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E60" w:rsidP="00994DF5" w:rsidRDefault="008F0E60" w14:paraId="627E1ADF" w14:textId="77777777"/>
    <w:p w:rsidRPr="00352224" w:rsidR="00994DF5" w:rsidP="00994DF5" w:rsidRDefault="00994DF5" w14:paraId="4FDFDACE" w14:textId="1716D88B">
      <w:r w:rsidRPr="00352224">
        <w:t xml:space="preserve">Hierbij bied ik u de antwoorden aan op de schriftelijke vragen van de leden </w:t>
      </w:r>
    </w:p>
    <w:p w:rsidRPr="00352224" w:rsidR="00D650A1" w:rsidP="00994DF5" w:rsidRDefault="00C02968" w14:paraId="24D279D5" w14:textId="370CC7D7">
      <w:r w:rsidRPr="00352224">
        <w:t>Van</w:t>
      </w:r>
      <w:r w:rsidRPr="00352224" w:rsidR="00994DF5">
        <w:t xml:space="preserve"> den Brink en Straatman (beiden CDA) aan de staatssecretarissen van Justitie en Veiligheid en van Volksgezondheid, Welzijn en Sport over het bericht ’Ik was net een spaghettisliert’: verslaafde inbreker ontdekt in de gevangenis </w:t>
      </w:r>
      <w:proofErr w:type="spellStart"/>
      <w:r w:rsidRPr="00352224" w:rsidR="00994DF5">
        <w:t>crystal</w:t>
      </w:r>
      <w:proofErr w:type="spellEnd"/>
      <w:r w:rsidRPr="00352224" w:rsidR="00994DF5">
        <w:t xml:space="preserve"> </w:t>
      </w:r>
      <w:proofErr w:type="spellStart"/>
      <w:r w:rsidRPr="00352224" w:rsidR="00994DF5">
        <w:t>meth</w:t>
      </w:r>
      <w:proofErr w:type="spellEnd"/>
      <w:r w:rsidRPr="00352224" w:rsidR="00994DF5">
        <w:t xml:space="preserve">, crack en </w:t>
      </w:r>
      <w:proofErr w:type="spellStart"/>
      <w:r w:rsidRPr="00352224" w:rsidR="00994DF5">
        <w:t>viagra</w:t>
      </w:r>
      <w:proofErr w:type="spellEnd"/>
      <w:r w:rsidRPr="00352224" w:rsidR="00994DF5">
        <w:t>'. Deze vragen zijn ingezonden 19 januari 2026.</w:t>
      </w:r>
    </w:p>
    <w:p w:rsidRPr="00352224" w:rsidR="00D650A1" w:rsidP="00994DF5" w:rsidRDefault="00D650A1" w14:paraId="133F0E42" w14:textId="77777777"/>
    <w:p w:rsidRPr="00352224" w:rsidR="00D650A1" w:rsidP="00994DF5" w:rsidRDefault="00CB5595" w14:paraId="66FFBF0C" w14:textId="1316A764">
      <w:r w:rsidRPr="00352224">
        <w:t>Aangezien de vragen volledig betrekking hebben op het beleidsterrein van het Ministerie van Justitie en Veiligheid, is in overleg met het Ministerie va</w:t>
      </w:r>
      <w:r w:rsidRPr="00352224" w:rsidR="00971A6A">
        <w:t>n</w:t>
      </w:r>
      <w:r w:rsidRPr="00352224">
        <w:t xml:space="preserve"> Volksgezondheid, Welzijn en Sport besloten dat de schriftelijke vragen uitsluitend </w:t>
      </w:r>
      <w:r w:rsidRPr="00352224" w:rsidR="00971A6A">
        <w:t>beantwoord zijn</w:t>
      </w:r>
      <w:r w:rsidRPr="00352224">
        <w:t xml:space="preserve"> door de Staatssecretaris van Justitie en Veiligheid. </w:t>
      </w:r>
    </w:p>
    <w:p w:rsidR="00D650A1" w:rsidP="00994DF5" w:rsidRDefault="00D650A1" w14:paraId="2DEE646A" w14:textId="77777777"/>
    <w:p w:rsidRPr="00352224" w:rsidR="005B4823" w:rsidP="00994DF5" w:rsidRDefault="005B4823" w14:paraId="3302E4E1" w14:textId="77777777"/>
    <w:p w:rsidRPr="00352224" w:rsidR="00D2439B" w:rsidRDefault="00D2439B" w14:paraId="1590C79C" w14:textId="6803C125">
      <w:r w:rsidRPr="00352224">
        <w:t>De staatssecretaris van Justitie en Veiligheid,</w:t>
      </w:r>
    </w:p>
    <w:p w:rsidRPr="00352224" w:rsidR="00D2439B" w:rsidRDefault="00D2439B" w14:paraId="3238132F" w14:textId="77777777"/>
    <w:p w:rsidRPr="00352224" w:rsidR="00D2439B" w:rsidRDefault="00D2439B" w14:paraId="717FC655" w14:textId="77777777"/>
    <w:p w:rsidRPr="00352224" w:rsidR="00D2439B" w:rsidRDefault="00D2439B" w14:paraId="624F942D" w14:textId="77777777"/>
    <w:p w:rsidRPr="00352224" w:rsidR="00D2439B" w:rsidRDefault="00D2439B" w14:paraId="61E1D1AA" w14:textId="77777777"/>
    <w:p w:rsidRPr="00352224" w:rsidR="00D2439B" w:rsidRDefault="00D2439B" w14:paraId="5D907B5A" w14:textId="3198E5A6">
      <w:r w:rsidRPr="00352224">
        <w:t>C</w:t>
      </w:r>
      <w:r w:rsidR="00364DA9">
        <w:t>laudia</w:t>
      </w:r>
      <w:r w:rsidRPr="00352224">
        <w:t xml:space="preserve"> van Bruggen</w:t>
      </w:r>
    </w:p>
    <w:p w:rsidRPr="00352224" w:rsidR="00285DCC" w:rsidRDefault="00285DCC" w14:paraId="5C0537DA" w14:textId="77777777"/>
    <w:p w:rsidRPr="00352224" w:rsidR="00285DCC" w:rsidRDefault="00285DCC" w14:paraId="4F3C7FE2" w14:textId="77777777"/>
    <w:p w:rsidRPr="00352224" w:rsidR="00285DCC" w:rsidRDefault="00285DCC" w14:paraId="5F02EB33" w14:textId="77777777"/>
    <w:p w:rsidRPr="00352224" w:rsidR="00285DCC" w:rsidRDefault="00285DCC" w14:paraId="0E05E52A" w14:textId="77777777"/>
    <w:p w:rsidRPr="00352224" w:rsidR="00285DCC" w:rsidRDefault="00285DCC" w14:paraId="13352360" w14:textId="77777777"/>
    <w:p w:rsidRPr="00352224" w:rsidR="00994DF5" w:rsidRDefault="00994DF5" w14:paraId="7ABD0771" w14:textId="77777777">
      <w:pPr>
        <w:spacing w:line="240" w:lineRule="auto"/>
        <w:rPr>
          <w:i/>
        </w:rPr>
      </w:pPr>
      <w:r w:rsidRPr="00352224">
        <w:rPr>
          <w:i/>
        </w:rPr>
        <w:br w:type="page"/>
      </w:r>
    </w:p>
    <w:p w:rsidR="005B4823" w:rsidP="005B4823" w:rsidRDefault="005B4823" w14:paraId="65617AE1" w14:textId="623D937B">
      <w:pPr>
        <w:pBdr>
          <w:bottom w:val="single" w:color="auto" w:sz="4" w:space="1"/>
        </w:pBdr>
        <w:rPr>
          <w:b/>
          <w:bCs/>
        </w:rPr>
      </w:pPr>
      <w:r w:rsidRPr="005B4823">
        <w:rPr>
          <w:b/>
          <w:bCs/>
        </w:rPr>
        <w:t xml:space="preserve">Vragen van de leden Tijs van den Brink en Straatman (beiden CDA) aan de staatssecretarissen van Justitie en Veiligheid en van Volksgezondheid, Welzijn en Sport over het bericht ’Ik was net een spaghettisliert’: verslaafde inbreker ontdekt in de gevangenis </w:t>
      </w:r>
      <w:proofErr w:type="spellStart"/>
      <w:r w:rsidRPr="005B4823">
        <w:rPr>
          <w:b/>
          <w:bCs/>
        </w:rPr>
        <w:t>crystal</w:t>
      </w:r>
      <w:proofErr w:type="spellEnd"/>
      <w:r w:rsidRPr="005B4823">
        <w:rPr>
          <w:b/>
          <w:bCs/>
        </w:rPr>
        <w:t xml:space="preserve"> </w:t>
      </w:r>
      <w:proofErr w:type="spellStart"/>
      <w:r w:rsidRPr="005B4823">
        <w:rPr>
          <w:b/>
          <w:bCs/>
        </w:rPr>
        <w:t>meth</w:t>
      </w:r>
      <w:proofErr w:type="spellEnd"/>
      <w:r w:rsidRPr="005B4823">
        <w:rPr>
          <w:b/>
          <w:bCs/>
        </w:rPr>
        <w:t xml:space="preserve">, crack en </w:t>
      </w:r>
      <w:proofErr w:type="spellStart"/>
      <w:r w:rsidRPr="005B4823">
        <w:rPr>
          <w:b/>
          <w:bCs/>
        </w:rPr>
        <w:t>viagra</w:t>
      </w:r>
      <w:proofErr w:type="spellEnd"/>
      <w:r w:rsidRPr="005B4823">
        <w:rPr>
          <w:b/>
          <w:bCs/>
        </w:rPr>
        <w:t>'</w:t>
      </w:r>
    </w:p>
    <w:p w:rsidR="005B4823" w:rsidRDefault="005B4823" w14:paraId="61D93926" w14:textId="77777777">
      <w:pPr>
        <w:rPr>
          <w:b/>
          <w:bCs/>
        </w:rPr>
      </w:pPr>
    </w:p>
    <w:p w:rsidR="005B4823" w:rsidRDefault="005B4823" w14:paraId="6C8B3B93" w14:textId="77777777">
      <w:pPr>
        <w:rPr>
          <w:b/>
          <w:bCs/>
        </w:rPr>
      </w:pPr>
    </w:p>
    <w:p w:rsidRPr="00352224" w:rsidR="00285DCC" w:rsidRDefault="00994DF5" w14:paraId="5A09338A" w14:textId="50659DBF">
      <w:pPr>
        <w:rPr>
          <w:b/>
          <w:bCs/>
        </w:rPr>
      </w:pPr>
      <w:r w:rsidRPr="00352224">
        <w:rPr>
          <w:b/>
          <w:bCs/>
        </w:rPr>
        <w:t>Vraag 1</w:t>
      </w:r>
    </w:p>
    <w:p w:rsidRPr="00352224" w:rsidR="007E4D6A" w:rsidP="007E4D6A" w:rsidRDefault="007E4D6A" w14:paraId="60ED8C79" w14:textId="1D10A720">
      <w:pPr>
        <w:rPr>
          <w:b/>
          <w:bCs/>
        </w:rPr>
      </w:pPr>
      <w:r w:rsidRPr="00352224">
        <w:rPr>
          <w:b/>
          <w:bCs/>
        </w:rPr>
        <w:t xml:space="preserve">Bent u bekend met het bericht “’Ik was net een spaghettisliert’: verslaafde inbreker ontdekt in de gevangenis </w:t>
      </w:r>
      <w:proofErr w:type="spellStart"/>
      <w:r w:rsidRPr="00352224">
        <w:rPr>
          <w:b/>
          <w:bCs/>
        </w:rPr>
        <w:t>crystal</w:t>
      </w:r>
      <w:proofErr w:type="spellEnd"/>
      <w:r w:rsidRPr="00352224">
        <w:rPr>
          <w:b/>
          <w:bCs/>
        </w:rPr>
        <w:t xml:space="preserve"> </w:t>
      </w:r>
      <w:proofErr w:type="spellStart"/>
      <w:r w:rsidRPr="00352224">
        <w:rPr>
          <w:b/>
          <w:bCs/>
        </w:rPr>
        <w:t>meth</w:t>
      </w:r>
      <w:proofErr w:type="spellEnd"/>
      <w:r w:rsidRPr="00352224">
        <w:rPr>
          <w:b/>
          <w:bCs/>
        </w:rPr>
        <w:t xml:space="preserve">, crack en </w:t>
      </w:r>
      <w:proofErr w:type="spellStart"/>
      <w:r w:rsidRPr="00352224">
        <w:rPr>
          <w:b/>
          <w:bCs/>
        </w:rPr>
        <w:t>viagra</w:t>
      </w:r>
      <w:proofErr w:type="spellEnd"/>
      <w:r w:rsidRPr="00352224">
        <w:rPr>
          <w:b/>
          <w:bCs/>
        </w:rPr>
        <w:t>”? [1] </w:t>
      </w:r>
      <w:r w:rsidRPr="00352224">
        <w:rPr>
          <w:b/>
          <w:bCs/>
        </w:rPr>
        <w:br/>
      </w:r>
    </w:p>
    <w:p w:rsidRPr="00352224" w:rsidR="00994DF5" w:rsidRDefault="00994DF5" w14:paraId="594E6E7D" w14:textId="3B0763D7">
      <w:pPr>
        <w:rPr>
          <w:b/>
          <w:bCs/>
        </w:rPr>
      </w:pPr>
      <w:r w:rsidRPr="00352224">
        <w:rPr>
          <w:b/>
          <w:bCs/>
        </w:rPr>
        <w:t>Antwoord op vraag 1</w:t>
      </w:r>
    </w:p>
    <w:p w:rsidRPr="00352224" w:rsidR="007E4D6A" w:rsidRDefault="007E4D6A" w14:paraId="56BD4948" w14:textId="5D9EFD5A">
      <w:r w:rsidRPr="00352224">
        <w:t xml:space="preserve">Ja. </w:t>
      </w:r>
    </w:p>
    <w:p w:rsidRPr="00352224" w:rsidR="00E85831" w:rsidRDefault="00E85831" w14:paraId="2CA8BD81" w14:textId="77777777">
      <w:pPr>
        <w:rPr>
          <w:b/>
          <w:bCs/>
        </w:rPr>
      </w:pPr>
    </w:p>
    <w:p w:rsidRPr="00352224" w:rsidR="00E85831" w:rsidRDefault="00E85831" w14:paraId="63DA2440" w14:textId="6D775D9E">
      <w:pPr>
        <w:rPr>
          <w:b/>
          <w:bCs/>
        </w:rPr>
      </w:pPr>
      <w:r w:rsidRPr="00352224">
        <w:rPr>
          <w:b/>
          <w:bCs/>
        </w:rPr>
        <w:t>Vraag 2</w:t>
      </w:r>
    </w:p>
    <w:p w:rsidRPr="00352224" w:rsidR="00E85831" w:rsidRDefault="00E85831" w14:paraId="5ED64012" w14:textId="44D0ACEE">
      <w:pPr>
        <w:rPr>
          <w:b/>
          <w:bCs/>
        </w:rPr>
      </w:pPr>
      <w:r w:rsidRPr="00352224">
        <w:rPr>
          <w:b/>
          <w:bCs/>
        </w:rPr>
        <w:t>Wat is uw reactie op de constatering dat drugs in de gevangenis zelfs meer verkrijgbaar zou zijn dan buiten de gevangenis?  </w:t>
      </w:r>
    </w:p>
    <w:p w:rsidRPr="00352224" w:rsidR="00E85831" w:rsidRDefault="00E85831" w14:paraId="1DC614C8" w14:textId="77777777">
      <w:pPr>
        <w:rPr>
          <w:b/>
          <w:bCs/>
        </w:rPr>
      </w:pPr>
    </w:p>
    <w:p w:rsidRPr="00352224" w:rsidR="00E85831" w:rsidRDefault="00E85831" w14:paraId="22F00C2E" w14:textId="7A5C0C21">
      <w:pPr>
        <w:rPr>
          <w:b/>
          <w:bCs/>
        </w:rPr>
      </w:pPr>
      <w:r w:rsidRPr="00352224">
        <w:rPr>
          <w:b/>
          <w:bCs/>
        </w:rPr>
        <w:t>Antwoord op vraag 2</w:t>
      </w:r>
    </w:p>
    <w:p w:rsidR="00352224" w:rsidP="00352224" w:rsidRDefault="00352224" w14:paraId="41F67C66" w14:textId="4AE1147B">
      <w:r>
        <w:t>Laat ik voorop stellen dat het onacceptabel is dat drugs in gevangenissen terecht komt. D</w:t>
      </w:r>
      <w:r w:rsidRPr="00304A0A">
        <w:t>e invoer</w:t>
      </w:r>
      <w:r>
        <w:t xml:space="preserve"> van</w:t>
      </w:r>
      <w:r w:rsidRPr="00304A0A">
        <w:t xml:space="preserve"> drugs in de justitiële inrichtingen is strafbaar</w:t>
      </w:r>
      <w:r>
        <w:t>. Voor het verhandelen of het bezit van drugs gelden dezelfde strafrechtelijke normen als buiten de gevangenis.</w:t>
      </w:r>
      <w:r w:rsidRPr="00304A0A">
        <w:t> </w:t>
      </w:r>
      <w:r>
        <w:t xml:space="preserve">Voor het gevangenispersoneel maar ook voor gedetineerden zelf brengt het veiligheidsrisico’s met zich mee wanneer dit in de Penitentiaire Inrichtingen (PI) voorkomt. </w:t>
      </w:r>
      <w:r w:rsidRPr="008C5B19">
        <w:t xml:space="preserve">Daarom hanteert DJI een zerotolerancebeleid en </w:t>
      </w:r>
      <w:r>
        <w:t xml:space="preserve">wordt er stevig opgetreden. </w:t>
      </w:r>
    </w:p>
    <w:p w:rsidRPr="00352224" w:rsidR="008C5B19" w:rsidRDefault="008C5B19" w14:paraId="52643498" w14:textId="77777777"/>
    <w:p w:rsidRPr="00352224" w:rsidR="00E85831" w:rsidRDefault="00E85831" w14:paraId="6872003D" w14:textId="6F5BF9A8">
      <w:pPr>
        <w:rPr>
          <w:b/>
          <w:bCs/>
        </w:rPr>
      </w:pPr>
      <w:r w:rsidRPr="00352224">
        <w:rPr>
          <w:b/>
          <w:bCs/>
        </w:rPr>
        <w:t>Vraag 3</w:t>
      </w:r>
    </w:p>
    <w:p w:rsidRPr="00352224" w:rsidR="00E85831" w:rsidRDefault="00E85831" w14:paraId="3EB0B4ED" w14:textId="7B228EF3">
      <w:pPr>
        <w:rPr>
          <w:b/>
          <w:bCs/>
        </w:rPr>
      </w:pPr>
      <w:r w:rsidRPr="00352224">
        <w:rPr>
          <w:b/>
          <w:bCs/>
        </w:rPr>
        <w:t>Hoe is het volgens u mogelijk dat op grote schaal drugs in gevangenissen terecht komen, ondanks strenge controles?</w:t>
      </w:r>
    </w:p>
    <w:p w:rsidRPr="00352224" w:rsidR="00E85831" w:rsidRDefault="00E85831" w14:paraId="5AAFC1E1" w14:textId="77777777">
      <w:pPr>
        <w:rPr>
          <w:b/>
          <w:bCs/>
        </w:rPr>
      </w:pPr>
    </w:p>
    <w:p w:rsidR="005B4823" w:rsidRDefault="005B4823" w14:paraId="683F45E8" w14:textId="77777777">
      <w:pPr>
        <w:rPr>
          <w:b/>
          <w:bCs/>
        </w:rPr>
      </w:pPr>
    </w:p>
    <w:p w:rsidR="005B4823" w:rsidRDefault="005B4823" w14:paraId="1BAE990D" w14:textId="77777777">
      <w:pPr>
        <w:rPr>
          <w:b/>
          <w:bCs/>
        </w:rPr>
      </w:pPr>
    </w:p>
    <w:p w:rsidR="005B4823" w:rsidRDefault="005B4823" w14:paraId="68494BD9" w14:textId="77777777">
      <w:pPr>
        <w:rPr>
          <w:b/>
          <w:bCs/>
        </w:rPr>
      </w:pPr>
    </w:p>
    <w:p w:rsidR="005B4823" w:rsidRDefault="005B4823" w14:paraId="2EDEA357" w14:textId="77777777">
      <w:pPr>
        <w:rPr>
          <w:b/>
          <w:bCs/>
        </w:rPr>
      </w:pPr>
    </w:p>
    <w:p w:rsidR="005B4823" w:rsidRDefault="005B4823" w14:paraId="114B70E3" w14:textId="77777777">
      <w:pPr>
        <w:rPr>
          <w:b/>
          <w:bCs/>
        </w:rPr>
      </w:pPr>
    </w:p>
    <w:p w:rsidR="005B4823" w:rsidRDefault="005B4823" w14:paraId="3ED42A85" w14:textId="77777777">
      <w:pPr>
        <w:rPr>
          <w:b/>
          <w:bCs/>
        </w:rPr>
      </w:pPr>
    </w:p>
    <w:p w:rsidR="005B4823" w:rsidRDefault="005B4823" w14:paraId="1E8511C3" w14:textId="77777777">
      <w:pPr>
        <w:rPr>
          <w:b/>
          <w:bCs/>
        </w:rPr>
      </w:pPr>
    </w:p>
    <w:p w:rsidR="005B4823" w:rsidRDefault="005B4823" w14:paraId="168DFCA7" w14:textId="77777777">
      <w:pPr>
        <w:rPr>
          <w:b/>
          <w:bCs/>
        </w:rPr>
      </w:pPr>
    </w:p>
    <w:p w:rsidR="005B4823" w:rsidRDefault="005B4823" w14:paraId="1CE15704" w14:textId="77777777">
      <w:pPr>
        <w:rPr>
          <w:b/>
          <w:bCs/>
        </w:rPr>
      </w:pPr>
    </w:p>
    <w:p w:rsidR="005B4823" w:rsidRDefault="005B4823" w14:paraId="5AB7AFAB" w14:textId="77777777">
      <w:pPr>
        <w:rPr>
          <w:b/>
          <w:bCs/>
        </w:rPr>
      </w:pPr>
    </w:p>
    <w:p w:rsidR="005B4823" w:rsidRDefault="005B4823" w14:paraId="160005DE" w14:textId="77777777">
      <w:pPr>
        <w:rPr>
          <w:b/>
          <w:bCs/>
        </w:rPr>
      </w:pPr>
    </w:p>
    <w:p w:rsidR="005B4823" w:rsidRDefault="005B4823" w14:paraId="56433484" w14:textId="77777777">
      <w:pPr>
        <w:rPr>
          <w:b/>
          <w:bCs/>
        </w:rPr>
      </w:pPr>
    </w:p>
    <w:p w:rsidR="005B4823" w:rsidRDefault="005B4823" w14:paraId="71DA1100" w14:textId="77777777">
      <w:pPr>
        <w:rPr>
          <w:b/>
          <w:bCs/>
        </w:rPr>
      </w:pPr>
    </w:p>
    <w:p w:rsidR="005B4823" w:rsidRDefault="005B4823" w14:paraId="6F60EC53" w14:textId="77777777">
      <w:pPr>
        <w:rPr>
          <w:b/>
          <w:bCs/>
        </w:rPr>
      </w:pPr>
    </w:p>
    <w:p w:rsidR="005B4823" w:rsidRDefault="005B4823" w14:paraId="4C0EB641" w14:textId="77777777">
      <w:pPr>
        <w:rPr>
          <w:b/>
          <w:bCs/>
        </w:rPr>
      </w:pPr>
    </w:p>
    <w:p w:rsidR="005B4823" w:rsidRDefault="005B4823" w14:paraId="2CF25A6E" w14:textId="77777777">
      <w:pPr>
        <w:rPr>
          <w:b/>
          <w:bCs/>
        </w:rPr>
      </w:pPr>
    </w:p>
    <w:p w:rsidR="005B4823" w:rsidRDefault="005B4823" w14:paraId="2C9F0FF9" w14:textId="77777777">
      <w:pPr>
        <w:rPr>
          <w:b/>
          <w:bCs/>
        </w:rPr>
      </w:pPr>
    </w:p>
    <w:p w:rsidRPr="00352224" w:rsidR="00E85831" w:rsidRDefault="00E85831" w14:paraId="21071ED2" w14:textId="68840ACC">
      <w:pPr>
        <w:rPr>
          <w:b/>
          <w:bCs/>
        </w:rPr>
      </w:pPr>
      <w:r w:rsidRPr="00352224">
        <w:rPr>
          <w:b/>
          <w:bCs/>
        </w:rPr>
        <w:t>Antwoord op vraag 3</w:t>
      </w:r>
    </w:p>
    <w:p w:rsidR="006C2B8E" w:rsidP="006C2B8E" w:rsidRDefault="006C2B8E" w14:paraId="15746C2A" w14:textId="77777777">
      <w:pPr>
        <w:spacing w:line="240" w:lineRule="exact"/>
        <w:rPr>
          <w:color w:val="auto"/>
        </w:rPr>
      </w:pPr>
      <w:r w:rsidRPr="00A97A20">
        <w:rPr>
          <w:color w:val="auto"/>
        </w:rPr>
        <w:t xml:space="preserve">DJI werkt hard om contrabande, waaronder drugs, te voorkomen. </w:t>
      </w:r>
      <w:r w:rsidRPr="00605C7E">
        <w:rPr>
          <w:color w:val="auto"/>
        </w:rPr>
        <w:t xml:space="preserve"> </w:t>
      </w:r>
    </w:p>
    <w:p w:rsidRPr="00353256" w:rsidR="006C2B8E" w:rsidP="006C2B8E" w:rsidRDefault="006C2B8E" w14:paraId="2E6656FC" w14:textId="77777777">
      <w:pPr>
        <w:spacing w:line="240" w:lineRule="exact"/>
        <w:rPr>
          <w:color w:val="auto"/>
        </w:rPr>
      </w:pPr>
      <w:r>
        <w:rPr>
          <w:color w:val="auto"/>
        </w:rPr>
        <w:t>Met</w:t>
      </w:r>
      <w:r w:rsidRPr="00353256">
        <w:rPr>
          <w:color w:val="auto"/>
        </w:rPr>
        <w:t xml:space="preserve"> een gelaagd proces wordt er op de volgende wijze op contrabande gecontroleerd:</w:t>
      </w:r>
    </w:p>
    <w:p w:rsidRPr="00353256" w:rsidR="006C2B8E" w:rsidP="006C2B8E" w:rsidRDefault="006C2B8E" w14:paraId="2723CD95" w14:textId="77777777">
      <w:pPr>
        <w:pStyle w:val="Lijstalinea"/>
        <w:numPr>
          <w:ilvl w:val="0"/>
          <w:numId w:val="10"/>
        </w:numPr>
        <w:spacing w:after="0" w:line="240" w:lineRule="exact"/>
        <w:rPr>
          <w:rFonts w:ascii="Verdana" w:hAnsi="Verdana"/>
          <w:sz w:val="18"/>
          <w:szCs w:val="18"/>
        </w:rPr>
      </w:pPr>
      <w:r>
        <w:rPr>
          <w:rFonts w:ascii="Verdana" w:hAnsi="Verdana"/>
          <w:sz w:val="18"/>
          <w:szCs w:val="18"/>
        </w:rPr>
        <w:t>Reguliere</w:t>
      </w:r>
      <w:r w:rsidRPr="00353256">
        <w:rPr>
          <w:rFonts w:ascii="Verdana" w:hAnsi="Verdana"/>
          <w:sz w:val="18"/>
          <w:szCs w:val="18"/>
        </w:rPr>
        <w:t xml:space="preserve"> controles: dit zijn de controles bij de binnenkomst van justitiabelen, bezoekers en medewerkers van DJI en de periodieke (cel)inspecties.</w:t>
      </w:r>
    </w:p>
    <w:p w:rsidRPr="00353256" w:rsidR="006C2B8E" w:rsidP="006C2B8E" w:rsidRDefault="006C2B8E" w14:paraId="2392967C" w14:textId="77777777">
      <w:pPr>
        <w:pStyle w:val="Lijstalinea"/>
        <w:numPr>
          <w:ilvl w:val="0"/>
          <w:numId w:val="10"/>
        </w:numPr>
        <w:spacing w:after="0" w:line="240" w:lineRule="exact"/>
        <w:rPr>
          <w:rFonts w:ascii="Verdana" w:hAnsi="Verdana"/>
          <w:sz w:val="18"/>
          <w:szCs w:val="18"/>
        </w:rPr>
      </w:pPr>
      <w:r w:rsidRPr="00353256">
        <w:rPr>
          <w:rFonts w:ascii="Verdana" w:hAnsi="Verdana"/>
          <w:sz w:val="18"/>
          <w:szCs w:val="18"/>
        </w:rPr>
        <w:t xml:space="preserve">Indien er gerichtere informatie is, worden </w:t>
      </w:r>
      <w:r>
        <w:rPr>
          <w:rFonts w:ascii="Verdana" w:hAnsi="Verdana"/>
          <w:sz w:val="18"/>
          <w:szCs w:val="18"/>
        </w:rPr>
        <w:t>er</w:t>
      </w:r>
      <w:r w:rsidRPr="00353256">
        <w:rPr>
          <w:rFonts w:ascii="Verdana" w:hAnsi="Verdana"/>
          <w:sz w:val="18"/>
          <w:szCs w:val="18"/>
        </w:rPr>
        <w:t xml:space="preserve"> specialistische</w:t>
      </w:r>
      <w:r>
        <w:rPr>
          <w:rFonts w:ascii="Verdana" w:hAnsi="Verdana"/>
          <w:sz w:val="18"/>
          <w:szCs w:val="18"/>
        </w:rPr>
        <w:t xml:space="preserve"> controles uitgevoerd door het</w:t>
      </w:r>
      <w:r w:rsidRPr="00353256">
        <w:rPr>
          <w:rFonts w:ascii="Verdana" w:hAnsi="Verdana"/>
          <w:sz w:val="18"/>
          <w:szCs w:val="18"/>
        </w:rPr>
        <w:t xml:space="preserve"> Interne Bijstand</w:t>
      </w:r>
      <w:r>
        <w:rPr>
          <w:rFonts w:ascii="Verdana" w:hAnsi="Verdana"/>
          <w:sz w:val="18"/>
          <w:szCs w:val="18"/>
        </w:rPr>
        <w:t>st</w:t>
      </w:r>
      <w:r w:rsidRPr="00353256">
        <w:rPr>
          <w:rFonts w:ascii="Verdana" w:hAnsi="Verdana"/>
          <w:sz w:val="18"/>
          <w:szCs w:val="18"/>
        </w:rPr>
        <w:t>eams (IBT)</w:t>
      </w:r>
      <w:r>
        <w:rPr>
          <w:rFonts w:ascii="Verdana" w:hAnsi="Verdana"/>
          <w:sz w:val="18"/>
          <w:szCs w:val="18"/>
        </w:rPr>
        <w:t>.</w:t>
      </w:r>
    </w:p>
    <w:p w:rsidRPr="00353256" w:rsidR="006C2B8E" w:rsidP="006C2B8E" w:rsidRDefault="006C2B8E" w14:paraId="49A3E638" w14:textId="77777777">
      <w:pPr>
        <w:pStyle w:val="Lijstalinea"/>
        <w:numPr>
          <w:ilvl w:val="0"/>
          <w:numId w:val="10"/>
        </w:numPr>
        <w:spacing w:after="0" w:line="240" w:lineRule="exact"/>
        <w:rPr>
          <w:rFonts w:ascii="Verdana" w:hAnsi="Verdana"/>
          <w:sz w:val="18"/>
          <w:szCs w:val="18"/>
        </w:rPr>
      </w:pPr>
      <w:r w:rsidRPr="00353256">
        <w:rPr>
          <w:rFonts w:ascii="Verdana" w:hAnsi="Verdana"/>
          <w:sz w:val="18"/>
          <w:szCs w:val="18"/>
        </w:rPr>
        <w:t xml:space="preserve">Aanvullend wordt op voordracht van het (Landelijk) Bureau Inlichtingen en Veiligheid en/of de Detentie Intelligence Unit (DJI/OM en politie), met de afdeling specialistische taken van de Dienst Vervoer en Ondersteuning (DV&amp;O) gericht (onaangekondigd) gezocht met inzet van specialistische apparatuur. Dit gebeurt </w:t>
      </w:r>
      <w:proofErr w:type="spellStart"/>
      <w:r w:rsidRPr="00353256">
        <w:rPr>
          <w:rFonts w:ascii="Verdana" w:hAnsi="Verdana"/>
          <w:sz w:val="18"/>
          <w:szCs w:val="18"/>
        </w:rPr>
        <w:t>risicogestuurd</w:t>
      </w:r>
      <w:proofErr w:type="spellEnd"/>
      <w:r w:rsidRPr="00353256">
        <w:rPr>
          <w:rFonts w:ascii="Verdana" w:hAnsi="Verdana"/>
          <w:sz w:val="18"/>
          <w:szCs w:val="18"/>
        </w:rPr>
        <w:t xml:space="preserve"> en informatiegericht. </w:t>
      </w:r>
    </w:p>
    <w:p w:rsidR="006C2B8E" w:rsidP="006C2B8E" w:rsidRDefault="006C2B8E" w14:paraId="2FC3BDA6" w14:textId="77777777">
      <w:pPr>
        <w:spacing w:line="240" w:lineRule="exact"/>
        <w:rPr>
          <w:color w:val="auto"/>
        </w:rPr>
      </w:pPr>
    </w:p>
    <w:p w:rsidRPr="009A0AFA" w:rsidR="006C2B8E" w:rsidP="006C2B8E" w:rsidRDefault="006C2B8E" w14:paraId="034F51D7" w14:textId="77777777">
      <w:pPr>
        <w:spacing w:line="240" w:lineRule="exact"/>
        <w:rPr>
          <w:color w:val="auto"/>
        </w:rPr>
      </w:pPr>
      <w:r>
        <w:rPr>
          <w:color w:val="auto"/>
        </w:rPr>
        <w:t xml:space="preserve">Ondanks deze controles komt er drugs de gevangenissen in. </w:t>
      </w:r>
      <w:r w:rsidRPr="00A97A20">
        <w:rPr>
          <w:color w:val="auto"/>
        </w:rPr>
        <w:t>Veel</w:t>
      </w:r>
      <w:r>
        <w:rPr>
          <w:color w:val="auto"/>
        </w:rPr>
        <w:t xml:space="preserve"> </w:t>
      </w:r>
      <w:r w:rsidRPr="00A97A20">
        <w:rPr>
          <w:color w:val="auto"/>
        </w:rPr>
        <w:t>wordt onderschept voordat het een gedetineerde bereikt. Dit zijn bijvoorbeeld contrabande die zijn aangetroffen bij fouillering na bezoek, een controle na deelname aan een buitenactiviteit</w:t>
      </w:r>
      <w:r>
        <w:rPr>
          <w:color w:val="auto"/>
        </w:rPr>
        <w:t xml:space="preserve">, </w:t>
      </w:r>
      <w:r w:rsidRPr="00A97A20">
        <w:rPr>
          <w:color w:val="auto"/>
        </w:rPr>
        <w:t>controles van de post</w:t>
      </w:r>
      <w:r>
        <w:rPr>
          <w:color w:val="auto"/>
        </w:rPr>
        <w:t xml:space="preserve"> en gedetecteerde drones</w:t>
      </w:r>
      <w:r w:rsidRPr="00A97A20">
        <w:rPr>
          <w:color w:val="auto"/>
        </w:rPr>
        <w:t xml:space="preserve">. </w:t>
      </w:r>
    </w:p>
    <w:p w:rsidR="006C2B8E" w:rsidP="006C2B8E" w:rsidRDefault="006C2B8E" w14:paraId="150351FE" w14:textId="77777777">
      <w:pPr>
        <w:spacing w:line="240" w:lineRule="exact"/>
        <w:rPr>
          <w:color w:val="auto"/>
        </w:rPr>
      </w:pPr>
    </w:p>
    <w:p w:rsidR="006C2B8E" w:rsidP="006C2B8E" w:rsidRDefault="006C2B8E" w14:paraId="3B6D292F" w14:textId="77777777">
      <w:pPr>
        <w:spacing w:line="240" w:lineRule="exact"/>
        <w:rPr>
          <w:color w:val="auto"/>
        </w:rPr>
      </w:pPr>
    </w:p>
    <w:p w:rsidR="006C2B8E" w:rsidP="006C2B8E" w:rsidRDefault="006C2B8E" w14:paraId="65D1CB7C" w14:textId="77777777">
      <w:pPr>
        <w:spacing w:line="240" w:lineRule="exact"/>
      </w:pPr>
      <w:r>
        <w:rPr>
          <w:color w:val="auto"/>
        </w:rPr>
        <w:t>Mede daarom is de aanpak om contrabande tegen te gaan geïntensiveerd en is</w:t>
      </w:r>
      <w:r w:rsidRPr="00287DEA">
        <w:rPr>
          <w:color w:val="auto"/>
        </w:rPr>
        <w:t xml:space="preserve"> </w:t>
      </w:r>
      <w:r>
        <w:rPr>
          <w:color w:val="auto"/>
        </w:rPr>
        <w:t xml:space="preserve">er momenteel </w:t>
      </w:r>
      <w:r w:rsidRPr="00287DEA">
        <w:rPr>
          <w:color w:val="auto"/>
        </w:rPr>
        <w:t xml:space="preserve">een taskforce </w:t>
      </w:r>
      <w:r>
        <w:rPr>
          <w:color w:val="auto"/>
        </w:rPr>
        <w:t>actief</w:t>
      </w:r>
      <w:r w:rsidRPr="00287DEA">
        <w:rPr>
          <w:color w:val="auto"/>
        </w:rPr>
        <w:t xml:space="preserve"> om contrabande in </w:t>
      </w:r>
      <w:proofErr w:type="spellStart"/>
      <w:r w:rsidRPr="00287DEA">
        <w:rPr>
          <w:color w:val="auto"/>
        </w:rPr>
        <w:t>PI</w:t>
      </w:r>
      <w:r>
        <w:rPr>
          <w:color w:val="auto"/>
        </w:rPr>
        <w:t>’</w:t>
      </w:r>
      <w:r w:rsidRPr="00287DEA">
        <w:rPr>
          <w:color w:val="auto"/>
        </w:rPr>
        <w:t>s</w:t>
      </w:r>
      <w:proofErr w:type="spellEnd"/>
      <w:r w:rsidRPr="00287DEA">
        <w:rPr>
          <w:color w:val="auto"/>
        </w:rPr>
        <w:t xml:space="preserve"> </w:t>
      </w:r>
      <w:r>
        <w:rPr>
          <w:color w:val="auto"/>
        </w:rPr>
        <w:t xml:space="preserve">verder </w:t>
      </w:r>
      <w:r w:rsidRPr="00287DEA">
        <w:rPr>
          <w:color w:val="auto"/>
        </w:rPr>
        <w:t xml:space="preserve">tegen te gaan. De taskforce volgt op een aangenomen motie van het Tweede Kamerlid </w:t>
      </w:r>
      <w:proofErr w:type="spellStart"/>
      <w:r w:rsidRPr="00287DEA">
        <w:rPr>
          <w:color w:val="auto"/>
        </w:rPr>
        <w:t>Ellian</w:t>
      </w:r>
      <w:proofErr w:type="spellEnd"/>
      <w:r>
        <w:rPr>
          <w:rStyle w:val="Voetnootmarkering"/>
          <w:color w:val="auto"/>
        </w:rPr>
        <w:footnoteReference w:id="1"/>
      </w:r>
      <w:r w:rsidRPr="00287DEA">
        <w:rPr>
          <w:color w:val="auto"/>
        </w:rPr>
        <w:t xml:space="preserve">. Bij een zestal </w:t>
      </w:r>
      <w:proofErr w:type="spellStart"/>
      <w:r w:rsidRPr="00287DEA">
        <w:rPr>
          <w:color w:val="auto"/>
        </w:rPr>
        <w:t>PI’s</w:t>
      </w:r>
      <w:proofErr w:type="spellEnd"/>
      <w:r w:rsidRPr="00287DEA">
        <w:rPr>
          <w:color w:val="auto"/>
        </w:rPr>
        <w:t xml:space="preserve"> word</w:t>
      </w:r>
      <w:r>
        <w:rPr>
          <w:color w:val="auto"/>
        </w:rPr>
        <w:t>en</w:t>
      </w:r>
      <w:r w:rsidRPr="00287DEA">
        <w:rPr>
          <w:color w:val="auto"/>
        </w:rPr>
        <w:t xml:space="preserve"> minimaal zes maanden lang </w:t>
      </w:r>
      <w:r>
        <w:rPr>
          <w:color w:val="auto"/>
        </w:rPr>
        <w:t>geïntensiveerde controles</w:t>
      </w:r>
      <w:r w:rsidRPr="00287DEA">
        <w:rPr>
          <w:color w:val="auto"/>
        </w:rPr>
        <w:t xml:space="preserve"> toegepast. </w:t>
      </w:r>
      <w:r>
        <w:t>D</w:t>
      </w:r>
      <w:r w:rsidRPr="00044570">
        <w:t xml:space="preserve">e Kamer </w:t>
      </w:r>
      <w:r>
        <w:t xml:space="preserve">wordt overeenkomstig de motie </w:t>
      </w:r>
      <w:r w:rsidRPr="00044570">
        <w:t xml:space="preserve">hierover uiterlijk september 2026 </w:t>
      </w:r>
      <w:r>
        <w:t>geïnformeerd</w:t>
      </w:r>
      <w:r w:rsidRPr="00044570">
        <w:t>.</w:t>
      </w:r>
    </w:p>
    <w:p w:rsidRPr="00352224" w:rsidR="00E85831" w:rsidRDefault="00E85831" w14:paraId="0078CC41" w14:textId="77777777">
      <w:pPr>
        <w:rPr>
          <w:b/>
          <w:bCs/>
        </w:rPr>
      </w:pPr>
    </w:p>
    <w:p w:rsidRPr="00352224" w:rsidR="00E85831" w:rsidRDefault="00E85831" w14:paraId="5A42C799" w14:textId="4951BB6A">
      <w:pPr>
        <w:rPr>
          <w:b/>
          <w:bCs/>
        </w:rPr>
      </w:pPr>
      <w:r w:rsidRPr="00352224">
        <w:rPr>
          <w:b/>
          <w:bCs/>
        </w:rPr>
        <w:t>Vraag 4</w:t>
      </w:r>
    </w:p>
    <w:p w:rsidRPr="00352224" w:rsidR="00E85831" w:rsidRDefault="00E85831" w14:paraId="27623359" w14:textId="51AFE172">
      <w:pPr>
        <w:rPr>
          <w:b/>
          <w:bCs/>
        </w:rPr>
      </w:pPr>
      <w:r w:rsidRPr="00352224">
        <w:rPr>
          <w:b/>
          <w:bCs/>
        </w:rPr>
        <w:t>Deelt u de mening dat het problematisch is dat zelfs in gevangenissen drugsgebruik veelvuldig voorkomt en deelt u ook de mening dat hiervoor een passende straf zou moeten gelden? </w:t>
      </w:r>
    </w:p>
    <w:p w:rsidRPr="00352224" w:rsidR="00E85831" w:rsidRDefault="00E85831" w14:paraId="7AD48BAC" w14:textId="28E2E803">
      <w:pPr>
        <w:rPr>
          <w:b/>
          <w:bCs/>
        </w:rPr>
      </w:pPr>
    </w:p>
    <w:p w:rsidRPr="00352224" w:rsidR="00E85831" w:rsidRDefault="00E85831" w14:paraId="1F196782" w14:textId="1AA34D3E">
      <w:pPr>
        <w:rPr>
          <w:b/>
          <w:bCs/>
        </w:rPr>
      </w:pPr>
      <w:r w:rsidRPr="00352224">
        <w:rPr>
          <w:b/>
          <w:bCs/>
        </w:rPr>
        <w:t>Antwoord op vraag 4</w:t>
      </w:r>
    </w:p>
    <w:p w:rsidRPr="00352224" w:rsidR="002F15D6" w:rsidP="001347C0" w:rsidRDefault="00127EAF" w14:paraId="54CC4E6D" w14:textId="36DBDC88">
      <w:r w:rsidRPr="00352224">
        <w:t xml:space="preserve">Ik deel </w:t>
      </w:r>
      <w:r w:rsidRPr="00352224" w:rsidR="001347C0">
        <w:t xml:space="preserve">de mening dat </w:t>
      </w:r>
      <w:r w:rsidRPr="00352224">
        <w:t>het</w:t>
      </w:r>
      <w:r w:rsidRPr="00352224" w:rsidR="001347C0">
        <w:t xml:space="preserve"> problematisch is</w:t>
      </w:r>
      <w:r w:rsidRPr="00352224">
        <w:t xml:space="preserve"> wanneer drugs voorkomen in </w:t>
      </w:r>
      <w:proofErr w:type="spellStart"/>
      <w:r w:rsidRPr="00352224" w:rsidR="00B8637D">
        <w:t>PI’s</w:t>
      </w:r>
      <w:proofErr w:type="spellEnd"/>
      <w:r w:rsidRPr="00352224" w:rsidR="00B8637D">
        <w:t>.</w:t>
      </w:r>
      <w:r w:rsidRPr="00352224" w:rsidR="001347C0">
        <w:t xml:space="preserve"> </w:t>
      </w:r>
      <w:r w:rsidRPr="00352224" w:rsidR="00E94F7F">
        <w:t>De invoer</w:t>
      </w:r>
      <w:r w:rsidRPr="00352224" w:rsidR="00B628D9">
        <w:t xml:space="preserve"> </w:t>
      </w:r>
      <w:r w:rsidRPr="00352224" w:rsidR="00E94F7F">
        <w:t xml:space="preserve">en het verhandelen van drugs in de justitiële inrichtingen is strafbaar, </w:t>
      </w:r>
      <w:r w:rsidRPr="00352224" w:rsidR="005D0480">
        <w:t>en heeft</w:t>
      </w:r>
      <w:r w:rsidRPr="00352224" w:rsidR="004A2DA6">
        <w:t xml:space="preserve"> bij constatering</w:t>
      </w:r>
      <w:r w:rsidRPr="00352224" w:rsidR="005D0480">
        <w:t xml:space="preserve"> altijd consequenties.</w:t>
      </w:r>
      <w:r w:rsidRPr="00352224" w:rsidR="002F15D6">
        <w:t xml:space="preserve"> Tevens levert het veiligheidsrisico’s op als het gaat om de gezondheid van gedetineerden en medewerkers, en beïnvloeding van gedrag in negatieve zin.</w:t>
      </w:r>
      <w:r w:rsidRPr="00352224" w:rsidR="001F0E68">
        <w:t xml:space="preserve"> </w:t>
      </w:r>
      <w:r w:rsidRPr="00352224" w:rsidR="00C84D47">
        <w:t xml:space="preserve">Wanneer </w:t>
      </w:r>
      <w:r w:rsidRPr="00352224" w:rsidR="002F15D6">
        <w:t xml:space="preserve">drugsgebruik </w:t>
      </w:r>
      <w:r w:rsidRPr="00352224" w:rsidR="00C84D47">
        <w:t>voorkomt</w:t>
      </w:r>
      <w:r w:rsidRPr="00352224" w:rsidR="005A39F4">
        <w:t xml:space="preserve">, en dit herleidbaar is naar een gedetineerde, </w:t>
      </w:r>
      <w:r w:rsidRPr="00352224" w:rsidR="00C84D47">
        <w:t xml:space="preserve">beslist de vestigingsdirecteur </w:t>
      </w:r>
      <w:r w:rsidRPr="00352224" w:rsidR="00582523">
        <w:t xml:space="preserve">welke </w:t>
      </w:r>
      <w:r w:rsidRPr="00352224" w:rsidR="00C84D47">
        <w:t xml:space="preserve">disciplinaire straf wordt opgelegd. </w:t>
      </w:r>
      <w:r w:rsidRPr="00352224" w:rsidR="001347C0">
        <w:t xml:space="preserve">In regimes waar het </w:t>
      </w:r>
      <w:r w:rsidRPr="00352224" w:rsidR="00C02968">
        <w:t>t</w:t>
      </w:r>
      <w:r w:rsidRPr="00352224" w:rsidR="001347C0">
        <w:t>oetsingskader promoveren en degraderen geldt</w:t>
      </w:r>
      <w:r w:rsidRPr="00352224" w:rsidR="00C02968">
        <w:t>,</w:t>
      </w:r>
      <w:r w:rsidRPr="00352224" w:rsidR="001347C0">
        <w:t xml:space="preserve"> wordt de gedetineerde gedegradeerd naar het basisprogramma. In regimes waar het toetsingskader niet geldt wordt op maat gesanctioneerd</w:t>
      </w:r>
      <w:r w:rsidRPr="00352224" w:rsidR="005A39F4">
        <w:t>. Wanneer drugsinvoer herleidbaar is naar een bezoeker of ‘invoerder’, wordt aangifte gedaan</w:t>
      </w:r>
      <w:r w:rsidRPr="00352224" w:rsidR="00A476DE">
        <w:t xml:space="preserve"> wat kan leiden tot strafrechtelijke sancties. Dit geldt ook voor </w:t>
      </w:r>
      <w:r w:rsidRPr="00352224" w:rsidR="00C05BD5">
        <w:t>bezit</w:t>
      </w:r>
      <w:r w:rsidRPr="00352224" w:rsidR="00A476DE">
        <w:t xml:space="preserve">. </w:t>
      </w:r>
    </w:p>
    <w:p w:rsidRPr="00352224" w:rsidR="001347C0" w:rsidP="00E94F7F" w:rsidRDefault="001347C0" w14:paraId="2789BF96" w14:textId="77777777"/>
    <w:p w:rsidR="005B4823" w:rsidRDefault="005B4823" w14:paraId="14BD12B8" w14:textId="77777777">
      <w:pPr>
        <w:rPr>
          <w:b/>
          <w:bCs/>
        </w:rPr>
      </w:pPr>
    </w:p>
    <w:p w:rsidRPr="00352224" w:rsidR="00E85831" w:rsidRDefault="00E85831" w14:paraId="156FFF49" w14:textId="6D349174">
      <w:pPr>
        <w:rPr>
          <w:b/>
          <w:bCs/>
        </w:rPr>
      </w:pPr>
      <w:r w:rsidRPr="00352224">
        <w:rPr>
          <w:b/>
          <w:bCs/>
        </w:rPr>
        <w:t>Vraag 5</w:t>
      </w:r>
    </w:p>
    <w:p w:rsidRPr="00352224" w:rsidR="000E2CAD" w:rsidP="000E2CAD" w:rsidRDefault="000E2CAD" w14:paraId="34F09177" w14:textId="77777777">
      <w:pPr>
        <w:rPr>
          <w:b/>
          <w:bCs/>
        </w:rPr>
      </w:pPr>
      <w:r w:rsidRPr="00352224">
        <w:rPr>
          <w:b/>
          <w:bCs/>
        </w:rPr>
        <w:t>Wat zijn de consequenties als een gedetineerde wordt betrapt op het binnensmokkelen of gebruiken van drugs?  </w:t>
      </w:r>
    </w:p>
    <w:p w:rsidRPr="00352224" w:rsidR="00E85831" w:rsidRDefault="00E85831" w14:paraId="5E1B5130" w14:textId="77777777">
      <w:pPr>
        <w:rPr>
          <w:b/>
          <w:bCs/>
        </w:rPr>
      </w:pPr>
    </w:p>
    <w:p w:rsidRPr="00352224" w:rsidR="00E85831" w:rsidRDefault="00E85831" w14:paraId="6CA7DAC4" w14:textId="1415268B">
      <w:pPr>
        <w:rPr>
          <w:b/>
          <w:bCs/>
        </w:rPr>
      </w:pPr>
      <w:r w:rsidRPr="00352224">
        <w:rPr>
          <w:b/>
          <w:bCs/>
        </w:rPr>
        <w:t>Antwoord op vraag 5</w:t>
      </w:r>
    </w:p>
    <w:p w:rsidRPr="00352224" w:rsidR="00E85831" w:rsidRDefault="00514F92" w14:paraId="0E5DF24C" w14:textId="72D7E99D">
      <w:r w:rsidRPr="00352224">
        <w:t xml:space="preserve">Zie hiervoor het antwoord op vraag 4. </w:t>
      </w:r>
    </w:p>
    <w:p w:rsidRPr="00352224" w:rsidR="001F0E68" w:rsidRDefault="001F0E68" w14:paraId="203C6342" w14:textId="438158B0">
      <w:pPr>
        <w:spacing w:line="240" w:lineRule="auto"/>
        <w:rPr>
          <w:b/>
          <w:bCs/>
        </w:rPr>
      </w:pPr>
    </w:p>
    <w:p w:rsidRPr="00352224" w:rsidR="00E85831" w:rsidRDefault="00E85831" w14:paraId="35B910E9" w14:textId="2F671278">
      <w:pPr>
        <w:rPr>
          <w:b/>
          <w:bCs/>
        </w:rPr>
      </w:pPr>
      <w:r w:rsidRPr="00352224">
        <w:rPr>
          <w:b/>
          <w:bCs/>
        </w:rPr>
        <w:t>Vraag 6</w:t>
      </w:r>
    </w:p>
    <w:p w:rsidRPr="00352224" w:rsidR="00E85831" w:rsidRDefault="00E85831" w14:paraId="53EED2FC" w14:textId="0C20DE2C">
      <w:pPr>
        <w:rPr>
          <w:b/>
          <w:bCs/>
          <w:color w:val="auto"/>
        </w:rPr>
      </w:pPr>
      <w:r w:rsidRPr="00352224">
        <w:rPr>
          <w:b/>
          <w:bCs/>
          <w:color w:val="auto"/>
        </w:rPr>
        <w:t>Worden volgens u voldoende maatregelen genomen om verslavingszorg aan te bieden aan gedetineerden die dat nodig hebben en in hoeverre is hierover voldoende kennis aanwezig bij het gevangenispersoneel? </w:t>
      </w:r>
    </w:p>
    <w:p w:rsidRPr="00352224" w:rsidR="00E85831" w:rsidRDefault="00E85831" w14:paraId="60360FEE" w14:textId="77777777">
      <w:pPr>
        <w:rPr>
          <w:b/>
          <w:bCs/>
          <w:color w:val="auto"/>
        </w:rPr>
      </w:pPr>
    </w:p>
    <w:p w:rsidRPr="00352224" w:rsidR="00E85831" w:rsidRDefault="00E85831" w14:paraId="561C9C64" w14:textId="32F9862C">
      <w:pPr>
        <w:rPr>
          <w:b/>
          <w:bCs/>
          <w:color w:val="auto"/>
        </w:rPr>
      </w:pPr>
      <w:r w:rsidRPr="00352224">
        <w:rPr>
          <w:b/>
          <w:bCs/>
          <w:color w:val="auto"/>
        </w:rPr>
        <w:t>Antwoord op vraag 6</w:t>
      </w:r>
    </w:p>
    <w:p w:rsidR="00CF4232" w:rsidP="00CF4232" w:rsidRDefault="000D0647" w14:paraId="4F4E6995" w14:textId="6E513237">
      <w:pPr>
        <w:rPr>
          <w:color w:val="auto"/>
        </w:rPr>
      </w:pPr>
      <w:r w:rsidRPr="00352224">
        <w:rPr>
          <w:color w:val="auto"/>
        </w:rPr>
        <w:t>B</w:t>
      </w:r>
      <w:r w:rsidRPr="00352224" w:rsidR="009734C0">
        <w:rPr>
          <w:color w:val="auto"/>
        </w:rPr>
        <w:t xml:space="preserve">innen de Penitentiaire Inrichtingen </w:t>
      </w:r>
      <w:r w:rsidRPr="00352224" w:rsidR="00B16C17">
        <w:rPr>
          <w:color w:val="auto"/>
        </w:rPr>
        <w:t>is</w:t>
      </w:r>
      <w:r w:rsidRPr="00352224" w:rsidR="009734C0">
        <w:rPr>
          <w:color w:val="auto"/>
        </w:rPr>
        <w:t xml:space="preserve"> verslavingszorg </w:t>
      </w:r>
      <w:r w:rsidRPr="00352224" w:rsidR="00B16C17">
        <w:rPr>
          <w:color w:val="auto"/>
        </w:rPr>
        <w:t>beschikbaar</w:t>
      </w:r>
      <w:r w:rsidRPr="00352224" w:rsidR="00AA720F">
        <w:rPr>
          <w:color w:val="auto"/>
        </w:rPr>
        <w:t>.</w:t>
      </w:r>
      <w:r w:rsidRPr="00352224" w:rsidR="00B06FE8">
        <w:rPr>
          <w:color w:val="auto"/>
        </w:rPr>
        <w:t xml:space="preserve"> </w:t>
      </w:r>
      <w:r w:rsidRPr="00352224" w:rsidR="00FD7479">
        <w:rPr>
          <w:color w:val="auto"/>
        </w:rPr>
        <w:t>H</w:t>
      </w:r>
      <w:r w:rsidRPr="00352224" w:rsidR="00127507">
        <w:rPr>
          <w:color w:val="auto"/>
        </w:rPr>
        <w:t>et medisch personeel</w:t>
      </w:r>
      <w:r w:rsidRPr="00352224" w:rsidR="00FD7479">
        <w:rPr>
          <w:color w:val="auto"/>
        </w:rPr>
        <w:t xml:space="preserve"> bestaat</w:t>
      </w:r>
      <w:r w:rsidRPr="00352224" w:rsidR="00127507">
        <w:rPr>
          <w:color w:val="auto"/>
        </w:rPr>
        <w:t xml:space="preserve"> </w:t>
      </w:r>
      <w:r w:rsidRPr="00352224" w:rsidR="00B16C17">
        <w:rPr>
          <w:color w:val="auto"/>
        </w:rPr>
        <w:t xml:space="preserve">uit BIG-geregistreerde professionals met kennis van verslavingszorg. </w:t>
      </w:r>
      <w:r w:rsidRPr="00352224" w:rsidR="00CF4232">
        <w:rPr>
          <w:color w:val="auto"/>
        </w:rPr>
        <w:t>Indien de zorgvraag het aanbod van een PI overstijgt kan forensische zorg worden ingezet. Dit is aanvullende ambulante zorg</w:t>
      </w:r>
      <w:r w:rsidRPr="00352224" w:rsidR="00C02968">
        <w:rPr>
          <w:color w:val="auto"/>
        </w:rPr>
        <w:t xml:space="preserve">, </w:t>
      </w:r>
      <w:r w:rsidRPr="00352224" w:rsidR="00CF4232">
        <w:rPr>
          <w:color w:val="auto"/>
        </w:rPr>
        <w:t xml:space="preserve">die wordt ingekocht bij </w:t>
      </w:r>
      <w:r w:rsidRPr="00352224" w:rsidR="00BE03B1">
        <w:rPr>
          <w:color w:val="auto"/>
        </w:rPr>
        <w:t>forensische zorgaanbieders</w:t>
      </w:r>
      <w:r w:rsidRPr="00352224" w:rsidR="00CF4232">
        <w:rPr>
          <w:color w:val="auto"/>
        </w:rPr>
        <w:t>, met het doel de kans op terugval in drugsgebruik en hiermee gepaard gaand crimineel handelen te verkleinen.</w:t>
      </w:r>
      <w:r w:rsidRPr="00352224" w:rsidR="001B1062">
        <w:rPr>
          <w:color w:val="auto"/>
        </w:rPr>
        <w:t xml:space="preserve"> Ook is er aandacht voor scholing voor met name de psychologen binnen </w:t>
      </w:r>
      <w:proofErr w:type="spellStart"/>
      <w:r w:rsidRPr="00352224" w:rsidR="001B1062">
        <w:rPr>
          <w:color w:val="auto"/>
        </w:rPr>
        <w:t>PI’s</w:t>
      </w:r>
      <w:proofErr w:type="spellEnd"/>
      <w:r w:rsidRPr="00352224" w:rsidR="001B1062">
        <w:rPr>
          <w:color w:val="auto"/>
        </w:rPr>
        <w:t xml:space="preserve">. Tevens zijn er trainingen beschikbaar voor de medewerkers van de inrichtingen via het online leerportaal op het gebied van verslaving. </w:t>
      </w:r>
    </w:p>
    <w:p w:rsidRPr="00352224" w:rsidR="005B4823" w:rsidP="00CF4232" w:rsidRDefault="005B4823" w14:paraId="3FA22E0C" w14:textId="77777777">
      <w:pPr>
        <w:rPr>
          <w:color w:val="auto"/>
        </w:rPr>
      </w:pPr>
    </w:p>
    <w:p w:rsidRPr="00352224" w:rsidR="00E85831" w:rsidRDefault="00E85831" w14:paraId="4439A754" w14:textId="1D831788">
      <w:pPr>
        <w:rPr>
          <w:b/>
          <w:bCs/>
        </w:rPr>
      </w:pPr>
      <w:r w:rsidRPr="00352224">
        <w:rPr>
          <w:b/>
          <w:bCs/>
        </w:rPr>
        <w:t>Vraag 7</w:t>
      </w:r>
    </w:p>
    <w:p w:rsidRPr="00352224" w:rsidR="00E85831" w:rsidRDefault="00E85831" w14:paraId="7CA2BC4E" w14:textId="0A1EEDDB">
      <w:pPr>
        <w:rPr>
          <w:b/>
          <w:bCs/>
        </w:rPr>
      </w:pPr>
      <w:r w:rsidRPr="00352224">
        <w:rPr>
          <w:b/>
          <w:bCs/>
        </w:rPr>
        <w:t>In hoeverre wordt (jaarlijks) onderzoek gedaan naar drugsgebruik en drugsinvoer in Nederlandse gevangenissen?  </w:t>
      </w:r>
      <w:r w:rsidRPr="00352224">
        <w:rPr>
          <w:b/>
          <w:bCs/>
        </w:rPr>
        <w:br/>
      </w:r>
    </w:p>
    <w:p w:rsidRPr="00352224" w:rsidR="00E85831" w:rsidRDefault="00E85831" w14:paraId="536FF6FC" w14:textId="0D4A8C00">
      <w:pPr>
        <w:rPr>
          <w:b/>
          <w:bCs/>
        </w:rPr>
      </w:pPr>
      <w:r w:rsidRPr="00352224">
        <w:rPr>
          <w:b/>
          <w:bCs/>
        </w:rPr>
        <w:t>Antwoord op vraag 7</w:t>
      </w:r>
    </w:p>
    <w:p w:rsidR="003564C1" w:rsidP="003564C1" w:rsidRDefault="003564C1" w14:paraId="1BADED3F" w14:textId="5FE1F4E0">
      <w:r>
        <w:t>Aangetroffen contrabande, waaronder drugs, worden jaarlijks door DJI gepubliceerd.</w:t>
      </w:r>
      <w:r>
        <w:rPr>
          <w:rStyle w:val="Voetnootmarkering"/>
        </w:rPr>
        <w:footnoteReference w:id="2"/>
      </w:r>
      <w:r>
        <w:t xml:space="preserve"> Verder worden er steekproefsgewijs </w:t>
      </w:r>
      <w:r w:rsidRPr="00135B56">
        <w:t>urinecontrole</w:t>
      </w:r>
      <w:r>
        <w:t>s uitgevoerd bij j</w:t>
      </w:r>
      <w:r w:rsidRPr="00135B56">
        <w:t>ustitiabele</w:t>
      </w:r>
      <w:r>
        <w:t>n</w:t>
      </w:r>
      <w:r w:rsidRPr="00135B56">
        <w:t>.</w:t>
      </w:r>
      <w:r>
        <w:t xml:space="preserve"> DJI ontvangt de uitslagen van deze urinecontroles van het laboratorium die de controles uitvoert. Verder wordt er momenteel geen gericht onderzoek gedaan naar drugsgebruik- en invoer in Nederlandse gevangenissen. </w:t>
      </w:r>
      <w:r>
        <w:rPr>
          <w:color w:val="auto"/>
        </w:rPr>
        <w:t xml:space="preserve">Ik bekijk </w:t>
      </w:r>
      <w:r w:rsidR="00364DA9">
        <w:rPr>
          <w:color w:val="auto"/>
        </w:rPr>
        <w:t xml:space="preserve">of en </w:t>
      </w:r>
      <w:r w:rsidRPr="00FF3934">
        <w:rPr>
          <w:color w:val="auto"/>
        </w:rPr>
        <w:t>wat de mogelijkheden zijn om drugsgebruik- en invoer in gevangenissen beter in kaart te brengen</w:t>
      </w:r>
      <w:r>
        <w:rPr>
          <w:color w:val="auto"/>
        </w:rPr>
        <w:t xml:space="preserve"> en wat daarvan de toegevoegde waarde is</w:t>
      </w:r>
      <w:r w:rsidRPr="00FF3934">
        <w:rPr>
          <w:color w:val="auto"/>
        </w:rPr>
        <w:t>.</w:t>
      </w:r>
    </w:p>
    <w:p w:rsidRPr="00352224" w:rsidR="00735B20" w:rsidRDefault="00735B20" w14:paraId="3B7B6EA4" w14:textId="77777777">
      <w:pPr>
        <w:rPr>
          <w:b/>
          <w:bCs/>
        </w:rPr>
      </w:pPr>
    </w:p>
    <w:p w:rsidRPr="00352224" w:rsidR="00E85831" w:rsidRDefault="00E85831" w14:paraId="747A3FB3" w14:textId="28AE22D8">
      <w:pPr>
        <w:rPr>
          <w:b/>
          <w:bCs/>
        </w:rPr>
      </w:pPr>
      <w:r w:rsidRPr="00352224">
        <w:rPr>
          <w:b/>
          <w:bCs/>
        </w:rPr>
        <w:t>Vraag 8</w:t>
      </w:r>
    </w:p>
    <w:p w:rsidRPr="00352224" w:rsidR="00E85831" w:rsidRDefault="00E85831" w14:paraId="37B4B9A0" w14:textId="2C6C8DC6">
      <w:pPr>
        <w:rPr>
          <w:b/>
          <w:bCs/>
        </w:rPr>
      </w:pPr>
      <w:r w:rsidRPr="00352224">
        <w:rPr>
          <w:b/>
          <w:bCs/>
        </w:rPr>
        <w:t>Hoe staat het met het experiment van de Dienst Justitiële Inrichtingen (DJI) om met nieuwe technologie synthetische drugs te kunnen opsporen? </w:t>
      </w:r>
    </w:p>
    <w:p w:rsidRPr="00352224" w:rsidR="00E85831" w:rsidRDefault="00E85831" w14:paraId="2A9307DE" w14:textId="77777777">
      <w:pPr>
        <w:rPr>
          <w:b/>
          <w:bCs/>
        </w:rPr>
      </w:pPr>
    </w:p>
    <w:p w:rsidR="005B4823" w:rsidRDefault="005B4823" w14:paraId="21201926" w14:textId="77777777">
      <w:pPr>
        <w:rPr>
          <w:b/>
          <w:bCs/>
        </w:rPr>
      </w:pPr>
    </w:p>
    <w:p w:rsidR="005B4823" w:rsidRDefault="005B4823" w14:paraId="0A1ECECB" w14:textId="77777777">
      <w:pPr>
        <w:rPr>
          <w:b/>
          <w:bCs/>
        </w:rPr>
      </w:pPr>
    </w:p>
    <w:p w:rsidR="005B4823" w:rsidRDefault="005B4823" w14:paraId="43D00FAC" w14:textId="77777777">
      <w:pPr>
        <w:rPr>
          <w:b/>
          <w:bCs/>
        </w:rPr>
      </w:pPr>
    </w:p>
    <w:p w:rsidR="005B4823" w:rsidRDefault="005B4823" w14:paraId="3C05C335" w14:textId="77777777">
      <w:pPr>
        <w:rPr>
          <w:b/>
          <w:bCs/>
        </w:rPr>
      </w:pPr>
    </w:p>
    <w:p w:rsidR="005B4823" w:rsidRDefault="005B4823" w14:paraId="65AD8ADB" w14:textId="77777777">
      <w:pPr>
        <w:rPr>
          <w:b/>
          <w:bCs/>
        </w:rPr>
      </w:pPr>
    </w:p>
    <w:p w:rsidR="005B4823" w:rsidRDefault="005B4823" w14:paraId="2E497BEF" w14:textId="77777777">
      <w:pPr>
        <w:rPr>
          <w:b/>
          <w:bCs/>
        </w:rPr>
      </w:pPr>
    </w:p>
    <w:p w:rsidRPr="00352224" w:rsidR="00E85831" w:rsidRDefault="00E85831" w14:paraId="00D6ECCD" w14:textId="4DB4DB2F">
      <w:pPr>
        <w:rPr>
          <w:b/>
          <w:bCs/>
        </w:rPr>
      </w:pPr>
      <w:r w:rsidRPr="00352224">
        <w:rPr>
          <w:b/>
          <w:bCs/>
        </w:rPr>
        <w:t>Antwoord op vraag 8</w:t>
      </w:r>
    </w:p>
    <w:p w:rsidRPr="00352224" w:rsidR="00523EAB" w:rsidP="00B479B2" w:rsidRDefault="003F179C" w14:paraId="6A9C1168" w14:textId="6C32F65A">
      <w:r w:rsidRPr="00352224">
        <w:t>O</w:t>
      </w:r>
      <w:r w:rsidRPr="00352224" w:rsidR="004304E5">
        <w:t>ntwikkelingen op de drugsmarkt volgen elkaar snel op</w:t>
      </w:r>
      <w:r w:rsidRPr="00352224">
        <w:t xml:space="preserve"> en het opsporen van</w:t>
      </w:r>
      <w:r w:rsidRPr="00352224" w:rsidR="00523EAB">
        <w:t xml:space="preserve"> nieuwe psychoactieve stoffen (zoals synthetische cannabinoïden)</w:t>
      </w:r>
      <w:r w:rsidRPr="00352224">
        <w:t xml:space="preserve"> </w:t>
      </w:r>
    </w:p>
    <w:p w:rsidRPr="00352224" w:rsidR="00523EAB" w:rsidP="00B479B2" w:rsidRDefault="003F179C" w14:paraId="79B9D10D" w14:textId="0EAF2AFE">
      <w:r w:rsidRPr="00352224">
        <w:t>is moeilijk</w:t>
      </w:r>
      <w:r w:rsidRPr="00352224" w:rsidR="00BE2BAF">
        <w:t xml:space="preserve">. </w:t>
      </w:r>
      <w:r w:rsidRPr="00352224" w:rsidR="00E112FB">
        <w:t xml:space="preserve">De meeste van deze synthetische drugs </w:t>
      </w:r>
      <w:r w:rsidRPr="00352224" w:rsidR="009501BE">
        <w:t>worden namelijk niet gedetecteerd door bijvoorbeeld urinecontroles.</w:t>
      </w:r>
      <w:r w:rsidRPr="00352224" w:rsidR="00AC5E8B">
        <w:t xml:space="preserve"> </w:t>
      </w:r>
      <w:r w:rsidRPr="00352224" w:rsidR="00523EAB">
        <w:t>Daarom investeert DJI in aanvullende detectie en laboratoriumanalyse. De afgelopen jaren is in meerdere inrichtingen geëxperimenteerd met nieuwe detectietechnologie voor sporenanalyse van verdachte materialen</w:t>
      </w:r>
      <w:r w:rsidRPr="00352224" w:rsidR="00FD1744">
        <w:t>. D</w:t>
      </w:r>
      <w:r w:rsidRPr="00352224" w:rsidR="00523EAB">
        <w:t>e eerste resultaten zijn positief. Op basis daarvan schaalt DJI gefaseerd op: inrichtingen kunnen verdachte monsters centraal laten analyseren bij daartoe ingerichte testlocaties.</w:t>
      </w:r>
    </w:p>
    <w:p w:rsidRPr="00352224" w:rsidR="00523EAB" w:rsidP="00B479B2" w:rsidRDefault="00523EAB" w14:paraId="596BB0E1" w14:textId="77777777"/>
    <w:p w:rsidRPr="00352224" w:rsidR="00E85831" w:rsidRDefault="00E85831" w14:paraId="12400AE5" w14:textId="27242C70">
      <w:pPr>
        <w:rPr>
          <w:b/>
          <w:bCs/>
        </w:rPr>
      </w:pPr>
      <w:r w:rsidRPr="00352224">
        <w:rPr>
          <w:b/>
          <w:bCs/>
        </w:rPr>
        <w:t>Vraag 9</w:t>
      </w:r>
    </w:p>
    <w:p w:rsidRPr="00352224" w:rsidR="00E85831" w:rsidRDefault="00E85831" w14:paraId="10BE6C90" w14:textId="77777777">
      <w:pPr>
        <w:rPr>
          <w:b/>
          <w:bCs/>
        </w:rPr>
      </w:pPr>
      <w:r w:rsidRPr="00352224">
        <w:rPr>
          <w:b/>
          <w:bCs/>
        </w:rPr>
        <w:t>Hoeveel beschikkingen in het gevangeniswezen zijn in 2024 en 2025 opgemaakt naar aanleiding van het bezit of gebruik van drugs in de gevangenis?  </w:t>
      </w:r>
    </w:p>
    <w:p w:rsidRPr="00352224" w:rsidR="00E85831" w:rsidRDefault="00E85831" w14:paraId="5CC689C9" w14:textId="77777777">
      <w:pPr>
        <w:rPr>
          <w:b/>
          <w:bCs/>
        </w:rPr>
      </w:pPr>
    </w:p>
    <w:p w:rsidRPr="00352224" w:rsidR="00E85831" w:rsidRDefault="00E85831" w14:paraId="0C64E076" w14:textId="74578642">
      <w:pPr>
        <w:rPr>
          <w:b/>
          <w:bCs/>
        </w:rPr>
      </w:pPr>
      <w:r w:rsidRPr="00352224">
        <w:rPr>
          <w:b/>
          <w:bCs/>
        </w:rPr>
        <w:t>Antwoord op vraag 9</w:t>
      </w:r>
    </w:p>
    <w:p w:rsidRPr="00352224" w:rsidR="00AB58A2" w:rsidP="00AB58A2" w:rsidRDefault="00AB58A2" w14:paraId="765EF61D" w14:textId="77777777">
      <w:r w:rsidRPr="00352224">
        <w:t>In 2024 zijn er in het gevangeniswezen en vreemdelingenbewaring 3.155 beschikkingen opgemaakt naar aanleiding van het bezit of gebruik van drugs, in 2025 ging het om 3.548 beschikkingen.</w:t>
      </w:r>
    </w:p>
    <w:p w:rsidRPr="00352224" w:rsidR="00E85831" w:rsidRDefault="00E85831" w14:paraId="6155FCEB" w14:textId="77777777">
      <w:pPr>
        <w:rPr>
          <w:b/>
          <w:bCs/>
        </w:rPr>
      </w:pPr>
    </w:p>
    <w:p w:rsidRPr="00352224" w:rsidR="00E85831" w:rsidRDefault="00E85831" w14:paraId="0A94474D" w14:textId="0FECD5DA">
      <w:pPr>
        <w:rPr>
          <w:b/>
          <w:bCs/>
        </w:rPr>
      </w:pPr>
      <w:r w:rsidRPr="00352224">
        <w:rPr>
          <w:b/>
          <w:bCs/>
        </w:rPr>
        <w:t>Vraag 10</w:t>
      </w:r>
    </w:p>
    <w:p w:rsidRPr="00352224" w:rsidR="00E85831" w:rsidRDefault="00E85831" w14:paraId="7D006D30" w14:textId="2877285B">
      <w:pPr>
        <w:rPr>
          <w:b/>
          <w:bCs/>
        </w:rPr>
      </w:pPr>
      <w:r w:rsidRPr="00352224">
        <w:rPr>
          <w:b/>
          <w:bCs/>
        </w:rPr>
        <w:t xml:space="preserve">Zijn er signalen bekend dat er nog steeds veel nieuwe psychoactieve stoffen in gevangenissen in Nederland worden gebruikt, zoals </w:t>
      </w:r>
      <w:proofErr w:type="spellStart"/>
      <w:r w:rsidRPr="00352224">
        <w:rPr>
          <w:b/>
          <w:bCs/>
        </w:rPr>
        <w:t>Spice</w:t>
      </w:r>
      <w:proofErr w:type="spellEnd"/>
      <w:r w:rsidRPr="00352224">
        <w:rPr>
          <w:b/>
          <w:bCs/>
        </w:rPr>
        <w:t xml:space="preserve"> en andere preparaten waarin synthetische cannabinoïden zijn verwerkt? Heeft u daar een beeld van? Zo nee, bent u bereid daar onderzoek naar te doen?  </w:t>
      </w:r>
      <w:r w:rsidRPr="00352224">
        <w:rPr>
          <w:b/>
          <w:bCs/>
        </w:rPr>
        <w:br/>
      </w:r>
    </w:p>
    <w:p w:rsidRPr="00352224" w:rsidR="00E85831" w:rsidRDefault="00E85831" w14:paraId="36092FEF" w14:textId="3D2EEA25">
      <w:pPr>
        <w:rPr>
          <w:b/>
          <w:bCs/>
        </w:rPr>
      </w:pPr>
      <w:r w:rsidRPr="00352224">
        <w:rPr>
          <w:b/>
          <w:bCs/>
        </w:rPr>
        <w:t>Antwoord op vraag 10</w:t>
      </w:r>
    </w:p>
    <w:p w:rsidRPr="00352224" w:rsidR="00AB16CC" w:rsidRDefault="00FF7DBD" w14:paraId="2BF1622A" w14:textId="5D2B3C3E">
      <w:pPr>
        <w:rPr>
          <w:color w:val="FF0000"/>
        </w:rPr>
      </w:pPr>
      <w:r w:rsidRPr="00352224">
        <w:t>Zoals genoemd in het antwoord bij vraag 8 volgen de ontwikkelingen op de drugsmarkt elkaar snel op en is en blijft het lastig om synthetische drugs op te sporen</w:t>
      </w:r>
      <w:r w:rsidRPr="00352224" w:rsidR="00E112FB">
        <w:t>,</w:t>
      </w:r>
      <w:r w:rsidRPr="00352224" w:rsidR="00E112FB">
        <w:rPr>
          <w:rFonts w:ascii="Segoe UI" w:hAnsi="Segoe UI" w:eastAsia="Times New Roman" w:cs="Segoe UI"/>
          <w:color w:val="auto"/>
        </w:rPr>
        <w:t xml:space="preserve"> </w:t>
      </w:r>
      <w:r w:rsidRPr="00352224" w:rsidR="00E112FB">
        <w:t xml:space="preserve">maar investeert DJI daarom in op aanvullende detectie en laboratoriumanalyse. </w:t>
      </w:r>
      <w:r w:rsidRPr="00352224" w:rsidR="00B32471">
        <w:t xml:space="preserve">Dit is nog steeds </w:t>
      </w:r>
      <w:r w:rsidRPr="00352224" w:rsidR="00AB16CC">
        <w:t>een</w:t>
      </w:r>
      <w:r w:rsidRPr="00352224" w:rsidR="00B32471">
        <w:t xml:space="preserve"> grote uitdaging. </w:t>
      </w:r>
      <w:r w:rsidRPr="00352224" w:rsidR="00C05BD5">
        <w:t>Voor de vraag over onderzoek verwijs ik naar het antwoord op vraag 7</w:t>
      </w:r>
      <w:r w:rsidRPr="00352224" w:rsidR="00D266B6">
        <w:rPr>
          <w:color w:val="auto"/>
        </w:rPr>
        <w:t xml:space="preserve">. </w:t>
      </w:r>
    </w:p>
    <w:p w:rsidRPr="00352224" w:rsidR="00304A0A" w:rsidRDefault="00304A0A" w14:paraId="6CC95731" w14:textId="77777777">
      <w:pPr>
        <w:rPr>
          <w:b/>
          <w:bCs/>
        </w:rPr>
      </w:pPr>
    </w:p>
    <w:p w:rsidRPr="00352224" w:rsidR="00E85831" w:rsidRDefault="00E85831" w14:paraId="66E68D63" w14:textId="166F319D">
      <w:pPr>
        <w:rPr>
          <w:b/>
          <w:bCs/>
        </w:rPr>
      </w:pPr>
      <w:r w:rsidRPr="00352224">
        <w:rPr>
          <w:b/>
          <w:bCs/>
        </w:rPr>
        <w:t>Vraag 11</w:t>
      </w:r>
    </w:p>
    <w:p w:rsidRPr="00352224" w:rsidR="00E85831" w:rsidRDefault="00E85831" w14:paraId="1E9EB8E4" w14:textId="0333C44F">
      <w:pPr>
        <w:rPr>
          <w:b/>
          <w:bCs/>
        </w:rPr>
      </w:pPr>
      <w:r w:rsidRPr="00352224">
        <w:rPr>
          <w:b/>
          <w:bCs/>
        </w:rPr>
        <w:t>Kan de aanpak van gevangenissen in andere landen leerzaam zijn voor Nederland als het gaat om het aanpakken van drugsgebruik? Zo ja, welke specifieke ervaringen of ontwikkelingen zijn dat?  </w:t>
      </w:r>
      <w:r w:rsidRPr="00352224">
        <w:rPr>
          <w:b/>
          <w:bCs/>
        </w:rPr>
        <w:br/>
      </w:r>
    </w:p>
    <w:p w:rsidRPr="00352224" w:rsidR="00E85831" w:rsidRDefault="00E85831" w14:paraId="703643C1" w14:textId="48B92E58">
      <w:pPr>
        <w:rPr>
          <w:b/>
          <w:bCs/>
        </w:rPr>
      </w:pPr>
      <w:r w:rsidRPr="00352224">
        <w:rPr>
          <w:b/>
          <w:bCs/>
        </w:rPr>
        <w:t>Antwoord op vraag 11</w:t>
      </w:r>
    </w:p>
    <w:p w:rsidRPr="00071FD0" w:rsidR="00071FD0" w:rsidP="00115CBC" w:rsidRDefault="00115CBC" w14:paraId="723F7BAA" w14:textId="64324B9F">
      <w:r w:rsidRPr="00352224">
        <w:t>Op Europees niveau is er vanuit de European Union Drugs Agency (EUDA) al langere tijd aandacht voor de monitoring en behandeling van drugs in gevangenissen.</w:t>
      </w:r>
      <w:r w:rsidRPr="00352224" w:rsidR="00A73C9C">
        <w:t xml:space="preserve"> </w:t>
      </w:r>
      <w:r w:rsidRPr="00352224" w:rsidR="00071FD0">
        <w:t>Vanuit Nederland is er nog ruimte voor verbetering als het gaat om  monitoring</w:t>
      </w:r>
      <w:r w:rsidRPr="00352224" w:rsidR="00DA761B">
        <w:t xml:space="preserve"> en de aanpak</w:t>
      </w:r>
      <w:r w:rsidRPr="00352224" w:rsidR="00071FD0">
        <w:t xml:space="preserve"> van drugsgebruik in detentie. Van andere landen valt dan ook zeker nog te leren. </w:t>
      </w:r>
      <w:r w:rsidRPr="00352224" w:rsidR="00FB4DCC">
        <w:t>E</w:t>
      </w:r>
      <w:r w:rsidRPr="00352224" w:rsidR="00071FD0">
        <w:t xml:space="preserve">r wordt bezien </w:t>
      </w:r>
      <w:r w:rsidRPr="00352224" w:rsidR="00D470AD">
        <w:t xml:space="preserve">welke </w:t>
      </w:r>
      <w:r w:rsidRPr="00352224" w:rsidR="00C05BD5">
        <w:t xml:space="preserve">mogelijkheden </w:t>
      </w:r>
      <w:r w:rsidRPr="00352224" w:rsidR="00D470AD">
        <w:t xml:space="preserve">er </w:t>
      </w:r>
      <w:r w:rsidRPr="00352224" w:rsidR="00C05BD5">
        <w:t>zijn</w:t>
      </w:r>
      <w:r w:rsidRPr="00352224" w:rsidR="00FB4DCC">
        <w:t xml:space="preserve"> </w:t>
      </w:r>
      <w:r w:rsidRPr="00352224" w:rsidR="00071FD0">
        <w:t>om de aanpak en zorg rondom drugs te verbeteren</w:t>
      </w:r>
      <w:r w:rsidRPr="00352224" w:rsidR="00780C5A">
        <w:t xml:space="preserve"> in </w:t>
      </w:r>
      <w:proofErr w:type="spellStart"/>
      <w:r w:rsidRPr="00352224" w:rsidR="00780C5A">
        <w:t>PI’s</w:t>
      </w:r>
      <w:proofErr w:type="spellEnd"/>
      <w:r w:rsidRPr="00352224" w:rsidR="00FB4DCC">
        <w:t xml:space="preserve"> </w:t>
      </w:r>
      <w:r w:rsidRPr="00352224" w:rsidR="00071FD0">
        <w:t xml:space="preserve">Voorbeelden </w:t>
      </w:r>
      <w:r w:rsidRPr="00352224" w:rsidR="00FB4DCC">
        <w:t xml:space="preserve">en ervaringen </w:t>
      </w:r>
      <w:r w:rsidRPr="00352224" w:rsidR="00071FD0">
        <w:t xml:space="preserve">uit andere landen </w:t>
      </w:r>
      <w:r w:rsidRPr="00352224" w:rsidR="00DE586A">
        <w:t>worden h</w:t>
      </w:r>
      <w:r w:rsidRPr="00352224" w:rsidR="00071FD0">
        <w:t>ierin mee</w:t>
      </w:r>
      <w:r w:rsidRPr="00352224" w:rsidR="00DE586A">
        <w:t>genomen</w:t>
      </w:r>
      <w:r w:rsidRPr="00352224" w:rsidR="00071FD0">
        <w:t>.</w:t>
      </w:r>
    </w:p>
    <w:p w:rsidRPr="00E85831" w:rsidR="00071FD0" w:rsidRDefault="00071FD0" w14:paraId="4C5C043C" w14:textId="77777777">
      <w:pPr>
        <w:rPr>
          <w:b/>
          <w:bCs/>
        </w:rPr>
      </w:pPr>
    </w:p>
    <w:sectPr w:rsidRPr="00E85831" w:rsidR="00071FD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70B8" w14:textId="77777777" w:rsidR="000E672D" w:rsidRDefault="000E672D">
      <w:pPr>
        <w:spacing w:line="240" w:lineRule="auto"/>
      </w:pPr>
      <w:r>
        <w:separator/>
      </w:r>
    </w:p>
  </w:endnote>
  <w:endnote w:type="continuationSeparator" w:id="0">
    <w:p w14:paraId="30FD4AF6" w14:textId="77777777" w:rsidR="000E672D" w:rsidRDefault="000E6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F76C" w14:textId="77777777" w:rsidR="000E672D" w:rsidRDefault="000E672D">
      <w:pPr>
        <w:spacing w:line="240" w:lineRule="auto"/>
      </w:pPr>
      <w:r>
        <w:separator/>
      </w:r>
    </w:p>
  </w:footnote>
  <w:footnote w:type="continuationSeparator" w:id="0">
    <w:p w14:paraId="3D17F68F" w14:textId="77777777" w:rsidR="000E672D" w:rsidRDefault="000E672D">
      <w:pPr>
        <w:spacing w:line="240" w:lineRule="auto"/>
      </w:pPr>
      <w:r>
        <w:continuationSeparator/>
      </w:r>
    </w:p>
  </w:footnote>
  <w:footnote w:id="1">
    <w:p w14:paraId="3C7844F7" w14:textId="77777777" w:rsidR="006C2B8E" w:rsidRPr="00CD16E0" w:rsidRDefault="006C2B8E" w:rsidP="006C2B8E">
      <w:pPr>
        <w:pStyle w:val="Voetnoottekst"/>
      </w:pPr>
      <w:r>
        <w:rPr>
          <w:rStyle w:val="Voetnootmarkering"/>
        </w:rPr>
        <w:footnoteRef/>
      </w:r>
      <w:r>
        <w:t xml:space="preserve"> </w:t>
      </w:r>
      <w:r w:rsidRPr="00CD16E0">
        <w:rPr>
          <w:i/>
          <w:iCs/>
          <w:sz w:val="16"/>
          <w:szCs w:val="16"/>
        </w:rPr>
        <w:t>Kamerstukken II</w:t>
      </w:r>
      <w:r w:rsidRPr="00CD16E0">
        <w:rPr>
          <w:sz w:val="16"/>
          <w:szCs w:val="16"/>
        </w:rPr>
        <w:t>, 202</w:t>
      </w:r>
      <w:r>
        <w:rPr>
          <w:sz w:val="16"/>
          <w:szCs w:val="16"/>
        </w:rPr>
        <w:t>5</w:t>
      </w:r>
      <w:r w:rsidRPr="00CD16E0">
        <w:rPr>
          <w:sz w:val="16"/>
          <w:szCs w:val="16"/>
        </w:rPr>
        <w:t>-2</w:t>
      </w:r>
      <w:r>
        <w:rPr>
          <w:sz w:val="16"/>
          <w:szCs w:val="16"/>
        </w:rPr>
        <w:t>6</w:t>
      </w:r>
      <w:r w:rsidRPr="00CD16E0">
        <w:rPr>
          <w:sz w:val="16"/>
          <w:szCs w:val="16"/>
        </w:rPr>
        <w:t>, 24 587, nr. 1077</w:t>
      </w:r>
    </w:p>
  </w:footnote>
  <w:footnote w:id="2">
    <w:p w14:paraId="7644125F" w14:textId="77777777" w:rsidR="003564C1" w:rsidRDefault="003564C1" w:rsidP="003564C1">
      <w:pPr>
        <w:pStyle w:val="Voetnoottekst"/>
      </w:pPr>
      <w:r>
        <w:rPr>
          <w:rStyle w:val="Voetnootmarkering"/>
        </w:rPr>
        <w:footnoteRef/>
      </w:r>
      <w:r>
        <w:t xml:space="preserve"> </w:t>
      </w:r>
      <w:hyperlink r:id="rId1" w:history="1">
        <w:r w:rsidRPr="00A16A11">
          <w:rPr>
            <w:rStyle w:val="Hyperlink"/>
          </w:rPr>
          <w:t>Cijfers contrabande gevangeniswezen | dji.nl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D3F1" w14:textId="77777777" w:rsidR="00285DCC" w:rsidRDefault="003E56D1">
    <w:r>
      <w:rPr>
        <w:noProof/>
      </w:rPr>
      <mc:AlternateContent>
        <mc:Choice Requires="wps">
          <w:drawing>
            <wp:anchor distT="0" distB="0" distL="0" distR="0" simplePos="0" relativeHeight="251652096" behindDoc="0" locked="1" layoutInCell="1" allowOverlap="1" wp14:anchorId="55098298" wp14:editId="68E3E88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438FCD" w14:textId="77777777" w:rsidR="00847BD6" w:rsidRDefault="00847BD6"/>
                      </w:txbxContent>
                    </wps:txbx>
                    <wps:bodyPr vert="horz" wrap="square" lIns="0" tIns="0" rIns="0" bIns="0" anchor="t" anchorCtr="0"/>
                  </wps:wsp>
                </a:graphicData>
              </a:graphic>
            </wp:anchor>
          </w:drawing>
        </mc:Choice>
        <mc:Fallback>
          <w:pict>
            <v:shapetype w14:anchorId="5509829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8438FCD" w14:textId="77777777" w:rsidR="00847BD6" w:rsidRDefault="00847BD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5D08D9" wp14:editId="2E2912F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76B3E9" w14:textId="77777777" w:rsidR="00285DCC" w:rsidRDefault="003E56D1">
                          <w:pPr>
                            <w:pStyle w:val="Referentiegegevensbold"/>
                          </w:pPr>
                          <w:r>
                            <w:t>Politieke leiding</w:t>
                          </w:r>
                        </w:p>
                        <w:p w14:paraId="1AE0C1BF" w14:textId="77777777" w:rsidR="00285DCC" w:rsidRDefault="00285DCC">
                          <w:pPr>
                            <w:pStyle w:val="WitregelW2"/>
                          </w:pPr>
                        </w:p>
                        <w:p w14:paraId="3B757688" w14:textId="77777777" w:rsidR="00285DCC" w:rsidRDefault="003E56D1">
                          <w:pPr>
                            <w:pStyle w:val="Referentiegegevensbold"/>
                          </w:pPr>
                          <w:r>
                            <w:t>Datum</w:t>
                          </w:r>
                        </w:p>
                        <w:p w14:paraId="24511773" w14:textId="01CCA9E8" w:rsidR="00285DCC" w:rsidRDefault="000E672D">
                          <w:pPr>
                            <w:pStyle w:val="Referentiegegevens"/>
                          </w:pPr>
                          <w:sdt>
                            <w:sdtPr>
                              <w:id w:val="-334774644"/>
                              <w:date w:fullDate="2026-03-10T00:00:00Z">
                                <w:dateFormat w:val="d MMMM yyyy"/>
                                <w:lid w:val="nl"/>
                                <w:storeMappedDataAs w:val="dateTime"/>
                                <w:calendar w:val="gregorian"/>
                              </w:date>
                            </w:sdtPr>
                            <w:sdtEndPr/>
                            <w:sdtContent>
                              <w:r w:rsidR="005B4823">
                                <w:rPr>
                                  <w:lang w:val="nl"/>
                                </w:rPr>
                                <w:t>10 maart 2026</w:t>
                              </w:r>
                            </w:sdtContent>
                          </w:sdt>
                        </w:p>
                        <w:p w14:paraId="55FD5AA9" w14:textId="77777777" w:rsidR="00285DCC" w:rsidRDefault="00285DCC">
                          <w:pPr>
                            <w:pStyle w:val="WitregelW1"/>
                          </w:pPr>
                        </w:p>
                        <w:p w14:paraId="738BF4F6" w14:textId="77777777" w:rsidR="00285DCC" w:rsidRDefault="003E56D1">
                          <w:pPr>
                            <w:pStyle w:val="Referentiegegevensbold"/>
                          </w:pPr>
                          <w:r>
                            <w:t>Onze referentie</w:t>
                          </w:r>
                        </w:p>
                        <w:p w14:paraId="5B416CF6" w14:textId="77777777" w:rsidR="00285DCC" w:rsidRDefault="003E56D1">
                          <w:pPr>
                            <w:pStyle w:val="Referentiegegevens"/>
                          </w:pPr>
                          <w:r>
                            <w:t>7094690</w:t>
                          </w:r>
                        </w:p>
                      </w:txbxContent>
                    </wps:txbx>
                    <wps:bodyPr vert="horz" wrap="square" lIns="0" tIns="0" rIns="0" bIns="0" anchor="t" anchorCtr="0"/>
                  </wps:wsp>
                </a:graphicData>
              </a:graphic>
            </wp:anchor>
          </w:drawing>
        </mc:Choice>
        <mc:Fallback>
          <w:pict>
            <v:shape w14:anchorId="0A5D08D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E76B3E9" w14:textId="77777777" w:rsidR="00285DCC" w:rsidRDefault="003E56D1">
                    <w:pPr>
                      <w:pStyle w:val="Referentiegegevensbold"/>
                    </w:pPr>
                    <w:r>
                      <w:t>Politieke leiding</w:t>
                    </w:r>
                  </w:p>
                  <w:p w14:paraId="1AE0C1BF" w14:textId="77777777" w:rsidR="00285DCC" w:rsidRDefault="00285DCC">
                    <w:pPr>
                      <w:pStyle w:val="WitregelW2"/>
                    </w:pPr>
                  </w:p>
                  <w:p w14:paraId="3B757688" w14:textId="77777777" w:rsidR="00285DCC" w:rsidRDefault="003E56D1">
                    <w:pPr>
                      <w:pStyle w:val="Referentiegegevensbold"/>
                    </w:pPr>
                    <w:r>
                      <w:t>Datum</w:t>
                    </w:r>
                  </w:p>
                  <w:p w14:paraId="24511773" w14:textId="01CCA9E8" w:rsidR="00285DCC" w:rsidRDefault="000E672D">
                    <w:pPr>
                      <w:pStyle w:val="Referentiegegevens"/>
                    </w:pPr>
                    <w:sdt>
                      <w:sdtPr>
                        <w:id w:val="-334774644"/>
                        <w:date w:fullDate="2026-03-10T00:00:00Z">
                          <w:dateFormat w:val="d MMMM yyyy"/>
                          <w:lid w:val="nl"/>
                          <w:storeMappedDataAs w:val="dateTime"/>
                          <w:calendar w:val="gregorian"/>
                        </w:date>
                      </w:sdtPr>
                      <w:sdtEndPr/>
                      <w:sdtContent>
                        <w:r w:rsidR="005B4823">
                          <w:rPr>
                            <w:lang w:val="nl"/>
                          </w:rPr>
                          <w:t>10 maart 2026</w:t>
                        </w:r>
                      </w:sdtContent>
                    </w:sdt>
                  </w:p>
                  <w:p w14:paraId="55FD5AA9" w14:textId="77777777" w:rsidR="00285DCC" w:rsidRDefault="00285DCC">
                    <w:pPr>
                      <w:pStyle w:val="WitregelW1"/>
                    </w:pPr>
                  </w:p>
                  <w:p w14:paraId="738BF4F6" w14:textId="77777777" w:rsidR="00285DCC" w:rsidRDefault="003E56D1">
                    <w:pPr>
                      <w:pStyle w:val="Referentiegegevensbold"/>
                    </w:pPr>
                    <w:r>
                      <w:t>Onze referentie</w:t>
                    </w:r>
                  </w:p>
                  <w:p w14:paraId="5B416CF6" w14:textId="77777777" w:rsidR="00285DCC" w:rsidRDefault="003E56D1">
                    <w:pPr>
                      <w:pStyle w:val="Referentiegegevens"/>
                    </w:pPr>
                    <w:r>
                      <w:t>7094690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C99F63" wp14:editId="69F49D5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365292" w14:textId="77777777" w:rsidR="00847BD6" w:rsidRDefault="00847BD6"/>
                      </w:txbxContent>
                    </wps:txbx>
                    <wps:bodyPr vert="horz" wrap="square" lIns="0" tIns="0" rIns="0" bIns="0" anchor="t" anchorCtr="0"/>
                  </wps:wsp>
                </a:graphicData>
              </a:graphic>
            </wp:anchor>
          </w:drawing>
        </mc:Choice>
        <mc:Fallback>
          <w:pict>
            <v:shape w14:anchorId="78C99F6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365292" w14:textId="77777777" w:rsidR="00847BD6" w:rsidRDefault="00847BD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845D120" wp14:editId="5974986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6F3A2A" w14:textId="0CC678C6" w:rsidR="00285DCC" w:rsidRDefault="003E56D1">
                          <w:pPr>
                            <w:pStyle w:val="Referentiegegevens"/>
                          </w:pPr>
                          <w:r>
                            <w:t xml:space="preserve">Pagina </w:t>
                          </w:r>
                          <w:r>
                            <w:fldChar w:fldCharType="begin"/>
                          </w:r>
                          <w:r>
                            <w:instrText>PAGE</w:instrText>
                          </w:r>
                          <w:r>
                            <w:fldChar w:fldCharType="separate"/>
                          </w:r>
                          <w:r w:rsidR="00994DF5">
                            <w:rPr>
                              <w:noProof/>
                            </w:rPr>
                            <w:t>2</w:t>
                          </w:r>
                          <w:r>
                            <w:fldChar w:fldCharType="end"/>
                          </w:r>
                          <w:r>
                            <w:t xml:space="preserve"> van </w:t>
                          </w:r>
                          <w:r>
                            <w:fldChar w:fldCharType="begin"/>
                          </w:r>
                          <w:r>
                            <w:instrText>NUMPAGES</w:instrText>
                          </w:r>
                          <w:r>
                            <w:fldChar w:fldCharType="separate"/>
                          </w:r>
                          <w:r w:rsidR="00994DF5">
                            <w:rPr>
                              <w:noProof/>
                            </w:rPr>
                            <w:t>2</w:t>
                          </w:r>
                          <w:r>
                            <w:fldChar w:fldCharType="end"/>
                          </w:r>
                        </w:p>
                      </w:txbxContent>
                    </wps:txbx>
                    <wps:bodyPr vert="horz" wrap="square" lIns="0" tIns="0" rIns="0" bIns="0" anchor="t" anchorCtr="0"/>
                  </wps:wsp>
                </a:graphicData>
              </a:graphic>
            </wp:anchor>
          </w:drawing>
        </mc:Choice>
        <mc:Fallback>
          <w:pict>
            <v:shape w14:anchorId="6845D12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6F3A2A" w14:textId="0CC678C6" w:rsidR="00285DCC" w:rsidRDefault="003E56D1">
                    <w:pPr>
                      <w:pStyle w:val="Referentiegegevens"/>
                    </w:pPr>
                    <w:r>
                      <w:t xml:space="preserve">Pagina </w:t>
                    </w:r>
                    <w:r>
                      <w:fldChar w:fldCharType="begin"/>
                    </w:r>
                    <w:r>
                      <w:instrText>PAGE</w:instrText>
                    </w:r>
                    <w:r>
                      <w:fldChar w:fldCharType="separate"/>
                    </w:r>
                    <w:r w:rsidR="00994DF5">
                      <w:rPr>
                        <w:noProof/>
                      </w:rPr>
                      <w:t>2</w:t>
                    </w:r>
                    <w:r>
                      <w:fldChar w:fldCharType="end"/>
                    </w:r>
                    <w:r>
                      <w:t xml:space="preserve"> van </w:t>
                    </w:r>
                    <w:r>
                      <w:fldChar w:fldCharType="begin"/>
                    </w:r>
                    <w:r>
                      <w:instrText>NUMPAGES</w:instrText>
                    </w:r>
                    <w:r>
                      <w:fldChar w:fldCharType="separate"/>
                    </w:r>
                    <w:r w:rsidR="00994DF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E57" w14:textId="77777777" w:rsidR="00285DCC" w:rsidRDefault="003E56D1">
    <w:pPr>
      <w:spacing w:after="6377" w:line="14" w:lineRule="exact"/>
    </w:pPr>
    <w:r>
      <w:rPr>
        <w:noProof/>
      </w:rPr>
      <mc:AlternateContent>
        <mc:Choice Requires="wps">
          <w:drawing>
            <wp:anchor distT="0" distB="0" distL="0" distR="0" simplePos="0" relativeHeight="251656192" behindDoc="0" locked="1" layoutInCell="1" allowOverlap="1" wp14:anchorId="6906C6AF" wp14:editId="440114A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98A6F7" w14:textId="77777777" w:rsidR="00285DCC" w:rsidRDefault="003E56D1">
                          <w:pPr>
                            <w:spacing w:line="240" w:lineRule="auto"/>
                          </w:pPr>
                          <w:r>
                            <w:rPr>
                              <w:noProof/>
                            </w:rPr>
                            <w:drawing>
                              <wp:inline distT="0" distB="0" distL="0" distR="0" wp14:anchorId="23B6C945" wp14:editId="36541CA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06C6A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898A6F7" w14:textId="77777777" w:rsidR="00285DCC" w:rsidRDefault="003E56D1">
                    <w:pPr>
                      <w:spacing w:line="240" w:lineRule="auto"/>
                    </w:pPr>
                    <w:r>
                      <w:rPr>
                        <w:noProof/>
                      </w:rPr>
                      <w:drawing>
                        <wp:inline distT="0" distB="0" distL="0" distR="0" wp14:anchorId="23B6C945" wp14:editId="36541CA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82CFF1" wp14:editId="4D70390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F6FDDB" w14:textId="77777777" w:rsidR="00285DCC" w:rsidRDefault="003E56D1">
                          <w:pPr>
                            <w:spacing w:line="240" w:lineRule="auto"/>
                          </w:pPr>
                          <w:r>
                            <w:rPr>
                              <w:noProof/>
                            </w:rPr>
                            <w:drawing>
                              <wp:inline distT="0" distB="0" distL="0" distR="0" wp14:anchorId="53DC2289" wp14:editId="3F25C2E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82CFF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F6FDDB" w14:textId="77777777" w:rsidR="00285DCC" w:rsidRDefault="003E56D1">
                    <w:pPr>
                      <w:spacing w:line="240" w:lineRule="auto"/>
                    </w:pPr>
                    <w:r>
                      <w:rPr>
                        <w:noProof/>
                      </w:rPr>
                      <w:drawing>
                        <wp:inline distT="0" distB="0" distL="0" distR="0" wp14:anchorId="53DC2289" wp14:editId="3F25C2E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4796EE" wp14:editId="067611D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89C6C4" w14:textId="77777777" w:rsidR="00285DCC" w:rsidRDefault="003E56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54796E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489C6C4" w14:textId="77777777" w:rsidR="00285DCC" w:rsidRDefault="003E56D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961ADF" wp14:editId="6B91D3B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B04796" w14:textId="77777777" w:rsidR="005B4823" w:rsidRDefault="005B4823" w:rsidP="005B4823">
                          <w:r>
                            <w:t xml:space="preserve">Aan de Voorzitter van de Tweede Kamer </w:t>
                          </w:r>
                        </w:p>
                        <w:p w14:paraId="23B71D9C" w14:textId="77777777" w:rsidR="005B4823" w:rsidRDefault="005B4823" w:rsidP="005B4823">
                          <w:r>
                            <w:t>der Staten-Generaal</w:t>
                          </w:r>
                        </w:p>
                        <w:p w14:paraId="42F7B486" w14:textId="77777777" w:rsidR="005B4823" w:rsidRDefault="005B4823" w:rsidP="005B4823">
                          <w:r>
                            <w:t xml:space="preserve">Postbus 20018 </w:t>
                          </w:r>
                        </w:p>
                        <w:p w14:paraId="51B9502C" w14:textId="33D56421" w:rsidR="00285DCC" w:rsidRDefault="005B4823" w:rsidP="005B4823">
                          <w:r>
                            <w:t>2500 EA  DEN HAAG</w:t>
                          </w:r>
                        </w:p>
                      </w:txbxContent>
                    </wps:txbx>
                    <wps:bodyPr vert="horz" wrap="square" lIns="0" tIns="0" rIns="0" bIns="0" anchor="t" anchorCtr="0"/>
                  </wps:wsp>
                </a:graphicData>
              </a:graphic>
            </wp:anchor>
          </w:drawing>
        </mc:Choice>
        <mc:Fallback>
          <w:pict>
            <v:shape w14:anchorId="7A961AD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6B04796" w14:textId="77777777" w:rsidR="005B4823" w:rsidRDefault="005B4823" w:rsidP="005B4823">
                    <w:r>
                      <w:t xml:space="preserve">Aan de Voorzitter van de Tweede Kamer </w:t>
                    </w:r>
                  </w:p>
                  <w:p w14:paraId="23B71D9C" w14:textId="77777777" w:rsidR="005B4823" w:rsidRDefault="005B4823" w:rsidP="005B4823">
                    <w:r>
                      <w:t>der Staten-Generaal</w:t>
                    </w:r>
                  </w:p>
                  <w:p w14:paraId="42F7B486" w14:textId="77777777" w:rsidR="005B4823" w:rsidRDefault="005B4823" w:rsidP="005B4823">
                    <w:r>
                      <w:t xml:space="preserve">Postbus 20018 </w:t>
                    </w:r>
                  </w:p>
                  <w:p w14:paraId="51B9502C" w14:textId="33D56421" w:rsidR="00285DCC" w:rsidRDefault="005B4823" w:rsidP="005B482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734913" wp14:editId="65C7500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85DCC" w14:paraId="59A69B86" w14:textId="77777777">
                            <w:trPr>
                              <w:trHeight w:val="240"/>
                            </w:trPr>
                            <w:tc>
                              <w:tcPr>
                                <w:tcW w:w="1140" w:type="dxa"/>
                              </w:tcPr>
                              <w:p w14:paraId="018936A6" w14:textId="77777777" w:rsidR="00285DCC" w:rsidRDefault="003E56D1">
                                <w:r>
                                  <w:t>Datum</w:t>
                                </w:r>
                              </w:p>
                            </w:tc>
                            <w:tc>
                              <w:tcPr>
                                <w:tcW w:w="5918" w:type="dxa"/>
                              </w:tcPr>
                              <w:p w14:paraId="080241E5" w14:textId="6B1CBC9A" w:rsidR="00285DCC" w:rsidRDefault="000E672D">
                                <w:sdt>
                                  <w:sdtPr>
                                    <w:id w:val="-1314869887"/>
                                    <w:date w:fullDate="2026-03-10T00:00:00Z">
                                      <w:dateFormat w:val="d MMMM yyyy"/>
                                      <w:lid w:val="nl"/>
                                      <w:storeMappedDataAs w:val="dateTime"/>
                                      <w:calendar w:val="gregorian"/>
                                    </w:date>
                                  </w:sdtPr>
                                  <w:sdtEndPr/>
                                  <w:sdtContent>
                                    <w:r w:rsidR="005B4823">
                                      <w:rPr>
                                        <w:lang w:val="nl"/>
                                      </w:rPr>
                                      <w:t>10 maart 2026</w:t>
                                    </w:r>
                                  </w:sdtContent>
                                </w:sdt>
                              </w:p>
                            </w:tc>
                          </w:tr>
                          <w:tr w:rsidR="00285DCC" w14:paraId="19725999" w14:textId="77777777">
                            <w:trPr>
                              <w:trHeight w:val="240"/>
                            </w:trPr>
                            <w:tc>
                              <w:tcPr>
                                <w:tcW w:w="1140" w:type="dxa"/>
                              </w:tcPr>
                              <w:p w14:paraId="67A944E6" w14:textId="77777777" w:rsidR="00285DCC" w:rsidRDefault="003E56D1">
                                <w:r>
                                  <w:t>Betreft</w:t>
                                </w:r>
                              </w:p>
                            </w:tc>
                            <w:tc>
                              <w:tcPr>
                                <w:tcW w:w="5918" w:type="dxa"/>
                              </w:tcPr>
                              <w:p w14:paraId="63C50C36" w14:textId="611A5BF3" w:rsidR="00285DCC" w:rsidRDefault="005B4823">
                                <w:r>
                                  <w:t>Antwoorden</w:t>
                                </w:r>
                                <w:r w:rsidR="009C1943">
                                  <w:t xml:space="preserve"> Kamervragen </w:t>
                                </w:r>
                                <w:r w:rsidR="009C1943" w:rsidRPr="00352224">
                                  <w:t xml:space="preserve">over het bericht ’Ik was net een spaghettisliert’: verslaafde inbreker ontdekt in de gevangenis </w:t>
                                </w:r>
                                <w:proofErr w:type="spellStart"/>
                                <w:r w:rsidR="009C1943" w:rsidRPr="00352224">
                                  <w:t>crystal</w:t>
                                </w:r>
                                <w:proofErr w:type="spellEnd"/>
                                <w:r w:rsidR="009C1943" w:rsidRPr="00352224">
                                  <w:t xml:space="preserve"> </w:t>
                                </w:r>
                                <w:proofErr w:type="spellStart"/>
                                <w:r w:rsidR="009C1943" w:rsidRPr="00352224">
                                  <w:t>meth</w:t>
                                </w:r>
                                <w:proofErr w:type="spellEnd"/>
                                <w:r w:rsidR="009C1943" w:rsidRPr="00352224">
                                  <w:t xml:space="preserve">, crack en </w:t>
                                </w:r>
                                <w:proofErr w:type="spellStart"/>
                                <w:r w:rsidR="009C1943" w:rsidRPr="00352224">
                                  <w:t>viagra</w:t>
                                </w:r>
                                <w:proofErr w:type="spellEnd"/>
                                <w:r w:rsidR="009C1943" w:rsidRPr="00352224">
                                  <w:t>'</w:t>
                                </w:r>
                              </w:p>
                            </w:tc>
                          </w:tr>
                        </w:tbl>
                        <w:p w14:paraId="52E3FE39" w14:textId="77777777" w:rsidR="00847BD6" w:rsidRDefault="00847BD6"/>
                      </w:txbxContent>
                    </wps:txbx>
                    <wps:bodyPr vert="horz" wrap="square" lIns="0" tIns="0" rIns="0" bIns="0" anchor="t" anchorCtr="0"/>
                  </wps:wsp>
                </a:graphicData>
              </a:graphic>
            </wp:anchor>
          </w:drawing>
        </mc:Choice>
        <mc:Fallback>
          <w:pict>
            <v:shape w14:anchorId="5473491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85DCC" w14:paraId="59A69B86" w14:textId="77777777">
                      <w:trPr>
                        <w:trHeight w:val="240"/>
                      </w:trPr>
                      <w:tc>
                        <w:tcPr>
                          <w:tcW w:w="1140" w:type="dxa"/>
                        </w:tcPr>
                        <w:p w14:paraId="018936A6" w14:textId="77777777" w:rsidR="00285DCC" w:rsidRDefault="003E56D1">
                          <w:r>
                            <w:t>Datum</w:t>
                          </w:r>
                        </w:p>
                      </w:tc>
                      <w:tc>
                        <w:tcPr>
                          <w:tcW w:w="5918" w:type="dxa"/>
                        </w:tcPr>
                        <w:p w14:paraId="080241E5" w14:textId="6B1CBC9A" w:rsidR="00285DCC" w:rsidRDefault="000E672D">
                          <w:sdt>
                            <w:sdtPr>
                              <w:id w:val="-1314869887"/>
                              <w:date w:fullDate="2026-03-10T00:00:00Z">
                                <w:dateFormat w:val="d MMMM yyyy"/>
                                <w:lid w:val="nl"/>
                                <w:storeMappedDataAs w:val="dateTime"/>
                                <w:calendar w:val="gregorian"/>
                              </w:date>
                            </w:sdtPr>
                            <w:sdtEndPr/>
                            <w:sdtContent>
                              <w:r w:rsidR="005B4823">
                                <w:rPr>
                                  <w:lang w:val="nl"/>
                                </w:rPr>
                                <w:t>10 maart 2026</w:t>
                              </w:r>
                            </w:sdtContent>
                          </w:sdt>
                        </w:p>
                      </w:tc>
                    </w:tr>
                    <w:tr w:rsidR="00285DCC" w14:paraId="19725999" w14:textId="77777777">
                      <w:trPr>
                        <w:trHeight w:val="240"/>
                      </w:trPr>
                      <w:tc>
                        <w:tcPr>
                          <w:tcW w:w="1140" w:type="dxa"/>
                        </w:tcPr>
                        <w:p w14:paraId="67A944E6" w14:textId="77777777" w:rsidR="00285DCC" w:rsidRDefault="003E56D1">
                          <w:r>
                            <w:t>Betreft</w:t>
                          </w:r>
                        </w:p>
                      </w:tc>
                      <w:tc>
                        <w:tcPr>
                          <w:tcW w:w="5918" w:type="dxa"/>
                        </w:tcPr>
                        <w:p w14:paraId="63C50C36" w14:textId="611A5BF3" w:rsidR="00285DCC" w:rsidRDefault="005B4823">
                          <w:r>
                            <w:t>Antwoorden</w:t>
                          </w:r>
                          <w:r w:rsidR="009C1943">
                            <w:t xml:space="preserve"> Kamervragen </w:t>
                          </w:r>
                          <w:r w:rsidR="009C1943" w:rsidRPr="00352224">
                            <w:t xml:space="preserve">over het bericht ’Ik was net een spaghettisliert’: verslaafde inbreker ontdekt in de gevangenis </w:t>
                          </w:r>
                          <w:proofErr w:type="spellStart"/>
                          <w:r w:rsidR="009C1943" w:rsidRPr="00352224">
                            <w:t>crystal</w:t>
                          </w:r>
                          <w:proofErr w:type="spellEnd"/>
                          <w:r w:rsidR="009C1943" w:rsidRPr="00352224">
                            <w:t xml:space="preserve"> </w:t>
                          </w:r>
                          <w:proofErr w:type="spellStart"/>
                          <w:r w:rsidR="009C1943" w:rsidRPr="00352224">
                            <w:t>meth</w:t>
                          </w:r>
                          <w:proofErr w:type="spellEnd"/>
                          <w:r w:rsidR="009C1943" w:rsidRPr="00352224">
                            <w:t xml:space="preserve">, crack en </w:t>
                          </w:r>
                          <w:proofErr w:type="spellStart"/>
                          <w:r w:rsidR="009C1943" w:rsidRPr="00352224">
                            <w:t>viagra</w:t>
                          </w:r>
                          <w:proofErr w:type="spellEnd"/>
                          <w:r w:rsidR="009C1943" w:rsidRPr="00352224">
                            <w:t>'</w:t>
                          </w:r>
                        </w:p>
                      </w:tc>
                    </w:tr>
                  </w:tbl>
                  <w:p w14:paraId="52E3FE39" w14:textId="77777777" w:rsidR="00847BD6" w:rsidRDefault="00847BD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559BCC" wp14:editId="31469BA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A5E7BD" w14:textId="77777777" w:rsidR="00285DCC" w:rsidRDefault="003E56D1">
                          <w:pPr>
                            <w:pStyle w:val="Referentiegegevensbold"/>
                          </w:pPr>
                          <w:r>
                            <w:t>Politieke leiding</w:t>
                          </w:r>
                        </w:p>
                        <w:p w14:paraId="76B7E7FE" w14:textId="77777777" w:rsidR="00285DCC" w:rsidRDefault="00285DCC">
                          <w:pPr>
                            <w:pStyle w:val="WitregelW1"/>
                          </w:pPr>
                        </w:p>
                        <w:p w14:paraId="084BED2B" w14:textId="77777777" w:rsidR="00285DCC" w:rsidRDefault="003E56D1">
                          <w:pPr>
                            <w:pStyle w:val="Referentiegegevens"/>
                          </w:pPr>
                          <w:r>
                            <w:t>Turfmarkt 147</w:t>
                          </w:r>
                        </w:p>
                        <w:p w14:paraId="63D641B1" w14:textId="77777777" w:rsidR="00285DCC" w:rsidRDefault="003E56D1">
                          <w:pPr>
                            <w:pStyle w:val="Referentiegegevens"/>
                          </w:pPr>
                          <w:r>
                            <w:t>2511 DP  Den Haag</w:t>
                          </w:r>
                        </w:p>
                        <w:p w14:paraId="2DA3108C" w14:textId="77777777" w:rsidR="00285DCC" w:rsidRPr="00994DF5" w:rsidRDefault="003E56D1">
                          <w:pPr>
                            <w:pStyle w:val="Referentiegegevens"/>
                            <w:rPr>
                              <w:lang w:val="de-DE"/>
                            </w:rPr>
                          </w:pPr>
                          <w:r w:rsidRPr="00994DF5">
                            <w:rPr>
                              <w:lang w:val="de-DE"/>
                            </w:rPr>
                            <w:t>Postbus 20301</w:t>
                          </w:r>
                        </w:p>
                        <w:p w14:paraId="63BE9E41" w14:textId="77777777" w:rsidR="00285DCC" w:rsidRPr="00994DF5" w:rsidRDefault="003E56D1">
                          <w:pPr>
                            <w:pStyle w:val="Referentiegegevens"/>
                            <w:rPr>
                              <w:lang w:val="de-DE"/>
                            </w:rPr>
                          </w:pPr>
                          <w:r w:rsidRPr="00994DF5">
                            <w:rPr>
                              <w:lang w:val="de-DE"/>
                            </w:rPr>
                            <w:t>2500 EH  Den Haag</w:t>
                          </w:r>
                        </w:p>
                        <w:p w14:paraId="22CA03D3" w14:textId="77777777" w:rsidR="00285DCC" w:rsidRPr="00994DF5" w:rsidRDefault="003E56D1">
                          <w:pPr>
                            <w:pStyle w:val="Referentiegegevens"/>
                            <w:rPr>
                              <w:lang w:val="de-DE"/>
                            </w:rPr>
                          </w:pPr>
                          <w:r w:rsidRPr="00994DF5">
                            <w:rPr>
                              <w:lang w:val="de-DE"/>
                            </w:rPr>
                            <w:t>www.rijksoverheid.nl/jenv</w:t>
                          </w:r>
                        </w:p>
                        <w:p w14:paraId="3B0171D2" w14:textId="77777777" w:rsidR="00285DCC" w:rsidRPr="00994DF5" w:rsidRDefault="00285DCC">
                          <w:pPr>
                            <w:pStyle w:val="WitregelW1"/>
                            <w:rPr>
                              <w:lang w:val="de-DE"/>
                            </w:rPr>
                          </w:pPr>
                        </w:p>
                        <w:p w14:paraId="417859A9" w14:textId="77777777" w:rsidR="00285DCC" w:rsidRDefault="003E56D1">
                          <w:pPr>
                            <w:pStyle w:val="Referentiegegevensbold"/>
                          </w:pPr>
                          <w:r>
                            <w:t>Contactpersoon</w:t>
                          </w:r>
                        </w:p>
                        <w:p w14:paraId="43ED2E63" w14:textId="77777777" w:rsidR="00285DCC" w:rsidRDefault="00285DCC">
                          <w:pPr>
                            <w:pStyle w:val="WitregelW2"/>
                          </w:pPr>
                        </w:p>
                        <w:p w14:paraId="7D195730" w14:textId="77777777" w:rsidR="00285DCC" w:rsidRDefault="003E56D1">
                          <w:pPr>
                            <w:pStyle w:val="Referentiegegevensbold"/>
                          </w:pPr>
                          <w:r>
                            <w:t>Onze referentie</w:t>
                          </w:r>
                        </w:p>
                        <w:p w14:paraId="5032DABA" w14:textId="77777777" w:rsidR="00285DCC" w:rsidRDefault="003E56D1">
                          <w:pPr>
                            <w:pStyle w:val="Referentiegegevens"/>
                          </w:pPr>
                          <w:r>
                            <w:t>7094690</w:t>
                          </w:r>
                        </w:p>
                        <w:p w14:paraId="49FDE903" w14:textId="77777777" w:rsidR="00285DCC" w:rsidRDefault="00285DCC">
                          <w:pPr>
                            <w:pStyle w:val="WitregelW1"/>
                          </w:pPr>
                        </w:p>
                        <w:p w14:paraId="2CE0F0F5" w14:textId="77777777" w:rsidR="00285DCC" w:rsidRDefault="003E56D1">
                          <w:pPr>
                            <w:pStyle w:val="Referentiegegevensbold"/>
                          </w:pPr>
                          <w:r>
                            <w:t>Uw referentie</w:t>
                          </w:r>
                        </w:p>
                        <w:p w14:paraId="4C88AAD0" w14:textId="07677B3A" w:rsidR="00285DCC" w:rsidRDefault="005B4823" w:rsidP="005B4823">
                          <w:pPr>
                            <w:pStyle w:val="Referentiegegevens"/>
                          </w:pPr>
                          <w:r w:rsidRPr="005B4823">
                            <w:t>2026Z00786</w:t>
                          </w:r>
                        </w:p>
                      </w:txbxContent>
                    </wps:txbx>
                    <wps:bodyPr vert="horz" wrap="square" lIns="0" tIns="0" rIns="0" bIns="0" anchor="t" anchorCtr="0"/>
                  </wps:wsp>
                </a:graphicData>
              </a:graphic>
            </wp:anchor>
          </w:drawing>
        </mc:Choice>
        <mc:Fallback>
          <w:pict>
            <v:shape w14:anchorId="2A559BC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BA5E7BD" w14:textId="77777777" w:rsidR="00285DCC" w:rsidRDefault="003E56D1">
                    <w:pPr>
                      <w:pStyle w:val="Referentiegegevensbold"/>
                    </w:pPr>
                    <w:r>
                      <w:t>Politieke leiding</w:t>
                    </w:r>
                  </w:p>
                  <w:p w14:paraId="76B7E7FE" w14:textId="77777777" w:rsidR="00285DCC" w:rsidRDefault="00285DCC">
                    <w:pPr>
                      <w:pStyle w:val="WitregelW1"/>
                    </w:pPr>
                  </w:p>
                  <w:p w14:paraId="084BED2B" w14:textId="77777777" w:rsidR="00285DCC" w:rsidRDefault="003E56D1">
                    <w:pPr>
                      <w:pStyle w:val="Referentiegegevens"/>
                    </w:pPr>
                    <w:r>
                      <w:t>Turfmarkt 147</w:t>
                    </w:r>
                  </w:p>
                  <w:p w14:paraId="63D641B1" w14:textId="77777777" w:rsidR="00285DCC" w:rsidRDefault="003E56D1">
                    <w:pPr>
                      <w:pStyle w:val="Referentiegegevens"/>
                    </w:pPr>
                    <w:r>
                      <w:t>2511 DP  Den Haag</w:t>
                    </w:r>
                  </w:p>
                  <w:p w14:paraId="2DA3108C" w14:textId="77777777" w:rsidR="00285DCC" w:rsidRPr="00994DF5" w:rsidRDefault="003E56D1">
                    <w:pPr>
                      <w:pStyle w:val="Referentiegegevens"/>
                      <w:rPr>
                        <w:lang w:val="de-DE"/>
                      </w:rPr>
                    </w:pPr>
                    <w:r w:rsidRPr="00994DF5">
                      <w:rPr>
                        <w:lang w:val="de-DE"/>
                      </w:rPr>
                      <w:t>Postbus 20301</w:t>
                    </w:r>
                  </w:p>
                  <w:p w14:paraId="63BE9E41" w14:textId="77777777" w:rsidR="00285DCC" w:rsidRPr="00994DF5" w:rsidRDefault="003E56D1">
                    <w:pPr>
                      <w:pStyle w:val="Referentiegegevens"/>
                      <w:rPr>
                        <w:lang w:val="de-DE"/>
                      </w:rPr>
                    </w:pPr>
                    <w:r w:rsidRPr="00994DF5">
                      <w:rPr>
                        <w:lang w:val="de-DE"/>
                      </w:rPr>
                      <w:t>2500 EH  Den Haag</w:t>
                    </w:r>
                  </w:p>
                  <w:p w14:paraId="22CA03D3" w14:textId="77777777" w:rsidR="00285DCC" w:rsidRPr="00994DF5" w:rsidRDefault="003E56D1">
                    <w:pPr>
                      <w:pStyle w:val="Referentiegegevens"/>
                      <w:rPr>
                        <w:lang w:val="de-DE"/>
                      </w:rPr>
                    </w:pPr>
                    <w:r w:rsidRPr="00994DF5">
                      <w:rPr>
                        <w:lang w:val="de-DE"/>
                      </w:rPr>
                      <w:t>www.rijksoverheid.nl/jenv</w:t>
                    </w:r>
                  </w:p>
                  <w:p w14:paraId="3B0171D2" w14:textId="77777777" w:rsidR="00285DCC" w:rsidRPr="00994DF5" w:rsidRDefault="00285DCC">
                    <w:pPr>
                      <w:pStyle w:val="WitregelW1"/>
                      <w:rPr>
                        <w:lang w:val="de-DE"/>
                      </w:rPr>
                    </w:pPr>
                  </w:p>
                  <w:p w14:paraId="417859A9" w14:textId="77777777" w:rsidR="00285DCC" w:rsidRDefault="003E56D1">
                    <w:pPr>
                      <w:pStyle w:val="Referentiegegevensbold"/>
                    </w:pPr>
                    <w:r>
                      <w:t>Contactpersoon</w:t>
                    </w:r>
                  </w:p>
                  <w:p w14:paraId="43ED2E63" w14:textId="77777777" w:rsidR="00285DCC" w:rsidRDefault="00285DCC">
                    <w:pPr>
                      <w:pStyle w:val="WitregelW2"/>
                    </w:pPr>
                  </w:p>
                  <w:p w14:paraId="7D195730" w14:textId="77777777" w:rsidR="00285DCC" w:rsidRDefault="003E56D1">
                    <w:pPr>
                      <w:pStyle w:val="Referentiegegevensbold"/>
                    </w:pPr>
                    <w:r>
                      <w:t>Onze referentie</w:t>
                    </w:r>
                  </w:p>
                  <w:p w14:paraId="5032DABA" w14:textId="77777777" w:rsidR="00285DCC" w:rsidRDefault="003E56D1">
                    <w:pPr>
                      <w:pStyle w:val="Referentiegegevens"/>
                    </w:pPr>
                    <w:r>
                      <w:t>7094690</w:t>
                    </w:r>
                  </w:p>
                  <w:p w14:paraId="49FDE903" w14:textId="77777777" w:rsidR="00285DCC" w:rsidRDefault="00285DCC">
                    <w:pPr>
                      <w:pStyle w:val="WitregelW1"/>
                    </w:pPr>
                  </w:p>
                  <w:p w14:paraId="2CE0F0F5" w14:textId="77777777" w:rsidR="00285DCC" w:rsidRDefault="003E56D1">
                    <w:pPr>
                      <w:pStyle w:val="Referentiegegevensbold"/>
                    </w:pPr>
                    <w:r>
                      <w:t>Uw referentie</w:t>
                    </w:r>
                  </w:p>
                  <w:p w14:paraId="4C88AAD0" w14:textId="07677B3A" w:rsidR="00285DCC" w:rsidRDefault="005B4823" w:rsidP="005B4823">
                    <w:pPr>
                      <w:pStyle w:val="Referentiegegevens"/>
                    </w:pPr>
                    <w:r w:rsidRPr="005B4823">
                      <w:t>2026Z00786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CD4401" wp14:editId="69B6D65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DDD29D" w14:textId="77777777" w:rsidR="00285DCC" w:rsidRDefault="003E56D1">
                          <w:pPr>
                            <w:pStyle w:val="Referentiegegevens"/>
                          </w:pPr>
                          <w:r>
                            <w:t xml:space="preserve">Pagina </w:t>
                          </w:r>
                          <w:r>
                            <w:fldChar w:fldCharType="begin"/>
                          </w:r>
                          <w:r>
                            <w:instrText>PAGE</w:instrText>
                          </w:r>
                          <w:r>
                            <w:fldChar w:fldCharType="separate"/>
                          </w:r>
                          <w:r w:rsidR="00994DF5">
                            <w:rPr>
                              <w:noProof/>
                            </w:rPr>
                            <w:t>1</w:t>
                          </w:r>
                          <w:r>
                            <w:fldChar w:fldCharType="end"/>
                          </w:r>
                          <w:r>
                            <w:t xml:space="preserve"> van </w:t>
                          </w:r>
                          <w:r>
                            <w:fldChar w:fldCharType="begin"/>
                          </w:r>
                          <w:r>
                            <w:instrText>NUMPAGES</w:instrText>
                          </w:r>
                          <w:r>
                            <w:fldChar w:fldCharType="separate"/>
                          </w:r>
                          <w:r w:rsidR="00994DF5">
                            <w:rPr>
                              <w:noProof/>
                            </w:rPr>
                            <w:t>1</w:t>
                          </w:r>
                          <w:r>
                            <w:fldChar w:fldCharType="end"/>
                          </w:r>
                        </w:p>
                      </w:txbxContent>
                    </wps:txbx>
                    <wps:bodyPr vert="horz" wrap="square" lIns="0" tIns="0" rIns="0" bIns="0" anchor="t" anchorCtr="0"/>
                  </wps:wsp>
                </a:graphicData>
              </a:graphic>
            </wp:anchor>
          </w:drawing>
        </mc:Choice>
        <mc:Fallback>
          <w:pict>
            <v:shape w14:anchorId="7CCD440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DDD29D" w14:textId="77777777" w:rsidR="00285DCC" w:rsidRDefault="003E56D1">
                    <w:pPr>
                      <w:pStyle w:val="Referentiegegevens"/>
                    </w:pPr>
                    <w:r>
                      <w:t xml:space="preserve">Pagina </w:t>
                    </w:r>
                    <w:r>
                      <w:fldChar w:fldCharType="begin"/>
                    </w:r>
                    <w:r>
                      <w:instrText>PAGE</w:instrText>
                    </w:r>
                    <w:r>
                      <w:fldChar w:fldCharType="separate"/>
                    </w:r>
                    <w:r w:rsidR="00994DF5">
                      <w:rPr>
                        <w:noProof/>
                      </w:rPr>
                      <w:t>1</w:t>
                    </w:r>
                    <w:r>
                      <w:fldChar w:fldCharType="end"/>
                    </w:r>
                    <w:r>
                      <w:t xml:space="preserve"> van </w:t>
                    </w:r>
                    <w:r>
                      <w:fldChar w:fldCharType="begin"/>
                    </w:r>
                    <w:r>
                      <w:instrText>NUMPAGES</w:instrText>
                    </w:r>
                    <w:r>
                      <w:fldChar w:fldCharType="separate"/>
                    </w:r>
                    <w:r w:rsidR="00994D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64AC5AB" wp14:editId="1D8DEBB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D9508E" w14:textId="77777777" w:rsidR="00847BD6" w:rsidRDefault="00847BD6"/>
                      </w:txbxContent>
                    </wps:txbx>
                    <wps:bodyPr vert="horz" wrap="square" lIns="0" tIns="0" rIns="0" bIns="0" anchor="t" anchorCtr="0"/>
                  </wps:wsp>
                </a:graphicData>
              </a:graphic>
            </wp:anchor>
          </w:drawing>
        </mc:Choice>
        <mc:Fallback>
          <w:pict>
            <v:shape w14:anchorId="264AC5A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D9508E" w14:textId="77777777" w:rsidR="00847BD6" w:rsidRDefault="00847B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0A45B"/>
    <w:multiLevelType w:val="multilevel"/>
    <w:tmpl w:val="BAC131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3EAFE09"/>
    <w:multiLevelType w:val="multilevel"/>
    <w:tmpl w:val="34B238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46743EF"/>
    <w:multiLevelType w:val="multilevel"/>
    <w:tmpl w:val="12E1FA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06A0DB8"/>
    <w:multiLevelType w:val="multilevel"/>
    <w:tmpl w:val="A67B5C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522F8CE"/>
    <w:multiLevelType w:val="multilevel"/>
    <w:tmpl w:val="946CBCC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986559A"/>
    <w:multiLevelType w:val="multilevel"/>
    <w:tmpl w:val="79DA2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27C247"/>
    <w:multiLevelType w:val="multilevel"/>
    <w:tmpl w:val="315473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76628E0"/>
    <w:multiLevelType w:val="hybridMultilevel"/>
    <w:tmpl w:val="BC34C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DC6D49"/>
    <w:multiLevelType w:val="hybridMultilevel"/>
    <w:tmpl w:val="7612F6FE"/>
    <w:lvl w:ilvl="0" w:tplc="6E5AD2E6">
      <w:start w:val="1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77F4344"/>
    <w:multiLevelType w:val="multilevel"/>
    <w:tmpl w:val="9E9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4236693">
    <w:abstractNumId w:val="6"/>
  </w:num>
  <w:num w:numId="2" w16cid:durableId="436143856">
    <w:abstractNumId w:val="4"/>
  </w:num>
  <w:num w:numId="3" w16cid:durableId="984705052">
    <w:abstractNumId w:val="2"/>
  </w:num>
  <w:num w:numId="4" w16cid:durableId="769088213">
    <w:abstractNumId w:val="3"/>
  </w:num>
  <w:num w:numId="5" w16cid:durableId="225648439">
    <w:abstractNumId w:val="0"/>
  </w:num>
  <w:num w:numId="6" w16cid:durableId="94984808">
    <w:abstractNumId w:val="1"/>
  </w:num>
  <w:num w:numId="7" w16cid:durableId="1725517842">
    <w:abstractNumId w:val="7"/>
  </w:num>
  <w:num w:numId="8" w16cid:durableId="1753819631">
    <w:abstractNumId w:val="8"/>
  </w:num>
  <w:num w:numId="9" w16cid:durableId="1063600400">
    <w:abstractNumId w:val="9"/>
  </w:num>
  <w:num w:numId="10" w16cid:durableId="207305990">
    <w:abstractNumId w:val="10"/>
  </w:num>
  <w:num w:numId="11" w16cid:durableId="63472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CC"/>
    <w:rsid w:val="00015A28"/>
    <w:rsid w:val="00030D14"/>
    <w:rsid w:val="00041575"/>
    <w:rsid w:val="000521A7"/>
    <w:rsid w:val="00052903"/>
    <w:rsid w:val="000629C7"/>
    <w:rsid w:val="00063CEC"/>
    <w:rsid w:val="00071FD0"/>
    <w:rsid w:val="0007786A"/>
    <w:rsid w:val="00082AF7"/>
    <w:rsid w:val="000A0D86"/>
    <w:rsid w:val="000A1E2F"/>
    <w:rsid w:val="000D0647"/>
    <w:rsid w:val="000E05FD"/>
    <w:rsid w:val="000E2CAD"/>
    <w:rsid w:val="000E3FAB"/>
    <w:rsid w:val="000E672D"/>
    <w:rsid w:val="000E7B29"/>
    <w:rsid w:val="00115CBC"/>
    <w:rsid w:val="00120462"/>
    <w:rsid w:val="00120696"/>
    <w:rsid w:val="00121520"/>
    <w:rsid w:val="00122AC3"/>
    <w:rsid w:val="00127507"/>
    <w:rsid w:val="00127EAF"/>
    <w:rsid w:val="001331EF"/>
    <w:rsid w:val="001347C0"/>
    <w:rsid w:val="00135B56"/>
    <w:rsid w:val="00136B47"/>
    <w:rsid w:val="00137FCB"/>
    <w:rsid w:val="00143730"/>
    <w:rsid w:val="00153651"/>
    <w:rsid w:val="00157DEE"/>
    <w:rsid w:val="0016069C"/>
    <w:rsid w:val="00162804"/>
    <w:rsid w:val="00165429"/>
    <w:rsid w:val="00166DDF"/>
    <w:rsid w:val="001769F3"/>
    <w:rsid w:val="001B1062"/>
    <w:rsid w:val="001B6B14"/>
    <w:rsid w:val="001F0E68"/>
    <w:rsid w:val="00206FEC"/>
    <w:rsid w:val="002101C3"/>
    <w:rsid w:val="00255D3A"/>
    <w:rsid w:val="00270309"/>
    <w:rsid w:val="00273DEE"/>
    <w:rsid w:val="0028083B"/>
    <w:rsid w:val="00285DCC"/>
    <w:rsid w:val="002965DC"/>
    <w:rsid w:val="002978BE"/>
    <w:rsid w:val="002A2543"/>
    <w:rsid w:val="002A649E"/>
    <w:rsid w:val="002A7B81"/>
    <w:rsid w:val="002B1C66"/>
    <w:rsid w:val="002B7668"/>
    <w:rsid w:val="002C15A5"/>
    <w:rsid w:val="002C7073"/>
    <w:rsid w:val="002D200F"/>
    <w:rsid w:val="002D7727"/>
    <w:rsid w:val="002D7AF6"/>
    <w:rsid w:val="002F15D6"/>
    <w:rsid w:val="002F40DF"/>
    <w:rsid w:val="00304A0A"/>
    <w:rsid w:val="003243BC"/>
    <w:rsid w:val="00352224"/>
    <w:rsid w:val="00353256"/>
    <w:rsid w:val="003564C1"/>
    <w:rsid w:val="00364DA9"/>
    <w:rsid w:val="0036671B"/>
    <w:rsid w:val="00372F6A"/>
    <w:rsid w:val="00383A4E"/>
    <w:rsid w:val="00395478"/>
    <w:rsid w:val="003C0688"/>
    <w:rsid w:val="003C60C6"/>
    <w:rsid w:val="003D4FAA"/>
    <w:rsid w:val="003E159A"/>
    <w:rsid w:val="003E56D1"/>
    <w:rsid w:val="003E579F"/>
    <w:rsid w:val="003F179C"/>
    <w:rsid w:val="003F1B82"/>
    <w:rsid w:val="003F1FF3"/>
    <w:rsid w:val="00403FB3"/>
    <w:rsid w:val="004129EA"/>
    <w:rsid w:val="0041614E"/>
    <w:rsid w:val="004304E5"/>
    <w:rsid w:val="0044640B"/>
    <w:rsid w:val="004518D0"/>
    <w:rsid w:val="004776BE"/>
    <w:rsid w:val="004A2DA6"/>
    <w:rsid w:val="004A7BE4"/>
    <w:rsid w:val="004B0430"/>
    <w:rsid w:val="004B6BB8"/>
    <w:rsid w:val="004D6DBE"/>
    <w:rsid w:val="004D6F5D"/>
    <w:rsid w:val="004E1330"/>
    <w:rsid w:val="004E60DB"/>
    <w:rsid w:val="004F6333"/>
    <w:rsid w:val="00503B8E"/>
    <w:rsid w:val="005042E2"/>
    <w:rsid w:val="00514F92"/>
    <w:rsid w:val="00515F3D"/>
    <w:rsid w:val="00523EAB"/>
    <w:rsid w:val="00523ECF"/>
    <w:rsid w:val="005321E1"/>
    <w:rsid w:val="00542875"/>
    <w:rsid w:val="00552D9E"/>
    <w:rsid w:val="00556906"/>
    <w:rsid w:val="00582523"/>
    <w:rsid w:val="005908A1"/>
    <w:rsid w:val="005A3922"/>
    <w:rsid w:val="005A39F4"/>
    <w:rsid w:val="005B4823"/>
    <w:rsid w:val="005C218E"/>
    <w:rsid w:val="005D0480"/>
    <w:rsid w:val="005D6BE7"/>
    <w:rsid w:val="005E760E"/>
    <w:rsid w:val="00605C7E"/>
    <w:rsid w:val="006B330A"/>
    <w:rsid w:val="006C2B8E"/>
    <w:rsid w:val="0072216E"/>
    <w:rsid w:val="00735B20"/>
    <w:rsid w:val="0075618B"/>
    <w:rsid w:val="00767B6F"/>
    <w:rsid w:val="0078018E"/>
    <w:rsid w:val="00780C5A"/>
    <w:rsid w:val="007B54AC"/>
    <w:rsid w:val="007B7B62"/>
    <w:rsid w:val="007C54E7"/>
    <w:rsid w:val="007C58F6"/>
    <w:rsid w:val="007E4D6A"/>
    <w:rsid w:val="007F032C"/>
    <w:rsid w:val="00801241"/>
    <w:rsid w:val="008041A3"/>
    <w:rsid w:val="008148C9"/>
    <w:rsid w:val="0082284E"/>
    <w:rsid w:val="00831126"/>
    <w:rsid w:val="00845EC5"/>
    <w:rsid w:val="00847BD6"/>
    <w:rsid w:val="008537D5"/>
    <w:rsid w:val="00864767"/>
    <w:rsid w:val="00892C6C"/>
    <w:rsid w:val="008A0048"/>
    <w:rsid w:val="008A3ECD"/>
    <w:rsid w:val="008C5B19"/>
    <w:rsid w:val="008D333B"/>
    <w:rsid w:val="008D410F"/>
    <w:rsid w:val="008F0E60"/>
    <w:rsid w:val="008F637C"/>
    <w:rsid w:val="00922017"/>
    <w:rsid w:val="009452E4"/>
    <w:rsid w:val="00946F58"/>
    <w:rsid w:val="009501BE"/>
    <w:rsid w:val="00956873"/>
    <w:rsid w:val="00960FBA"/>
    <w:rsid w:val="009618C7"/>
    <w:rsid w:val="009657E4"/>
    <w:rsid w:val="00971A6A"/>
    <w:rsid w:val="009734C0"/>
    <w:rsid w:val="00980CC1"/>
    <w:rsid w:val="00984EE7"/>
    <w:rsid w:val="00994DF5"/>
    <w:rsid w:val="009A0AFA"/>
    <w:rsid w:val="009A38AF"/>
    <w:rsid w:val="009B4252"/>
    <w:rsid w:val="009C1943"/>
    <w:rsid w:val="009C6561"/>
    <w:rsid w:val="009D2EA5"/>
    <w:rsid w:val="009D4767"/>
    <w:rsid w:val="009E438A"/>
    <w:rsid w:val="00A03B96"/>
    <w:rsid w:val="00A2671B"/>
    <w:rsid w:val="00A34053"/>
    <w:rsid w:val="00A351A8"/>
    <w:rsid w:val="00A43ECB"/>
    <w:rsid w:val="00A46728"/>
    <w:rsid w:val="00A476DE"/>
    <w:rsid w:val="00A522B1"/>
    <w:rsid w:val="00A73C9C"/>
    <w:rsid w:val="00A97A20"/>
    <w:rsid w:val="00AA06B9"/>
    <w:rsid w:val="00AA2C12"/>
    <w:rsid w:val="00AA720F"/>
    <w:rsid w:val="00AB16CC"/>
    <w:rsid w:val="00AB58A2"/>
    <w:rsid w:val="00AB6577"/>
    <w:rsid w:val="00AC5E8B"/>
    <w:rsid w:val="00AC678A"/>
    <w:rsid w:val="00AE647E"/>
    <w:rsid w:val="00B049EE"/>
    <w:rsid w:val="00B0603E"/>
    <w:rsid w:val="00B06FE8"/>
    <w:rsid w:val="00B16941"/>
    <w:rsid w:val="00B16C17"/>
    <w:rsid w:val="00B32471"/>
    <w:rsid w:val="00B3523E"/>
    <w:rsid w:val="00B35E3E"/>
    <w:rsid w:val="00B35EC9"/>
    <w:rsid w:val="00B361D6"/>
    <w:rsid w:val="00B4758A"/>
    <w:rsid w:val="00B479B2"/>
    <w:rsid w:val="00B628D9"/>
    <w:rsid w:val="00B662E2"/>
    <w:rsid w:val="00B81414"/>
    <w:rsid w:val="00B85F0B"/>
    <w:rsid w:val="00B8637D"/>
    <w:rsid w:val="00B877F5"/>
    <w:rsid w:val="00B93BC7"/>
    <w:rsid w:val="00BB5B4B"/>
    <w:rsid w:val="00BB6989"/>
    <w:rsid w:val="00BE03B1"/>
    <w:rsid w:val="00BE2BAF"/>
    <w:rsid w:val="00BE4517"/>
    <w:rsid w:val="00BF49A9"/>
    <w:rsid w:val="00C02968"/>
    <w:rsid w:val="00C05BD5"/>
    <w:rsid w:val="00C178E0"/>
    <w:rsid w:val="00C44CF9"/>
    <w:rsid w:val="00C472E1"/>
    <w:rsid w:val="00C57211"/>
    <w:rsid w:val="00C6316A"/>
    <w:rsid w:val="00C84D47"/>
    <w:rsid w:val="00CB5595"/>
    <w:rsid w:val="00CC0394"/>
    <w:rsid w:val="00CC338A"/>
    <w:rsid w:val="00CD16E0"/>
    <w:rsid w:val="00CD48F2"/>
    <w:rsid w:val="00CD77C8"/>
    <w:rsid w:val="00CF4232"/>
    <w:rsid w:val="00D00DE2"/>
    <w:rsid w:val="00D07E7E"/>
    <w:rsid w:val="00D1402D"/>
    <w:rsid w:val="00D20EA6"/>
    <w:rsid w:val="00D230FD"/>
    <w:rsid w:val="00D239BA"/>
    <w:rsid w:val="00D2439B"/>
    <w:rsid w:val="00D266B6"/>
    <w:rsid w:val="00D309BC"/>
    <w:rsid w:val="00D3221C"/>
    <w:rsid w:val="00D35F95"/>
    <w:rsid w:val="00D470AD"/>
    <w:rsid w:val="00D4785B"/>
    <w:rsid w:val="00D52728"/>
    <w:rsid w:val="00D55667"/>
    <w:rsid w:val="00D650A1"/>
    <w:rsid w:val="00D743D5"/>
    <w:rsid w:val="00DA33C1"/>
    <w:rsid w:val="00DA761B"/>
    <w:rsid w:val="00DB1CC1"/>
    <w:rsid w:val="00DC23A3"/>
    <w:rsid w:val="00DE586A"/>
    <w:rsid w:val="00E112FB"/>
    <w:rsid w:val="00E230C2"/>
    <w:rsid w:val="00E25F92"/>
    <w:rsid w:val="00E26662"/>
    <w:rsid w:val="00E47BA1"/>
    <w:rsid w:val="00E82353"/>
    <w:rsid w:val="00E85831"/>
    <w:rsid w:val="00E90147"/>
    <w:rsid w:val="00E90614"/>
    <w:rsid w:val="00E94F7F"/>
    <w:rsid w:val="00E95C2A"/>
    <w:rsid w:val="00E9688E"/>
    <w:rsid w:val="00E97424"/>
    <w:rsid w:val="00EA4253"/>
    <w:rsid w:val="00EA47B6"/>
    <w:rsid w:val="00EF5FAC"/>
    <w:rsid w:val="00F052E9"/>
    <w:rsid w:val="00F10637"/>
    <w:rsid w:val="00F16526"/>
    <w:rsid w:val="00F303E4"/>
    <w:rsid w:val="00F30C3F"/>
    <w:rsid w:val="00F33339"/>
    <w:rsid w:val="00F33BD9"/>
    <w:rsid w:val="00F567E0"/>
    <w:rsid w:val="00F95FB9"/>
    <w:rsid w:val="00FA2ED3"/>
    <w:rsid w:val="00FB4DCC"/>
    <w:rsid w:val="00FB57E3"/>
    <w:rsid w:val="00FC1255"/>
    <w:rsid w:val="00FC1BAF"/>
    <w:rsid w:val="00FD1744"/>
    <w:rsid w:val="00FD7479"/>
    <w:rsid w:val="00FF2562"/>
    <w:rsid w:val="00FF3934"/>
    <w:rsid w:val="00FF5B2B"/>
    <w:rsid w:val="00FF7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629C7"/>
    <w:rPr>
      <w:sz w:val="16"/>
      <w:szCs w:val="16"/>
    </w:rPr>
  </w:style>
  <w:style w:type="paragraph" w:styleId="Tekstopmerking">
    <w:name w:val="annotation text"/>
    <w:basedOn w:val="Standaard"/>
    <w:link w:val="TekstopmerkingChar"/>
    <w:uiPriority w:val="99"/>
    <w:unhideWhenUsed/>
    <w:rsid w:val="000629C7"/>
    <w:pPr>
      <w:spacing w:line="240" w:lineRule="auto"/>
    </w:pPr>
    <w:rPr>
      <w:sz w:val="20"/>
      <w:szCs w:val="20"/>
    </w:rPr>
  </w:style>
  <w:style w:type="character" w:customStyle="1" w:styleId="TekstopmerkingChar">
    <w:name w:val="Tekst opmerking Char"/>
    <w:basedOn w:val="Standaardalinea-lettertype"/>
    <w:link w:val="Tekstopmerking"/>
    <w:uiPriority w:val="99"/>
    <w:rsid w:val="000629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29C7"/>
    <w:rPr>
      <w:b/>
      <w:bCs/>
    </w:rPr>
  </w:style>
  <w:style w:type="character" w:customStyle="1" w:styleId="OnderwerpvanopmerkingChar">
    <w:name w:val="Onderwerp van opmerking Char"/>
    <w:basedOn w:val="TekstopmerkingChar"/>
    <w:link w:val="Onderwerpvanopmerking"/>
    <w:uiPriority w:val="99"/>
    <w:semiHidden/>
    <w:rsid w:val="000629C7"/>
    <w:rPr>
      <w:rFonts w:ascii="Verdana" w:hAnsi="Verdana"/>
      <w:b/>
      <w:bCs/>
      <w:color w:val="000000"/>
    </w:rPr>
  </w:style>
  <w:style w:type="character" w:styleId="Onopgelostemelding">
    <w:name w:val="Unresolved Mention"/>
    <w:basedOn w:val="Standaardalinea-lettertype"/>
    <w:uiPriority w:val="99"/>
    <w:semiHidden/>
    <w:unhideWhenUsed/>
    <w:rsid w:val="00304A0A"/>
    <w:rPr>
      <w:color w:val="605E5C"/>
      <w:shd w:val="clear" w:color="auto" w:fill="E1DFDD"/>
    </w:rPr>
  </w:style>
  <w:style w:type="paragraph" w:styleId="Geenafstand">
    <w:name w:val="No Spacing"/>
    <w:uiPriority w:val="1"/>
    <w:qFormat/>
    <w:rsid w:val="005D0480"/>
    <w:pPr>
      <w:autoSpaceDN/>
      <w:textAlignment w:val="auto"/>
    </w:pPr>
    <w:rPr>
      <w:rFonts w:asciiTheme="minorHAnsi" w:eastAsiaTheme="minorHAnsi" w:hAnsiTheme="minorHAnsi" w:cstheme="minorBidi"/>
      <w:sz w:val="22"/>
      <w:szCs w:val="22"/>
      <w:lang w:eastAsia="en-US"/>
    </w:rPr>
  </w:style>
  <w:style w:type="paragraph" w:styleId="Koptekst">
    <w:name w:val="header"/>
    <w:basedOn w:val="Standaard"/>
    <w:link w:val="KoptekstChar"/>
    <w:uiPriority w:val="99"/>
    <w:unhideWhenUsed/>
    <w:rsid w:val="004D6D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DBE"/>
    <w:rPr>
      <w:rFonts w:ascii="Verdana" w:hAnsi="Verdana"/>
      <w:color w:val="000000"/>
      <w:sz w:val="18"/>
      <w:szCs w:val="18"/>
    </w:rPr>
  </w:style>
  <w:style w:type="paragraph" w:styleId="Revisie">
    <w:name w:val="Revision"/>
    <w:hidden/>
    <w:uiPriority w:val="99"/>
    <w:semiHidden/>
    <w:rsid w:val="004D6DBE"/>
    <w:pPr>
      <w:autoSpaceDN/>
      <w:textAlignment w:val="auto"/>
    </w:pPr>
    <w:rPr>
      <w:rFonts w:ascii="Verdana" w:hAnsi="Verdana"/>
      <w:color w:val="000000"/>
      <w:sz w:val="18"/>
      <w:szCs w:val="18"/>
    </w:rPr>
  </w:style>
  <w:style w:type="paragraph" w:styleId="Lijstalinea">
    <w:name w:val="List Paragraph"/>
    <w:basedOn w:val="Standaard"/>
    <w:link w:val="LijstalineaChar"/>
    <w:uiPriority w:val="34"/>
    <w:qFormat/>
    <w:rsid w:val="002F15D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basedOn w:val="Standaardalinea-lettertype"/>
    <w:link w:val="Lijstalinea"/>
    <w:uiPriority w:val="34"/>
    <w:rsid w:val="002F15D6"/>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47B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7BA1"/>
    <w:rPr>
      <w:rFonts w:ascii="Verdana" w:hAnsi="Verdana"/>
      <w:color w:val="000000"/>
    </w:rPr>
  </w:style>
  <w:style w:type="character" w:styleId="Voetnootmarkering">
    <w:name w:val="footnote reference"/>
    <w:basedOn w:val="Standaardalinea-lettertype"/>
    <w:uiPriority w:val="99"/>
    <w:semiHidden/>
    <w:unhideWhenUsed/>
    <w:rsid w:val="00E47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7858">
      <w:bodyDiv w:val="1"/>
      <w:marLeft w:val="0"/>
      <w:marRight w:val="0"/>
      <w:marTop w:val="0"/>
      <w:marBottom w:val="0"/>
      <w:divBdr>
        <w:top w:val="none" w:sz="0" w:space="0" w:color="auto"/>
        <w:left w:val="none" w:sz="0" w:space="0" w:color="auto"/>
        <w:bottom w:val="none" w:sz="0" w:space="0" w:color="auto"/>
        <w:right w:val="none" w:sz="0" w:space="0" w:color="auto"/>
      </w:divBdr>
    </w:div>
    <w:div w:id="108402233">
      <w:bodyDiv w:val="1"/>
      <w:marLeft w:val="0"/>
      <w:marRight w:val="0"/>
      <w:marTop w:val="0"/>
      <w:marBottom w:val="0"/>
      <w:divBdr>
        <w:top w:val="none" w:sz="0" w:space="0" w:color="auto"/>
        <w:left w:val="none" w:sz="0" w:space="0" w:color="auto"/>
        <w:bottom w:val="none" w:sz="0" w:space="0" w:color="auto"/>
        <w:right w:val="none" w:sz="0" w:space="0" w:color="auto"/>
      </w:divBdr>
    </w:div>
    <w:div w:id="122820501">
      <w:bodyDiv w:val="1"/>
      <w:marLeft w:val="0"/>
      <w:marRight w:val="0"/>
      <w:marTop w:val="0"/>
      <w:marBottom w:val="0"/>
      <w:divBdr>
        <w:top w:val="none" w:sz="0" w:space="0" w:color="auto"/>
        <w:left w:val="none" w:sz="0" w:space="0" w:color="auto"/>
        <w:bottom w:val="none" w:sz="0" w:space="0" w:color="auto"/>
        <w:right w:val="none" w:sz="0" w:space="0" w:color="auto"/>
      </w:divBdr>
    </w:div>
    <w:div w:id="170070012">
      <w:bodyDiv w:val="1"/>
      <w:marLeft w:val="0"/>
      <w:marRight w:val="0"/>
      <w:marTop w:val="0"/>
      <w:marBottom w:val="0"/>
      <w:divBdr>
        <w:top w:val="none" w:sz="0" w:space="0" w:color="auto"/>
        <w:left w:val="none" w:sz="0" w:space="0" w:color="auto"/>
        <w:bottom w:val="none" w:sz="0" w:space="0" w:color="auto"/>
        <w:right w:val="none" w:sz="0" w:space="0" w:color="auto"/>
      </w:divBdr>
    </w:div>
    <w:div w:id="185144125">
      <w:bodyDiv w:val="1"/>
      <w:marLeft w:val="0"/>
      <w:marRight w:val="0"/>
      <w:marTop w:val="0"/>
      <w:marBottom w:val="0"/>
      <w:divBdr>
        <w:top w:val="none" w:sz="0" w:space="0" w:color="auto"/>
        <w:left w:val="none" w:sz="0" w:space="0" w:color="auto"/>
        <w:bottom w:val="none" w:sz="0" w:space="0" w:color="auto"/>
        <w:right w:val="none" w:sz="0" w:space="0" w:color="auto"/>
      </w:divBdr>
    </w:div>
    <w:div w:id="199057664">
      <w:bodyDiv w:val="1"/>
      <w:marLeft w:val="0"/>
      <w:marRight w:val="0"/>
      <w:marTop w:val="0"/>
      <w:marBottom w:val="0"/>
      <w:divBdr>
        <w:top w:val="none" w:sz="0" w:space="0" w:color="auto"/>
        <w:left w:val="none" w:sz="0" w:space="0" w:color="auto"/>
        <w:bottom w:val="none" w:sz="0" w:space="0" w:color="auto"/>
        <w:right w:val="none" w:sz="0" w:space="0" w:color="auto"/>
      </w:divBdr>
      <w:divsChild>
        <w:div w:id="767888605">
          <w:marLeft w:val="0"/>
          <w:marRight w:val="0"/>
          <w:marTop w:val="0"/>
          <w:marBottom w:val="120"/>
          <w:divBdr>
            <w:top w:val="none" w:sz="0" w:space="0" w:color="auto"/>
            <w:left w:val="none" w:sz="0" w:space="0" w:color="auto"/>
            <w:bottom w:val="none" w:sz="0" w:space="0" w:color="auto"/>
            <w:right w:val="none" w:sz="0" w:space="0" w:color="auto"/>
          </w:divBdr>
        </w:div>
      </w:divsChild>
    </w:div>
    <w:div w:id="310987621">
      <w:bodyDiv w:val="1"/>
      <w:marLeft w:val="0"/>
      <w:marRight w:val="0"/>
      <w:marTop w:val="0"/>
      <w:marBottom w:val="0"/>
      <w:divBdr>
        <w:top w:val="none" w:sz="0" w:space="0" w:color="auto"/>
        <w:left w:val="none" w:sz="0" w:space="0" w:color="auto"/>
        <w:bottom w:val="none" w:sz="0" w:space="0" w:color="auto"/>
        <w:right w:val="none" w:sz="0" w:space="0" w:color="auto"/>
      </w:divBdr>
      <w:divsChild>
        <w:div w:id="652369997">
          <w:marLeft w:val="0"/>
          <w:marRight w:val="0"/>
          <w:marTop w:val="0"/>
          <w:marBottom w:val="120"/>
          <w:divBdr>
            <w:top w:val="none" w:sz="0" w:space="0" w:color="auto"/>
            <w:left w:val="none" w:sz="0" w:space="0" w:color="auto"/>
            <w:bottom w:val="none" w:sz="0" w:space="0" w:color="auto"/>
            <w:right w:val="none" w:sz="0" w:space="0" w:color="auto"/>
          </w:divBdr>
        </w:div>
      </w:divsChild>
    </w:div>
    <w:div w:id="312758827">
      <w:bodyDiv w:val="1"/>
      <w:marLeft w:val="0"/>
      <w:marRight w:val="0"/>
      <w:marTop w:val="0"/>
      <w:marBottom w:val="0"/>
      <w:divBdr>
        <w:top w:val="none" w:sz="0" w:space="0" w:color="auto"/>
        <w:left w:val="none" w:sz="0" w:space="0" w:color="auto"/>
        <w:bottom w:val="none" w:sz="0" w:space="0" w:color="auto"/>
        <w:right w:val="none" w:sz="0" w:space="0" w:color="auto"/>
      </w:divBdr>
    </w:div>
    <w:div w:id="314800672">
      <w:bodyDiv w:val="1"/>
      <w:marLeft w:val="0"/>
      <w:marRight w:val="0"/>
      <w:marTop w:val="0"/>
      <w:marBottom w:val="0"/>
      <w:divBdr>
        <w:top w:val="none" w:sz="0" w:space="0" w:color="auto"/>
        <w:left w:val="none" w:sz="0" w:space="0" w:color="auto"/>
        <w:bottom w:val="none" w:sz="0" w:space="0" w:color="auto"/>
        <w:right w:val="none" w:sz="0" w:space="0" w:color="auto"/>
      </w:divBdr>
    </w:div>
    <w:div w:id="326715698">
      <w:bodyDiv w:val="1"/>
      <w:marLeft w:val="0"/>
      <w:marRight w:val="0"/>
      <w:marTop w:val="0"/>
      <w:marBottom w:val="0"/>
      <w:divBdr>
        <w:top w:val="none" w:sz="0" w:space="0" w:color="auto"/>
        <w:left w:val="none" w:sz="0" w:space="0" w:color="auto"/>
        <w:bottom w:val="none" w:sz="0" w:space="0" w:color="auto"/>
        <w:right w:val="none" w:sz="0" w:space="0" w:color="auto"/>
      </w:divBdr>
    </w:div>
    <w:div w:id="645091857">
      <w:bodyDiv w:val="1"/>
      <w:marLeft w:val="0"/>
      <w:marRight w:val="0"/>
      <w:marTop w:val="0"/>
      <w:marBottom w:val="0"/>
      <w:divBdr>
        <w:top w:val="none" w:sz="0" w:space="0" w:color="auto"/>
        <w:left w:val="none" w:sz="0" w:space="0" w:color="auto"/>
        <w:bottom w:val="none" w:sz="0" w:space="0" w:color="auto"/>
        <w:right w:val="none" w:sz="0" w:space="0" w:color="auto"/>
      </w:divBdr>
    </w:div>
    <w:div w:id="680620553">
      <w:bodyDiv w:val="1"/>
      <w:marLeft w:val="0"/>
      <w:marRight w:val="0"/>
      <w:marTop w:val="0"/>
      <w:marBottom w:val="0"/>
      <w:divBdr>
        <w:top w:val="none" w:sz="0" w:space="0" w:color="auto"/>
        <w:left w:val="none" w:sz="0" w:space="0" w:color="auto"/>
        <w:bottom w:val="none" w:sz="0" w:space="0" w:color="auto"/>
        <w:right w:val="none" w:sz="0" w:space="0" w:color="auto"/>
      </w:divBdr>
    </w:div>
    <w:div w:id="722949280">
      <w:bodyDiv w:val="1"/>
      <w:marLeft w:val="0"/>
      <w:marRight w:val="0"/>
      <w:marTop w:val="0"/>
      <w:marBottom w:val="0"/>
      <w:divBdr>
        <w:top w:val="none" w:sz="0" w:space="0" w:color="auto"/>
        <w:left w:val="none" w:sz="0" w:space="0" w:color="auto"/>
        <w:bottom w:val="none" w:sz="0" w:space="0" w:color="auto"/>
        <w:right w:val="none" w:sz="0" w:space="0" w:color="auto"/>
      </w:divBdr>
    </w:div>
    <w:div w:id="820267839">
      <w:bodyDiv w:val="1"/>
      <w:marLeft w:val="0"/>
      <w:marRight w:val="0"/>
      <w:marTop w:val="0"/>
      <w:marBottom w:val="0"/>
      <w:divBdr>
        <w:top w:val="none" w:sz="0" w:space="0" w:color="auto"/>
        <w:left w:val="none" w:sz="0" w:space="0" w:color="auto"/>
        <w:bottom w:val="none" w:sz="0" w:space="0" w:color="auto"/>
        <w:right w:val="none" w:sz="0" w:space="0" w:color="auto"/>
      </w:divBdr>
    </w:div>
    <w:div w:id="839200143">
      <w:bodyDiv w:val="1"/>
      <w:marLeft w:val="0"/>
      <w:marRight w:val="0"/>
      <w:marTop w:val="0"/>
      <w:marBottom w:val="0"/>
      <w:divBdr>
        <w:top w:val="none" w:sz="0" w:space="0" w:color="auto"/>
        <w:left w:val="none" w:sz="0" w:space="0" w:color="auto"/>
        <w:bottom w:val="none" w:sz="0" w:space="0" w:color="auto"/>
        <w:right w:val="none" w:sz="0" w:space="0" w:color="auto"/>
      </w:divBdr>
    </w:div>
    <w:div w:id="897015827">
      <w:bodyDiv w:val="1"/>
      <w:marLeft w:val="0"/>
      <w:marRight w:val="0"/>
      <w:marTop w:val="0"/>
      <w:marBottom w:val="0"/>
      <w:divBdr>
        <w:top w:val="none" w:sz="0" w:space="0" w:color="auto"/>
        <w:left w:val="none" w:sz="0" w:space="0" w:color="auto"/>
        <w:bottom w:val="none" w:sz="0" w:space="0" w:color="auto"/>
        <w:right w:val="none" w:sz="0" w:space="0" w:color="auto"/>
      </w:divBdr>
    </w:div>
    <w:div w:id="1096250856">
      <w:bodyDiv w:val="1"/>
      <w:marLeft w:val="0"/>
      <w:marRight w:val="0"/>
      <w:marTop w:val="0"/>
      <w:marBottom w:val="0"/>
      <w:divBdr>
        <w:top w:val="none" w:sz="0" w:space="0" w:color="auto"/>
        <w:left w:val="none" w:sz="0" w:space="0" w:color="auto"/>
        <w:bottom w:val="none" w:sz="0" w:space="0" w:color="auto"/>
        <w:right w:val="none" w:sz="0" w:space="0" w:color="auto"/>
      </w:divBdr>
    </w:div>
    <w:div w:id="1135833425">
      <w:bodyDiv w:val="1"/>
      <w:marLeft w:val="0"/>
      <w:marRight w:val="0"/>
      <w:marTop w:val="0"/>
      <w:marBottom w:val="0"/>
      <w:divBdr>
        <w:top w:val="none" w:sz="0" w:space="0" w:color="auto"/>
        <w:left w:val="none" w:sz="0" w:space="0" w:color="auto"/>
        <w:bottom w:val="none" w:sz="0" w:space="0" w:color="auto"/>
        <w:right w:val="none" w:sz="0" w:space="0" w:color="auto"/>
      </w:divBdr>
    </w:div>
    <w:div w:id="1182473354">
      <w:bodyDiv w:val="1"/>
      <w:marLeft w:val="0"/>
      <w:marRight w:val="0"/>
      <w:marTop w:val="0"/>
      <w:marBottom w:val="0"/>
      <w:divBdr>
        <w:top w:val="none" w:sz="0" w:space="0" w:color="auto"/>
        <w:left w:val="none" w:sz="0" w:space="0" w:color="auto"/>
        <w:bottom w:val="none" w:sz="0" w:space="0" w:color="auto"/>
        <w:right w:val="none" w:sz="0" w:space="0" w:color="auto"/>
      </w:divBdr>
    </w:div>
    <w:div w:id="1216354449">
      <w:bodyDiv w:val="1"/>
      <w:marLeft w:val="0"/>
      <w:marRight w:val="0"/>
      <w:marTop w:val="0"/>
      <w:marBottom w:val="0"/>
      <w:divBdr>
        <w:top w:val="none" w:sz="0" w:space="0" w:color="auto"/>
        <w:left w:val="none" w:sz="0" w:space="0" w:color="auto"/>
        <w:bottom w:val="none" w:sz="0" w:space="0" w:color="auto"/>
        <w:right w:val="none" w:sz="0" w:space="0" w:color="auto"/>
      </w:divBdr>
    </w:div>
    <w:div w:id="1234971709">
      <w:bodyDiv w:val="1"/>
      <w:marLeft w:val="0"/>
      <w:marRight w:val="0"/>
      <w:marTop w:val="0"/>
      <w:marBottom w:val="0"/>
      <w:divBdr>
        <w:top w:val="none" w:sz="0" w:space="0" w:color="auto"/>
        <w:left w:val="none" w:sz="0" w:space="0" w:color="auto"/>
        <w:bottom w:val="none" w:sz="0" w:space="0" w:color="auto"/>
        <w:right w:val="none" w:sz="0" w:space="0" w:color="auto"/>
      </w:divBdr>
    </w:div>
    <w:div w:id="1299803315">
      <w:bodyDiv w:val="1"/>
      <w:marLeft w:val="0"/>
      <w:marRight w:val="0"/>
      <w:marTop w:val="0"/>
      <w:marBottom w:val="0"/>
      <w:divBdr>
        <w:top w:val="none" w:sz="0" w:space="0" w:color="auto"/>
        <w:left w:val="none" w:sz="0" w:space="0" w:color="auto"/>
        <w:bottom w:val="none" w:sz="0" w:space="0" w:color="auto"/>
        <w:right w:val="none" w:sz="0" w:space="0" w:color="auto"/>
      </w:divBdr>
    </w:div>
    <w:div w:id="1305084008">
      <w:bodyDiv w:val="1"/>
      <w:marLeft w:val="0"/>
      <w:marRight w:val="0"/>
      <w:marTop w:val="0"/>
      <w:marBottom w:val="0"/>
      <w:divBdr>
        <w:top w:val="none" w:sz="0" w:space="0" w:color="auto"/>
        <w:left w:val="none" w:sz="0" w:space="0" w:color="auto"/>
        <w:bottom w:val="none" w:sz="0" w:space="0" w:color="auto"/>
        <w:right w:val="none" w:sz="0" w:space="0" w:color="auto"/>
      </w:divBdr>
    </w:div>
    <w:div w:id="1323578734">
      <w:bodyDiv w:val="1"/>
      <w:marLeft w:val="0"/>
      <w:marRight w:val="0"/>
      <w:marTop w:val="0"/>
      <w:marBottom w:val="0"/>
      <w:divBdr>
        <w:top w:val="none" w:sz="0" w:space="0" w:color="auto"/>
        <w:left w:val="none" w:sz="0" w:space="0" w:color="auto"/>
        <w:bottom w:val="none" w:sz="0" w:space="0" w:color="auto"/>
        <w:right w:val="none" w:sz="0" w:space="0" w:color="auto"/>
      </w:divBdr>
    </w:div>
    <w:div w:id="1333680800">
      <w:bodyDiv w:val="1"/>
      <w:marLeft w:val="0"/>
      <w:marRight w:val="0"/>
      <w:marTop w:val="0"/>
      <w:marBottom w:val="0"/>
      <w:divBdr>
        <w:top w:val="none" w:sz="0" w:space="0" w:color="auto"/>
        <w:left w:val="none" w:sz="0" w:space="0" w:color="auto"/>
        <w:bottom w:val="none" w:sz="0" w:space="0" w:color="auto"/>
        <w:right w:val="none" w:sz="0" w:space="0" w:color="auto"/>
      </w:divBdr>
    </w:div>
    <w:div w:id="1356154522">
      <w:bodyDiv w:val="1"/>
      <w:marLeft w:val="0"/>
      <w:marRight w:val="0"/>
      <w:marTop w:val="0"/>
      <w:marBottom w:val="0"/>
      <w:divBdr>
        <w:top w:val="none" w:sz="0" w:space="0" w:color="auto"/>
        <w:left w:val="none" w:sz="0" w:space="0" w:color="auto"/>
        <w:bottom w:val="none" w:sz="0" w:space="0" w:color="auto"/>
        <w:right w:val="none" w:sz="0" w:space="0" w:color="auto"/>
      </w:divBdr>
    </w:div>
    <w:div w:id="1386566995">
      <w:bodyDiv w:val="1"/>
      <w:marLeft w:val="0"/>
      <w:marRight w:val="0"/>
      <w:marTop w:val="0"/>
      <w:marBottom w:val="0"/>
      <w:divBdr>
        <w:top w:val="none" w:sz="0" w:space="0" w:color="auto"/>
        <w:left w:val="none" w:sz="0" w:space="0" w:color="auto"/>
        <w:bottom w:val="none" w:sz="0" w:space="0" w:color="auto"/>
        <w:right w:val="none" w:sz="0" w:space="0" w:color="auto"/>
      </w:divBdr>
    </w:div>
    <w:div w:id="1494294070">
      <w:bodyDiv w:val="1"/>
      <w:marLeft w:val="0"/>
      <w:marRight w:val="0"/>
      <w:marTop w:val="0"/>
      <w:marBottom w:val="0"/>
      <w:divBdr>
        <w:top w:val="none" w:sz="0" w:space="0" w:color="auto"/>
        <w:left w:val="none" w:sz="0" w:space="0" w:color="auto"/>
        <w:bottom w:val="none" w:sz="0" w:space="0" w:color="auto"/>
        <w:right w:val="none" w:sz="0" w:space="0" w:color="auto"/>
      </w:divBdr>
    </w:div>
    <w:div w:id="1612780589">
      <w:bodyDiv w:val="1"/>
      <w:marLeft w:val="0"/>
      <w:marRight w:val="0"/>
      <w:marTop w:val="0"/>
      <w:marBottom w:val="0"/>
      <w:divBdr>
        <w:top w:val="none" w:sz="0" w:space="0" w:color="auto"/>
        <w:left w:val="none" w:sz="0" w:space="0" w:color="auto"/>
        <w:bottom w:val="none" w:sz="0" w:space="0" w:color="auto"/>
        <w:right w:val="none" w:sz="0" w:space="0" w:color="auto"/>
      </w:divBdr>
    </w:div>
    <w:div w:id="1665543888">
      <w:bodyDiv w:val="1"/>
      <w:marLeft w:val="0"/>
      <w:marRight w:val="0"/>
      <w:marTop w:val="0"/>
      <w:marBottom w:val="0"/>
      <w:divBdr>
        <w:top w:val="none" w:sz="0" w:space="0" w:color="auto"/>
        <w:left w:val="none" w:sz="0" w:space="0" w:color="auto"/>
        <w:bottom w:val="none" w:sz="0" w:space="0" w:color="auto"/>
        <w:right w:val="none" w:sz="0" w:space="0" w:color="auto"/>
      </w:divBdr>
    </w:div>
    <w:div w:id="1859661610">
      <w:bodyDiv w:val="1"/>
      <w:marLeft w:val="0"/>
      <w:marRight w:val="0"/>
      <w:marTop w:val="0"/>
      <w:marBottom w:val="0"/>
      <w:divBdr>
        <w:top w:val="none" w:sz="0" w:space="0" w:color="auto"/>
        <w:left w:val="none" w:sz="0" w:space="0" w:color="auto"/>
        <w:bottom w:val="none" w:sz="0" w:space="0" w:color="auto"/>
        <w:right w:val="none" w:sz="0" w:space="0" w:color="auto"/>
      </w:divBdr>
    </w:div>
    <w:div w:id="1891962273">
      <w:bodyDiv w:val="1"/>
      <w:marLeft w:val="0"/>
      <w:marRight w:val="0"/>
      <w:marTop w:val="0"/>
      <w:marBottom w:val="0"/>
      <w:divBdr>
        <w:top w:val="none" w:sz="0" w:space="0" w:color="auto"/>
        <w:left w:val="none" w:sz="0" w:space="0" w:color="auto"/>
        <w:bottom w:val="none" w:sz="0" w:space="0" w:color="auto"/>
        <w:right w:val="none" w:sz="0" w:space="0" w:color="auto"/>
      </w:divBdr>
    </w:div>
    <w:div w:id="1932005768">
      <w:bodyDiv w:val="1"/>
      <w:marLeft w:val="0"/>
      <w:marRight w:val="0"/>
      <w:marTop w:val="0"/>
      <w:marBottom w:val="0"/>
      <w:divBdr>
        <w:top w:val="none" w:sz="0" w:space="0" w:color="auto"/>
        <w:left w:val="none" w:sz="0" w:space="0" w:color="auto"/>
        <w:bottom w:val="none" w:sz="0" w:space="0" w:color="auto"/>
        <w:right w:val="none" w:sz="0" w:space="0" w:color="auto"/>
      </w:divBdr>
    </w:div>
    <w:div w:id="1976835172">
      <w:bodyDiv w:val="1"/>
      <w:marLeft w:val="0"/>
      <w:marRight w:val="0"/>
      <w:marTop w:val="0"/>
      <w:marBottom w:val="0"/>
      <w:divBdr>
        <w:top w:val="none" w:sz="0" w:space="0" w:color="auto"/>
        <w:left w:val="none" w:sz="0" w:space="0" w:color="auto"/>
        <w:bottom w:val="none" w:sz="0" w:space="0" w:color="auto"/>
        <w:right w:val="none" w:sz="0" w:space="0" w:color="auto"/>
      </w:divBdr>
    </w:div>
    <w:div w:id="2116441222">
      <w:bodyDiv w:val="1"/>
      <w:marLeft w:val="0"/>
      <w:marRight w:val="0"/>
      <w:marTop w:val="0"/>
      <w:marBottom w:val="0"/>
      <w:divBdr>
        <w:top w:val="none" w:sz="0" w:space="0" w:color="auto"/>
        <w:left w:val="none" w:sz="0" w:space="0" w:color="auto"/>
        <w:bottom w:val="none" w:sz="0" w:space="0" w:color="auto"/>
        <w:right w:val="none" w:sz="0" w:space="0" w:color="auto"/>
      </w:divBdr>
    </w:div>
    <w:div w:id="212661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dji.nl/justitiabelen/onderwerpen/contrabande/cijfers-contrabande-gevangeniswez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1378</ap:Words>
  <ap:Characters>7581</ap:Characters>
  <ap:DocSecurity>0</ap:DocSecurity>
  <ap:Lines>63</ap:Lines>
  <ap:Paragraphs>17</ap:Paragraphs>
  <ap:ScaleCrop>false</ap:ScaleCrop>
  <ap:LinksUpToDate>false</ap:LinksUpToDate>
  <ap:CharactersWithSpaces>8942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2026-03-10T08:52:00.0000000Z</dcterms:created>
  <dcterms:modified xsi:type="dcterms:W3CDTF">2026-03-10T08:52:00.0000000Z</dcterms:modified>
  <dc:description>------------------------</dc:description>
  <dc:subject/>
  <keywords/>
  <version/>
  <category/>
</coreProperties>
</file>