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3A0D" w:rsidRDefault="00C81616">
      <w:pPr>
        <w:spacing w:before="83"/>
        <w:ind w:left="23"/>
        <w:rPr>
          <w:b/>
          <w:sz w:val="18"/>
        </w:rPr>
      </w:pPr>
      <w:bookmarkStart w:name="_GoBack" w:id="0"/>
      <w:bookmarkEnd w:id="0"/>
      <w:r>
        <w:rPr>
          <w:b/>
          <w:sz w:val="18"/>
        </w:rPr>
        <w:t>Beantwoording</w:t>
      </w:r>
      <w:r>
        <w:rPr>
          <w:b/>
          <w:spacing w:val="-5"/>
          <w:sz w:val="18"/>
        </w:rPr>
        <w:t xml:space="preserve"> </w:t>
      </w:r>
      <w:r>
        <w:rPr>
          <w:b/>
          <w:sz w:val="18"/>
        </w:rPr>
        <w:t>schriftelijk</w:t>
      </w:r>
      <w:r>
        <w:rPr>
          <w:b/>
          <w:spacing w:val="-3"/>
          <w:sz w:val="18"/>
        </w:rPr>
        <w:t xml:space="preserve"> </w:t>
      </w:r>
      <w:r>
        <w:rPr>
          <w:b/>
          <w:sz w:val="18"/>
        </w:rPr>
        <w:t>overleg</w:t>
      </w:r>
      <w:r>
        <w:rPr>
          <w:b/>
          <w:spacing w:val="-6"/>
          <w:sz w:val="18"/>
        </w:rPr>
        <w:t xml:space="preserve"> </w:t>
      </w:r>
      <w:r>
        <w:rPr>
          <w:b/>
          <w:sz w:val="18"/>
        </w:rPr>
        <w:t>Milieuraad</w:t>
      </w:r>
      <w:r>
        <w:rPr>
          <w:b/>
          <w:spacing w:val="-2"/>
          <w:sz w:val="18"/>
        </w:rPr>
        <w:t xml:space="preserve"> </w:t>
      </w:r>
      <w:r>
        <w:rPr>
          <w:b/>
          <w:sz w:val="18"/>
        </w:rPr>
        <w:t>17</w:t>
      </w:r>
      <w:r>
        <w:rPr>
          <w:b/>
          <w:spacing w:val="-3"/>
          <w:sz w:val="18"/>
        </w:rPr>
        <w:t xml:space="preserve"> </w:t>
      </w:r>
      <w:r>
        <w:rPr>
          <w:b/>
          <w:spacing w:val="-2"/>
          <w:sz w:val="18"/>
        </w:rPr>
        <w:t>maart</w:t>
      </w:r>
    </w:p>
    <w:p w:rsidR="00813A0D" w:rsidRDefault="00813A0D">
      <w:pPr>
        <w:pStyle w:val="BodyText"/>
        <w:spacing w:before="64"/>
        <w:rPr>
          <w:b/>
        </w:rPr>
      </w:pPr>
    </w:p>
    <w:p w:rsidR="00813A0D" w:rsidRDefault="00C81616">
      <w:pPr>
        <w:pStyle w:val="Heading1"/>
      </w:pPr>
      <w:r>
        <w:t>Vraag</w:t>
      </w:r>
      <w:r>
        <w:rPr>
          <w:spacing w:val="-3"/>
        </w:rPr>
        <w:t xml:space="preserve"> </w:t>
      </w:r>
      <w:r>
        <w:t>1:</w:t>
      </w:r>
      <w:r>
        <w:rPr>
          <w:spacing w:val="-5"/>
        </w:rPr>
        <w:t xml:space="preserve"> </w:t>
      </w:r>
      <w:r>
        <w:t>CO2</w:t>
      </w:r>
      <w:r>
        <w:rPr>
          <w:spacing w:val="-2"/>
        </w:rPr>
        <w:t xml:space="preserve"> </w:t>
      </w:r>
      <w:r>
        <w:t>emissienormen</w:t>
      </w:r>
      <w:r>
        <w:rPr>
          <w:spacing w:val="-3"/>
        </w:rPr>
        <w:t xml:space="preserve"> </w:t>
      </w:r>
      <w:r>
        <w:t>/</w:t>
      </w:r>
      <w:r>
        <w:rPr>
          <w:spacing w:val="-4"/>
        </w:rPr>
        <w:t xml:space="preserve"> </w:t>
      </w:r>
      <w:r>
        <w:rPr>
          <w:spacing w:val="-2"/>
        </w:rPr>
        <w:t>Automotive</w:t>
      </w:r>
    </w:p>
    <w:p w:rsidR="00813A0D" w:rsidRDefault="00C81616">
      <w:pPr>
        <w:pStyle w:val="BodyText"/>
        <w:spacing w:before="38" w:line="276" w:lineRule="auto"/>
        <w:ind w:left="22" w:right="83"/>
      </w:pPr>
      <w:r>
        <w:t>De</w:t>
      </w:r>
      <w:r>
        <w:rPr>
          <w:spacing w:val="-2"/>
        </w:rPr>
        <w:t xml:space="preserve"> </w:t>
      </w:r>
      <w:r>
        <w:t>leden</w:t>
      </w:r>
      <w:r>
        <w:rPr>
          <w:spacing w:val="-1"/>
        </w:rPr>
        <w:t xml:space="preserve"> </w:t>
      </w:r>
      <w:r>
        <w:t>van</w:t>
      </w:r>
      <w:r>
        <w:rPr>
          <w:spacing w:val="-1"/>
        </w:rPr>
        <w:t xml:space="preserve"> </w:t>
      </w:r>
      <w:r>
        <w:t>de</w:t>
      </w:r>
      <w:r>
        <w:rPr>
          <w:spacing w:val="-2"/>
        </w:rPr>
        <w:t xml:space="preserve"> </w:t>
      </w:r>
      <w:r>
        <w:t>D66-fractie</w:t>
      </w:r>
      <w:r>
        <w:rPr>
          <w:spacing w:val="-2"/>
        </w:rPr>
        <w:t xml:space="preserve"> </w:t>
      </w:r>
      <w:r>
        <w:t>verzoeken</w:t>
      </w:r>
      <w:r>
        <w:rPr>
          <w:spacing w:val="-1"/>
        </w:rPr>
        <w:t xml:space="preserve"> </w:t>
      </w:r>
      <w:r>
        <w:t>het</w:t>
      </w:r>
      <w:r>
        <w:rPr>
          <w:spacing w:val="-1"/>
        </w:rPr>
        <w:t xml:space="preserve"> </w:t>
      </w:r>
      <w:r>
        <w:t>kabinet</w:t>
      </w:r>
      <w:r>
        <w:rPr>
          <w:spacing w:val="-1"/>
        </w:rPr>
        <w:t xml:space="preserve"> </w:t>
      </w:r>
      <w:r>
        <w:t>toe</w:t>
      </w:r>
      <w:r>
        <w:rPr>
          <w:spacing w:val="-2"/>
        </w:rPr>
        <w:t xml:space="preserve"> </w:t>
      </w:r>
      <w:r>
        <w:t>te</w:t>
      </w:r>
      <w:r>
        <w:rPr>
          <w:spacing w:val="-2"/>
        </w:rPr>
        <w:t xml:space="preserve"> </w:t>
      </w:r>
      <w:r>
        <w:t>lichten hoe</w:t>
      </w:r>
      <w:r>
        <w:rPr>
          <w:spacing w:val="-2"/>
        </w:rPr>
        <w:t xml:space="preserve"> </w:t>
      </w:r>
      <w:r>
        <w:t>het</w:t>
      </w:r>
      <w:r>
        <w:rPr>
          <w:spacing w:val="-1"/>
        </w:rPr>
        <w:t xml:space="preserve"> </w:t>
      </w:r>
      <w:r>
        <w:t>verlagen</w:t>
      </w:r>
      <w:r>
        <w:rPr>
          <w:spacing w:val="-1"/>
        </w:rPr>
        <w:t xml:space="preserve"> </w:t>
      </w:r>
      <w:r>
        <w:t>van</w:t>
      </w:r>
      <w:r>
        <w:rPr>
          <w:spacing w:val="-1"/>
        </w:rPr>
        <w:t xml:space="preserve"> </w:t>
      </w:r>
      <w:r>
        <w:t>de</w:t>
      </w:r>
      <w:r>
        <w:rPr>
          <w:spacing w:val="-2"/>
        </w:rPr>
        <w:t xml:space="preserve"> </w:t>
      </w:r>
      <w:r>
        <w:t>100%-norm naar 90% in 2035 zich verhoudt tot de Europese Klimaatwet, en in hoeverre dit besluit de mondiale</w:t>
      </w:r>
      <w:r>
        <w:rPr>
          <w:spacing w:val="-4"/>
        </w:rPr>
        <w:t xml:space="preserve"> </w:t>
      </w:r>
      <w:r>
        <w:t>concurrentiepositie</w:t>
      </w:r>
      <w:r>
        <w:rPr>
          <w:spacing w:val="-4"/>
        </w:rPr>
        <w:t xml:space="preserve"> </w:t>
      </w:r>
      <w:r>
        <w:t>van</w:t>
      </w:r>
      <w:r>
        <w:rPr>
          <w:spacing w:val="-3"/>
        </w:rPr>
        <w:t xml:space="preserve"> </w:t>
      </w:r>
      <w:r>
        <w:t>de</w:t>
      </w:r>
      <w:r>
        <w:rPr>
          <w:spacing w:val="-4"/>
        </w:rPr>
        <w:t xml:space="preserve"> </w:t>
      </w:r>
      <w:r>
        <w:t>Europese</w:t>
      </w:r>
      <w:r>
        <w:rPr>
          <w:spacing w:val="-4"/>
        </w:rPr>
        <w:t xml:space="preserve"> </w:t>
      </w:r>
      <w:r>
        <w:t>industrie</w:t>
      </w:r>
      <w:r>
        <w:rPr>
          <w:spacing w:val="-4"/>
        </w:rPr>
        <w:t xml:space="preserve"> </w:t>
      </w:r>
      <w:r>
        <w:t>op</w:t>
      </w:r>
      <w:r>
        <w:rPr>
          <w:spacing w:val="-4"/>
        </w:rPr>
        <w:t xml:space="preserve"> </w:t>
      </w:r>
      <w:r>
        <w:t>het</w:t>
      </w:r>
      <w:r>
        <w:rPr>
          <w:spacing w:val="-3"/>
        </w:rPr>
        <w:t xml:space="preserve"> </w:t>
      </w:r>
      <w:r>
        <w:t>gebied</w:t>
      </w:r>
      <w:r>
        <w:rPr>
          <w:spacing w:val="-4"/>
        </w:rPr>
        <w:t xml:space="preserve"> </w:t>
      </w:r>
      <w:r>
        <w:t>van</w:t>
      </w:r>
      <w:r>
        <w:rPr>
          <w:spacing w:val="-3"/>
        </w:rPr>
        <w:t xml:space="preserve"> </w:t>
      </w:r>
      <w:r>
        <w:t>nulemissie-technologie schaadt ten opzichte van fabrikanten van buiten de Europese U</w:t>
      </w:r>
      <w:r>
        <w:t>nie (EU). Kan de minister uiteenzetten op welke wijze wordt voorkomen dat de voorgestelde brandstofkredieten leiden tot een dubbeltelling van emissiereductie ten opzichte van de RED III-verplichtingen?</w:t>
      </w:r>
    </w:p>
    <w:p w:rsidR="00813A0D" w:rsidRDefault="00813A0D">
      <w:pPr>
        <w:pStyle w:val="BodyText"/>
        <w:spacing w:before="33"/>
      </w:pPr>
    </w:p>
    <w:p w:rsidR="00813A0D" w:rsidRDefault="00C81616">
      <w:pPr>
        <w:pStyle w:val="Heading2"/>
      </w:pPr>
      <w:r>
        <w:rPr>
          <w:spacing w:val="-2"/>
        </w:rPr>
        <w:t>Antwoord</w:t>
      </w:r>
    </w:p>
    <w:p w:rsidR="00813A0D" w:rsidRDefault="00C81616">
      <w:pPr>
        <w:pStyle w:val="BodyText"/>
        <w:spacing w:line="276" w:lineRule="auto"/>
        <w:ind w:left="382" w:right="83"/>
      </w:pPr>
      <w:r>
        <w:t>Het verlagen van het emissiereductiedoel van 100 naar 90% emissiereductie aan de uitlaat leidt</w:t>
      </w:r>
      <w:r>
        <w:rPr>
          <w:spacing w:val="-3"/>
        </w:rPr>
        <w:t xml:space="preserve"> </w:t>
      </w:r>
      <w:r>
        <w:t>ertoe</w:t>
      </w:r>
      <w:r>
        <w:rPr>
          <w:spacing w:val="-4"/>
        </w:rPr>
        <w:t xml:space="preserve"> </w:t>
      </w:r>
      <w:r>
        <w:t>dat</w:t>
      </w:r>
      <w:r>
        <w:rPr>
          <w:spacing w:val="-3"/>
        </w:rPr>
        <w:t xml:space="preserve"> </w:t>
      </w:r>
      <w:r>
        <w:t>nieuwverkochte</w:t>
      </w:r>
      <w:r>
        <w:rPr>
          <w:spacing w:val="-4"/>
        </w:rPr>
        <w:t xml:space="preserve"> </w:t>
      </w:r>
      <w:r>
        <w:t>personen-</w:t>
      </w:r>
      <w:r>
        <w:rPr>
          <w:spacing w:val="-3"/>
        </w:rPr>
        <w:t xml:space="preserve"> </w:t>
      </w:r>
      <w:r>
        <w:t>en</w:t>
      </w:r>
      <w:r>
        <w:rPr>
          <w:spacing w:val="-3"/>
        </w:rPr>
        <w:t xml:space="preserve"> </w:t>
      </w:r>
      <w:r>
        <w:t>bestelauto’s</w:t>
      </w:r>
      <w:r>
        <w:rPr>
          <w:spacing w:val="-3"/>
        </w:rPr>
        <w:t xml:space="preserve"> </w:t>
      </w:r>
      <w:r>
        <w:t>vanaf</w:t>
      </w:r>
      <w:r>
        <w:rPr>
          <w:spacing w:val="-3"/>
        </w:rPr>
        <w:t xml:space="preserve"> </w:t>
      </w:r>
      <w:r>
        <w:t>2035</w:t>
      </w:r>
      <w:r>
        <w:rPr>
          <w:spacing w:val="-4"/>
        </w:rPr>
        <w:t xml:space="preserve"> </w:t>
      </w:r>
      <w:r>
        <w:t>niet</w:t>
      </w:r>
      <w:r>
        <w:rPr>
          <w:spacing w:val="-3"/>
        </w:rPr>
        <w:t xml:space="preserve"> </w:t>
      </w:r>
      <w:r>
        <w:t>langer</w:t>
      </w:r>
      <w:r>
        <w:rPr>
          <w:spacing w:val="-3"/>
        </w:rPr>
        <w:t xml:space="preserve"> </w:t>
      </w:r>
      <w:r>
        <w:t>exclusief</w:t>
      </w:r>
      <w:r>
        <w:rPr>
          <w:spacing w:val="-3"/>
        </w:rPr>
        <w:t xml:space="preserve"> </w:t>
      </w:r>
      <w:r>
        <w:t>een volledig elektrische of waterstofaandrijving hebben. De Europese Commissi</w:t>
      </w:r>
      <w:r>
        <w:t xml:space="preserve">e stelt dat het voorstel in lijn is met de Europese Klimaatwet, omdat de misgelopen emissiereductie aan de uitlaat via het gebruik van brandstofkredieten en staalkredieten gecompenseerd wordt. De Commissie redeneert dat hierdoor alsnog sprake is van netto </w:t>
      </w:r>
      <w:r>
        <w:t>100% emissiereductie t.o.v.</w:t>
      </w:r>
    </w:p>
    <w:p w:rsidR="00813A0D" w:rsidRDefault="00C81616">
      <w:pPr>
        <w:pStyle w:val="BodyText"/>
        <w:spacing w:before="0" w:line="276" w:lineRule="auto"/>
        <w:ind w:left="383" w:right="141" w:hanging="1"/>
      </w:pPr>
      <w:r>
        <w:rPr>
          <w:position w:val="1"/>
        </w:rPr>
        <w:t>2021,</w:t>
      </w:r>
      <w:r>
        <w:rPr>
          <w:spacing w:val="-3"/>
          <w:position w:val="1"/>
        </w:rPr>
        <w:t xml:space="preserve"> </w:t>
      </w:r>
      <w:r>
        <w:rPr>
          <w:position w:val="1"/>
        </w:rPr>
        <w:t>ook</w:t>
      </w:r>
      <w:r>
        <w:rPr>
          <w:spacing w:val="-3"/>
          <w:position w:val="1"/>
        </w:rPr>
        <w:t xml:space="preserve"> </w:t>
      </w:r>
      <w:r>
        <w:rPr>
          <w:position w:val="1"/>
        </w:rPr>
        <w:t>al</w:t>
      </w:r>
      <w:r>
        <w:rPr>
          <w:spacing w:val="-3"/>
          <w:position w:val="1"/>
        </w:rPr>
        <w:t xml:space="preserve"> </w:t>
      </w:r>
      <w:r>
        <w:rPr>
          <w:position w:val="1"/>
        </w:rPr>
        <w:t>zal</w:t>
      </w:r>
      <w:r>
        <w:rPr>
          <w:spacing w:val="-3"/>
          <w:position w:val="1"/>
        </w:rPr>
        <w:t xml:space="preserve"> </w:t>
      </w:r>
      <w:r>
        <w:rPr>
          <w:position w:val="1"/>
        </w:rPr>
        <w:t>er</w:t>
      </w:r>
      <w:r>
        <w:rPr>
          <w:spacing w:val="-3"/>
          <w:position w:val="1"/>
        </w:rPr>
        <w:t xml:space="preserve"> </w:t>
      </w:r>
      <w:r>
        <w:rPr>
          <w:position w:val="1"/>
        </w:rPr>
        <w:t>meer</w:t>
      </w:r>
      <w:r>
        <w:rPr>
          <w:spacing w:val="-3"/>
          <w:position w:val="1"/>
        </w:rPr>
        <w:t xml:space="preserve"> </w:t>
      </w:r>
      <w:r>
        <w:rPr>
          <w:position w:val="1"/>
        </w:rPr>
        <w:t>CO</w:t>
      </w:r>
      <w:r>
        <w:rPr>
          <w:sz w:val="12"/>
        </w:rPr>
        <w:t>2</w:t>
      </w:r>
      <w:r>
        <w:rPr>
          <w:position w:val="1"/>
        </w:rPr>
        <w:t>-emissie</w:t>
      </w:r>
      <w:r>
        <w:rPr>
          <w:spacing w:val="-4"/>
          <w:position w:val="1"/>
        </w:rPr>
        <w:t xml:space="preserve"> </w:t>
      </w:r>
      <w:r>
        <w:rPr>
          <w:position w:val="1"/>
        </w:rPr>
        <w:t>aan</w:t>
      </w:r>
      <w:r>
        <w:rPr>
          <w:spacing w:val="-3"/>
          <w:position w:val="1"/>
        </w:rPr>
        <w:t xml:space="preserve"> </w:t>
      </w:r>
      <w:r>
        <w:rPr>
          <w:position w:val="1"/>
        </w:rPr>
        <w:t>de</w:t>
      </w:r>
      <w:r>
        <w:rPr>
          <w:spacing w:val="-4"/>
          <w:position w:val="1"/>
        </w:rPr>
        <w:t xml:space="preserve"> </w:t>
      </w:r>
      <w:r>
        <w:rPr>
          <w:position w:val="1"/>
        </w:rPr>
        <w:t>uitlaat</w:t>
      </w:r>
      <w:r>
        <w:rPr>
          <w:spacing w:val="-2"/>
          <w:position w:val="1"/>
        </w:rPr>
        <w:t xml:space="preserve"> </w:t>
      </w:r>
      <w:r>
        <w:rPr>
          <w:position w:val="1"/>
        </w:rPr>
        <w:t>zijn</w:t>
      </w:r>
      <w:r>
        <w:rPr>
          <w:spacing w:val="-3"/>
          <w:position w:val="1"/>
        </w:rPr>
        <w:t xml:space="preserve"> </w:t>
      </w:r>
      <w:r>
        <w:rPr>
          <w:position w:val="1"/>
        </w:rPr>
        <w:t>ten</w:t>
      </w:r>
      <w:r>
        <w:rPr>
          <w:spacing w:val="-3"/>
          <w:position w:val="1"/>
        </w:rPr>
        <w:t xml:space="preserve"> </w:t>
      </w:r>
      <w:r>
        <w:rPr>
          <w:position w:val="1"/>
        </w:rPr>
        <w:t>opzichte</w:t>
      </w:r>
      <w:r>
        <w:rPr>
          <w:spacing w:val="-4"/>
          <w:position w:val="1"/>
        </w:rPr>
        <w:t xml:space="preserve"> </w:t>
      </w:r>
      <w:r>
        <w:rPr>
          <w:position w:val="1"/>
        </w:rPr>
        <w:t>van</w:t>
      </w:r>
      <w:r>
        <w:rPr>
          <w:spacing w:val="-3"/>
          <w:position w:val="1"/>
        </w:rPr>
        <w:t xml:space="preserve"> </w:t>
      </w:r>
      <w:r>
        <w:rPr>
          <w:position w:val="1"/>
        </w:rPr>
        <w:t>de</w:t>
      </w:r>
      <w:r>
        <w:rPr>
          <w:spacing w:val="-4"/>
          <w:position w:val="1"/>
        </w:rPr>
        <w:t xml:space="preserve"> </w:t>
      </w:r>
      <w:r>
        <w:rPr>
          <w:position w:val="1"/>
        </w:rPr>
        <w:t xml:space="preserve">huidige </w:t>
      </w:r>
      <w:r>
        <w:rPr>
          <w:spacing w:val="-2"/>
        </w:rPr>
        <w:t>wetgeving.</w:t>
      </w:r>
    </w:p>
    <w:p w:rsidR="00813A0D" w:rsidRDefault="00813A0D">
      <w:pPr>
        <w:pStyle w:val="BodyText"/>
        <w:spacing w:before="33"/>
      </w:pPr>
    </w:p>
    <w:p w:rsidR="00813A0D" w:rsidRDefault="00C81616">
      <w:pPr>
        <w:pStyle w:val="BodyText"/>
        <w:spacing w:before="0" w:line="276" w:lineRule="auto"/>
        <w:ind w:left="382" w:right="83"/>
      </w:pPr>
      <w:r>
        <w:t>Welke gevolgen de afzwakking van het emissiereductiedoel voor 2035 precies heeft, hangt af van de mate waarin voertuigproducenten g</w:t>
      </w:r>
      <w:r>
        <w:t>ebruik maken van geboden flexibiliteit en hoe de vraag naar elektrische voertuigen zich blijft ontwikkelen. Op basis van onderzoek in opdracht van</w:t>
      </w:r>
      <w:r>
        <w:rPr>
          <w:spacing w:val="-2"/>
        </w:rPr>
        <w:t xml:space="preserve"> </w:t>
      </w:r>
      <w:r>
        <w:t>het</w:t>
      </w:r>
      <w:r>
        <w:rPr>
          <w:spacing w:val="-2"/>
        </w:rPr>
        <w:t xml:space="preserve"> </w:t>
      </w:r>
      <w:r>
        <w:t>Ministerie</w:t>
      </w:r>
      <w:r>
        <w:rPr>
          <w:spacing w:val="-3"/>
        </w:rPr>
        <w:t xml:space="preserve"> </w:t>
      </w:r>
      <w:r>
        <w:t>van</w:t>
      </w:r>
      <w:r>
        <w:rPr>
          <w:spacing w:val="-2"/>
        </w:rPr>
        <w:t xml:space="preserve"> </w:t>
      </w:r>
      <w:r>
        <w:t>Infrastructuur</w:t>
      </w:r>
      <w:r>
        <w:rPr>
          <w:spacing w:val="-2"/>
        </w:rPr>
        <w:t xml:space="preserve"> </w:t>
      </w:r>
      <w:r>
        <w:t>en</w:t>
      </w:r>
      <w:r>
        <w:rPr>
          <w:spacing w:val="-2"/>
        </w:rPr>
        <w:t xml:space="preserve"> </w:t>
      </w:r>
      <w:r>
        <w:t>Waterstaat</w:t>
      </w:r>
      <w:r>
        <w:rPr>
          <w:spacing w:val="-1"/>
        </w:rPr>
        <w:t xml:space="preserve"> </w:t>
      </w:r>
      <w:r>
        <w:t>blijkt</w:t>
      </w:r>
      <w:r>
        <w:rPr>
          <w:spacing w:val="-2"/>
        </w:rPr>
        <w:t xml:space="preserve"> </w:t>
      </w:r>
      <w:r>
        <w:t>dat</w:t>
      </w:r>
      <w:r>
        <w:rPr>
          <w:spacing w:val="-2"/>
        </w:rPr>
        <w:t xml:space="preserve"> </w:t>
      </w:r>
      <w:r>
        <w:t>de</w:t>
      </w:r>
      <w:r>
        <w:rPr>
          <w:spacing w:val="-1"/>
        </w:rPr>
        <w:t xml:space="preserve"> </w:t>
      </w:r>
      <w:r>
        <w:t>afzwakking</w:t>
      </w:r>
      <w:r>
        <w:rPr>
          <w:spacing w:val="-3"/>
        </w:rPr>
        <w:t xml:space="preserve"> </w:t>
      </w:r>
      <w:r>
        <w:t>ertoe</w:t>
      </w:r>
      <w:r>
        <w:rPr>
          <w:spacing w:val="-3"/>
        </w:rPr>
        <w:t xml:space="preserve"> </w:t>
      </w:r>
      <w:r>
        <w:t>leidt</w:t>
      </w:r>
      <w:r>
        <w:rPr>
          <w:spacing w:val="-1"/>
        </w:rPr>
        <w:t xml:space="preserve"> </w:t>
      </w:r>
      <w:r>
        <w:t>dat</w:t>
      </w:r>
      <w:r>
        <w:rPr>
          <w:spacing w:val="-1"/>
        </w:rPr>
        <w:t xml:space="preserve"> </w:t>
      </w:r>
      <w:r>
        <w:t>het aandeel elektrische voertuigen in de nieuwverkoop in de EU in het scenario met de meest realistische mix van aangeboden aandrijvingen door voertuigproducenten 9 procentpunt lager zal</w:t>
      </w:r>
      <w:r>
        <w:rPr>
          <w:spacing w:val="-2"/>
        </w:rPr>
        <w:t xml:space="preserve"> </w:t>
      </w:r>
      <w:r>
        <w:t>zijn</w:t>
      </w:r>
      <w:r>
        <w:rPr>
          <w:spacing w:val="-2"/>
        </w:rPr>
        <w:t xml:space="preserve"> </w:t>
      </w:r>
      <w:r>
        <w:t>in</w:t>
      </w:r>
      <w:r>
        <w:rPr>
          <w:spacing w:val="-2"/>
        </w:rPr>
        <w:t xml:space="preserve"> </w:t>
      </w:r>
      <w:r>
        <w:t>2030</w:t>
      </w:r>
      <w:r>
        <w:rPr>
          <w:spacing w:val="-3"/>
        </w:rPr>
        <w:t xml:space="preserve"> </w:t>
      </w:r>
      <w:r>
        <w:t>en</w:t>
      </w:r>
      <w:r>
        <w:rPr>
          <w:spacing w:val="-2"/>
        </w:rPr>
        <w:t xml:space="preserve"> </w:t>
      </w:r>
      <w:r>
        <w:t>15</w:t>
      </w:r>
      <w:r>
        <w:rPr>
          <w:spacing w:val="-3"/>
        </w:rPr>
        <w:t xml:space="preserve"> </w:t>
      </w:r>
      <w:r>
        <w:t>procentpunt</w:t>
      </w:r>
      <w:r>
        <w:rPr>
          <w:spacing w:val="-2"/>
        </w:rPr>
        <w:t xml:space="preserve"> </w:t>
      </w:r>
      <w:r>
        <w:t>lager</w:t>
      </w:r>
      <w:r>
        <w:rPr>
          <w:spacing w:val="-2"/>
        </w:rPr>
        <w:t xml:space="preserve"> </w:t>
      </w:r>
      <w:r>
        <w:t>in</w:t>
      </w:r>
      <w:r>
        <w:rPr>
          <w:spacing w:val="-2"/>
        </w:rPr>
        <w:t xml:space="preserve"> </w:t>
      </w:r>
      <w:r>
        <w:t>2035.</w:t>
      </w:r>
      <w:r>
        <w:rPr>
          <w:position w:val="6"/>
          <w:sz w:val="12"/>
        </w:rPr>
        <w:t>1</w:t>
      </w:r>
      <w:r>
        <w:rPr>
          <w:spacing w:val="19"/>
          <w:position w:val="6"/>
          <w:sz w:val="12"/>
        </w:rPr>
        <w:t xml:space="preserve"> </w:t>
      </w:r>
      <w:r>
        <w:t>Deze</w:t>
      </w:r>
      <w:r>
        <w:rPr>
          <w:spacing w:val="-3"/>
        </w:rPr>
        <w:t xml:space="preserve"> </w:t>
      </w:r>
      <w:r>
        <w:t>schatting</w:t>
      </w:r>
      <w:r>
        <w:rPr>
          <w:spacing w:val="-2"/>
        </w:rPr>
        <w:t xml:space="preserve"> </w:t>
      </w:r>
      <w:r>
        <w:t>is</w:t>
      </w:r>
      <w:r>
        <w:rPr>
          <w:spacing w:val="-2"/>
        </w:rPr>
        <w:t xml:space="preserve"> </w:t>
      </w:r>
      <w:r>
        <w:t>geba</w:t>
      </w:r>
      <w:r>
        <w:t>seerd</w:t>
      </w:r>
      <w:r>
        <w:rPr>
          <w:spacing w:val="-2"/>
        </w:rPr>
        <w:t xml:space="preserve"> </w:t>
      </w:r>
      <w:r>
        <w:t>op</w:t>
      </w:r>
      <w:r>
        <w:rPr>
          <w:spacing w:val="-3"/>
        </w:rPr>
        <w:t xml:space="preserve"> </w:t>
      </w:r>
      <w:r>
        <w:t>de</w:t>
      </w:r>
      <w:r>
        <w:rPr>
          <w:spacing w:val="-3"/>
        </w:rPr>
        <w:t xml:space="preserve"> </w:t>
      </w:r>
      <w:r>
        <w:t>aanname dat voertuigproducenten maximaal gebruik zullen maken van de geboden flexibiliteit, dus het resultaat kan in de realiteit variëren. De toename van het aantal (ofwel: ingroei) elektrische voertuigen is de voornaamste drijfveer voor de em</w:t>
      </w:r>
      <w:r>
        <w:t>issiereductie in het wegvervoer. Minder elektrische auto’s in het wegvervoer zullen leiden tot restemissies in het wegvervoer in EU-lidstaten in aanloop naar 2050. De exacte uitwerking zal per lidstaat verschillen.</w:t>
      </w:r>
    </w:p>
    <w:p w:rsidR="00813A0D" w:rsidRDefault="00813A0D">
      <w:pPr>
        <w:pStyle w:val="BodyText"/>
        <w:spacing w:before="33"/>
      </w:pPr>
    </w:p>
    <w:p w:rsidR="00813A0D" w:rsidRDefault="00C81616">
      <w:pPr>
        <w:pStyle w:val="BodyText"/>
        <w:spacing w:before="0" w:line="276" w:lineRule="auto"/>
        <w:ind w:left="382" w:right="70"/>
        <w:rPr>
          <w:position w:val="6"/>
          <w:sz w:val="12"/>
        </w:rPr>
      </w:pPr>
      <w:r>
        <w:t>Het</w:t>
      </w:r>
      <w:r>
        <w:rPr>
          <w:spacing w:val="-1"/>
        </w:rPr>
        <w:t xml:space="preserve"> </w:t>
      </w:r>
      <w:r>
        <w:t>effect</w:t>
      </w:r>
      <w:r>
        <w:rPr>
          <w:spacing w:val="-1"/>
        </w:rPr>
        <w:t xml:space="preserve"> </w:t>
      </w:r>
      <w:r>
        <w:t>van</w:t>
      </w:r>
      <w:r>
        <w:rPr>
          <w:spacing w:val="-1"/>
        </w:rPr>
        <w:t xml:space="preserve"> </w:t>
      </w:r>
      <w:r>
        <w:t>de</w:t>
      </w:r>
      <w:r>
        <w:rPr>
          <w:spacing w:val="-2"/>
        </w:rPr>
        <w:t xml:space="preserve"> </w:t>
      </w:r>
      <w:r>
        <w:t>afzwakking</w:t>
      </w:r>
      <w:r>
        <w:rPr>
          <w:spacing w:val="-2"/>
        </w:rPr>
        <w:t xml:space="preserve"> </w:t>
      </w:r>
      <w:r>
        <w:t>op</w:t>
      </w:r>
      <w:r>
        <w:rPr>
          <w:spacing w:val="-2"/>
        </w:rPr>
        <w:t xml:space="preserve"> </w:t>
      </w:r>
      <w:r>
        <w:t>de</w:t>
      </w:r>
      <w:r>
        <w:rPr>
          <w:spacing w:val="-2"/>
        </w:rPr>
        <w:t xml:space="preserve"> </w:t>
      </w:r>
      <w:r>
        <w:t>toeko</w:t>
      </w:r>
      <w:r>
        <w:t>mstige</w:t>
      </w:r>
      <w:r>
        <w:rPr>
          <w:spacing w:val="-2"/>
        </w:rPr>
        <w:t xml:space="preserve"> </w:t>
      </w:r>
      <w:r>
        <w:t>mondiale</w:t>
      </w:r>
      <w:r>
        <w:rPr>
          <w:spacing w:val="-2"/>
        </w:rPr>
        <w:t xml:space="preserve"> </w:t>
      </w:r>
      <w:r>
        <w:t>concurrentiepositie van</w:t>
      </w:r>
      <w:r>
        <w:rPr>
          <w:spacing w:val="-1"/>
        </w:rPr>
        <w:t xml:space="preserve"> </w:t>
      </w:r>
      <w:r>
        <w:t>de</w:t>
      </w:r>
      <w:r>
        <w:rPr>
          <w:spacing w:val="-2"/>
        </w:rPr>
        <w:t xml:space="preserve"> </w:t>
      </w:r>
      <w:r>
        <w:t>Europese industrie op het gebied van emissievrije technologie is ook onzeker. Dit hangt af van de mate waarin Europese voertuigproducenten een afnemende vraag naar Europese voertuigen met een verbrandingsmotor kun</w:t>
      </w:r>
      <w:r>
        <w:t>nen ondervangen met een concurrerend aanbod van elektrische voertuigen. De gevolgen voor het mondiale concurrentievermogen zullen daarom ook</w:t>
      </w:r>
      <w:r>
        <w:rPr>
          <w:spacing w:val="40"/>
        </w:rPr>
        <w:t xml:space="preserve"> </w:t>
      </w:r>
      <w:r>
        <w:t>afhangen</w:t>
      </w:r>
      <w:r>
        <w:rPr>
          <w:spacing w:val="-4"/>
        </w:rPr>
        <w:t xml:space="preserve"> </w:t>
      </w:r>
      <w:r>
        <w:t>van</w:t>
      </w:r>
      <w:r>
        <w:rPr>
          <w:spacing w:val="-4"/>
        </w:rPr>
        <w:t xml:space="preserve"> </w:t>
      </w:r>
      <w:r>
        <w:t>de</w:t>
      </w:r>
      <w:r>
        <w:rPr>
          <w:spacing w:val="-4"/>
        </w:rPr>
        <w:t xml:space="preserve"> </w:t>
      </w:r>
      <w:r>
        <w:t>mate</w:t>
      </w:r>
      <w:r>
        <w:rPr>
          <w:spacing w:val="-4"/>
        </w:rPr>
        <w:t xml:space="preserve"> </w:t>
      </w:r>
      <w:r>
        <w:t>waarin</w:t>
      </w:r>
      <w:r>
        <w:rPr>
          <w:spacing w:val="-4"/>
        </w:rPr>
        <w:t xml:space="preserve"> </w:t>
      </w:r>
      <w:r>
        <w:t>voertuigproducenten</w:t>
      </w:r>
      <w:r>
        <w:rPr>
          <w:spacing w:val="-4"/>
        </w:rPr>
        <w:t xml:space="preserve"> </w:t>
      </w:r>
      <w:r>
        <w:t>gebruik</w:t>
      </w:r>
      <w:r>
        <w:rPr>
          <w:spacing w:val="-4"/>
        </w:rPr>
        <w:t xml:space="preserve"> </w:t>
      </w:r>
      <w:r>
        <w:t>maken</w:t>
      </w:r>
      <w:r>
        <w:rPr>
          <w:spacing w:val="-4"/>
        </w:rPr>
        <w:t xml:space="preserve"> </w:t>
      </w:r>
      <w:r>
        <w:t>van</w:t>
      </w:r>
      <w:r>
        <w:rPr>
          <w:spacing w:val="-4"/>
        </w:rPr>
        <w:t xml:space="preserve"> </w:t>
      </w:r>
      <w:r>
        <w:t>de</w:t>
      </w:r>
      <w:r>
        <w:rPr>
          <w:spacing w:val="-4"/>
        </w:rPr>
        <w:t xml:space="preserve"> </w:t>
      </w:r>
      <w:r>
        <w:t>geboden</w:t>
      </w:r>
      <w:r>
        <w:rPr>
          <w:spacing w:val="-4"/>
        </w:rPr>
        <w:t xml:space="preserve"> </w:t>
      </w:r>
      <w:r>
        <w:t>flexibiliteit. Daarbij ziet het kabinet dat de mondiale vraag naar elektrische voertuigen toeneemt en dat met name voertuigproducenten van buiten de EU inspelen op de vraag naar elektrische voertuigen in opkomende markten.</w:t>
      </w:r>
      <w:r>
        <w:rPr>
          <w:position w:val="6"/>
          <w:sz w:val="12"/>
        </w:rPr>
        <w:t>2</w:t>
      </w:r>
    </w:p>
    <w:p w:rsidR="00813A0D" w:rsidRDefault="00813A0D">
      <w:pPr>
        <w:pStyle w:val="BodyText"/>
        <w:spacing w:before="33"/>
      </w:pPr>
    </w:p>
    <w:p w:rsidR="00813A0D" w:rsidRDefault="00C81616">
      <w:pPr>
        <w:pStyle w:val="BodyText"/>
        <w:spacing w:before="0" w:line="276" w:lineRule="auto"/>
        <w:ind w:left="382" w:right="207"/>
      </w:pPr>
      <w:r>
        <w:t>Het kabinet heeft zich in het B</w:t>
      </w:r>
      <w:r>
        <w:t>NC-fiche kritisch geuit over de brandstofkredieten omdat voertuigproducenten beloond zouden worden voor de beschikbaarheid van brandstoffen waaraan zij niet zelf hebben bijgedragen. Het kabinet heeft daarbij ook zorgen geuit over eventuele dubbeltelling al</w:t>
      </w:r>
      <w:r>
        <w:t>s gevolg van brandstofkredieten en zet er tijdens de onderhandelingen</w:t>
      </w:r>
      <w:r>
        <w:rPr>
          <w:spacing w:val="-2"/>
        </w:rPr>
        <w:t xml:space="preserve"> </w:t>
      </w:r>
      <w:r>
        <w:t>op</w:t>
      </w:r>
      <w:r>
        <w:rPr>
          <w:spacing w:val="-3"/>
        </w:rPr>
        <w:t xml:space="preserve"> </w:t>
      </w:r>
      <w:r>
        <w:t>in</w:t>
      </w:r>
      <w:r>
        <w:rPr>
          <w:spacing w:val="-2"/>
        </w:rPr>
        <w:t xml:space="preserve"> </w:t>
      </w:r>
      <w:r>
        <w:t>om</w:t>
      </w:r>
      <w:r>
        <w:rPr>
          <w:spacing w:val="-2"/>
        </w:rPr>
        <w:t xml:space="preserve"> </w:t>
      </w:r>
      <w:r>
        <w:t>dit</w:t>
      </w:r>
      <w:r>
        <w:rPr>
          <w:spacing w:val="-2"/>
        </w:rPr>
        <w:t xml:space="preserve"> </w:t>
      </w:r>
      <w:r>
        <w:t>te</w:t>
      </w:r>
      <w:r>
        <w:rPr>
          <w:spacing w:val="-3"/>
        </w:rPr>
        <w:t xml:space="preserve"> </w:t>
      </w:r>
      <w:r>
        <w:t>voorkomen.</w:t>
      </w:r>
      <w:r>
        <w:rPr>
          <w:spacing w:val="-2"/>
        </w:rPr>
        <w:t xml:space="preserve"> </w:t>
      </w:r>
      <w:r>
        <w:t>De</w:t>
      </w:r>
      <w:r>
        <w:rPr>
          <w:spacing w:val="-3"/>
        </w:rPr>
        <w:t xml:space="preserve"> </w:t>
      </w:r>
      <w:r>
        <w:t>Commissie</w:t>
      </w:r>
      <w:r>
        <w:rPr>
          <w:spacing w:val="-3"/>
        </w:rPr>
        <w:t xml:space="preserve"> </w:t>
      </w:r>
      <w:r>
        <w:t>stelt</w:t>
      </w:r>
      <w:r>
        <w:rPr>
          <w:spacing w:val="-2"/>
        </w:rPr>
        <w:t xml:space="preserve"> </w:t>
      </w:r>
      <w:r>
        <w:t>zelf</w:t>
      </w:r>
      <w:r>
        <w:rPr>
          <w:spacing w:val="-2"/>
        </w:rPr>
        <w:t xml:space="preserve"> </w:t>
      </w:r>
      <w:r>
        <w:t>dat</w:t>
      </w:r>
      <w:r>
        <w:rPr>
          <w:spacing w:val="-2"/>
        </w:rPr>
        <w:t xml:space="preserve"> </w:t>
      </w:r>
      <w:r>
        <w:t>er</w:t>
      </w:r>
      <w:r>
        <w:rPr>
          <w:spacing w:val="-2"/>
        </w:rPr>
        <w:t xml:space="preserve"> </w:t>
      </w:r>
      <w:r>
        <w:t>geen</w:t>
      </w:r>
      <w:r>
        <w:rPr>
          <w:spacing w:val="-2"/>
        </w:rPr>
        <w:t xml:space="preserve"> </w:t>
      </w:r>
      <w:r>
        <w:t>sprake</w:t>
      </w:r>
      <w:r>
        <w:rPr>
          <w:spacing w:val="-3"/>
        </w:rPr>
        <w:t xml:space="preserve"> </w:t>
      </w:r>
      <w:r>
        <w:t xml:space="preserve">is voor dubbeltelling omdat de </w:t>
      </w:r>
      <w:r>
        <w:rPr>
          <w:i/>
        </w:rPr>
        <w:t>Renewable Energy Directive</w:t>
      </w:r>
      <w:r>
        <w:rPr>
          <w:i/>
          <w:position w:val="6"/>
          <w:sz w:val="12"/>
        </w:rPr>
        <w:t>3</w:t>
      </w:r>
      <w:r>
        <w:rPr>
          <w:i/>
          <w:spacing w:val="34"/>
          <w:position w:val="6"/>
          <w:sz w:val="12"/>
        </w:rPr>
        <w:t xml:space="preserve"> </w:t>
      </w:r>
      <w:r>
        <w:t>doelstellingen zet voor de beschikbaarheid</w:t>
      </w:r>
      <w:r>
        <w:rPr>
          <w:spacing w:val="-1"/>
        </w:rPr>
        <w:t xml:space="preserve"> </w:t>
      </w:r>
      <w:r>
        <w:t>van hernieuwba</w:t>
      </w:r>
      <w:r>
        <w:t>re</w:t>
      </w:r>
      <w:r>
        <w:rPr>
          <w:spacing w:val="-1"/>
        </w:rPr>
        <w:t xml:space="preserve"> </w:t>
      </w:r>
      <w:r>
        <w:t>brandstoffen. De</w:t>
      </w:r>
      <w:r>
        <w:rPr>
          <w:spacing w:val="-1"/>
        </w:rPr>
        <w:t xml:space="preserve"> </w:t>
      </w:r>
      <w:r>
        <w:t>brandstofkredieten worden vervolgens aan voertuigproducenten gegeven op basis van het gebruik van die brandstoffen. De</w:t>
      </w:r>
    </w:p>
    <w:p w:rsidR="00813A0D" w:rsidRDefault="00C81616">
      <w:pPr>
        <w:pStyle w:val="BodyText"/>
        <w:spacing w:before="134"/>
        <w:rPr>
          <w:sz w:val="20"/>
        </w:rPr>
      </w:pPr>
      <w:r>
        <w:rPr>
          <w:noProof/>
          <w:sz w:val="20"/>
          <w:lang w:val="en-GB" w:eastAsia="en-GB"/>
        </w:rPr>
        <mc:AlternateContent>
          <mc:Choice Requires="wps">
            <w:drawing>
              <wp:anchor distT="0" distB="0" distL="0" distR="0" simplePos="0" relativeHeight="487587840" behindDoc="1" locked="0" layoutInCell="1" allowOverlap="1">
                <wp:simplePos x="0" y="0"/>
                <wp:positionH relativeFrom="page">
                  <wp:posOffset>914400</wp:posOffset>
                </wp:positionH>
                <wp:positionV relativeFrom="paragraph">
                  <wp:posOffset>255107</wp:posOffset>
                </wp:positionV>
                <wp:extent cx="1828800" cy="9525"/>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 style="position:absolute;margin-left:72pt;margin-top:20.087242pt;width:144pt;height:.72pt;mso-position-horizontal-relative:page;mso-position-vertical-relative:paragraph;z-index:-15728640;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1</w:t>
      </w:r>
      <w:r>
        <w:rPr>
          <w:spacing w:val="-6"/>
          <w:sz w:val="16"/>
        </w:rPr>
        <w:t xml:space="preserve"> </w:t>
      </w:r>
      <w:r>
        <w:rPr>
          <w:sz w:val="16"/>
        </w:rPr>
        <w:t>Bijlage</w:t>
      </w:r>
      <w:r>
        <w:rPr>
          <w:spacing w:val="-7"/>
          <w:sz w:val="16"/>
        </w:rPr>
        <w:t xml:space="preserve"> </w:t>
      </w:r>
      <w:r>
        <w:rPr>
          <w:sz w:val="16"/>
        </w:rPr>
        <w:t>Revnext</w:t>
      </w:r>
      <w:r>
        <w:rPr>
          <w:spacing w:val="-7"/>
          <w:sz w:val="16"/>
        </w:rPr>
        <w:t xml:space="preserve"> </w:t>
      </w:r>
      <w:r>
        <w:rPr>
          <w:sz w:val="16"/>
        </w:rPr>
        <w:t>rapport</w:t>
      </w:r>
      <w:r>
        <w:rPr>
          <w:spacing w:val="-6"/>
          <w:sz w:val="16"/>
        </w:rPr>
        <w:t xml:space="preserve"> </w:t>
      </w:r>
      <w:r>
        <w:rPr>
          <w:sz w:val="16"/>
        </w:rPr>
        <w:t>bij</w:t>
      </w:r>
      <w:r>
        <w:rPr>
          <w:spacing w:val="-6"/>
          <w:sz w:val="16"/>
        </w:rPr>
        <w:t xml:space="preserve"> </w:t>
      </w:r>
      <w:r>
        <w:rPr>
          <w:i/>
          <w:sz w:val="16"/>
        </w:rPr>
        <w:t>Kamerstukken</w:t>
      </w:r>
      <w:r>
        <w:rPr>
          <w:i/>
          <w:spacing w:val="-7"/>
          <w:sz w:val="16"/>
        </w:rPr>
        <w:t xml:space="preserve"> </w:t>
      </w:r>
      <w:r>
        <w:rPr>
          <w:i/>
          <w:sz w:val="16"/>
        </w:rPr>
        <w:t>II</w:t>
      </w:r>
      <w:r>
        <w:rPr>
          <w:sz w:val="16"/>
        </w:rPr>
        <w:t>,</w:t>
      </w:r>
      <w:r>
        <w:rPr>
          <w:spacing w:val="-7"/>
          <w:sz w:val="16"/>
        </w:rPr>
        <w:t xml:space="preserve"> </w:t>
      </w:r>
      <w:r>
        <w:rPr>
          <w:sz w:val="16"/>
        </w:rPr>
        <w:t>2025-2026,</w:t>
      </w:r>
      <w:r>
        <w:rPr>
          <w:spacing w:val="-6"/>
          <w:sz w:val="16"/>
        </w:rPr>
        <w:t xml:space="preserve"> </w:t>
      </w:r>
      <w:r>
        <w:rPr>
          <w:sz w:val="16"/>
        </w:rPr>
        <w:t>21</w:t>
      </w:r>
      <w:r>
        <w:rPr>
          <w:spacing w:val="-6"/>
          <w:sz w:val="16"/>
        </w:rPr>
        <w:t xml:space="preserve"> </w:t>
      </w:r>
      <w:r>
        <w:rPr>
          <w:sz w:val="16"/>
        </w:rPr>
        <w:t>501-08,</w:t>
      </w:r>
      <w:r>
        <w:rPr>
          <w:spacing w:val="-7"/>
          <w:sz w:val="16"/>
        </w:rPr>
        <w:t xml:space="preserve"> </w:t>
      </w:r>
      <w:r>
        <w:rPr>
          <w:sz w:val="16"/>
        </w:rPr>
        <w:t>nr.</w:t>
      </w:r>
      <w:r>
        <w:rPr>
          <w:spacing w:val="-7"/>
          <w:sz w:val="16"/>
        </w:rPr>
        <w:t xml:space="preserve"> </w:t>
      </w:r>
      <w:r>
        <w:rPr>
          <w:spacing w:val="-2"/>
          <w:sz w:val="16"/>
        </w:rPr>
        <w:t>1026.</w:t>
      </w:r>
    </w:p>
    <w:p w:rsidR="00813A0D" w:rsidRDefault="00C81616">
      <w:pPr>
        <w:ind w:left="23"/>
        <w:rPr>
          <w:sz w:val="16"/>
        </w:rPr>
      </w:pPr>
      <w:r>
        <w:rPr>
          <w:sz w:val="16"/>
          <w:vertAlign w:val="superscript"/>
        </w:rPr>
        <w:t>2</w:t>
      </w:r>
      <w:r>
        <w:rPr>
          <w:spacing w:val="-5"/>
          <w:sz w:val="16"/>
        </w:rPr>
        <w:t xml:space="preserve"> </w:t>
      </w:r>
      <w:r>
        <w:rPr>
          <w:sz w:val="16"/>
        </w:rPr>
        <w:t>Zie</w:t>
      </w:r>
      <w:r>
        <w:rPr>
          <w:spacing w:val="-5"/>
          <w:sz w:val="16"/>
        </w:rPr>
        <w:t xml:space="preserve"> </w:t>
      </w:r>
      <w:r>
        <w:rPr>
          <w:sz w:val="16"/>
        </w:rPr>
        <w:t>onder</w:t>
      </w:r>
      <w:r>
        <w:rPr>
          <w:spacing w:val="-4"/>
          <w:sz w:val="16"/>
        </w:rPr>
        <w:t xml:space="preserve"> </w:t>
      </w:r>
      <w:r>
        <w:rPr>
          <w:sz w:val="16"/>
        </w:rPr>
        <w:t>andere</w:t>
      </w:r>
      <w:r>
        <w:rPr>
          <w:spacing w:val="-5"/>
          <w:sz w:val="16"/>
        </w:rPr>
        <w:t xml:space="preserve"> </w:t>
      </w:r>
      <w:r>
        <w:rPr>
          <w:sz w:val="16"/>
        </w:rPr>
        <w:t>de</w:t>
      </w:r>
      <w:r>
        <w:rPr>
          <w:spacing w:val="-6"/>
          <w:sz w:val="16"/>
        </w:rPr>
        <w:t xml:space="preserve"> </w:t>
      </w:r>
      <w:r>
        <w:rPr>
          <w:i/>
          <w:color w:val="0563C1"/>
          <w:sz w:val="16"/>
          <w:u w:val="single" w:color="0563C1"/>
        </w:rPr>
        <w:t>Global</w:t>
      </w:r>
      <w:r>
        <w:rPr>
          <w:i/>
          <w:color w:val="0563C1"/>
          <w:spacing w:val="-4"/>
          <w:sz w:val="16"/>
          <w:u w:val="single" w:color="0563C1"/>
        </w:rPr>
        <w:t xml:space="preserve"> </w:t>
      </w:r>
      <w:r>
        <w:rPr>
          <w:i/>
          <w:color w:val="0563C1"/>
          <w:sz w:val="16"/>
          <w:u w:val="single" w:color="0563C1"/>
        </w:rPr>
        <w:t>EV</w:t>
      </w:r>
      <w:r>
        <w:rPr>
          <w:i/>
          <w:color w:val="0563C1"/>
          <w:spacing w:val="-4"/>
          <w:sz w:val="16"/>
          <w:u w:val="single" w:color="0563C1"/>
        </w:rPr>
        <w:t xml:space="preserve"> </w:t>
      </w:r>
      <w:r>
        <w:rPr>
          <w:i/>
          <w:color w:val="0563C1"/>
          <w:sz w:val="16"/>
          <w:u w:val="single" w:color="0563C1"/>
        </w:rPr>
        <w:t>Outlook</w:t>
      </w:r>
      <w:r>
        <w:rPr>
          <w:i/>
          <w:color w:val="0563C1"/>
          <w:spacing w:val="-5"/>
          <w:sz w:val="16"/>
          <w:u w:val="single" w:color="0563C1"/>
        </w:rPr>
        <w:t xml:space="preserve"> </w:t>
      </w:r>
      <w:r>
        <w:rPr>
          <w:i/>
          <w:color w:val="0563C1"/>
          <w:sz w:val="16"/>
          <w:u w:val="single" w:color="0563C1"/>
        </w:rPr>
        <w:t>2025</w:t>
      </w:r>
      <w:r>
        <w:rPr>
          <w:i/>
          <w:color w:val="0563C1"/>
          <w:spacing w:val="-4"/>
          <w:sz w:val="16"/>
        </w:rPr>
        <w:t xml:space="preserve"> </w:t>
      </w:r>
      <w:r>
        <w:rPr>
          <w:sz w:val="16"/>
        </w:rPr>
        <w:t>van</w:t>
      </w:r>
      <w:r>
        <w:rPr>
          <w:spacing w:val="-5"/>
          <w:sz w:val="16"/>
        </w:rPr>
        <w:t xml:space="preserve"> </w:t>
      </w:r>
      <w:r>
        <w:rPr>
          <w:sz w:val="16"/>
        </w:rPr>
        <w:t>de</w:t>
      </w:r>
      <w:r>
        <w:rPr>
          <w:spacing w:val="-5"/>
          <w:sz w:val="16"/>
        </w:rPr>
        <w:t xml:space="preserve"> </w:t>
      </w:r>
      <w:r>
        <w:rPr>
          <w:sz w:val="16"/>
        </w:rPr>
        <w:t>IEA,</w:t>
      </w:r>
      <w:r>
        <w:rPr>
          <w:spacing w:val="-5"/>
          <w:sz w:val="16"/>
        </w:rPr>
        <w:t xml:space="preserve"> </w:t>
      </w:r>
      <w:r>
        <w:rPr>
          <w:sz w:val="16"/>
        </w:rPr>
        <w:t>p.</w:t>
      </w:r>
      <w:r>
        <w:rPr>
          <w:spacing w:val="-5"/>
          <w:sz w:val="16"/>
        </w:rPr>
        <w:t xml:space="preserve"> </w:t>
      </w:r>
      <w:r>
        <w:rPr>
          <w:sz w:val="16"/>
        </w:rPr>
        <w:t>19-</w:t>
      </w:r>
      <w:r>
        <w:rPr>
          <w:spacing w:val="-5"/>
          <w:sz w:val="16"/>
        </w:rPr>
        <w:t>23.</w:t>
      </w:r>
    </w:p>
    <w:p w:rsidR="00813A0D" w:rsidRDefault="00C81616">
      <w:pPr>
        <w:ind w:left="23"/>
        <w:rPr>
          <w:sz w:val="16"/>
        </w:rPr>
      </w:pPr>
      <w:r>
        <w:rPr>
          <w:sz w:val="16"/>
          <w:vertAlign w:val="superscript"/>
        </w:rPr>
        <w:t>3</w:t>
      </w:r>
      <w:r>
        <w:rPr>
          <w:spacing w:val="-5"/>
          <w:sz w:val="16"/>
        </w:rPr>
        <w:t xml:space="preserve"> </w:t>
      </w:r>
      <w:r>
        <w:rPr>
          <w:sz w:val="16"/>
        </w:rPr>
        <w:t>Richtlijn</w:t>
      </w:r>
      <w:r>
        <w:rPr>
          <w:spacing w:val="-6"/>
          <w:sz w:val="16"/>
        </w:rPr>
        <w:t xml:space="preserve"> </w:t>
      </w:r>
      <w:r>
        <w:rPr>
          <w:sz w:val="16"/>
        </w:rPr>
        <w:t>(EU)</w:t>
      </w:r>
      <w:r>
        <w:rPr>
          <w:spacing w:val="-5"/>
          <w:sz w:val="16"/>
        </w:rPr>
        <w:t xml:space="preserve"> </w:t>
      </w:r>
      <w:r>
        <w:rPr>
          <w:spacing w:val="-2"/>
          <w:sz w:val="16"/>
        </w:rPr>
        <w:t>2023/2413</w:t>
      </w:r>
    </w:p>
    <w:p w:rsidR="00813A0D" w:rsidRDefault="00813A0D">
      <w:pPr>
        <w:rPr>
          <w:sz w:val="16"/>
        </w:rPr>
        <w:sectPr w:rsidR="00813A0D">
          <w:type w:val="continuous"/>
          <w:pgSz w:w="11910" w:h="16840"/>
          <w:pgMar w:top="1340" w:right="1417" w:bottom="280" w:left="1417" w:header="720" w:footer="720" w:gutter="0"/>
          <w:cols w:space="720"/>
        </w:sectPr>
      </w:pPr>
    </w:p>
    <w:p w:rsidR="00813A0D" w:rsidRDefault="00C81616">
      <w:pPr>
        <w:pStyle w:val="BodyText"/>
        <w:spacing w:before="83" w:line="276" w:lineRule="auto"/>
        <w:ind w:left="383" w:right="141"/>
      </w:pPr>
      <w:r>
        <w:lastRenderedPageBreak/>
        <w:t>onderliggende</w:t>
      </w:r>
      <w:r>
        <w:rPr>
          <w:spacing w:val="-4"/>
        </w:rPr>
        <w:t xml:space="preserve"> </w:t>
      </w:r>
      <w:r>
        <w:t>aanname</w:t>
      </w:r>
      <w:r>
        <w:rPr>
          <w:spacing w:val="-4"/>
        </w:rPr>
        <w:t xml:space="preserve"> </w:t>
      </w:r>
      <w:r>
        <w:t>van</w:t>
      </w:r>
      <w:r>
        <w:rPr>
          <w:spacing w:val="-3"/>
        </w:rPr>
        <w:t xml:space="preserve"> </w:t>
      </w:r>
      <w:r>
        <w:t>de</w:t>
      </w:r>
      <w:r>
        <w:rPr>
          <w:spacing w:val="-4"/>
        </w:rPr>
        <w:t xml:space="preserve"> </w:t>
      </w:r>
      <w:r>
        <w:t>Commissie</w:t>
      </w:r>
      <w:r>
        <w:rPr>
          <w:spacing w:val="-4"/>
        </w:rPr>
        <w:t xml:space="preserve"> </w:t>
      </w:r>
      <w:r>
        <w:t>is</w:t>
      </w:r>
      <w:r>
        <w:rPr>
          <w:spacing w:val="-3"/>
        </w:rPr>
        <w:t xml:space="preserve"> </w:t>
      </w:r>
      <w:r>
        <w:t>dat</w:t>
      </w:r>
      <w:r>
        <w:rPr>
          <w:spacing w:val="-3"/>
        </w:rPr>
        <w:t xml:space="preserve"> </w:t>
      </w:r>
      <w:r>
        <w:t>alle</w:t>
      </w:r>
      <w:r>
        <w:rPr>
          <w:spacing w:val="-4"/>
        </w:rPr>
        <w:t xml:space="preserve"> </w:t>
      </w:r>
      <w:r>
        <w:t>beschikbare</w:t>
      </w:r>
      <w:r>
        <w:rPr>
          <w:spacing w:val="-4"/>
        </w:rPr>
        <w:t xml:space="preserve"> </w:t>
      </w:r>
      <w:r>
        <w:t>hernieuwbare</w:t>
      </w:r>
      <w:r>
        <w:rPr>
          <w:spacing w:val="-4"/>
        </w:rPr>
        <w:t xml:space="preserve"> </w:t>
      </w:r>
      <w:r>
        <w:t>brandstoffen in het wegvervoer gebruikt zullen worden.</w:t>
      </w:r>
    </w:p>
    <w:p w:rsidR="00813A0D" w:rsidRDefault="00813A0D">
      <w:pPr>
        <w:pStyle w:val="BodyText"/>
      </w:pPr>
    </w:p>
    <w:p w:rsidR="00813A0D" w:rsidRDefault="00C81616">
      <w:pPr>
        <w:pStyle w:val="Heading1"/>
      </w:pPr>
      <w:r>
        <w:t>Vraag</w:t>
      </w:r>
      <w:r>
        <w:rPr>
          <w:spacing w:val="-5"/>
        </w:rPr>
        <w:t xml:space="preserve"> 2:</w:t>
      </w:r>
    </w:p>
    <w:p w:rsidR="00813A0D" w:rsidRDefault="00C81616">
      <w:pPr>
        <w:pStyle w:val="BodyText"/>
        <w:spacing w:before="37" w:line="276" w:lineRule="auto"/>
        <w:ind w:left="22" w:right="83"/>
      </w:pPr>
      <w:r>
        <w:t>De leden van de D66-fractie vragen de staatssecretaris om nader te onderbouwen waarom een verlaging</w:t>
      </w:r>
      <w:r>
        <w:rPr>
          <w:spacing w:val="-4"/>
        </w:rPr>
        <w:t xml:space="preserve"> </w:t>
      </w:r>
      <w:r>
        <w:t>van</w:t>
      </w:r>
      <w:r>
        <w:rPr>
          <w:spacing w:val="-2"/>
        </w:rPr>
        <w:t xml:space="preserve"> </w:t>
      </w:r>
      <w:r>
        <w:t>het</w:t>
      </w:r>
      <w:r>
        <w:rPr>
          <w:spacing w:val="-3"/>
        </w:rPr>
        <w:t xml:space="preserve"> </w:t>
      </w:r>
      <w:r>
        <w:t>reductiedoel</w:t>
      </w:r>
      <w:r>
        <w:rPr>
          <w:spacing w:val="-3"/>
        </w:rPr>
        <w:t xml:space="preserve"> </w:t>
      </w:r>
      <w:r>
        <w:t>voor</w:t>
      </w:r>
      <w:r>
        <w:rPr>
          <w:spacing w:val="-3"/>
        </w:rPr>
        <w:t xml:space="preserve"> </w:t>
      </w:r>
      <w:r>
        <w:t>bestelauto’s</w:t>
      </w:r>
      <w:r>
        <w:rPr>
          <w:spacing w:val="-3"/>
        </w:rPr>
        <w:t xml:space="preserve"> </w:t>
      </w:r>
      <w:r>
        <w:t>in</w:t>
      </w:r>
      <w:r>
        <w:rPr>
          <w:spacing w:val="-3"/>
        </w:rPr>
        <w:t xml:space="preserve"> </w:t>
      </w:r>
      <w:r>
        <w:t>2030</w:t>
      </w:r>
      <w:r>
        <w:rPr>
          <w:spacing w:val="-4"/>
        </w:rPr>
        <w:t xml:space="preserve"> </w:t>
      </w:r>
      <w:r>
        <w:t>van</w:t>
      </w:r>
      <w:r>
        <w:rPr>
          <w:spacing w:val="-3"/>
        </w:rPr>
        <w:t xml:space="preserve"> </w:t>
      </w:r>
      <w:r>
        <w:t>50%</w:t>
      </w:r>
      <w:r>
        <w:rPr>
          <w:spacing w:val="-2"/>
        </w:rPr>
        <w:t xml:space="preserve"> </w:t>
      </w:r>
      <w:r>
        <w:t>naar</w:t>
      </w:r>
      <w:r>
        <w:rPr>
          <w:spacing w:val="-3"/>
        </w:rPr>
        <w:t xml:space="preserve"> </w:t>
      </w:r>
      <w:r>
        <w:t>40%</w:t>
      </w:r>
      <w:r>
        <w:rPr>
          <w:spacing w:val="-4"/>
        </w:rPr>
        <w:t xml:space="preserve"> </w:t>
      </w:r>
      <w:r>
        <w:t>noodzakelijk</w:t>
      </w:r>
      <w:r>
        <w:rPr>
          <w:spacing w:val="-3"/>
        </w:rPr>
        <w:t xml:space="preserve"> </w:t>
      </w:r>
      <w:r>
        <w:t>wordt geacht, en of zij het risico deelt dat dit de beschikbaarheid van betaalb</w:t>
      </w:r>
      <w:r>
        <w:t>are elektrische bestelwagens voor Nederlandse ondernemers in de weg staat.</w:t>
      </w:r>
    </w:p>
    <w:p w:rsidR="00813A0D" w:rsidRDefault="00813A0D">
      <w:pPr>
        <w:pStyle w:val="BodyText"/>
      </w:pPr>
    </w:p>
    <w:p w:rsidR="00813A0D" w:rsidRDefault="00C81616">
      <w:pPr>
        <w:pStyle w:val="Heading2"/>
        <w:spacing w:before="1"/>
      </w:pPr>
      <w:r>
        <w:rPr>
          <w:spacing w:val="-2"/>
        </w:rPr>
        <w:t>Antwoord</w:t>
      </w:r>
    </w:p>
    <w:p w:rsidR="00813A0D" w:rsidRDefault="00C81616">
      <w:pPr>
        <w:pStyle w:val="BodyText"/>
        <w:spacing w:before="33" w:line="276" w:lineRule="auto"/>
        <w:ind w:left="382" w:right="26"/>
      </w:pPr>
      <w:r>
        <w:t>In het BNC-fiche over de herziening van de CO2-emissienormen voor personen- en bestelauto’s</w:t>
      </w:r>
      <w:r>
        <w:rPr>
          <w:position w:val="6"/>
          <w:sz w:val="12"/>
        </w:rPr>
        <w:t>4</w:t>
      </w:r>
      <w:r>
        <w:rPr>
          <w:spacing w:val="30"/>
          <w:position w:val="6"/>
          <w:sz w:val="12"/>
        </w:rPr>
        <w:t xml:space="preserve"> </w:t>
      </w:r>
      <w:r>
        <w:t>heeft het kabinet aangegeven kritisch te zijn op het verlagen van het emissier</w:t>
      </w:r>
      <w:r>
        <w:t>eductiedoel voor bestelauto’s in 2030 van 50% naar 40%. Het kabinet deelt de zorg dat een verlaging van het emissiereductiedoel de beschikbaarheid en betaalbaarheid van elektrische bestelauto’s voor Nederlandse ondernemers in de weg kan staan, indien de aa</w:t>
      </w:r>
      <w:r>
        <w:t>npassing van het emissiereductiedoel zorgt voor een lager aanbod van elektrische bestelauto’s. Het kabinet is van mening dat het aandeel van 90% batterij-elektrische voertuigen in de ingroei van bestelauto’s in 2025</w:t>
      </w:r>
      <w:r>
        <w:rPr>
          <w:position w:val="6"/>
          <w:sz w:val="12"/>
        </w:rPr>
        <w:t>5</w:t>
      </w:r>
      <w:r>
        <w:rPr>
          <w:spacing w:val="24"/>
          <w:position w:val="6"/>
          <w:sz w:val="12"/>
        </w:rPr>
        <w:t xml:space="preserve"> </w:t>
      </w:r>
      <w:r>
        <w:t>laat zien dat nationale maatregelen eff</w:t>
      </w:r>
      <w:r>
        <w:t>ectief kunnen</w:t>
      </w:r>
      <w:r>
        <w:rPr>
          <w:spacing w:val="-3"/>
        </w:rPr>
        <w:t xml:space="preserve"> </w:t>
      </w:r>
      <w:r>
        <w:t>zijn</w:t>
      </w:r>
      <w:r>
        <w:rPr>
          <w:spacing w:val="-3"/>
        </w:rPr>
        <w:t xml:space="preserve"> </w:t>
      </w:r>
      <w:r>
        <w:t>in</w:t>
      </w:r>
      <w:r>
        <w:rPr>
          <w:spacing w:val="-3"/>
        </w:rPr>
        <w:t xml:space="preserve"> </w:t>
      </w:r>
      <w:r>
        <w:t>het</w:t>
      </w:r>
      <w:r>
        <w:rPr>
          <w:spacing w:val="-3"/>
        </w:rPr>
        <w:t xml:space="preserve"> </w:t>
      </w:r>
      <w:r>
        <w:t>stimuleren</w:t>
      </w:r>
      <w:r>
        <w:rPr>
          <w:spacing w:val="-3"/>
        </w:rPr>
        <w:t xml:space="preserve"> </w:t>
      </w:r>
      <w:r>
        <w:t>van</w:t>
      </w:r>
      <w:r>
        <w:rPr>
          <w:spacing w:val="-3"/>
        </w:rPr>
        <w:t xml:space="preserve"> </w:t>
      </w:r>
      <w:r>
        <w:t>vraag</w:t>
      </w:r>
      <w:r>
        <w:rPr>
          <w:spacing w:val="-4"/>
        </w:rPr>
        <w:t xml:space="preserve"> </w:t>
      </w:r>
      <w:r>
        <w:t>naar</w:t>
      </w:r>
      <w:r>
        <w:rPr>
          <w:spacing w:val="-3"/>
        </w:rPr>
        <w:t xml:space="preserve"> </w:t>
      </w:r>
      <w:r>
        <w:t>elektrische</w:t>
      </w:r>
      <w:r>
        <w:rPr>
          <w:spacing w:val="-4"/>
        </w:rPr>
        <w:t xml:space="preserve"> </w:t>
      </w:r>
      <w:r>
        <w:t>bestelauto’s.</w:t>
      </w:r>
      <w:r>
        <w:rPr>
          <w:spacing w:val="-3"/>
        </w:rPr>
        <w:t xml:space="preserve"> </w:t>
      </w:r>
      <w:r>
        <w:t>Daarom</w:t>
      </w:r>
      <w:r>
        <w:rPr>
          <w:spacing w:val="-3"/>
        </w:rPr>
        <w:t xml:space="preserve"> </w:t>
      </w:r>
      <w:r>
        <w:t>acht</w:t>
      </w:r>
      <w:r>
        <w:rPr>
          <w:spacing w:val="-3"/>
        </w:rPr>
        <w:t xml:space="preserve"> </w:t>
      </w:r>
      <w:r>
        <w:t>het</w:t>
      </w:r>
      <w:r>
        <w:rPr>
          <w:spacing w:val="-3"/>
        </w:rPr>
        <w:t xml:space="preserve"> </w:t>
      </w:r>
      <w:r>
        <w:t>kabinet het niet nodig om de CO2-emissienormen voor 2030 aan te passen.</w:t>
      </w:r>
    </w:p>
    <w:p w:rsidR="00813A0D" w:rsidRDefault="00813A0D">
      <w:pPr>
        <w:pStyle w:val="BodyText"/>
      </w:pPr>
    </w:p>
    <w:p w:rsidR="00813A0D" w:rsidRDefault="00C81616">
      <w:pPr>
        <w:pStyle w:val="Heading1"/>
      </w:pPr>
      <w:r>
        <w:t>Vraag</w:t>
      </w:r>
      <w:r>
        <w:rPr>
          <w:spacing w:val="-5"/>
        </w:rPr>
        <w:t xml:space="preserve"> 3:</w:t>
      </w:r>
    </w:p>
    <w:p w:rsidR="00813A0D" w:rsidRDefault="00C81616">
      <w:pPr>
        <w:pStyle w:val="BodyText"/>
        <w:spacing w:before="37" w:line="276" w:lineRule="auto"/>
        <w:ind w:left="22" w:right="83"/>
      </w:pPr>
      <w:r>
        <w:t>De leden van de D66-fractie vragen of de staatssecretaris kan reflecteren op de voorgestelde "superkredieten"</w:t>
      </w:r>
      <w:r>
        <w:rPr>
          <w:spacing w:val="-3"/>
        </w:rPr>
        <w:t xml:space="preserve"> </w:t>
      </w:r>
      <w:r>
        <w:t>voor</w:t>
      </w:r>
      <w:r>
        <w:rPr>
          <w:spacing w:val="-3"/>
        </w:rPr>
        <w:t xml:space="preserve"> </w:t>
      </w:r>
      <w:r>
        <w:t>kleine</w:t>
      </w:r>
      <w:r>
        <w:rPr>
          <w:spacing w:val="-4"/>
        </w:rPr>
        <w:t xml:space="preserve"> </w:t>
      </w:r>
      <w:r>
        <w:t>elektrische</w:t>
      </w:r>
      <w:r>
        <w:rPr>
          <w:spacing w:val="-4"/>
        </w:rPr>
        <w:t xml:space="preserve"> </w:t>
      </w:r>
      <w:r>
        <w:t>voertuigen</w:t>
      </w:r>
      <w:r>
        <w:rPr>
          <w:spacing w:val="-2"/>
        </w:rPr>
        <w:t xml:space="preserve"> </w:t>
      </w:r>
      <w:r>
        <w:t>(M1E)</w:t>
      </w:r>
      <w:r>
        <w:rPr>
          <w:spacing w:val="-3"/>
        </w:rPr>
        <w:t xml:space="preserve"> </w:t>
      </w:r>
      <w:r>
        <w:t>en</w:t>
      </w:r>
      <w:r>
        <w:rPr>
          <w:spacing w:val="-3"/>
        </w:rPr>
        <w:t xml:space="preserve"> </w:t>
      </w:r>
      <w:r>
        <w:t>aangeven</w:t>
      </w:r>
      <w:r>
        <w:rPr>
          <w:spacing w:val="-3"/>
        </w:rPr>
        <w:t xml:space="preserve"> </w:t>
      </w:r>
      <w:r>
        <w:t>of</w:t>
      </w:r>
      <w:r>
        <w:rPr>
          <w:spacing w:val="-3"/>
        </w:rPr>
        <w:t xml:space="preserve"> </w:t>
      </w:r>
      <w:r>
        <w:t>zij</w:t>
      </w:r>
      <w:r>
        <w:rPr>
          <w:spacing w:val="-3"/>
        </w:rPr>
        <w:t xml:space="preserve"> </w:t>
      </w:r>
      <w:r>
        <w:t>bereid</w:t>
      </w:r>
      <w:r>
        <w:rPr>
          <w:spacing w:val="-4"/>
        </w:rPr>
        <w:t xml:space="preserve"> </w:t>
      </w:r>
      <w:r>
        <w:t>is</w:t>
      </w:r>
      <w:r>
        <w:rPr>
          <w:spacing w:val="-3"/>
        </w:rPr>
        <w:t xml:space="preserve"> </w:t>
      </w:r>
      <w:r>
        <w:t>te</w:t>
      </w:r>
      <w:r>
        <w:rPr>
          <w:spacing w:val="-4"/>
        </w:rPr>
        <w:t xml:space="preserve"> </w:t>
      </w:r>
      <w:r>
        <w:t>pleiten voor een koppeling tussen deze kredieten en een maximale consumen</w:t>
      </w:r>
      <w:r>
        <w:t>tenprijs, om de toegankelijkheid van elektrische mobiliteit voor lagere inkomensgroepen te borgen? Kan de staatssecretaris uiteenzetten wat de gevolgen van de voorgestelde extra flexibiliteit voor fabrikanten zijn voor de Nederlandse ambities op het gebied</w:t>
      </w:r>
      <w:r>
        <w:t xml:space="preserve"> van zero-emissiezones in steden, gezien de verwachte 30% lagere ingroei van emissievrije trucks in 2030?</w:t>
      </w:r>
    </w:p>
    <w:p w:rsidR="00813A0D" w:rsidRDefault="00813A0D">
      <w:pPr>
        <w:pStyle w:val="BodyText"/>
      </w:pPr>
    </w:p>
    <w:p w:rsidR="00813A0D" w:rsidRDefault="00C81616">
      <w:pPr>
        <w:pStyle w:val="Heading2"/>
        <w:spacing w:before="1"/>
      </w:pPr>
      <w:r>
        <w:rPr>
          <w:spacing w:val="-2"/>
        </w:rPr>
        <w:t>Antwoord</w:t>
      </w:r>
    </w:p>
    <w:p w:rsidR="00813A0D" w:rsidRDefault="00C81616">
      <w:pPr>
        <w:pStyle w:val="BodyText"/>
        <w:spacing w:before="33" w:line="276" w:lineRule="auto"/>
        <w:ind w:left="382" w:right="50"/>
      </w:pPr>
      <w:r>
        <w:t>De</w:t>
      </w:r>
      <w:r>
        <w:rPr>
          <w:spacing w:val="-3"/>
        </w:rPr>
        <w:t xml:space="preserve"> </w:t>
      </w:r>
      <w:r>
        <w:t>voorgestelde</w:t>
      </w:r>
      <w:r>
        <w:rPr>
          <w:spacing w:val="-3"/>
        </w:rPr>
        <w:t xml:space="preserve"> </w:t>
      </w:r>
      <w:r>
        <w:t>voertuigsubcategorie</w:t>
      </w:r>
      <w:r>
        <w:rPr>
          <w:spacing w:val="-3"/>
        </w:rPr>
        <w:t xml:space="preserve"> </w:t>
      </w:r>
      <w:r>
        <w:t>(M1E)</w:t>
      </w:r>
      <w:r>
        <w:rPr>
          <w:spacing w:val="-2"/>
        </w:rPr>
        <w:t xml:space="preserve"> </w:t>
      </w:r>
      <w:r>
        <w:t>is</w:t>
      </w:r>
      <w:r>
        <w:rPr>
          <w:spacing w:val="-3"/>
        </w:rPr>
        <w:t xml:space="preserve"> </w:t>
      </w:r>
      <w:r>
        <w:t>bedoeld</w:t>
      </w:r>
      <w:r>
        <w:rPr>
          <w:spacing w:val="-3"/>
        </w:rPr>
        <w:t xml:space="preserve"> </w:t>
      </w:r>
      <w:r>
        <w:t>om</w:t>
      </w:r>
      <w:r>
        <w:rPr>
          <w:spacing w:val="-2"/>
        </w:rPr>
        <w:t xml:space="preserve"> </w:t>
      </w:r>
      <w:r>
        <w:t>een</w:t>
      </w:r>
      <w:r>
        <w:rPr>
          <w:spacing w:val="-3"/>
        </w:rPr>
        <w:t xml:space="preserve"> </w:t>
      </w:r>
      <w:r>
        <w:t>gat</w:t>
      </w:r>
      <w:r>
        <w:rPr>
          <w:spacing w:val="-2"/>
        </w:rPr>
        <w:t xml:space="preserve"> </w:t>
      </w:r>
      <w:r>
        <w:t>te</w:t>
      </w:r>
      <w:r>
        <w:rPr>
          <w:spacing w:val="-3"/>
        </w:rPr>
        <w:t xml:space="preserve"> </w:t>
      </w:r>
      <w:r>
        <w:t>vullen</w:t>
      </w:r>
      <w:r>
        <w:rPr>
          <w:spacing w:val="-2"/>
        </w:rPr>
        <w:t xml:space="preserve"> </w:t>
      </w:r>
      <w:r>
        <w:t>in</w:t>
      </w:r>
      <w:r>
        <w:rPr>
          <w:spacing w:val="-3"/>
        </w:rPr>
        <w:t xml:space="preserve"> </w:t>
      </w:r>
      <w:r>
        <w:t>het</w:t>
      </w:r>
      <w:r>
        <w:rPr>
          <w:spacing w:val="-2"/>
        </w:rPr>
        <w:t xml:space="preserve"> </w:t>
      </w:r>
      <w:r>
        <w:t>aanbod</w:t>
      </w:r>
      <w:r>
        <w:rPr>
          <w:spacing w:val="-3"/>
        </w:rPr>
        <w:t xml:space="preserve"> </w:t>
      </w:r>
      <w:r>
        <w:t xml:space="preserve">van volledig elektrische voertuigen in het segment </w:t>
      </w:r>
      <w:r>
        <w:t>kleine personenauto’s. Vergeleken met het totale wagenpark, bevat het wagenpark op dit moment relatief weinig compacte (A- en B-segment) elektrische personenauto’s</w:t>
      </w:r>
      <w:r>
        <w:rPr>
          <w:position w:val="6"/>
          <w:sz w:val="12"/>
        </w:rPr>
        <w:t>6</w:t>
      </w:r>
      <w:r>
        <w:t>. Bovendien bleek de ‘</w:t>
      </w:r>
      <w:r>
        <w:rPr>
          <w:i/>
        </w:rPr>
        <w:t>total cost of ownership’</w:t>
      </w:r>
      <w:r>
        <w:rPr>
          <w:i/>
          <w:position w:val="6"/>
          <w:sz w:val="12"/>
        </w:rPr>
        <w:t>7</w:t>
      </w:r>
      <w:r>
        <w:rPr>
          <w:i/>
          <w:spacing w:val="34"/>
          <w:position w:val="6"/>
          <w:sz w:val="12"/>
        </w:rPr>
        <w:t xml:space="preserve"> </w:t>
      </w:r>
      <w:r>
        <w:t>(TCO)</w:t>
      </w:r>
      <w:r>
        <w:rPr>
          <w:spacing w:val="40"/>
        </w:rPr>
        <w:t xml:space="preserve"> </w:t>
      </w:r>
      <w:r>
        <w:t xml:space="preserve">voor deze segmenten in 2025 nog boven </w:t>
      </w:r>
      <w:r>
        <w:t>dat van een benzine of diesel equivalent te liggen, terwijl de TCO voor andere segmenten gelijk is of lager ligt.</w:t>
      </w:r>
      <w:r>
        <w:rPr>
          <w:position w:val="6"/>
          <w:sz w:val="12"/>
        </w:rPr>
        <w:t>8</w:t>
      </w:r>
      <w:r>
        <w:rPr>
          <w:spacing w:val="29"/>
          <w:position w:val="6"/>
          <w:sz w:val="12"/>
        </w:rPr>
        <w:t xml:space="preserve"> </w:t>
      </w:r>
      <w:r>
        <w:t>Juist elektrische voertuigen uit</w:t>
      </w:r>
      <w:r>
        <w:rPr>
          <w:spacing w:val="40"/>
        </w:rPr>
        <w:t xml:space="preserve"> </w:t>
      </w:r>
      <w:r>
        <w:t>het kleine segment zijn nodig om de transitie naar duurzame mobiliteit toegankelijk en betaalbaar te maken v</w:t>
      </w:r>
      <w:r>
        <w:t>oor een breed publiek. De superkredieten kunnen hierop inspelen doordat het produceren van voertuigen in deze nieuwe voertuigsubcategorie (&lt;4.2m, volledig elektrisch en in de EU-geproduceerd) aantrekkelijk wordt voor producenten en het aanbod van deze voer</w:t>
      </w:r>
      <w:r>
        <w:t>tuigen hierdoor kan groeien. Afhankelijk van de mate waarin voertuigproducenten van deze flexibiliteit gebruik maken, kan dit tegelijkertijd leiden tot minder elektrische auto’s</w:t>
      </w:r>
      <w:r>
        <w:rPr>
          <w:spacing w:val="40"/>
        </w:rPr>
        <w:t xml:space="preserve"> </w:t>
      </w:r>
      <w:r>
        <w:t>in aanloop naar 2035 en een groter aandeel voertuigen met een verbrandingsmoto</w:t>
      </w:r>
      <w:r>
        <w:t>r in de nieuwverkoop. Zolang de toepassing van het superkrediet gericht blijft op kleine elektrische voertuigen (de voorgestelde M1E-voertuigsubcategorie) en afgebakend is in tijd (tot uiterlijk 2034), acht het kabinet de superkredieten een positief middel</w:t>
      </w:r>
      <w:r>
        <w:t xml:space="preserve"> om het aanbod van compacte elektrische</w:t>
      </w:r>
      <w:r>
        <w:rPr>
          <w:spacing w:val="-2"/>
        </w:rPr>
        <w:t xml:space="preserve"> </w:t>
      </w:r>
      <w:r>
        <w:t>auto’s</w:t>
      </w:r>
      <w:r>
        <w:rPr>
          <w:spacing w:val="-1"/>
        </w:rPr>
        <w:t xml:space="preserve"> </w:t>
      </w:r>
      <w:r>
        <w:t>te</w:t>
      </w:r>
      <w:r>
        <w:rPr>
          <w:spacing w:val="-2"/>
        </w:rPr>
        <w:t xml:space="preserve"> </w:t>
      </w:r>
      <w:r>
        <w:t>vergroten.</w:t>
      </w:r>
      <w:r>
        <w:rPr>
          <w:spacing w:val="-1"/>
        </w:rPr>
        <w:t xml:space="preserve"> </w:t>
      </w:r>
      <w:r>
        <w:t>Het</w:t>
      </w:r>
      <w:r>
        <w:rPr>
          <w:spacing w:val="-1"/>
        </w:rPr>
        <w:t xml:space="preserve"> </w:t>
      </w:r>
      <w:r>
        <w:t>kabinet</w:t>
      </w:r>
      <w:r>
        <w:rPr>
          <w:spacing w:val="-1"/>
        </w:rPr>
        <w:t xml:space="preserve"> </w:t>
      </w:r>
      <w:r>
        <w:t>is</w:t>
      </w:r>
      <w:r>
        <w:rPr>
          <w:spacing w:val="-1"/>
        </w:rPr>
        <w:t xml:space="preserve"> </w:t>
      </w:r>
      <w:r>
        <w:t>van</w:t>
      </w:r>
      <w:r>
        <w:rPr>
          <w:spacing w:val="-1"/>
        </w:rPr>
        <w:t xml:space="preserve"> </w:t>
      </w:r>
      <w:r>
        <w:t>mening</w:t>
      </w:r>
      <w:r>
        <w:rPr>
          <w:spacing w:val="-2"/>
        </w:rPr>
        <w:t xml:space="preserve"> </w:t>
      </w:r>
      <w:r>
        <w:t>dat</w:t>
      </w:r>
      <w:r>
        <w:rPr>
          <w:spacing w:val="-1"/>
        </w:rPr>
        <w:t xml:space="preserve"> </w:t>
      </w:r>
      <w:r>
        <w:t>een</w:t>
      </w:r>
      <w:r>
        <w:rPr>
          <w:spacing w:val="-1"/>
        </w:rPr>
        <w:t xml:space="preserve"> </w:t>
      </w:r>
      <w:r>
        <w:t>maximale</w:t>
      </w:r>
      <w:r>
        <w:rPr>
          <w:spacing w:val="-2"/>
        </w:rPr>
        <w:t xml:space="preserve"> </w:t>
      </w:r>
      <w:r>
        <w:t>consumentenprijs onwenselijk is. Het is aan voertuigproducenten zelf om de prijs van hun producten te bepalen</w:t>
      </w:r>
    </w:p>
    <w:p w:rsidR="00813A0D" w:rsidRDefault="00C81616">
      <w:pPr>
        <w:pStyle w:val="BodyText"/>
        <w:spacing w:before="25"/>
        <w:rPr>
          <w:sz w:val="20"/>
        </w:rPr>
      </w:pPr>
      <w:r>
        <w:rPr>
          <w:noProof/>
          <w:sz w:val="20"/>
          <w:lang w:val="en-GB" w:eastAsia="en-GB"/>
        </w:rPr>
        <mc:AlternateContent>
          <mc:Choice Requires="wps">
            <w:drawing>
              <wp:anchor distT="0" distB="0" distL="0" distR="0" simplePos="0" relativeHeight="487588352" behindDoc="1" locked="0" layoutInCell="1" allowOverlap="1">
                <wp:simplePos x="0" y="0"/>
                <wp:positionH relativeFrom="page">
                  <wp:posOffset>914400</wp:posOffset>
                </wp:positionH>
                <wp:positionV relativeFrom="paragraph">
                  <wp:posOffset>185537</wp:posOffset>
                </wp:positionV>
                <wp:extent cx="1828800" cy="9525"/>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2" style="position:absolute;margin-left:72pt;margin-top:14.609282pt;width:144pt;height:.72pt;mso-position-horizontal-relative:page;mso-position-vertical-relative:paragraph;z-index:-15728128;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4</w:t>
      </w:r>
      <w:r>
        <w:rPr>
          <w:spacing w:val="-6"/>
          <w:sz w:val="16"/>
        </w:rPr>
        <w:t xml:space="preserve"> </w:t>
      </w:r>
      <w:r>
        <w:rPr>
          <w:i/>
          <w:sz w:val="16"/>
        </w:rPr>
        <w:t>Kamerstukken</w:t>
      </w:r>
      <w:r>
        <w:rPr>
          <w:i/>
          <w:spacing w:val="-5"/>
          <w:sz w:val="16"/>
        </w:rPr>
        <w:t xml:space="preserve"> </w:t>
      </w:r>
      <w:r>
        <w:rPr>
          <w:i/>
          <w:sz w:val="16"/>
        </w:rPr>
        <w:t>II,</w:t>
      </w:r>
      <w:r>
        <w:rPr>
          <w:i/>
          <w:spacing w:val="-7"/>
          <w:sz w:val="16"/>
        </w:rPr>
        <w:t xml:space="preserve"> </w:t>
      </w:r>
      <w:r>
        <w:rPr>
          <w:sz w:val="16"/>
        </w:rPr>
        <w:t>2025-2026,</w:t>
      </w:r>
      <w:r>
        <w:rPr>
          <w:spacing w:val="-6"/>
          <w:sz w:val="16"/>
        </w:rPr>
        <w:t xml:space="preserve"> </w:t>
      </w:r>
      <w:r>
        <w:rPr>
          <w:sz w:val="16"/>
        </w:rPr>
        <w:t>22</w:t>
      </w:r>
      <w:r>
        <w:rPr>
          <w:spacing w:val="-6"/>
          <w:sz w:val="16"/>
        </w:rPr>
        <w:t xml:space="preserve"> </w:t>
      </w:r>
      <w:r>
        <w:rPr>
          <w:sz w:val="16"/>
        </w:rPr>
        <w:t>112,</w:t>
      </w:r>
      <w:r>
        <w:rPr>
          <w:spacing w:val="-6"/>
          <w:sz w:val="16"/>
        </w:rPr>
        <w:t xml:space="preserve"> </w:t>
      </w:r>
      <w:r>
        <w:rPr>
          <w:sz w:val="16"/>
        </w:rPr>
        <w:t>nr.</w:t>
      </w:r>
      <w:r>
        <w:rPr>
          <w:spacing w:val="-7"/>
          <w:sz w:val="16"/>
        </w:rPr>
        <w:t xml:space="preserve"> </w:t>
      </w:r>
      <w:r>
        <w:rPr>
          <w:spacing w:val="-2"/>
          <w:sz w:val="16"/>
        </w:rPr>
        <w:t>4273.</w:t>
      </w:r>
    </w:p>
    <w:p w:rsidR="00813A0D" w:rsidRDefault="00C81616">
      <w:pPr>
        <w:ind w:left="23"/>
        <w:rPr>
          <w:sz w:val="16"/>
        </w:rPr>
      </w:pPr>
      <w:r>
        <w:rPr>
          <w:sz w:val="16"/>
          <w:vertAlign w:val="superscript"/>
        </w:rPr>
        <w:t>5</w:t>
      </w:r>
      <w:r>
        <w:rPr>
          <w:spacing w:val="-8"/>
          <w:sz w:val="16"/>
        </w:rPr>
        <w:t xml:space="preserve"> </w:t>
      </w:r>
      <w:r>
        <w:rPr>
          <w:sz w:val="16"/>
        </w:rPr>
        <w:t>RVO/Revnext,</w:t>
      </w:r>
      <w:r>
        <w:rPr>
          <w:spacing w:val="-8"/>
          <w:sz w:val="16"/>
        </w:rPr>
        <w:t xml:space="preserve"> </w:t>
      </w:r>
      <w:r>
        <w:rPr>
          <w:i/>
          <w:color w:val="0563C1"/>
          <w:sz w:val="16"/>
          <w:u w:val="single" w:color="0563C1"/>
        </w:rPr>
        <w:t>Trendrapport</w:t>
      </w:r>
      <w:r>
        <w:rPr>
          <w:i/>
          <w:color w:val="0563C1"/>
          <w:spacing w:val="-8"/>
          <w:sz w:val="16"/>
          <w:u w:val="single" w:color="0563C1"/>
        </w:rPr>
        <w:t xml:space="preserve"> </w:t>
      </w:r>
      <w:r>
        <w:rPr>
          <w:i/>
          <w:color w:val="0563C1"/>
          <w:sz w:val="16"/>
          <w:u w:val="single" w:color="0563C1"/>
        </w:rPr>
        <w:t>Lichte</w:t>
      </w:r>
      <w:r>
        <w:rPr>
          <w:i/>
          <w:color w:val="0563C1"/>
          <w:spacing w:val="-9"/>
          <w:sz w:val="16"/>
          <w:u w:val="single" w:color="0563C1"/>
        </w:rPr>
        <w:t xml:space="preserve"> </w:t>
      </w:r>
      <w:r>
        <w:rPr>
          <w:i/>
          <w:color w:val="0563C1"/>
          <w:sz w:val="16"/>
          <w:u w:val="single" w:color="0563C1"/>
        </w:rPr>
        <w:t>Bedrijfsvoertuigen,</w:t>
      </w:r>
      <w:r>
        <w:rPr>
          <w:i/>
          <w:color w:val="0563C1"/>
          <w:spacing w:val="-8"/>
          <w:sz w:val="16"/>
          <w:u w:val="single" w:color="0563C1"/>
        </w:rPr>
        <w:t xml:space="preserve"> </w:t>
      </w:r>
      <w:r>
        <w:rPr>
          <w:i/>
          <w:color w:val="0563C1"/>
          <w:sz w:val="16"/>
          <w:u w:val="single" w:color="0563C1"/>
        </w:rPr>
        <w:t>editie</w:t>
      </w:r>
      <w:r>
        <w:rPr>
          <w:i/>
          <w:color w:val="0563C1"/>
          <w:spacing w:val="-9"/>
          <w:sz w:val="16"/>
          <w:u w:val="single" w:color="0563C1"/>
        </w:rPr>
        <w:t xml:space="preserve"> </w:t>
      </w:r>
      <w:r>
        <w:rPr>
          <w:i/>
          <w:color w:val="0563C1"/>
          <w:sz w:val="16"/>
          <w:u w:val="single" w:color="0563C1"/>
        </w:rPr>
        <w:t>2025</w:t>
      </w:r>
      <w:r>
        <w:rPr>
          <w:sz w:val="16"/>
        </w:rPr>
        <w:t>,</w:t>
      </w:r>
      <w:r>
        <w:rPr>
          <w:spacing w:val="-9"/>
          <w:sz w:val="16"/>
        </w:rPr>
        <w:t xml:space="preserve"> </w:t>
      </w:r>
      <w:r>
        <w:rPr>
          <w:sz w:val="16"/>
        </w:rPr>
        <w:t>p.</w:t>
      </w:r>
      <w:r>
        <w:rPr>
          <w:spacing w:val="-8"/>
          <w:sz w:val="16"/>
        </w:rPr>
        <w:t xml:space="preserve"> </w:t>
      </w:r>
      <w:r>
        <w:rPr>
          <w:sz w:val="16"/>
        </w:rPr>
        <w:t>5,</w:t>
      </w:r>
      <w:r>
        <w:rPr>
          <w:spacing w:val="-9"/>
          <w:sz w:val="16"/>
        </w:rPr>
        <w:t xml:space="preserve"> </w:t>
      </w:r>
      <w:r>
        <w:rPr>
          <w:sz w:val="16"/>
        </w:rPr>
        <w:t>figuur</w:t>
      </w:r>
      <w:r>
        <w:rPr>
          <w:spacing w:val="-8"/>
          <w:sz w:val="16"/>
        </w:rPr>
        <w:t xml:space="preserve"> </w:t>
      </w:r>
      <w:r>
        <w:rPr>
          <w:spacing w:val="-5"/>
          <w:sz w:val="16"/>
        </w:rPr>
        <w:t>4.</w:t>
      </w:r>
    </w:p>
    <w:p w:rsidR="00813A0D" w:rsidRDefault="00C81616">
      <w:pPr>
        <w:ind w:left="23"/>
        <w:rPr>
          <w:sz w:val="16"/>
        </w:rPr>
      </w:pPr>
      <w:r>
        <w:rPr>
          <w:sz w:val="16"/>
          <w:vertAlign w:val="superscript"/>
        </w:rPr>
        <w:t>6</w:t>
      </w:r>
      <w:r>
        <w:rPr>
          <w:spacing w:val="-9"/>
          <w:sz w:val="16"/>
        </w:rPr>
        <w:t xml:space="preserve"> </w:t>
      </w:r>
      <w:r>
        <w:rPr>
          <w:sz w:val="16"/>
        </w:rPr>
        <w:t>RVO/Revnext,</w:t>
      </w:r>
      <w:r>
        <w:rPr>
          <w:spacing w:val="-8"/>
          <w:sz w:val="16"/>
        </w:rPr>
        <w:t xml:space="preserve"> </w:t>
      </w:r>
      <w:r>
        <w:rPr>
          <w:i/>
          <w:color w:val="0563C1"/>
          <w:sz w:val="16"/>
          <w:u w:val="single" w:color="0563C1"/>
        </w:rPr>
        <w:t>Trendrapport</w:t>
      </w:r>
      <w:r>
        <w:rPr>
          <w:i/>
          <w:color w:val="0563C1"/>
          <w:spacing w:val="-9"/>
          <w:sz w:val="16"/>
          <w:u w:val="single" w:color="0563C1"/>
        </w:rPr>
        <w:t xml:space="preserve"> </w:t>
      </w:r>
      <w:r>
        <w:rPr>
          <w:i/>
          <w:color w:val="0563C1"/>
          <w:sz w:val="16"/>
          <w:u w:val="single" w:color="0563C1"/>
        </w:rPr>
        <w:t>Nederlandse</w:t>
      </w:r>
      <w:r>
        <w:rPr>
          <w:i/>
          <w:color w:val="0563C1"/>
          <w:spacing w:val="-9"/>
          <w:sz w:val="16"/>
          <w:u w:val="single" w:color="0563C1"/>
        </w:rPr>
        <w:t xml:space="preserve"> </w:t>
      </w:r>
      <w:r>
        <w:rPr>
          <w:i/>
          <w:color w:val="0563C1"/>
          <w:sz w:val="16"/>
          <w:u w:val="single" w:color="0563C1"/>
        </w:rPr>
        <w:t>markt</w:t>
      </w:r>
      <w:r>
        <w:rPr>
          <w:i/>
          <w:color w:val="0563C1"/>
          <w:spacing w:val="-10"/>
          <w:sz w:val="16"/>
          <w:u w:val="single" w:color="0563C1"/>
        </w:rPr>
        <w:t xml:space="preserve"> </w:t>
      </w:r>
      <w:r>
        <w:rPr>
          <w:i/>
          <w:color w:val="0563C1"/>
          <w:sz w:val="16"/>
          <w:u w:val="single" w:color="0563C1"/>
        </w:rPr>
        <w:t>personenauto’s,</w:t>
      </w:r>
      <w:r>
        <w:rPr>
          <w:i/>
          <w:color w:val="0563C1"/>
          <w:spacing w:val="-9"/>
          <w:sz w:val="16"/>
          <w:u w:val="single" w:color="0563C1"/>
        </w:rPr>
        <w:t xml:space="preserve"> </w:t>
      </w:r>
      <w:r>
        <w:rPr>
          <w:i/>
          <w:color w:val="0563C1"/>
          <w:sz w:val="16"/>
          <w:u w:val="single" w:color="0563C1"/>
        </w:rPr>
        <w:t>editie</w:t>
      </w:r>
      <w:r>
        <w:rPr>
          <w:i/>
          <w:color w:val="0563C1"/>
          <w:spacing w:val="-9"/>
          <w:sz w:val="16"/>
          <w:u w:val="single" w:color="0563C1"/>
        </w:rPr>
        <w:t xml:space="preserve"> </w:t>
      </w:r>
      <w:r>
        <w:rPr>
          <w:i/>
          <w:color w:val="0563C1"/>
          <w:sz w:val="16"/>
          <w:u w:val="single" w:color="0563C1"/>
        </w:rPr>
        <w:t>2025</w:t>
      </w:r>
      <w:r>
        <w:rPr>
          <w:sz w:val="16"/>
        </w:rPr>
        <w:t>,</w:t>
      </w:r>
      <w:r>
        <w:rPr>
          <w:spacing w:val="-10"/>
          <w:sz w:val="16"/>
        </w:rPr>
        <w:t xml:space="preserve"> </w:t>
      </w:r>
      <w:r>
        <w:rPr>
          <w:sz w:val="16"/>
        </w:rPr>
        <w:t>p.23,</w:t>
      </w:r>
      <w:r>
        <w:rPr>
          <w:spacing w:val="-9"/>
          <w:sz w:val="16"/>
        </w:rPr>
        <w:t xml:space="preserve"> </w:t>
      </w:r>
      <w:r>
        <w:rPr>
          <w:sz w:val="16"/>
        </w:rPr>
        <w:t>figuur</w:t>
      </w:r>
      <w:r>
        <w:rPr>
          <w:spacing w:val="-9"/>
          <w:sz w:val="16"/>
        </w:rPr>
        <w:t xml:space="preserve"> </w:t>
      </w:r>
      <w:r>
        <w:rPr>
          <w:spacing w:val="-5"/>
          <w:sz w:val="16"/>
        </w:rPr>
        <w:t>22.</w:t>
      </w:r>
    </w:p>
    <w:p w:rsidR="00813A0D" w:rsidRDefault="00C81616">
      <w:pPr>
        <w:spacing w:before="1"/>
        <w:ind w:left="22" w:right="83"/>
        <w:rPr>
          <w:sz w:val="16"/>
        </w:rPr>
      </w:pPr>
      <w:r>
        <w:rPr>
          <w:sz w:val="16"/>
          <w:vertAlign w:val="superscript"/>
        </w:rPr>
        <w:t>7</w:t>
      </w:r>
      <w:r>
        <w:rPr>
          <w:spacing w:val="-2"/>
          <w:sz w:val="16"/>
        </w:rPr>
        <w:t xml:space="preserve"> </w:t>
      </w:r>
      <w:r>
        <w:rPr>
          <w:sz w:val="16"/>
        </w:rPr>
        <w:t>De</w:t>
      </w:r>
      <w:r>
        <w:rPr>
          <w:spacing w:val="-3"/>
          <w:sz w:val="16"/>
        </w:rPr>
        <w:t xml:space="preserve"> </w:t>
      </w:r>
      <w:r>
        <w:rPr>
          <w:sz w:val="16"/>
        </w:rPr>
        <w:t>totale</w:t>
      </w:r>
      <w:r>
        <w:rPr>
          <w:spacing w:val="-3"/>
          <w:sz w:val="16"/>
        </w:rPr>
        <w:t xml:space="preserve"> </w:t>
      </w:r>
      <w:r>
        <w:rPr>
          <w:sz w:val="16"/>
        </w:rPr>
        <w:t>kosten</w:t>
      </w:r>
      <w:r>
        <w:rPr>
          <w:spacing w:val="-3"/>
          <w:sz w:val="16"/>
        </w:rPr>
        <w:t xml:space="preserve"> </w:t>
      </w:r>
      <w:r>
        <w:rPr>
          <w:sz w:val="16"/>
        </w:rPr>
        <w:t>van</w:t>
      </w:r>
      <w:r>
        <w:rPr>
          <w:spacing w:val="-3"/>
          <w:sz w:val="16"/>
        </w:rPr>
        <w:t xml:space="preserve"> </w:t>
      </w:r>
      <w:r>
        <w:rPr>
          <w:sz w:val="16"/>
        </w:rPr>
        <w:t>een</w:t>
      </w:r>
      <w:r>
        <w:rPr>
          <w:spacing w:val="-3"/>
          <w:sz w:val="16"/>
        </w:rPr>
        <w:t xml:space="preserve"> </w:t>
      </w:r>
      <w:r>
        <w:rPr>
          <w:sz w:val="16"/>
        </w:rPr>
        <w:t>voertuig</w:t>
      </w:r>
      <w:r>
        <w:rPr>
          <w:spacing w:val="-2"/>
          <w:sz w:val="16"/>
        </w:rPr>
        <w:t xml:space="preserve"> </w:t>
      </w:r>
      <w:r>
        <w:rPr>
          <w:sz w:val="16"/>
        </w:rPr>
        <w:t>over</w:t>
      </w:r>
      <w:r>
        <w:rPr>
          <w:spacing w:val="-2"/>
          <w:sz w:val="16"/>
        </w:rPr>
        <w:t xml:space="preserve"> </w:t>
      </w:r>
      <w:r>
        <w:rPr>
          <w:sz w:val="16"/>
        </w:rPr>
        <w:t>de</w:t>
      </w:r>
      <w:r>
        <w:rPr>
          <w:spacing w:val="-1"/>
          <w:sz w:val="16"/>
        </w:rPr>
        <w:t xml:space="preserve"> </w:t>
      </w:r>
      <w:r>
        <w:rPr>
          <w:sz w:val="16"/>
        </w:rPr>
        <w:t>hele</w:t>
      </w:r>
      <w:r>
        <w:rPr>
          <w:spacing w:val="-3"/>
          <w:sz w:val="16"/>
        </w:rPr>
        <w:t xml:space="preserve"> </w:t>
      </w:r>
      <w:r>
        <w:rPr>
          <w:sz w:val="16"/>
        </w:rPr>
        <w:t>gebruiksperiode,</w:t>
      </w:r>
      <w:r>
        <w:rPr>
          <w:spacing w:val="-3"/>
          <w:sz w:val="16"/>
        </w:rPr>
        <w:t xml:space="preserve"> </w:t>
      </w:r>
      <w:r>
        <w:rPr>
          <w:sz w:val="16"/>
        </w:rPr>
        <w:t>inclusief</w:t>
      </w:r>
      <w:r>
        <w:rPr>
          <w:spacing w:val="-2"/>
          <w:sz w:val="16"/>
        </w:rPr>
        <w:t xml:space="preserve"> </w:t>
      </w:r>
      <w:r>
        <w:rPr>
          <w:sz w:val="16"/>
        </w:rPr>
        <w:t>aanschaf,</w:t>
      </w:r>
      <w:r>
        <w:rPr>
          <w:spacing w:val="-3"/>
          <w:sz w:val="16"/>
        </w:rPr>
        <w:t xml:space="preserve"> </w:t>
      </w:r>
      <w:r>
        <w:rPr>
          <w:sz w:val="16"/>
        </w:rPr>
        <w:t>brandstof/energie, onderhoud, verzekering, belastingen en restwaarde.</w:t>
      </w:r>
    </w:p>
    <w:p w:rsidR="00813A0D" w:rsidRDefault="00C81616">
      <w:pPr>
        <w:ind w:left="23"/>
        <w:rPr>
          <w:i/>
          <w:sz w:val="16"/>
        </w:rPr>
      </w:pPr>
      <w:r>
        <w:rPr>
          <w:sz w:val="16"/>
          <w:vertAlign w:val="superscript"/>
        </w:rPr>
        <w:t>8</w:t>
      </w:r>
      <w:r>
        <w:rPr>
          <w:spacing w:val="-8"/>
          <w:sz w:val="16"/>
        </w:rPr>
        <w:t xml:space="preserve"> </w:t>
      </w:r>
      <w:r>
        <w:rPr>
          <w:sz w:val="16"/>
        </w:rPr>
        <w:t>RVO,</w:t>
      </w:r>
      <w:r>
        <w:rPr>
          <w:spacing w:val="-9"/>
          <w:sz w:val="16"/>
        </w:rPr>
        <w:t xml:space="preserve"> </w:t>
      </w:r>
      <w:r>
        <w:rPr>
          <w:i/>
          <w:color w:val="0563C1"/>
          <w:sz w:val="16"/>
          <w:u w:val="single" w:color="0563C1"/>
        </w:rPr>
        <w:t>Handreiking</w:t>
      </w:r>
      <w:r>
        <w:rPr>
          <w:i/>
          <w:color w:val="0563C1"/>
          <w:spacing w:val="-8"/>
          <w:sz w:val="16"/>
          <w:u w:val="single" w:color="0563C1"/>
        </w:rPr>
        <w:t xml:space="preserve"> </w:t>
      </w:r>
      <w:r>
        <w:rPr>
          <w:i/>
          <w:color w:val="0563C1"/>
          <w:sz w:val="16"/>
          <w:u w:val="single" w:color="0563C1"/>
        </w:rPr>
        <w:t>Total</w:t>
      </w:r>
      <w:r>
        <w:rPr>
          <w:i/>
          <w:color w:val="0563C1"/>
          <w:spacing w:val="-7"/>
          <w:sz w:val="16"/>
          <w:u w:val="single" w:color="0563C1"/>
        </w:rPr>
        <w:t xml:space="preserve"> </w:t>
      </w:r>
      <w:r>
        <w:rPr>
          <w:i/>
          <w:color w:val="0563C1"/>
          <w:sz w:val="16"/>
          <w:u w:val="single" w:color="0563C1"/>
        </w:rPr>
        <w:t>cost</w:t>
      </w:r>
      <w:r>
        <w:rPr>
          <w:i/>
          <w:color w:val="0563C1"/>
          <w:spacing w:val="-8"/>
          <w:sz w:val="16"/>
          <w:u w:val="single" w:color="0563C1"/>
        </w:rPr>
        <w:t xml:space="preserve"> </w:t>
      </w:r>
      <w:r>
        <w:rPr>
          <w:i/>
          <w:color w:val="0563C1"/>
          <w:sz w:val="16"/>
          <w:u w:val="single" w:color="0563C1"/>
        </w:rPr>
        <w:t>of</w:t>
      </w:r>
      <w:r>
        <w:rPr>
          <w:i/>
          <w:color w:val="0563C1"/>
          <w:spacing w:val="-8"/>
          <w:sz w:val="16"/>
          <w:u w:val="single" w:color="0563C1"/>
        </w:rPr>
        <w:t xml:space="preserve"> </w:t>
      </w:r>
      <w:r>
        <w:rPr>
          <w:i/>
          <w:color w:val="0563C1"/>
          <w:sz w:val="16"/>
          <w:u w:val="single" w:color="0563C1"/>
        </w:rPr>
        <w:t>ownership</w:t>
      </w:r>
      <w:r>
        <w:rPr>
          <w:i/>
          <w:color w:val="0563C1"/>
          <w:spacing w:val="-7"/>
          <w:sz w:val="16"/>
          <w:u w:val="single" w:color="0563C1"/>
        </w:rPr>
        <w:t xml:space="preserve"> </w:t>
      </w:r>
      <w:r>
        <w:rPr>
          <w:i/>
          <w:color w:val="0563C1"/>
          <w:sz w:val="16"/>
          <w:u w:val="single" w:color="0563C1"/>
        </w:rPr>
        <w:t>(TCO)-berekening</w:t>
      </w:r>
      <w:r>
        <w:rPr>
          <w:i/>
          <w:color w:val="0563C1"/>
          <w:spacing w:val="-8"/>
          <w:sz w:val="16"/>
          <w:u w:val="single" w:color="0563C1"/>
        </w:rPr>
        <w:t xml:space="preserve"> </w:t>
      </w:r>
      <w:r>
        <w:rPr>
          <w:i/>
          <w:color w:val="0563C1"/>
          <w:sz w:val="16"/>
          <w:u w:val="single" w:color="0563C1"/>
        </w:rPr>
        <w:t>voor</w:t>
      </w:r>
      <w:r>
        <w:rPr>
          <w:i/>
          <w:color w:val="0563C1"/>
          <w:spacing w:val="-8"/>
          <w:sz w:val="16"/>
          <w:u w:val="single" w:color="0563C1"/>
        </w:rPr>
        <w:t xml:space="preserve"> </w:t>
      </w:r>
      <w:r>
        <w:rPr>
          <w:i/>
          <w:color w:val="0563C1"/>
          <w:sz w:val="16"/>
          <w:u w:val="single" w:color="0563C1"/>
        </w:rPr>
        <w:t>personenauto’s,</w:t>
      </w:r>
      <w:r>
        <w:rPr>
          <w:i/>
          <w:color w:val="0563C1"/>
          <w:spacing w:val="-8"/>
          <w:sz w:val="16"/>
          <w:u w:val="single" w:color="0563C1"/>
        </w:rPr>
        <w:t xml:space="preserve"> </w:t>
      </w:r>
      <w:r>
        <w:rPr>
          <w:i/>
          <w:color w:val="0563C1"/>
          <w:sz w:val="16"/>
          <w:u w:val="single" w:color="0563C1"/>
        </w:rPr>
        <w:t>Maart</w:t>
      </w:r>
      <w:r>
        <w:rPr>
          <w:i/>
          <w:color w:val="0563C1"/>
          <w:spacing w:val="-8"/>
          <w:sz w:val="16"/>
          <w:u w:val="single" w:color="0563C1"/>
        </w:rPr>
        <w:t xml:space="preserve"> </w:t>
      </w:r>
      <w:r>
        <w:rPr>
          <w:i/>
          <w:color w:val="0563C1"/>
          <w:spacing w:val="-4"/>
          <w:sz w:val="16"/>
          <w:u w:val="single" w:color="0563C1"/>
        </w:rPr>
        <w:t>2025</w:t>
      </w:r>
    </w:p>
    <w:p w:rsidR="00813A0D" w:rsidRDefault="00813A0D">
      <w:pPr>
        <w:rPr>
          <w:i/>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3"/>
      </w:pPr>
      <w:r>
        <w:t>op</w:t>
      </w:r>
      <w:r>
        <w:rPr>
          <w:spacing w:val="-4"/>
        </w:rPr>
        <w:t xml:space="preserve"> </w:t>
      </w:r>
      <w:r>
        <w:t>een</w:t>
      </w:r>
      <w:r>
        <w:rPr>
          <w:spacing w:val="-3"/>
        </w:rPr>
        <w:t xml:space="preserve"> </w:t>
      </w:r>
      <w:r>
        <w:t>manier</w:t>
      </w:r>
      <w:r>
        <w:rPr>
          <w:spacing w:val="-3"/>
        </w:rPr>
        <w:t xml:space="preserve"> </w:t>
      </w:r>
      <w:r>
        <w:t>die</w:t>
      </w:r>
      <w:r>
        <w:rPr>
          <w:spacing w:val="-4"/>
        </w:rPr>
        <w:t xml:space="preserve"> </w:t>
      </w:r>
      <w:r>
        <w:t>de</w:t>
      </w:r>
      <w:r>
        <w:rPr>
          <w:spacing w:val="-4"/>
        </w:rPr>
        <w:t xml:space="preserve"> </w:t>
      </w:r>
      <w:r>
        <w:t>afzet</w:t>
      </w:r>
      <w:r>
        <w:rPr>
          <w:spacing w:val="-3"/>
        </w:rPr>
        <w:t xml:space="preserve"> </w:t>
      </w:r>
      <w:r>
        <w:t>van</w:t>
      </w:r>
      <w:r>
        <w:rPr>
          <w:spacing w:val="-3"/>
        </w:rPr>
        <w:t xml:space="preserve"> </w:t>
      </w:r>
      <w:r>
        <w:t>kleine</w:t>
      </w:r>
      <w:r>
        <w:rPr>
          <w:spacing w:val="-4"/>
        </w:rPr>
        <w:t xml:space="preserve"> </w:t>
      </w:r>
      <w:r>
        <w:t>elektrische</w:t>
      </w:r>
      <w:r>
        <w:rPr>
          <w:spacing w:val="-4"/>
        </w:rPr>
        <w:t xml:space="preserve"> </w:t>
      </w:r>
      <w:r>
        <w:t>auto’s</w:t>
      </w:r>
      <w:r>
        <w:rPr>
          <w:spacing w:val="-3"/>
        </w:rPr>
        <w:t xml:space="preserve"> </w:t>
      </w:r>
      <w:r>
        <w:t>vergroot</w:t>
      </w:r>
      <w:r>
        <w:rPr>
          <w:spacing w:val="-3"/>
        </w:rPr>
        <w:t xml:space="preserve"> </w:t>
      </w:r>
      <w:r>
        <w:t>en</w:t>
      </w:r>
      <w:r>
        <w:rPr>
          <w:spacing w:val="-3"/>
        </w:rPr>
        <w:t xml:space="preserve"> </w:t>
      </w:r>
      <w:r>
        <w:t>hun</w:t>
      </w:r>
      <w:r>
        <w:rPr>
          <w:spacing w:val="-3"/>
        </w:rPr>
        <w:t xml:space="preserve"> </w:t>
      </w:r>
      <w:r>
        <w:t xml:space="preserve">concurrentiepositie </w:t>
      </w:r>
      <w:r>
        <w:rPr>
          <w:spacing w:val="-2"/>
        </w:rPr>
        <w:t>maximaliseert.</w:t>
      </w:r>
    </w:p>
    <w:p w:rsidR="00813A0D" w:rsidRDefault="00813A0D">
      <w:pPr>
        <w:pStyle w:val="BodyText"/>
      </w:pPr>
    </w:p>
    <w:p w:rsidR="00813A0D" w:rsidRDefault="00C81616">
      <w:pPr>
        <w:pStyle w:val="BodyText"/>
        <w:spacing w:before="1" w:line="276" w:lineRule="auto"/>
        <w:ind w:left="382" w:right="26"/>
      </w:pPr>
      <w:r>
        <w:t>Zoals te lezen in het BNC-fiche</w:t>
      </w:r>
      <w:r>
        <w:rPr>
          <w:position w:val="6"/>
          <w:sz w:val="12"/>
        </w:rPr>
        <w:t>9</w:t>
      </w:r>
      <w:r>
        <w:rPr>
          <w:spacing w:val="30"/>
          <w:position w:val="6"/>
          <w:sz w:val="12"/>
        </w:rPr>
        <w:t xml:space="preserve"> </w:t>
      </w:r>
      <w:r>
        <w:t>waarmee het kabinet de Kamer heeft geïnformeerd over het standpunt</w:t>
      </w:r>
      <w:r>
        <w:rPr>
          <w:spacing w:val="-2"/>
        </w:rPr>
        <w:t xml:space="preserve"> </w:t>
      </w:r>
      <w:r>
        <w:t>van</w:t>
      </w:r>
      <w:r>
        <w:rPr>
          <w:spacing w:val="-2"/>
        </w:rPr>
        <w:t xml:space="preserve"> </w:t>
      </w:r>
      <w:r>
        <w:t>het</w:t>
      </w:r>
      <w:r>
        <w:rPr>
          <w:spacing w:val="-2"/>
        </w:rPr>
        <w:t xml:space="preserve"> </w:t>
      </w:r>
      <w:r>
        <w:t>kabinet</w:t>
      </w:r>
      <w:r>
        <w:rPr>
          <w:spacing w:val="-1"/>
        </w:rPr>
        <w:t xml:space="preserve"> </w:t>
      </w:r>
      <w:r>
        <w:t>ten</w:t>
      </w:r>
      <w:r>
        <w:rPr>
          <w:spacing w:val="-2"/>
        </w:rPr>
        <w:t xml:space="preserve"> </w:t>
      </w:r>
      <w:r>
        <w:t>aanzien</w:t>
      </w:r>
      <w:r>
        <w:rPr>
          <w:spacing w:val="-2"/>
        </w:rPr>
        <w:t xml:space="preserve"> </w:t>
      </w:r>
      <w:r>
        <w:t>van</w:t>
      </w:r>
      <w:r>
        <w:rPr>
          <w:spacing w:val="-2"/>
        </w:rPr>
        <w:t xml:space="preserve"> </w:t>
      </w:r>
      <w:r>
        <w:t>dit</w:t>
      </w:r>
      <w:r>
        <w:rPr>
          <w:spacing w:val="-2"/>
        </w:rPr>
        <w:t xml:space="preserve"> </w:t>
      </w:r>
      <w:r>
        <w:t>wijzigingsvoorstel, is</w:t>
      </w:r>
      <w:r>
        <w:rPr>
          <w:spacing w:val="-2"/>
        </w:rPr>
        <w:t xml:space="preserve"> </w:t>
      </w:r>
      <w:r>
        <w:t>het</w:t>
      </w:r>
      <w:r>
        <w:rPr>
          <w:spacing w:val="-2"/>
        </w:rPr>
        <w:t xml:space="preserve"> </w:t>
      </w:r>
      <w:r>
        <w:t>kabinet</w:t>
      </w:r>
      <w:r>
        <w:rPr>
          <w:spacing w:val="-2"/>
        </w:rPr>
        <w:t xml:space="preserve"> </w:t>
      </w:r>
      <w:r>
        <w:t>kritisch</w:t>
      </w:r>
      <w:r>
        <w:rPr>
          <w:spacing w:val="-2"/>
        </w:rPr>
        <w:t xml:space="preserve"> </w:t>
      </w:r>
      <w:r>
        <w:t>op</w:t>
      </w:r>
      <w:r>
        <w:rPr>
          <w:spacing w:val="-3"/>
        </w:rPr>
        <w:t xml:space="preserve"> </w:t>
      </w:r>
      <w:r>
        <w:t xml:space="preserve">een </w:t>
      </w:r>
      <w:r>
        <w:rPr>
          <w:position w:val="1"/>
        </w:rPr>
        <w:t>vroegtijdige</w:t>
      </w:r>
      <w:r>
        <w:rPr>
          <w:spacing w:val="-3"/>
          <w:position w:val="1"/>
        </w:rPr>
        <w:t xml:space="preserve"> </w:t>
      </w:r>
      <w:r>
        <w:rPr>
          <w:position w:val="1"/>
        </w:rPr>
        <w:t>of</w:t>
      </w:r>
      <w:r>
        <w:rPr>
          <w:spacing w:val="-4"/>
          <w:position w:val="1"/>
        </w:rPr>
        <w:t xml:space="preserve"> </w:t>
      </w:r>
      <w:r>
        <w:rPr>
          <w:position w:val="1"/>
        </w:rPr>
        <w:t>g</w:t>
      </w:r>
      <w:r>
        <w:rPr>
          <w:position w:val="1"/>
        </w:rPr>
        <w:t>efragmenteerde</w:t>
      </w:r>
      <w:r>
        <w:rPr>
          <w:spacing w:val="-5"/>
          <w:position w:val="1"/>
        </w:rPr>
        <w:t xml:space="preserve"> </w:t>
      </w:r>
      <w:r>
        <w:rPr>
          <w:position w:val="1"/>
        </w:rPr>
        <w:t>herziening</w:t>
      </w:r>
      <w:r>
        <w:rPr>
          <w:spacing w:val="-5"/>
          <w:position w:val="1"/>
        </w:rPr>
        <w:t xml:space="preserve"> </w:t>
      </w:r>
      <w:r>
        <w:rPr>
          <w:position w:val="1"/>
        </w:rPr>
        <w:t>van</w:t>
      </w:r>
      <w:r>
        <w:rPr>
          <w:spacing w:val="-4"/>
          <w:position w:val="1"/>
        </w:rPr>
        <w:t xml:space="preserve"> </w:t>
      </w:r>
      <w:r>
        <w:rPr>
          <w:position w:val="1"/>
        </w:rPr>
        <w:t>de</w:t>
      </w:r>
      <w:r>
        <w:rPr>
          <w:spacing w:val="-5"/>
          <w:position w:val="1"/>
        </w:rPr>
        <w:t xml:space="preserve"> </w:t>
      </w:r>
      <w:r>
        <w:rPr>
          <w:position w:val="1"/>
        </w:rPr>
        <w:t>CO</w:t>
      </w:r>
      <w:r>
        <w:rPr>
          <w:sz w:val="12"/>
        </w:rPr>
        <w:t>2</w:t>
      </w:r>
      <w:r>
        <w:rPr>
          <w:position w:val="1"/>
        </w:rPr>
        <w:t>-normen</w:t>
      </w:r>
      <w:r>
        <w:rPr>
          <w:spacing w:val="-5"/>
          <w:position w:val="1"/>
        </w:rPr>
        <w:t xml:space="preserve"> </w:t>
      </w:r>
      <w:r>
        <w:rPr>
          <w:position w:val="1"/>
        </w:rPr>
        <w:t>voor</w:t>
      </w:r>
      <w:r>
        <w:rPr>
          <w:spacing w:val="-4"/>
          <w:position w:val="1"/>
        </w:rPr>
        <w:t xml:space="preserve"> </w:t>
      </w:r>
      <w:r>
        <w:rPr>
          <w:position w:val="1"/>
        </w:rPr>
        <w:t>zware</w:t>
      </w:r>
      <w:r>
        <w:rPr>
          <w:spacing w:val="-5"/>
          <w:position w:val="1"/>
        </w:rPr>
        <w:t xml:space="preserve"> </w:t>
      </w:r>
      <w:r>
        <w:rPr>
          <w:position w:val="1"/>
        </w:rPr>
        <w:t xml:space="preserve">bedrijfsvoertuigen. </w:t>
      </w:r>
      <w:r>
        <w:t>Dit zorgt voor onzekerheid bij ondernemers en banken die vroegtijdig geïnvesteerd hebben in de transitie naar emissievrij transport. Het kabinet steunt daarom staand beleid dat voor</w:t>
      </w:r>
      <w:r>
        <w:t>ziet dat er pas in 2027 een herziening komt op CO2-HDV.</w:t>
      </w:r>
    </w:p>
    <w:p w:rsidR="00813A0D" w:rsidRDefault="00813A0D">
      <w:pPr>
        <w:pStyle w:val="BodyText"/>
      </w:pPr>
    </w:p>
    <w:p w:rsidR="00813A0D" w:rsidRDefault="00C81616">
      <w:pPr>
        <w:pStyle w:val="BodyText"/>
        <w:spacing w:before="0" w:line="276" w:lineRule="auto"/>
        <w:ind w:left="382" w:right="26"/>
      </w:pPr>
      <w:r>
        <w:t>Daarnaast heeft de Commissie geen impactanalyse gepubliceerd bij het wijzigingsvoorstel. Dit gaat</w:t>
      </w:r>
      <w:r>
        <w:rPr>
          <w:spacing w:val="-2"/>
        </w:rPr>
        <w:t xml:space="preserve"> </w:t>
      </w:r>
      <w:r>
        <w:t>in</w:t>
      </w:r>
      <w:r>
        <w:rPr>
          <w:spacing w:val="-2"/>
        </w:rPr>
        <w:t xml:space="preserve"> </w:t>
      </w:r>
      <w:r>
        <w:t>tegen</w:t>
      </w:r>
      <w:r>
        <w:rPr>
          <w:spacing w:val="-2"/>
        </w:rPr>
        <w:t xml:space="preserve"> </w:t>
      </w:r>
      <w:r>
        <w:t>de</w:t>
      </w:r>
      <w:r>
        <w:rPr>
          <w:spacing w:val="-3"/>
        </w:rPr>
        <w:t xml:space="preserve"> </w:t>
      </w:r>
      <w:r>
        <w:t>kaders</w:t>
      </w:r>
      <w:r>
        <w:rPr>
          <w:spacing w:val="-2"/>
        </w:rPr>
        <w:t xml:space="preserve"> </w:t>
      </w:r>
      <w:r>
        <w:t>van</w:t>
      </w:r>
      <w:r>
        <w:rPr>
          <w:spacing w:val="-2"/>
        </w:rPr>
        <w:t xml:space="preserve"> </w:t>
      </w:r>
      <w:r>
        <w:t>de</w:t>
      </w:r>
      <w:r>
        <w:rPr>
          <w:spacing w:val="-3"/>
        </w:rPr>
        <w:t xml:space="preserve"> </w:t>
      </w:r>
      <w:r>
        <w:t>EU-agenda</w:t>
      </w:r>
      <w:r>
        <w:rPr>
          <w:spacing w:val="-2"/>
        </w:rPr>
        <w:t xml:space="preserve"> </w:t>
      </w:r>
      <w:r>
        <w:t>voor</w:t>
      </w:r>
      <w:r>
        <w:rPr>
          <w:spacing w:val="-2"/>
        </w:rPr>
        <w:t xml:space="preserve"> </w:t>
      </w:r>
      <w:r>
        <w:rPr>
          <w:i/>
        </w:rPr>
        <w:t>betere</w:t>
      </w:r>
      <w:r>
        <w:rPr>
          <w:i/>
          <w:spacing w:val="-3"/>
        </w:rPr>
        <w:t xml:space="preserve"> </w:t>
      </w:r>
      <w:r>
        <w:rPr>
          <w:i/>
        </w:rPr>
        <w:t>wetgeving</w:t>
      </w:r>
      <w:r>
        <w:rPr>
          <w:i/>
          <w:position w:val="6"/>
          <w:sz w:val="12"/>
        </w:rPr>
        <w:t>10</w:t>
      </w:r>
      <w:r>
        <w:rPr>
          <w:i/>
          <w:spacing w:val="19"/>
          <w:position w:val="6"/>
          <w:sz w:val="12"/>
        </w:rPr>
        <w:t xml:space="preserve"> </w:t>
      </w:r>
      <w:r>
        <w:t>die</w:t>
      </w:r>
      <w:r>
        <w:rPr>
          <w:spacing w:val="-3"/>
        </w:rPr>
        <w:t xml:space="preserve"> </w:t>
      </w:r>
      <w:r>
        <w:t>de</w:t>
      </w:r>
      <w:r>
        <w:rPr>
          <w:spacing w:val="-3"/>
        </w:rPr>
        <w:t xml:space="preserve"> </w:t>
      </w:r>
      <w:r>
        <w:t>Commissie</w:t>
      </w:r>
      <w:r>
        <w:rPr>
          <w:spacing w:val="-3"/>
        </w:rPr>
        <w:t xml:space="preserve"> </w:t>
      </w:r>
      <w:r>
        <w:t>volgt</w:t>
      </w:r>
      <w:r>
        <w:rPr>
          <w:spacing w:val="-1"/>
        </w:rPr>
        <w:t xml:space="preserve"> </w:t>
      </w:r>
      <w:r>
        <w:t>om het beleid en de regels van de EU zo doeltreffend en efficiënt mogelijk te maken. Ook hier is het</w:t>
      </w:r>
      <w:r>
        <w:rPr>
          <w:spacing w:val="-1"/>
        </w:rPr>
        <w:t xml:space="preserve"> </w:t>
      </w:r>
      <w:r>
        <w:t>kabinet</w:t>
      </w:r>
      <w:r>
        <w:rPr>
          <w:spacing w:val="-1"/>
        </w:rPr>
        <w:t xml:space="preserve"> </w:t>
      </w:r>
      <w:r>
        <w:t>kritisch</w:t>
      </w:r>
      <w:r>
        <w:rPr>
          <w:spacing w:val="-1"/>
        </w:rPr>
        <w:t xml:space="preserve"> </w:t>
      </w:r>
      <w:r>
        <w:t>op,</w:t>
      </w:r>
      <w:r>
        <w:rPr>
          <w:spacing w:val="-1"/>
        </w:rPr>
        <w:t xml:space="preserve"> </w:t>
      </w:r>
      <w:r>
        <w:t>omdat</w:t>
      </w:r>
      <w:r>
        <w:rPr>
          <w:spacing w:val="-1"/>
        </w:rPr>
        <w:t xml:space="preserve"> </w:t>
      </w:r>
      <w:r>
        <w:t>de</w:t>
      </w:r>
      <w:r>
        <w:rPr>
          <w:spacing w:val="-2"/>
        </w:rPr>
        <w:t xml:space="preserve"> </w:t>
      </w:r>
      <w:r>
        <w:t>voorgestelde</w:t>
      </w:r>
      <w:r>
        <w:rPr>
          <w:spacing w:val="-2"/>
        </w:rPr>
        <w:t xml:space="preserve"> </w:t>
      </w:r>
      <w:r>
        <w:t>extra</w:t>
      </w:r>
      <w:r>
        <w:rPr>
          <w:spacing w:val="-1"/>
        </w:rPr>
        <w:t xml:space="preserve"> </w:t>
      </w:r>
      <w:r>
        <w:t>flexibiliteit</w:t>
      </w:r>
      <w:r>
        <w:rPr>
          <w:spacing w:val="-1"/>
        </w:rPr>
        <w:t xml:space="preserve"> </w:t>
      </w:r>
      <w:r>
        <w:t>voor</w:t>
      </w:r>
      <w:r>
        <w:rPr>
          <w:spacing w:val="-1"/>
        </w:rPr>
        <w:t xml:space="preserve"> </w:t>
      </w:r>
      <w:r>
        <w:t>fabrikanten</w:t>
      </w:r>
      <w:r>
        <w:rPr>
          <w:spacing w:val="-1"/>
        </w:rPr>
        <w:t xml:space="preserve"> </w:t>
      </w:r>
      <w:r>
        <w:t>kan</w:t>
      </w:r>
      <w:r>
        <w:rPr>
          <w:spacing w:val="-1"/>
        </w:rPr>
        <w:t xml:space="preserve"> </w:t>
      </w:r>
      <w:r>
        <w:t>leiden</w:t>
      </w:r>
      <w:r>
        <w:rPr>
          <w:spacing w:val="-1"/>
        </w:rPr>
        <w:t xml:space="preserve"> </w:t>
      </w:r>
      <w:r>
        <w:t xml:space="preserve">tot lagere ingroei van emissievrije trucks in de EU. Volgens de </w:t>
      </w:r>
      <w:r>
        <w:t xml:space="preserve">stichting </w:t>
      </w:r>
      <w:r>
        <w:rPr>
          <w:i/>
        </w:rPr>
        <w:t xml:space="preserve">International Council on Clean Transport </w:t>
      </w:r>
      <w:r>
        <w:t>(ICCT)</w:t>
      </w:r>
      <w:r>
        <w:rPr>
          <w:position w:val="6"/>
          <w:sz w:val="12"/>
        </w:rPr>
        <w:t>11</w:t>
      </w:r>
      <w:r>
        <w:rPr>
          <w:spacing w:val="31"/>
          <w:position w:val="6"/>
          <w:sz w:val="12"/>
        </w:rPr>
        <w:t xml:space="preserve"> </w:t>
      </w:r>
      <w:r>
        <w:t>leidt deze flexibiliteit tot een ongeveer 30% lagere toename van emissievrije trucks in 2030. Op vragen hierover van verschillende lidstaten antwoordt de Commissie dat het wijzigingsvoorstel klima</w:t>
      </w:r>
      <w:r>
        <w:t>atneutraal is omdat de doelstellingen voor fabrikanten ongewijzigd blijven. De Commissie is niet voornemens om alsnog een impactanalyse te publiceren. Het kabinet zal daarom zelf een impactanalyse van de wijziging laten uitvoeren om eventuele nationale eff</w:t>
      </w:r>
      <w:r>
        <w:t>ecten in kaart te brengen.</w:t>
      </w:r>
    </w:p>
    <w:p w:rsidR="00813A0D" w:rsidRDefault="00813A0D">
      <w:pPr>
        <w:pStyle w:val="BodyText"/>
        <w:spacing w:before="33"/>
      </w:pPr>
    </w:p>
    <w:p w:rsidR="00813A0D" w:rsidRDefault="00C81616">
      <w:pPr>
        <w:pStyle w:val="BodyText"/>
        <w:spacing w:before="0" w:line="276" w:lineRule="auto"/>
        <w:ind w:left="382" w:right="57"/>
      </w:pPr>
      <w:r>
        <w:t>Dit voorstel heeft geen gevolgen voor de Nederlandse ambities op het gebied van zero-emissiezones in steden. Er bestaat reeds voldoende aanbod aan emissievrije vrachtwagens op de</w:t>
      </w:r>
      <w:r>
        <w:rPr>
          <w:spacing w:val="-3"/>
        </w:rPr>
        <w:t xml:space="preserve"> </w:t>
      </w:r>
      <w:r>
        <w:t>markt.</w:t>
      </w:r>
      <w:r>
        <w:rPr>
          <w:spacing w:val="-2"/>
        </w:rPr>
        <w:t xml:space="preserve"> </w:t>
      </w:r>
      <w:r>
        <w:t>Op</w:t>
      </w:r>
      <w:r>
        <w:rPr>
          <w:spacing w:val="-3"/>
        </w:rPr>
        <w:t xml:space="preserve"> </w:t>
      </w:r>
      <w:r>
        <w:t>dit</w:t>
      </w:r>
      <w:r>
        <w:rPr>
          <w:spacing w:val="-2"/>
        </w:rPr>
        <w:t xml:space="preserve"> </w:t>
      </w:r>
      <w:r>
        <w:t>moment</w:t>
      </w:r>
      <w:r>
        <w:rPr>
          <w:spacing w:val="-2"/>
        </w:rPr>
        <w:t xml:space="preserve"> </w:t>
      </w:r>
      <w:r>
        <w:t>zijn</w:t>
      </w:r>
      <w:r>
        <w:rPr>
          <w:spacing w:val="-2"/>
        </w:rPr>
        <w:t xml:space="preserve"> </w:t>
      </w:r>
      <w:r>
        <w:t>er</w:t>
      </w:r>
      <w:r>
        <w:rPr>
          <w:spacing w:val="-2"/>
        </w:rPr>
        <w:t xml:space="preserve"> </w:t>
      </w:r>
      <w:r>
        <w:t>2300</w:t>
      </w:r>
      <w:r>
        <w:rPr>
          <w:spacing w:val="-1"/>
        </w:rPr>
        <w:t xml:space="preserve"> </w:t>
      </w:r>
      <w:r>
        <w:t>emissievrije</w:t>
      </w:r>
      <w:r>
        <w:rPr>
          <w:spacing w:val="-1"/>
        </w:rPr>
        <w:t xml:space="preserve"> </w:t>
      </w:r>
      <w:r>
        <w:t>vr</w:t>
      </w:r>
      <w:r>
        <w:t>achtwagens</w:t>
      </w:r>
      <w:r>
        <w:rPr>
          <w:spacing w:val="-2"/>
        </w:rPr>
        <w:t xml:space="preserve"> </w:t>
      </w:r>
      <w:r>
        <w:t>in</w:t>
      </w:r>
      <w:r>
        <w:rPr>
          <w:spacing w:val="-2"/>
        </w:rPr>
        <w:t xml:space="preserve"> </w:t>
      </w:r>
      <w:r>
        <w:t>Nederland.</w:t>
      </w:r>
      <w:r>
        <w:rPr>
          <w:spacing w:val="-2"/>
        </w:rPr>
        <w:t xml:space="preserve"> </w:t>
      </w:r>
      <w:r>
        <w:t>De</w:t>
      </w:r>
      <w:r>
        <w:rPr>
          <w:spacing w:val="-3"/>
        </w:rPr>
        <w:t xml:space="preserve"> </w:t>
      </w:r>
      <w:r>
        <w:t>Klimaat-</w:t>
      </w:r>
      <w:r>
        <w:rPr>
          <w:spacing w:val="-2"/>
        </w:rPr>
        <w:t xml:space="preserve"> </w:t>
      </w:r>
      <w:r>
        <w:t>en Energieverkenning uit 2025 van PBL</w:t>
      </w:r>
      <w:r>
        <w:rPr>
          <w:position w:val="6"/>
          <w:sz w:val="12"/>
        </w:rPr>
        <w:t>12</w:t>
      </w:r>
      <w:r>
        <w:rPr>
          <w:spacing w:val="33"/>
          <w:position w:val="6"/>
          <w:sz w:val="12"/>
        </w:rPr>
        <w:t xml:space="preserve"> </w:t>
      </w:r>
      <w:r>
        <w:t>komt uit op een emissievrij wagenpark van vrachtwagens tussen 16.000 tot 26.000 voertuigen in 2030. De Nederlandse beleidsdoelstelling</w:t>
      </w:r>
      <w:r>
        <w:rPr>
          <w:spacing w:val="-4"/>
        </w:rPr>
        <w:t xml:space="preserve"> </w:t>
      </w:r>
      <w:r>
        <w:t>richt</w:t>
      </w:r>
      <w:r>
        <w:rPr>
          <w:spacing w:val="-3"/>
        </w:rPr>
        <w:t xml:space="preserve"> </w:t>
      </w:r>
      <w:r>
        <w:t>zich</w:t>
      </w:r>
      <w:r>
        <w:rPr>
          <w:spacing w:val="-3"/>
        </w:rPr>
        <w:t xml:space="preserve"> </w:t>
      </w:r>
      <w:r>
        <w:t>op</w:t>
      </w:r>
      <w:r>
        <w:rPr>
          <w:spacing w:val="-4"/>
        </w:rPr>
        <w:t xml:space="preserve"> </w:t>
      </w:r>
      <w:r>
        <w:t>een</w:t>
      </w:r>
      <w:r>
        <w:rPr>
          <w:spacing w:val="-3"/>
        </w:rPr>
        <w:t xml:space="preserve"> </w:t>
      </w:r>
      <w:r>
        <w:t>wagenpark</w:t>
      </w:r>
      <w:r>
        <w:rPr>
          <w:spacing w:val="-3"/>
        </w:rPr>
        <w:t xml:space="preserve"> </w:t>
      </w:r>
      <w:r>
        <w:t>van</w:t>
      </w:r>
      <w:r>
        <w:rPr>
          <w:spacing w:val="-3"/>
        </w:rPr>
        <w:t xml:space="preserve"> </w:t>
      </w:r>
      <w:r>
        <w:t>16.000</w:t>
      </w:r>
      <w:r>
        <w:rPr>
          <w:spacing w:val="-4"/>
        </w:rPr>
        <w:t xml:space="preserve"> </w:t>
      </w:r>
      <w:r>
        <w:t>emissievrije</w:t>
      </w:r>
      <w:r>
        <w:rPr>
          <w:spacing w:val="-4"/>
        </w:rPr>
        <w:t xml:space="preserve"> </w:t>
      </w:r>
      <w:r>
        <w:t>vrachtwagens</w:t>
      </w:r>
      <w:r>
        <w:rPr>
          <w:spacing w:val="-3"/>
        </w:rPr>
        <w:t xml:space="preserve"> </w:t>
      </w:r>
      <w:r>
        <w:t>in</w:t>
      </w:r>
      <w:r>
        <w:rPr>
          <w:spacing w:val="-3"/>
        </w:rPr>
        <w:t xml:space="preserve"> </w:t>
      </w:r>
      <w:r>
        <w:t>2030. Het aanbod elektrische vrachtwagens neemt de komende jaren dus verder toe en de aanschafprijzen dalen. Ondernemers die kunnen aantonen dat er geen emissievrij voertuig beschikbaar</w:t>
      </w:r>
      <w:r>
        <w:rPr>
          <w:spacing w:val="-3"/>
        </w:rPr>
        <w:t xml:space="preserve"> </w:t>
      </w:r>
      <w:r>
        <w:t>is</w:t>
      </w:r>
      <w:r>
        <w:rPr>
          <w:spacing w:val="-3"/>
        </w:rPr>
        <w:t xml:space="preserve"> </w:t>
      </w:r>
      <w:r>
        <w:t>voor</w:t>
      </w:r>
      <w:r>
        <w:rPr>
          <w:spacing w:val="-3"/>
        </w:rPr>
        <w:t xml:space="preserve"> </w:t>
      </w:r>
      <w:r>
        <w:t>hun</w:t>
      </w:r>
      <w:r>
        <w:rPr>
          <w:spacing w:val="-3"/>
        </w:rPr>
        <w:t xml:space="preserve"> </w:t>
      </w:r>
      <w:r>
        <w:t>operatie</w:t>
      </w:r>
      <w:r>
        <w:rPr>
          <w:spacing w:val="-4"/>
        </w:rPr>
        <w:t xml:space="preserve"> </w:t>
      </w:r>
      <w:r>
        <w:t>kunnen</w:t>
      </w:r>
      <w:r>
        <w:rPr>
          <w:spacing w:val="-3"/>
        </w:rPr>
        <w:t xml:space="preserve"> </w:t>
      </w:r>
      <w:r>
        <w:t>een</w:t>
      </w:r>
      <w:r>
        <w:rPr>
          <w:spacing w:val="-3"/>
        </w:rPr>
        <w:t xml:space="preserve"> </w:t>
      </w:r>
      <w:r>
        <w:t>ontheffin</w:t>
      </w:r>
      <w:r>
        <w:t>g</w:t>
      </w:r>
      <w:r>
        <w:rPr>
          <w:spacing w:val="-4"/>
        </w:rPr>
        <w:t xml:space="preserve"> </w:t>
      </w:r>
      <w:r>
        <w:t>aanvragen</w:t>
      </w:r>
      <w:r>
        <w:rPr>
          <w:spacing w:val="-3"/>
        </w:rPr>
        <w:t xml:space="preserve"> </w:t>
      </w:r>
      <w:r>
        <w:t>voor</w:t>
      </w:r>
      <w:r>
        <w:rPr>
          <w:spacing w:val="-3"/>
        </w:rPr>
        <w:t xml:space="preserve"> </w:t>
      </w:r>
      <w:r>
        <w:t>de</w:t>
      </w:r>
      <w:r>
        <w:rPr>
          <w:spacing w:val="-4"/>
        </w:rPr>
        <w:t xml:space="preserve"> </w:t>
      </w:r>
      <w:r>
        <w:t>zero-emissiezones.</w:t>
      </w:r>
    </w:p>
    <w:p w:rsidR="00813A0D" w:rsidRDefault="00813A0D">
      <w:pPr>
        <w:pStyle w:val="BodyText"/>
      </w:pPr>
    </w:p>
    <w:p w:rsidR="00813A0D" w:rsidRDefault="00C81616">
      <w:pPr>
        <w:pStyle w:val="Heading1"/>
        <w:spacing w:before="1"/>
      </w:pPr>
      <w:r>
        <w:t>Vraag</w:t>
      </w:r>
      <w:r>
        <w:rPr>
          <w:spacing w:val="-5"/>
        </w:rPr>
        <w:t xml:space="preserve"> 4:</w:t>
      </w:r>
    </w:p>
    <w:p w:rsidR="00813A0D" w:rsidRDefault="00C81616">
      <w:pPr>
        <w:pStyle w:val="BodyText"/>
        <w:spacing w:before="37" w:line="276" w:lineRule="auto"/>
        <w:ind w:left="22" w:right="26"/>
      </w:pPr>
      <w:r>
        <w:t>De</w:t>
      </w:r>
      <w:r>
        <w:rPr>
          <w:spacing w:val="-3"/>
        </w:rPr>
        <w:t xml:space="preserve"> </w:t>
      </w:r>
      <w:r>
        <w:t>leden</w:t>
      </w:r>
      <w:r>
        <w:rPr>
          <w:spacing w:val="-2"/>
        </w:rPr>
        <w:t xml:space="preserve"> </w:t>
      </w:r>
      <w:r>
        <w:t>van</w:t>
      </w:r>
      <w:r>
        <w:rPr>
          <w:spacing w:val="-2"/>
        </w:rPr>
        <w:t xml:space="preserve"> </w:t>
      </w:r>
      <w:r>
        <w:t>de</w:t>
      </w:r>
      <w:r>
        <w:rPr>
          <w:spacing w:val="-3"/>
        </w:rPr>
        <w:t xml:space="preserve"> </w:t>
      </w:r>
      <w:r>
        <w:t>D66-fractie</w:t>
      </w:r>
      <w:r>
        <w:rPr>
          <w:spacing w:val="-3"/>
        </w:rPr>
        <w:t xml:space="preserve"> </w:t>
      </w:r>
      <w:r>
        <w:t>vragen</w:t>
      </w:r>
      <w:r>
        <w:rPr>
          <w:spacing w:val="-2"/>
        </w:rPr>
        <w:t xml:space="preserve"> </w:t>
      </w:r>
      <w:r>
        <w:t>de</w:t>
      </w:r>
      <w:r>
        <w:rPr>
          <w:spacing w:val="-1"/>
        </w:rPr>
        <w:t xml:space="preserve"> </w:t>
      </w:r>
      <w:r>
        <w:t>staatssecretaris</w:t>
      </w:r>
      <w:r>
        <w:rPr>
          <w:spacing w:val="-2"/>
        </w:rPr>
        <w:t xml:space="preserve"> </w:t>
      </w:r>
      <w:r>
        <w:t>of</w:t>
      </w:r>
      <w:r>
        <w:rPr>
          <w:spacing w:val="-2"/>
        </w:rPr>
        <w:t xml:space="preserve"> </w:t>
      </w:r>
      <w:r>
        <w:t>zij</w:t>
      </w:r>
      <w:r>
        <w:rPr>
          <w:spacing w:val="-2"/>
        </w:rPr>
        <w:t xml:space="preserve"> </w:t>
      </w:r>
      <w:r>
        <w:t>de</w:t>
      </w:r>
      <w:r>
        <w:rPr>
          <w:spacing w:val="-4"/>
        </w:rPr>
        <w:t xml:space="preserve"> </w:t>
      </w:r>
      <w:r>
        <w:t>mening</w:t>
      </w:r>
      <w:r>
        <w:rPr>
          <w:spacing w:val="-3"/>
        </w:rPr>
        <w:t xml:space="preserve"> </w:t>
      </w:r>
      <w:r>
        <w:t>deelt</w:t>
      </w:r>
      <w:r>
        <w:rPr>
          <w:spacing w:val="-1"/>
        </w:rPr>
        <w:t xml:space="preserve"> </w:t>
      </w:r>
      <w:r>
        <w:t>dat</w:t>
      </w:r>
      <w:r>
        <w:rPr>
          <w:spacing w:val="-2"/>
        </w:rPr>
        <w:t xml:space="preserve"> </w:t>
      </w:r>
      <w:r>
        <w:t>het</w:t>
      </w:r>
      <w:r>
        <w:rPr>
          <w:spacing w:val="-2"/>
        </w:rPr>
        <w:t xml:space="preserve"> </w:t>
      </w:r>
      <w:r>
        <w:t>belonen</w:t>
      </w:r>
      <w:r>
        <w:rPr>
          <w:spacing w:val="-2"/>
        </w:rPr>
        <w:t xml:space="preserve"> </w:t>
      </w:r>
      <w:r>
        <w:t>van fabrikanten met extra kredieten vanwege een trage laadinfrastructuur de druk op lidstaten om tijdig laadpunte</w:t>
      </w:r>
      <w:r>
        <w:t>n aan te leggen juist wegneemt, in plaats van de transitie te versnellen. Hoe beoordeelt de staatssecretaris de rechtsongelijkheid die ontstaat voor transportondernemers die reeds fors hebben geïnvesteerd in een emissievrije vloot op basis van de vorig jaa</w:t>
      </w:r>
      <w:r>
        <w:t>r vastgestelde normen, nu de spelregels voortijdig worden versoepeld?</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right="401"/>
      </w:pPr>
      <w:r>
        <w:t>Lidstaten zijn via de Verordening betreffende infrastructuur voor alternatieve brandstoffen (AFIR-verordening)</w:t>
      </w:r>
      <w:r>
        <w:rPr>
          <w:position w:val="6"/>
          <w:sz w:val="12"/>
        </w:rPr>
        <w:t>13</w:t>
      </w:r>
      <w:r>
        <w:rPr>
          <w:spacing w:val="20"/>
          <w:position w:val="6"/>
          <w:sz w:val="12"/>
        </w:rPr>
        <w:t xml:space="preserve"> </w:t>
      </w:r>
      <w:r>
        <w:t>verplicht</w:t>
      </w:r>
      <w:r>
        <w:rPr>
          <w:spacing w:val="-1"/>
        </w:rPr>
        <w:t xml:space="preserve"> </w:t>
      </w:r>
      <w:r>
        <w:t>om</w:t>
      </w:r>
      <w:r>
        <w:rPr>
          <w:spacing w:val="-1"/>
        </w:rPr>
        <w:t xml:space="preserve"> </w:t>
      </w:r>
      <w:r>
        <w:t>een</w:t>
      </w:r>
      <w:r>
        <w:rPr>
          <w:spacing w:val="-1"/>
        </w:rPr>
        <w:t xml:space="preserve"> </w:t>
      </w:r>
      <w:r>
        <w:t>dekkend</w:t>
      </w:r>
      <w:r>
        <w:rPr>
          <w:spacing w:val="-2"/>
        </w:rPr>
        <w:t xml:space="preserve"> </w:t>
      </w:r>
      <w:r>
        <w:t>netwerk</w:t>
      </w:r>
      <w:r>
        <w:rPr>
          <w:spacing w:val="-1"/>
        </w:rPr>
        <w:t xml:space="preserve"> </w:t>
      </w:r>
      <w:r>
        <w:t>aan</w:t>
      </w:r>
      <w:r>
        <w:rPr>
          <w:spacing w:val="-1"/>
        </w:rPr>
        <w:t xml:space="preserve"> </w:t>
      </w:r>
      <w:r>
        <w:t>laad- en</w:t>
      </w:r>
      <w:r>
        <w:rPr>
          <w:spacing w:val="-1"/>
        </w:rPr>
        <w:t xml:space="preserve"> </w:t>
      </w:r>
      <w:r>
        <w:t>tankinfrastructuur</w:t>
      </w:r>
      <w:r>
        <w:rPr>
          <w:spacing w:val="-1"/>
        </w:rPr>
        <w:t xml:space="preserve"> </w:t>
      </w:r>
      <w:r>
        <w:t>te realiseren. Na het vaststellen van de AFIR-verordening in 2023 zijn de CO2-normen voor zware</w:t>
      </w:r>
      <w:r>
        <w:rPr>
          <w:spacing w:val="-5"/>
        </w:rPr>
        <w:t xml:space="preserve"> </w:t>
      </w:r>
      <w:r>
        <w:t>bedrijfsvoertuigen</w:t>
      </w:r>
      <w:r>
        <w:rPr>
          <w:spacing w:val="-3"/>
        </w:rPr>
        <w:t xml:space="preserve"> </w:t>
      </w:r>
      <w:r>
        <w:t>aangescherpt</w:t>
      </w:r>
      <w:r>
        <w:rPr>
          <w:spacing w:val="-3"/>
        </w:rPr>
        <w:t xml:space="preserve"> </w:t>
      </w:r>
      <w:r>
        <w:t>in</w:t>
      </w:r>
      <w:r>
        <w:rPr>
          <w:spacing w:val="-4"/>
        </w:rPr>
        <w:t xml:space="preserve"> </w:t>
      </w:r>
      <w:r>
        <w:t>2024.</w:t>
      </w:r>
      <w:r>
        <w:rPr>
          <w:spacing w:val="-4"/>
        </w:rPr>
        <w:t xml:space="preserve"> </w:t>
      </w:r>
      <w:r>
        <w:t>De</w:t>
      </w:r>
      <w:r>
        <w:rPr>
          <w:spacing w:val="-5"/>
        </w:rPr>
        <w:t xml:space="preserve"> </w:t>
      </w:r>
      <w:r>
        <w:t>doelstellingen</w:t>
      </w:r>
      <w:r>
        <w:rPr>
          <w:spacing w:val="-4"/>
        </w:rPr>
        <w:t xml:space="preserve"> </w:t>
      </w:r>
      <w:r>
        <w:t>van</w:t>
      </w:r>
      <w:r>
        <w:rPr>
          <w:spacing w:val="-4"/>
        </w:rPr>
        <w:t xml:space="preserve"> </w:t>
      </w:r>
      <w:r>
        <w:t>de</w:t>
      </w:r>
      <w:r>
        <w:rPr>
          <w:spacing w:val="-5"/>
        </w:rPr>
        <w:t xml:space="preserve"> </w:t>
      </w:r>
      <w:r>
        <w:t>AFIR-verordening waren geen onderdeel van dit wijzigingsvoorstel en verande</w:t>
      </w:r>
      <w:r>
        <w:t>ren dus niet.</w:t>
      </w:r>
    </w:p>
    <w:p w:rsidR="00813A0D" w:rsidRDefault="00813A0D">
      <w:pPr>
        <w:pStyle w:val="BodyText"/>
        <w:spacing w:before="0"/>
        <w:rPr>
          <w:sz w:val="20"/>
        </w:rPr>
      </w:pPr>
    </w:p>
    <w:p w:rsidR="00813A0D" w:rsidRDefault="00813A0D">
      <w:pPr>
        <w:pStyle w:val="BodyText"/>
        <w:spacing w:before="0"/>
        <w:rPr>
          <w:sz w:val="20"/>
        </w:rPr>
      </w:pPr>
    </w:p>
    <w:p w:rsidR="00813A0D" w:rsidRDefault="00813A0D">
      <w:pPr>
        <w:pStyle w:val="BodyText"/>
        <w:spacing w:before="0"/>
        <w:rPr>
          <w:sz w:val="20"/>
        </w:rPr>
      </w:pPr>
    </w:p>
    <w:p w:rsidR="00813A0D" w:rsidRDefault="00C81616">
      <w:pPr>
        <w:pStyle w:val="BodyText"/>
        <w:spacing w:before="79"/>
        <w:rPr>
          <w:sz w:val="20"/>
        </w:rPr>
      </w:pPr>
      <w:r>
        <w:rPr>
          <w:noProof/>
          <w:sz w:val="20"/>
          <w:lang w:val="en-GB" w:eastAsia="en-GB"/>
        </w:rPr>
        <mc:AlternateContent>
          <mc:Choice Requires="wps">
            <w:drawing>
              <wp:anchor distT="0" distB="0" distL="0" distR="0" simplePos="0" relativeHeight="487588864" behindDoc="1" locked="0" layoutInCell="1" allowOverlap="1">
                <wp:simplePos x="0" y="0"/>
                <wp:positionH relativeFrom="page">
                  <wp:posOffset>914400</wp:posOffset>
                </wp:positionH>
                <wp:positionV relativeFrom="paragraph">
                  <wp:posOffset>219837</wp:posOffset>
                </wp:positionV>
                <wp:extent cx="1828800" cy="952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3" style="position:absolute;margin-left:72pt;margin-top:17.310015pt;width:144pt;height:.72pt;mso-position-horizontal-relative:page;mso-position-vertical-relative:paragraph;z-index:-15727616;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99</w:t>
      </w:r>
      <w:r>
        <w:rPr>
          <w:spacing w:val="-6"/>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2025-2026,</w:t>
      </w:r>
      <w:r>
        <w:rPr>
          <w:spacing w:val="-7"/>
          <w:sz w:val="16"/>
        </w:rPr>
        <w:t xml:space="preserve"> </w:t>
      </w:r>
      <w:r>
        <w:rPr>
          <w:sz w:val="16"/>
        </w:rPr>
        <w:t>22</w:t>
      </w:r>
      <w:r>
        <w:rPr>
          <w:spacing w:val="-5"/>
          <w:sz w:val="16"/>
        </w:rPr>
        <w:t xml:space="preserve"> </w:t>
      </w:r>
      <w:r>
        <w:rPr>
          <w:sz w:val="16"/>
        </w:rPr>
        <w:t>112,</w:t>
      </w:r>
      <w:r>
        <w:rPr>
          <w:spacing w:val="-7"/>
          <w:sz w:val="16"/>
        </w:rPr>
        <w:t xml:space="preserve"> </w:t>
      </w:r>
      <w:r>
        <w:rPr>
          <w:sz w:val="16"/>
        </w:rPr>
        <w:t>nr.</w:t>
      </w:r>
      <w:r>
        <w:rPr>
          <w:spacing w:val="-7"/>
          <w:sz w:val="16"/>
        </w:rPr>
        <w:t xml:space="preserve"> </w:t>
      </w:r>
      <w:r>
        <w:rPr>
          <w:spacing w:val="-2"/>
          <w:sz w:val="16"/>
        </w:rPr>
        <w:t>4245.</w:t>
      </w:r>
    </w:p>
    <w:p w:rsidR="00813A0D" w:rsidRDefault="00C81616">
      <w:pPr>
        <w:ind w:left="23"/>
        <w:rPr>
          <w:sz w:val="16"/>
        </w:rPr>
      </w:pPr>
      <w:r>
        <w:rPr>
          <w:sz w:val="16"/>
          <w:vertAlign w:val="superscript"/>
        </w:rPr>
        <w:t>10</w:t>
      </w:r>
      <w:r>
        <w:rPr>
          <w:spacing w:val="-4"/>
          <w:sz w:val="16"/>
        </w:rPr>
        <w:t xml:space="preserve"> </w:t>
      </w:r>
      <w:r>
        <w:rPr>
          <w:sz w:val="16"/>
        </w:rPr>
        <w:t>COM</w:t>
      </w:r>
      <w:r>
        <w:rPr>
          <w:spacing w:val="-4"/>
          <w:sz w:val="16"/>
        </w:rPr>
        <w:t xml:space="preserve"> </w:t>
      </w:r>
      <w:r>
        <w:rPr>
          <w:sz w:val="16"/>
        </w:rPr>
        <w:t>(2015)</w:t>
      </w:r>
      <w:r>
        <w:rPr>
          <w:spacing w:val="-5"/>
          <w:sz w:val="16"/>
        </w:rPr>
        <w:t xml:space="preserve"> </w:t>
      </w:r>
      <w:r>
        <w:rPr>
          <w:spacing w:val="-4"/>
          <w:sz w:val="16"/>
        </w:rPr>
        <w:t>215.</w:t>
      </w:r>
    </w:p>
    <w:p w:rsidR="00813A0D" w:rsidRDefault="00C81616">
      <w:pPr>
        <w:ind w:left="23" w:right="235"/>
        <w:rPr>
          <w:sz w:val="16"/>
        </w:rPr>
      </w:pPr>
      <w:r>
        <w:rPr>
          <w:sz w:val="16"/>
          <w:vertAlign w:val="superscript"/>
        </w:rPr>
        <w:t>11</w:t>
      </w:r>
      <w:r>
        <w:rPr>
          <w:spacing w:val="-3"/>
          <w:sz w:val="16"/>
        </w:rPr>
        <w:t xml:space="preserve"> </w:t>
      </w:r>
      <w:r>
        <w:rPr>
          <w:sz w:val="16"/>
        </w:rPr>
        <w:t>Zie</w:t>
      </w:r>
      <w:r>
        <w:rPr>
          <w:spacing w:val="-4"/>
          <w:sz w:val="16"/>
        </w:rPr>
        <w:t xml:space="preserve"> </w:t>
      </w:r>
      <w:r>
        <w:rPr>
          <w:sz w:val="16"/>
        </w:rPr>
        <w:t>publicatie</w:t>
      </w:r>
      <w:r>
        <w:rPr>
          <w:spacing w:val="-2"/>
          <w:sz w:val="16"/>
        </w:rPr>
        <w:t xml:space="preserve"> </w:t>
      </w:r>
      <w:r>
        <w:rPr>
          <w:sz w:val="16"/>
        </w:rPr>
        <w:t>van</w:t>
      </w:r>
      <w:r>
        <w:rPr>
          <w:spacing w:val="-4"/>
          <w:sz w:val="16"/>
        </w:rPr>
        <w:t xml:space="preserve"> </w:t>
      </w:r>
      <w:r>
        <w:rPr>
          <w:sz w:val="16"/>
        </w:rPr>
        <w:t>The</w:t>
      </w:r>
      <w:r>
        <w:rPr>
          <w:spacing w:val="-4"/>
          <w:sz w:val="16"/>
        </w:rPr>
        <w:t xml:space="preserve"> </w:t>
      </w:r>
      <w:r>
        <w:rPr>
          <w:sz w:val="16"/>
        </w:rPr>
        <w:t>International</w:t>
      </w:r>
      <w:r>
        <w:rPr>
          <w:spacing w:val="-4"/>
          <w:sz w:val="16"/>
        </w:rPr>
        <w:t xml:space="preserve"> </w:t>
      </w:r>
      <w:r>
        <w:rPr>
          <w:sz w:val="16"/>
        </w:rPr>
        <w:t>Council</w:t>
      </w:r>
      <w:r>
        <w:rPr>
          <w:spacing w:val="-3"/>
          <w:sz w:val="16"/>
        </w:rPr>
        <w:t xml:space="preserve"> </w:t>
      </w:r>
      <w:r>
        <w:rPr>
          <w:sz w:val="16"/>
        </w:rPr>
        <w:t>on</w:t>
      </w:r>
      <w:r>
        <w:rPr>
          <w:spacing w:val="-4"/>
          <w:sz w:val="16"/>
        </w:rPr>
        <w:t xml:space="preserve"> </w:t>
      </w:r>
      <w:r>
        <w:rPr>
          <w:sz w:val="16"/>
        </w:rPr>
        <w:t>Clean</w:t>
      </w:r>
      <w:r>
        <w:rPr>
          <w:spacing w:val="-4"/>
          <w:sz w:val="16"/>
        </w:rPr>
        <w:t xml:space="preserve"> </w:t>
      </w:r>
      <w:r>
        <w:rPr>
          <w:sz w:val="16"/>
        </w:rPr>
        <w:t>Transport</w:t>
      </w:r>
      <w:r>
        <w:rPr>
          <w:spacing w:val="-4"/>
          <w:sz w:val="16"/>
        </w:rPr>
        <w:t xml:space="preserve"> </w:t>
      </w:r>
      <w:r>
        <w:rPr>
          <w:sz w:val="16"/>
        </w:rPr>
        <w:t>(ICCT):</w:t>
      </w:r>
      <w:r>
        <w:rPr>
          <w:spacing w:val="-2"/>
          <w:sz w:val="16"/>
        </w:rPr>
        <w:t xml:space="preserve"> </w:t>
      </w:r>
      <w:hyperlink r:id="rId5">
        <w:r>
          <w:rPr>
            <w:color w:val="0563C1"/>
            <w:sz w:val="16"/>
            <w:u w:val="single" w:color="0563C1"/>
          </w:rPr>
          <w:t>https://theicct.org/icct-comments-</w:t>
        </w:r>
      </w:hyperlink>
      <w:r>
        <w:rPr>
          <w:color w:val="0563C1"/>
          <w:spacing w:val="-2"/>
          <w:sz w:val="16"/>
          <w:u w:val="single" w:color="0563C1"/>
        </w:rPr>
        <w:t>on-the-proposed-amendments-to-the-credit-system-hdv-co2-standards/</w:t>
      </w:r>
    </w:p>
    <w:p w:rsidR="00813A0D" w:rsidRDefault="00C81616">
      <w:pPr>
        <w:spacing w:before="1"/>
        <w:ind w:left="23"/>
        <w:rPr>
          <w:sz w:val="16"/>
        </w:rPr>
      </w:pPr>
      <w:r>
        <w:rPr>
          <w:sz w:val="16"/>
          <w:vertAlign w:val="superscript"/>
        </w:rPr>
        <w:t>12</w:t>
      </w:r>
      <w:r>
        <w:rPr>
          <w:spacing w:val="-6"/>
          <w:sz w:val="16"/>
        </w:rPr>
        <w:t xml:space="preserve"> </w:t>
      </w:r>
      <w:r>
        <w:rPr>
          <w:sz w:val="16"/>
        </w:rPr>
        <w:t>Kamerstukken</w:t>
      </w:r>
      <w:r>
        <w:rPr>
          <w:spacing w:val="-4"/>
          <w:sz w:val="16"/>
        </w:rPr>
        <w:t xml:space="preserve"> </w:t>
      </w:r>
      <w:r>
        <w:rPr>
          <w:sz w:val="16"/>
        </w:rPr>
        <w:t>||</w:t>
      </w:r>
      <w:r>
        <w:rPr>
          <w:spacing w:val="-7"/>
          <w:sz w:val="16"/>
        </w:rPr>
        <w:t xml:space="preserve"> </w:t>
      </w:r>
      <w:r>
        <w:rPr>
          <w:sz w:val="16"/>
        </w:rPr>
        <w:t>2025-26,</w:t>
      </w:r>
      <w:r>
        <w:rPr>
          <w:spacing w:val="-6"/>
          <w:sz w:val="16"/>
        </w:rPr>
        <w:t xml:space="preserve"> </w:t>
      </w:r>
      <w:r>
        <w:rPr>
          <w:sz w:val="16"/>
        </w:rPr>
        <w:t>33</w:t>
      </w:r>
      <w:r>
        <w:rPr>
          <w:spacing w:val="-6"/>
          <w:sz w:val="16"/>
        </w:rPr>
        <w:t xml:space="preserve"> </w:t>
      </w:r>
      <w:r>
        <w:rPr>
          <w:sz w:val="16"/>
        </w:rPr>
        <w:t>043,</w:t>
      </w:r>
      <w:r>
        <w:rPr>
          <w:spacing w:val="-6"/>
          <w:sz w:val="16"/>
        </w:rPr>
        <w:t xml:space="preserve"> </w:t>
      </w:r>
      <w:r>
        <w:rPr>
          <w:sz w:val="16"/>
        </w:rPr>
        <w:t>nr.</w:t>
      </w:r>
      <w:r>
        <w:rPr>
          <w:spacing w:val="-6"/>
          <w:sz w:val="16"/>
        </w:rPr>
        <w:t xml:space="preserve"> </w:t>
      </w:r>
      <w:r>
        <w:rPr>
          <w:spacing w:val="-4"/>
          <w:sz w:val="16"/>
        </w:rPr>
        <w:t>119.</w:t>
      </w:r>
    </w:p>
    <w:p w:rsidR="00813A0D" w:rsidRDefault="00C81616">
      <w:pPr>
        <w:ind w:left="23"/>
        <w:rPr>
          <w:sz w:val="16"/>
        </w:rPr>
      </w:pPr>
      <w:r>
        <w:rPr>
          <w:sz w:val="16"/>
          <w:vertAlign w:val="superscript"/>
        </w:rPr>
        <w:t>13</w:t>
      </w:r>
      <w:r>
        <w:rPr>
          <w:spacing w:val="-7"/>
          <w:sz w:val="16"/>
        </w:rPr>
        <w:t xml:space="preserve"> </w:t>
      </w:r>
      <w:r>
        <w:rPr>
          <w:sz w:val="16"/>
        </w:rPr>
        <w:t>Verordening</w:t>
      </w:r>
      <w:r>
        <w:rPr>
          <w:spacing w:val="-7"/>
          <w:sz w:val="16"/>
        </w:rPr>
        <w:t xml:space="preserve"> </w:t>
      </w:r>
      <w:r>
        <w:rPr>
          <w:sz w:val="16"/>
        </w:rPr>
        <w:t>(EU)</w:t>
      </w:r>
      <w:r>
        <w:rPr>
          <w:spacing w:val="-7"/>
          <w:sz w:val="16"/>
        </w:rPr>
        <w:t xml:space="preserve"> </w:t>
      </w:r>
      <w:r>
        <w:rPr>
          <w:spacing w:val="-2"/>
          <w:sz w:val="16"/>
        </w:rPr>
        <w:t>2023/1804</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21"/>
      </w:pPr>
      <w:r>
        <w:t>Het</w:t>
      </w:r>
      <w:r>
        <w:rPr>
          <w:spacing w:val="-1"/>
        </w:rPr>
        <w:t xml:space="preserve"> </w:t>
      </w:r>
      <w:r>
        <w:t>geven</w:t>
      </w:r>
      <w:r>
        <w:rPr>
          <w:spacing w:val="-1"/>
        </w:rPr>
        <w:t xml:space="preserve"> </w:t>
      </w:r>
      <w:r>
        <w:t>van</w:t>
      </w:r>
      <w:r>
        <w:rPr>
          <w:spacing w:val="-1"/>
        </w:rPr>
        <w:t xml:space="preserve"> </w:t>
      </w:r>
      <w:r>
        <w:t>extra</w:t>
      </w:r>
      <w:r>
        <w:rPr>
          <w:spacing w:val="-1"/>
        </w:rPr>
        <w:t xml:space="preserve"> </w:t>
      </w:r>
      <w:r>
        <w:t>flexibiliteit</w:t>
      </w:r>
      <w:r>
        <w:rPr>
          <w:spacing w:val="-1"/>
        </w:rPr>
        <w:t xml:space="preserve"> </w:t>
      </w:r>
      <w:r>
        <w:t>aan</w:t>
      </w:r>
      <w:r>
        <w:rPr>
          <w:spacing w:val="-1"/>
        </w:rPr>
        <w:t xml:space="preserve"> </w:t>
      </w:r>
      <w:r>
        <w:t>fabrikanten</w:t>
      </w:r>
      <w:r>
        <w:rPr>
          <w:spacing w:val="-1"/>
        </w:rPr>
        <w:t xml:space="preserve"> </w:t>
      </w:r>
      <w:r>
        <w:t>heeft</w:t>
      </w:r>
      <w:r>
        <w:rPr>
          <w:spacing w:val="-1"/>
        </w:rPr>
        <w:t xml:space="preserve"> </w:t>
      </w:r>
      <w:r>
        <w:t>geen</w:t>
      </w:r>
      <w:r>
        <w:rPr>
          <w:spacing w:val="-1"/>
        </w:rPr>
        <w:t xml:space="preserve"> </w:t>
      </w:r>
      <w:r>
        <w:t>effect op</w:t>
      </w:r>
      <w:r>
        <w:rPr>
          <w:spacing w:val="-2"/>
        </w:rPr>
        <w:t xml:space="preserve"> </w:t>
      </w:r>
      <w:r>
        <w:t>transportondernemers die reeds hebben geïnvesteerd in een emissievrije vloot. De CO2-normen hebben tot doel het Europese aanbod van emissievrije voertuigen op te schalen. De prikkel voor fabrikanten om te investeren in de ontwikkeling van nieuwe aandrijfli</w:t>
      </w:r>
      <w:r>
        <w:t xml:space="preserve">jnen blijft onveranderd door dit wijzigingsvoorstel. De investeringsbereidheid van transportondernemers in emissievrije voertuigen wordt bepaald door de mogelijkheden om een sluitende </w:t>
      </w:r>
      <w:r>
        <w:rPr>
          <w:i/>
        </w:rPr>
        <w:t xml:space="preserve">business case </w:t>
      </w:r>
      <w:r>
        <w:t>te maken, door normerende toegangsregels voor voertuigen i</w:t>
      </w:r>
      <w:r>
        <w:t>n steden vanwege de zero-emissiezones en de korting die wordt gegeven voor emissievrije zware bedrijfsvoertuigen onder de vrachtwagenheffing. Het kabinet blijft de versnelling naar elektrisch zwaar vervoer actief stimuleren. Ondernemers kunnen gebruik make</w:t>
      </w:r>
      <w:r>
        <w:t>n van aanschafsubsidies (AanZET en</w:t>
      </w:r>
      <w:r>
        <w:rPr>
          <w:spacing w:val="40"/>
        </w:rPr>
        <w:t xml:space="preserve"> </w:t>
      </w:r>
      <w:r>
        <w:t>SPRILA</w:t>
      </w:r>
      <w:r>
        <w:rPr>
          <w:position w:val="6"/>
          <w:sz w:val="12"/>
        </w:rPr>
        <w:t>14</w:t>
      </w:r>
      <w:r>
        <w:t>),</w:t>
      </w:r>
      <w:r>
        <w:rPr>
          <w:spacing w:val="-3"/>
        </w:rPr>
        <w:t xml:space="preserve"> </w:t>
      </w:r>
      <w:r>
        <w:t>fiscale</w:t>
      </w:r>
      <w:r>
        <w:rPr>
          <w:spacing w:val="-4"/>
        </w:rPr>
        <w:t xml:space="preserve"> </w:t>
      </w:r>
      <w:r>
        <w:t>voordelen</w:t>
      </w:r>
      <w:r>
        <w:rPr>
          <w:spacing w:val="-2"/>
        </w:rPr>
        <w:t xml:space="preserve"> </w:t>
      </w:r>
      <w:r>
        <w:t>zoals</w:t>
      </w:r>
      <w:r>
        <w:rPr>
          <w:spacing w:val="-3"/>
        </w:rPr>
        <w:t xml:space="preserve"> </w:t>
      </w:r>
      <w:r>
        <w:t>de</w:t>
      </w:r>
      <w:r>
        <w:rPr>
          <w:spacing w:val="-4"/>
        </w:rPr>
        <w:t xml:space="preserve"> </w:t>
      </w:r>
      <w:r>
        <w:t>Energieinvesteringaftrek</w:t>
      </w:r>
      <w:r>
        <w:rPr>
          <w:spacing w:val="-3"/>
        </w:rPr>
        <w:t xml:space="preserve"> </w:t>
      </w:r>
      <w:r>
        <w:t>(EIA)</w:t>
      </w:r>
      <w:r>
        <w:rPr>
          <w:spacing w:val="-3"/>
        </w:rPr>
        <w:t xml:space="preserve"> </w:t>
      </w:r>
      <w:r>
        <w:t>en</w:t>
      </w:r>
      <w:r>
        <w:rPr>
          <w:spacing w:val="-3"/>
        </w:rPr>
        <w:t xml:space="preserve"> </w:t>
      </w:r>
      <w:r>
        <w:t>Milieuinvesteringsaftrek (MIA) en het verhandelen van Emissiereductie-eenheden (ERE). Nederlandse transportondernemers maken veel gebruik van deze in</w:t>
      </w:r>
      <w:r>
        <w:t>strumenten.</w:t>
      </w:r>
    </w:p>
    <w:p w:rsidR="00813A0D" w:rsidRDefault="00813A0D">
      <w:pPr>
        <w:pStyle w:val="BodyText"/>
        <w:spacing w:before="31"/>
      </w:pPr>
    </w:p>
    <w:p w:rsidR="00813A0D" w:rsidRDefault="00C81616">
      <w:pPr>
        <w:pStyle w:val="Heading1"/>
        <w:spacing w:before="1"/>
        <w:jc w:val="both"/>
      </w:pPr>
      <w:r>
        <w:t>Vraag</w:t>
      </w:r>
      <w:r>
        <w:rPr>
          <w:spacing w:val="-5"/>
        </w:rPr>
        <w:t xml:space="preserve"> 5:</w:t>
      </w:r>
    </w:p>
    <w:p w:rsidR="00813A0D" w:rsidRDefault="00C81616">
      <w:pPr>
        <w:pStyle w:val="BodyText"/>
        <w:spacing w:before="37" w:line="276" w:lineRule="auto"/>
        <w:ind w:left="22" w:right="234"/>
        <w:jc w:val="both"/>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VVD-fractie</w:t>
      </w:r>
      <w:r>
        <w:rPr>
          <w:spacing w:val="-4"/>
        </w:rPr>
        <w:t xml:space="preserve"> </w:t>
      </w:r>
      <w:r>
        <w:t>onderstrepen</w:t>
      </w:r>
      <w:r>
        <w:rPr>
          <w:spacing w:val="-3"/>
        </w:rPr>
        <w:t xml:space="preserve"> </w:t>
      </w:r>
      <w:r>
        <w:t>het</w:t>
      </w:r>
      <w:r>
        <w:rPr>
          <w:spacing w:val="-3"/>
        </w:rPr>
        <w:t xml:space="preserve"> </w:t>
      </w:r>
      <w:r>
        <w:t>belang</w:t>
      </w:r>
      <w:r>
        <w:rPr>
          <w:spacing w:val="-4"/>
        </w:rPr>
        <w:t xml:space="preserve"> </w:t>
      </w:r>
      <w:r>
        <w:t>van</w:t>
      </w:r>
      <w:r>
        <w:rPr>
          <w:spacing w:val="-3"/>
        </w:rPr>
        <w:t xml:space="preserve"> </w:t>
      </w:r>
      <w:r>
        <w:t>een</w:t>
      </w:r>
      <w:r>
        <w:rPr>
          <w:spacing w:val="-3"/>
        </w:rPr>
        <w:t xml:space="preserve"> </w:t>
      </w:r>
      <w:r>
        <w:t>sterke</w:t>
      </w:r>
      <w:r>
        <w:rPr>
          <w:spacing w:val="-4"/>
        </w:rPr>
        <w:t xml:space="preserve"> </w:t>
      </w:r>
      <w:r>
        <w:t>en</w:t>
      </w:r>
      <w:r>
        <w:rPr>
          <w:spacing w:val="-3"/>
        </w:rPr>
        <w:t xml:space="preserve"> </w:t>
      </w:r>
      <w:r>
        <w:t>concurrerende</w:t>
      </w:r>
      <w:r>
        <w:rPr>
          <w:spacing w:val="-4"/>
        </w:rPr>
        <w:t xml:space="preserve"> </w:t>
      </w:r>
      <w:r>
        <w:t>Europese transport-</w:t>
      </w:r>
      <w:r>
        <w:rPr>
          <w:spacing w:val="-2"/>
        </w:rPr>
        <w:t xml:space="preserve"> </w:t>
      </w:r>
      <w:r>
        <w:t>en</w:t>
      </w:r>
      <w:r>
        <w:rPr>
          <w:spacing w:val="-1"/>
        </w:rPr>
        <w:t xml:space="preserve"> </w:t>
      </w:r>
      <w:r>
        <w:t>voertuigsector</w:t>
      </w:r>
      <w:r>
        <w:rPr>
          <w:spacing w:val="-2"/>
        </w:rPr>
        <w:t xml:space="preserve"> </w:t>
      </w:r>
      <w:r>
        <w:t>die</w:t>
      </w:r>
      <w:r>
        <w:rPr>
          <w:spacing w:val="-3"/>
        </w:rPr>
        <w:t xml:space="preserve"> </w:t>
      </w:r>
      <w:r>
        <w:t>bijdraagt</w:t>
      </w:r>
      <w:r>
        <w:rPr>
          <w:spacing w:val="-2"/>
        </w:rPr>
        <w:t xml:space="preserve"> </w:t>
      </w:r>
      <w:r>
        <w:t>aan</w:t>
      </w:r>
      <w:r>
        <w:rPr>
          <w:spacing w:val="-2"/>
        </w:rPr>
        <w:t xml:space="preserve"> </w:t>
      </w:r>
      <w:r>
        <w:t>de</w:t>
      </w:r>
      <w:r>
        <w:rPr>
          <w:spacing w:val="-3"/>
        </w:rPr>
        <w:t xml:space="preserve"> </w:t>
      </w:r>
      <w:r>
        <w:t>klimaatdoelen.</w:t>
      </w:r>
      <w:r>
        <w:rPr>
          <w:spacing w:val="-2"/>
        </w:rPr>
        <w:t xml:space="preserve"> </w:t>
      </w:r>
      <w:r>
        <w:t>Zij</w:t>
      </w:r>
      <w:r>
        <w:rPr>
          <w:spacing w:val="-2"/>
        </w:rPr>
        <w:t xml:space="preserve"> </w:t>
      </w:r>
      <w:r>
        <w:t>constateren</w:t>
      </w:r>
      <w:r>
        <w:rPr>
          <w:spacing w:val="-2"/>
        </w:rPr>
        <w:t xml:space="preserve"> </w:t>
      </w:r>
      <w:r>
        <w:t>dat</w:t>
      </w:r>
      <w:r>
        <w:rPr>
          <w:spacing w:val="-2"/>
        </w:rPr>
        <w:t xml:space="preserve"> </w:t>
      </w:r>
      <w:r>
        <w:t>de</w:t>
      </w:r>
      <w:r>
        <w:rPr>
          <w:spacing w:val="-3"/>
        </w:rPr>
        <w:t xml:space="preserve"> </w:t>
      </w:r>
      <w:r>
        <w:t>Europese Commissie extra flexibiliteit wil introduceren via emissiekredieten voor de periode 2025–2029.</w:t>
      </w:r>
    </w:p>
    <w:p w:rsidR="00813A0D" w:rsidRDefault="00C81616">
      <w:pPr>
        <w:pStyle w:val="BodyText"/>
        <w:spacing w:before="0" w:line="276" w:lineRule="auto"/>
        <w:ind w:left="22" w:right="26"/>
      </w:pPr>
      <w:r>
        <w:t>Deze leden vragen hoe het kabinet de impact van deze flexibiliteit beoordeelt op de concurrentiepositie van Europese truckfabrikanten. Ook vragen zij ho</w:t>
      </w:r>
      <w:r>
        <w:t>e groot de knelpunten rond laadinfrastructuur</w:t>
      </w:r>
      <w:r>
        <w:rPr>
          <w:spacing w:val="-3"/>
        </w:rPr>
        <w:t xml:space="preserve"> </w:t>
      </w:r>
      <w:r>
        <w:t>voor</w:t>
      </w:r>
      <w:r>
        <w:rPr>
          <w:spacing w:val="-3"/>
        </w:rPr>
        <w:t xml:space="preserve"> </w:t>
      </w:r>
      <w:r>
        <w:t>zwaar</w:t>
      </w:r>
      <w:r>
        <w:rPr>
          <w:spacing w:val="-3"/>
        </w:rPr>
        <w:t xml:space="preserve"> </w:t>
      </w:r>
      <w:r>
        <w:t>vervoer</w:t>
      </w:r>
      <w:r>
        <w:rPr>
          <w:spacing w:val="-3"/>
        </w:rPr>
        <w:t xml:space="preserve"> </w:t>
      </w:r>
      <w:r>
        <w:t>volgens</w:t>
      </w:r>
      <w:r>
        <w:rPr>
          <w:spacing w:val="-3"/>
        </w:rPr>
        <w:t xml:space="preserve"> </w:t>
      </w:r>
      <w:r>
        <w:t>het</w:t>
      </w:r>
      <w:r>
        <w:rPr>
          <w:spacing w:val="-3"/>
        </w:rPr>
        <w:t xml:space="preserve"> </w:t>
      </w:r>
      <w:r>
        <w:t>kabinet</w:t>
      </w:r>
      <w:r>
        <w:rPr>
          <w:spacing w:val="-3"/>
        </w:rPr>
        <w:t xml:space="preserve"> </w:t>
      </w:r>
      <w:r>
        <w:t>zijn</w:t>
      </w:r>
      <w:r>
        <w:rPr>
          <w:spacing w:val="-3"/>
        </w:rPr>
        <w:t xml:space="preserve"> </w:t>
      </w:r>
      <w:r>
        <w:t>en</w:t>
      </w:r>
      <w:r>
        <w:rPr>
          <w:spacing w:val="-3"/>
        </w:rPr>
        <w:t xml:space="preserve"> </w:t>
      </w:r>
      <w:r>
        <w:t>in</w:t>
      </w:r>
      <w:r>
        <w:rPr>
          <w:spacing w:val="-3"/>
        </w:rPr>
        <w:t xml:space="preserve"> </w:t>
      </w:r>
      <w:r>
        <w:t>hoeverre</w:t>
      </w:r>
      <w:r>
        <w:rPr>
          <w:spacing w:val="-4"/>
        </w:rPr>
        <w:t xml:space="preserve"> </w:t>
      </w:r>
      <w:r>
        <w:t>deze</w:t>
      </w:r>
      <w:r>
        <w:rPr>
          <w:spacing w:val="-4"/>
        </w:rPr>
        <w:t xml:space="preserve"> </w:t>
      </w:r>
      <w:r>
        <w:t>een</w:t>
      </w:r>
      <w:r>
        <w:rPr>
          <w:spacing w:val="-3"/>
        </w:rPr>
        <w:t xml:space="preserve"> </w:t>
      </w:r>
      <w:r>
        <w:t>aanpassing van de</w:t>
      </w:r>
      <w:r>
        <w:rPr>
          <w:spacing w:val="-1"/>
        </w:rPr>
        <w:t xml:space="preserve"> </w:t>
      </w:r>
      <w:r>
        <w:t>regelgeving</w:t>
      </w:r>
      <w:r>
        <w:rPr>
          <w:spacing w:val="-1"/>
        </w:rPr>
        <w:t xml:space="preserve"> </w:t>
      </w:r>
      <w:r>
        <w:t>rechtvaardigen. Daarnaast vernemen zij graag</w:t>
      </w:r>
      <w:r>
        <w:rPr>
          <w:spacing w:val="-1"/>
        </w:rPr>
        <w:t xml:space="preserve"> </w:t>
      </w:r>
      <w:r>
        <w:t>hoe</w:t>
      </w:r>
      <w:r>
        <w:rPr>
          <w:spacing w:val="-1"/>
        </w:rPr>
        <w:t xml:space="preserve"> </w:t>
      </w:r>
      <w:r>
        <w:t>de</w:t>
      </w:r>
      <w:r>
        <w:rPr>
          <w:spacing w:val="-1"/>
        </w:rPr>
        <w:t xml:space="preserve"> </w:t>
      </w:r>
      <w:r>
        <w:t>Nederlandse</w:t>
      </w:r>
      <w:r>
        <w:rPr>
          <w:spacing w:val="-1"/>
        </w:rPr>
        <w:t xml:space="preserve"> </w:t>
      </w:r>
      <w:r>
        <w:t>positie</w:t>
      </w:r>
      <w:r>
        <w:rPr>
          <w:spacing w:val="-1"/>
        </w:rPr>
        <w:t xml:space="preserve"> </w:t>
      </w:r>
      <w:r>
        <w:t>zich verhoudt tot die van andere lidstat</w:t>
      </w:r>
      <w:r>
        <w:t>en. Tot slot vragen deze leden hoe het kabinet het ontbreken van een impactassessment weegt en of het kabinet zal aandringen op meer inzicht in de klimaateffecten van het voorstel.</w:t>
      </w:r>
    </w:p>
    <w:p w:rsidR="00813A0D" w:rsidRDefault="00813A0D">
      <w:pPr>
        <w:pStyle w:val="BodyText"/>
      </w:pPr>
    </w:p>
    <w:p w:rsidR="00813A0D" w:rsidRDefault="00C81616">
      <w:pPr>
        <w:pStyle w:val="Heading2"/>
        <w:spacing w:before="1"/>
      </w:pPr>
      <w:r>
        <w:rPr>
          <w:spacing w:val="-2"/>
        </w:rPr>
        <w:t>Antwoord</w:t>
      </w:r>
    </w:p>
    <w:p w:rsidR="00813A0D" w:rsidRDefault="00C81616">
      <w:pPr>
        <w:pStyle w:val="BodyText"/>
        <w:spacing w:before="33" w:line="276" w:lineRule="auto"/>
        <w:ind w:left="382"/>
      </w:pPr>
      <w:r>
        <w:t>Het</w:t>
      </w:r>
      <w:r>
        <w:rPr>
          <w:spacing w:val="-3"/>
        </w:rPr>
        <w:t xml:space="preserve"> </w:t>
      </w:r>
      <w:r>
        <w:t>kabinet</w:t>
      </w:r>
      <w:r>
        <w:rPr>
          <w:spacing w:val="-3"/>
        </w:rPr>
        <w:t xml:space="preserve"> </w:t>
      </w:r>
      <w:r>
        <w:t>ziet</w:t>
      </w:r>
      <w:r>
        <w:rPr>
          <w:spacing w:val="-3"/>
        </w:rPr>
        <w:t xml:space="preserve"> </w:t>
      </w:r>
      <w:r>
        <w:t>dat</w:t>
      </w:r>
      <w:r>
        <w:rPr>
          <w:spacing w:val="-3"/>
        </w:rPr>
        <w:t xml:space="preserve"> </w:t>
      </w:r>
      <w:r>
        <w:t>de</w:t>
      </w:r>
      <w:r>
        <w:rPr>
          <w:spacing w:val="-3"/>
        </w:rPr>
        <w:t xml:space="preserve"> </w:t>
      </w:r>
      <w:r>
        <w:t>voorgestelde</w:t>
      </w:r>
      <w:r>
        <w:rPr>
          <w:spacing w:val="-2"/>
        </w:rPr>
        <w:t xml:space="preserve"> </w:t>
      </w:r>
      <w:r>
        <w:t>extra</w:t>
      </w:r>
      <w:r>
        <w:rPr>
          <w:spacing w:val="-3"/>
        </w:rPr>
        <w:t xml:space="preserve"> </w:t>
      </w:r>
      <w:r>
        <w:t>flexibiliteit</w:t>
      </w:r>
      <w:r>
        <w:rPr>
          <w:spacing w:val="-3"/>
        </w:rPr>
        <w:t xml:space="preserve"> </w:t>
      </w:r>
      <w:r>
        <w:t>via</w:t>
      </w:r>
      <w:r>
        <w:rPr>
          <w:spacing w:val="-3"/>
        </w:rPr>
        <w:t xml:space="preserve"> </w:t>
      </w:r>
      <w:r>
        <w:t>emissiekredieten</w:t>
      </w:r>
      <w:r>
        <w:rPr>
          <w:spacing w:val="-3"/>
        </w:rPr>
        <w:t xml:space="preserve"> </w:t>
      </w:r>
      <w:r>
        <w:t>in</w:t>
      </w:r>
      <w:r>
        <w:rPr>
          <w:spacing w:val="-3"/>
        </w:rPr>
        <w:t xml:space="preserve"> </w:t>
      </w:r>
      <w:r>
        <w:t>de</w:t>
      </w:r>
      <w:r>
        <w:rPr>
          <w:spacing w:val="-4"/>
        </w:rPr>
        <w:t xml:space="preserve"> </w:t>
      </w:r>
      <w:r>
        <w:t>periode</w:t>
      </w:r>
      <w:r>
        <w:rPr>
          <w:spacing w:val="-4"/>
        </w:rPr>
        <w:t xml:space="preserve"> </w:t>
      </w:r>
      <w:r>
        <w:t>2025–2029 de Europese fabrikanten kan helpen met de naleving van de CO₂-normen voor zware bedrijfsvoertuigen in 2030. Fabrikanten krijgen meer ruimte om kredieten op te bouwen en kunnen</w:t>
      </w:r>
      <w:r>
        <w:rPr>
          <w:spacing w:val="-1"/>
        </w:rPr>
        <w:t xml:space="preserve"> </w:t>
      </w:r>
      <w:r>
        <w:t>zo</w:t>
      </w:r>
      <w:r>
        <w:rPr>
          <w:spacing w:val="-1"/>
        </w:rPr>
        <w:t xml:space="preserve"> </w:t>
      </w:r>
      <w:r>
        <w:t>het</w:t>
      </w:r>
      <w:r>
        <w:rPr>
          <w:spacing w:val="-1"/>
        </w:rPr>
        <w:t xml:space="preserve"> </w:t>
      </w:r>
      <w:r>
        <w:t>risico</w:t>
      </w:r>
      <w:r>
        <w:rPr>
          <w:spacing w:val="-1"/>
        </w:rPr>
        <w:t xml:space="preserve"> </w:t>
      </w:r>
      <w:r>
        <w:t>op</w:t>
      </w:r>
      <w:r>
        <w:rPr>
          <w:spacing w:val="-2"/>
        </w:rPr>
        <w:t xml:space="preserve"> </w:t>
      </w:r>
      <w:r>
        <w:t>boetes</w:t>
      </w:r>
      <w:r>
        <w:rPr>
          <w:spacing w:val="-1"/>
        </w:rPr>
        <w:t xml:space="preserve"> </w:t>
      </w:r>
      <w:r>
        <w:t>beperken.</w:t>
      </w:r>
      <w:r>
        <w:rPr>
          <w:spacing w:val="-1"/>
        </w:rPr>
        <w:t xml:space="preserve"> </w:t>
      </w:r>
      <w:r>
        <w:t>Tegel</w:t>
      </w:r>
      <w:r>
        <w:t>ijkertijd</w:t>
      </w:r>
      <w:r>
        <w:rPr>
          <w:spacing w:val="-2"/>
        </w:rPr>
        <w:t xml:space="preserve"> </w:t>
      </w:r>
      <w:r>
        <w:t>geldt</w:t>
      </w:r>
      <w:r>
        <w:rPr>
          <w:spacing w:val="-1"/>
        </w:rPr>
        <w:t xml:space="preserve"> </w:t>
      </w:r>
      <w:r>
        <w:t>dat de</w:t>
      </w:r>
      <w:r>
        <w:rPr>
          <w:spacing w:val="-2"/>
        </w:rPr>
        <w:t xml:space="preserve"> </w:t>
      </w:r>
      <w:r>
        <w:t>reductiedoelen</w:t>
      </w:r>
      <w:r>
        <w:rPr>
          <w:spacing w:val="-1"/>
        </w:rPr>
        <w:t xml:space="preserve"> </w:t>
      </w:r>
      <w:r>
        <w:t>voor</w:t>
      </w:r>
      <w:r>
        <w:rPr>
          <w:spacing w:val="-1"/>
        </w:rPr>
        <w:t xml:space="preserve"> </w:t>
      </w:r>
      <w:r>
        <w:t>2030, 2035 en 2040 voor fabrikanten ongewijzigd blijven. Het kabinet benadrukt dat de mondiale vraag naar emissievrije voertuigen toeneemt en dat Europese fabrikanten gebaat zijn bij duidelijke, voorspelbare regels. Dit vergroot de investeringszekerheid di</w:t>
      </w:r>
      <w:r>
        <w:t>e nodig is om concurrerend te blijven ten opzichte van aanbieders van buiten de EU.</w:t>
      </w:r>
    </w:p>
    <w:p w:rsidR="00813A0D" w:rsidRDefault="00813A0D">
      <w:pPr>
        <w:pStyle w:val="BodyText"/>
        <w:spacing w:before="31"/>
      </w:pPr>
    </w:p>
    <w:p w:rsidR="00813A0D" w:rsidRDefault="00C81616">
      <w:pPr>
        <w:pStyle w:val="BodyText"/>
        <w:spacing w:before="0" w:line="276" w:lineRule="auto"/>
        <w:ind w:left="382" w:right="83"/>
      </w:pPr>
      <w:r>
        <w:t>Het</w:t>
      </w:r>
      <w:r>
        <w:rPr>
          <w:spacing w:val="-1"/>
        </w:rPr>
        <w:t xml:space="preserve"> </w:t>
      </w:r>
      <w:r>
        <w:t>kabinet</w:t>
      </w:r>
      <w:r>
        <w:rPr>
          <w:spacing w:val="-1"/>
        </w:rPr>
        <w:t xml:space="preserve"> </w:t>
      </w:r>
      <w:r>
        <w:t>onderkent</w:t>
      </w:r>
      <w:r>
        <w:rPr>
          <w:spacing w:val="-1"/>
        </w:rPr>
        <w:t xml:space="preserve"> </w:t>
      </w:r>
      <w:r>
        <w:t>dat de</w:t>
      </w:r>
      <w:r>
        <w:rPr>
          <w:spacing w:val="-2"/>
        </w:rPr>
        <w:t xml:space="preserve"> </w:t>
      </w:r>
      <w:r>
        <w:t>uitrol</w:t>
      </w:r>
      <w:r>
        <w:rPr>
          <w:spacing w:val="-1"/>
        </w:rPr>
        <w:t xml:space="preserve"> </w:t>
      </w:r>
      <w:r>
        <w:t>van</w:t>
      </w:r>
      <w:r>
        <w:rPr>
          <w:spacing w:val="-1"/>
        </w:rPr>
        <w:t xml:space="preserve"> </w:t>
      </w:r>
      <w:r>
        <w:t>laadinfrastructuur</w:t>
      </w:r>
      <w:r>
        <w:rPr>
          <w:spacing w:val="-1"/>
        </w:rPr>
        <w:t xml:space="preserve"> </w:t>
      </w:r>
      <w:r>
        <w:t>voor</w:t>
      </w:r>
      <w:r>
        <w:rPr>
          <w:spacing w:val="-1"/>
        </w:rPr>
        <w:t xml:space="preserve"> </w:t>
      </w:r>
      <w:r>
        <w:t>zwaar</w:t>
      </w:r>
      <w:r>
        <w:rPr>
          <w:spacing w:val="-1"/>
        </w:rPr>
        <w:t xml:space="preserve"> </w:t>
      </w:r>
      <w:r>
        <w:t>vervoer</w:t>
      </w:r>
      <w:r>
        <w:rPr>
          <w:spacing w:val="-1"/>
        </w:rPr>
        <w:t xml:space="preserve"> </w:t>
      </w:r>
      <w:r>
        <w:t>in</w:t>
      </w:r>
      <w:r>
        <w:rPr>
          <w:spacing w:val="-1"/>
        </w:rPr>
        <w:t xml:space="preserve"> </w:t>
      </w:r>
      <w:r>
        <w:t>delen</w:t>
      </w:r>
      <w:r>
        <w:rPr>
          <w:spacing w:val="-1"/>
        </w:rPr>
        <w:t xml:space="preserve"> </w:t>
      </w:r>
      <w:r>
        <w:t>van</w:t>
      </w:r>
      <w:r>
        <w:rPr>
          <w:spacing w:val="-1"/>
        </w:rPr>
        <w:t xml:space="preserve"> </w:t>
      </w:r>
      <w:r>
        <w:t>de EU achterblijft bij de behoefte. Nederland behoort tot de koplopers wat betre</w:t>
      </w:r>
      <w:r>
        <w:t>ft publieke laadpunten voor zwaar vervoer. In veel andere lidstaten, met name in Oost-Europa, is de infrastructuur</w:t>
      </w:r>
      <w:r>
        <w:rPr>
          <w:spacing w:val="-4"/>
        </w:rPr>
        <w:t xml:space="preserve"> </w:t>
      </w:r>
      <w:r>
        <w:t>nog</w:t>
      </w:r>
      <w:r>
        <w:rPr>
          <w:spacing w:val="-5"/>
        </w:rPr>
        <w:t xml:space="preserve"> </w:t>
      </w:r>
      <w:r>
        <w:t>beperkt</w:t>
      </w:r>
      <w:r>
        <w:rPr>
          <w:spacing w:val="-4"/>
        </w:rPr>
        <w:t xml:space="preserve"> </w:t>
      </w:r>
      <w:r>
        <w:t>en</w:t>
      </w:r>
      <w:r>
        <w:rPr>
          <w:spacing w:val="-4"/>
        </w:rPr>
        <w:t xml:space="preserve"> </w:t>
      </w:r>
      <w:r>
        <w:t>worden</w:t>
      </w:r>
      <w:r>
        <w:rPr>
          <w:spacing w:val="-4"/>
        </w:rPr>
        <w:t xml:space="preserve"> </w:t>
      </w:r>
      <w:r>
        <w:t>projecten</w:t>
      </w:r>
      <w:r>
        <w:rPr>
          <w:spacing w:val="-4"/>
        </w:rPr>
        <w:t xml:space="preserve"> </w:t>
      </w:r>
      <w:r>
        <w:t>vertraagd</w:t>
      </w:r>
      <w:r>
        <w:rPr>
          <w:spacing w:val="-5"/>
        </w:rPr>
        <w:t xml:space="preserve"> </w:t>
      </w:r>
      <w:r>
        <w:t>door</w:t>
      </w:r>
      <w:r>
        <w:rPr>
          <w:spacing w:val="-4"/>
        </w:rPr>
        <w:t xml:space="preserve"> </w:t>
      </w:r>
      <w:r>
        <w:t>lange</w:t>
      </w:r>
      <w:r>
        <w:rPr>
          <w:spacing w:val="-5"/>
        </w:rPr>
        <w:t xml:space="preserve"> </w:t>
      </w:r>
      <w:r>
        <w:t>vergunningstrajecten</w:t>
      </w:r>
      <w:r>
        <w:rPr>
          <w:spacing w:val="-4"/>
        </w:rPr>
        <w:t xml:space="preserve"> </w:t>
      </w:r>
      <w:r>
        <w:t>en netaansluitingsproblemen. Vanuit dat oogpunt acht het kabinet ee</w:t>
      </w:r>
      <w:r>
        <w:t xml:space="preserve">n beperkte, tijdelijke extra flexibiliteit in de emissiekredietsystematiek verdedigbaar, mits de klimaatdoelen overeind blijven en parallel stevig wordt ingezet op versnelling van de laadinfrastructuur, onder meer via Europese initiatieven zoals het </w:t>
      </w:r>
      <w:r>
        <w:rPr>
          <w:i/>
        </w:rPr>
        <w:t xml:space="preserve">Clean </w:t>
      </w:r>
      <w:r>
        <w:rPr>
          <w:i/>
        </w:rPr>
        <w:t>Transport Corridor Initiative</w:t>
      </w:r>
      <w:r>
        <w:t>.</w:t>
      </w:r>
    </w:p>
    <w:p w:rsidR="00813A0D" w:rsidRDefault="00813A0D">
      <w:pPr>
        <w:pStyle w:val="BodyText"/>
        <w:spacing w:before="33"/>
      </w:pPr>
    </w:p>
    <w:p w:rsidR="00813A0D" w:rsidRDefault="00C81616">
      <w:pPr>
        <w:pStyle w:val="BodyText"/>
        <w:spacing w:before="0" w:line="276" w:lineRule="auto"/>
        <w:ind w:left="382" w:right="83"/>
      </w:pPr>
      <w:r>
        <w:t>Het kabinet zet nationaal sterk in op</w:t>
      </w:r>
      <w:r>
        <w:rPr>
          <w:spacing w:val="-1"/>
        </w:rPr>
        <w:t xml:space="preserve"> </w:t>
      </w:r>
      <w:r>
        <w:t>de</w:t>
      </w:r>
      <w:r>
        <w:rPr>
          <w:spacing w:val="-1"/>
        </w:rPr>
        <w:t xml:space="preserve"> </w:t>
      </w:r>
      <w:r>
        <w:t>verduurzaming</w:t>
      </w:r>
      <w:r>
        <w:rPr>
          <w:spacing w:val="-1"/>
        </w:rPr>
        <w:t xml:space="preserve"> </w:t>
      </w:r>
      <w:r>
        <w:t>van zwaar wegvervoer, onder andere via zero-emissiezones voor stadslogistiek, de vrachtwagenheffing en subsidies voor emissievrije</w:t>
      </w:r>
      <w:r>
        <w:rPr>
          <w:spacing w:val="-4"/>
        </w:rPr>
        <w:t xml:space="preserve"> </w:t>
      </w:r>
      <w:r>
        <w:t>trucks</w:t>
      </w:r>
      <w:r>
        <w:rPr>
          <w:spacing w:val="-3"/>
        </w:rPr>
        <w:t xml:space="preserve"> </w:t>
      </w:r>
      <w:r>
        <w:t>en</w:t>
      </w:r>
      <w:r>
        <w:rPr>
          <w:spacing w:val="-3"/>
        </w:rPr>
        <w:t xml:space="preserve"> </w:t>
      </w:r>
      <w:r>
        <w:t>laadinfrastructuur.</w:t>
      </w:r>
      <w:r>
        <w:rPr>
          <w:spacing w:val="-3"/>
        </w:rPr>
        <w:t xml:space="preserve"> </w:t>
      </w:r>
      <w:r>
        <w:t>Daarmee</w:t>
      </w:r>
      <w:r>
        <w:rPr>
          <w:spacing w:val="-4"/>
        </w:rPr>
        <w:t xml:space="preserve"> </w:t>
      </w:r>
      <w:r>
        <w:t>behoort</w:t>
      </w:r>
      <w:r>
        <w:rPr>
          <w:spacing w:val="-3"/>
        </w:rPr>
        <w:t xml:space="preserve"> </w:t>
      </w:r>
      <w:r>
        <w:t>Nederland</w:t>
      </w:r>
      <w:r>
        <w:rPr>
          <w:spacing w:val="-4"/>
        </w:rPr>
        <w:t xml:space="preserve"> </w:t>
      </w:r>
      <w:r>
        <w:t>tot</w:t>
      </w:r>
      <w:r>
        <w:rPr>
          <w:spacing w:val="-3"/>
        </w:rPr>
        <w:t xml:space="preserve"> </w:t>
      </w:r>
      <w:r>
        <w:t>de</w:t>
      </w:r>
      <w:r>
        <w:rPr>
          <w:spacing w:val="-4"/>
        </w:rPr>
        <w:t xml:space="preserve"> </w:t>
      </w:r>
      <w:r>
        <w:t>koplopers.</w:t>
      </w:r>
      <w:r>
        <w:rPr>
          <w:spacing w:val="-3"/>
        </w:rPr>
        <w:t xml:space="preserve"> </w:t>
      </w:r>
      <w:r>
        <w:t>In</w:t>
      </w:r>
      <w:r>
        <w:rPr>
          <w:spacing w:val="-3"/>
        </w:rPr>
        <w:t xml:space="preserve"> </w:t>
      </w:r>
      <w:r>
        <w:t>de Europese discussie neemt het kabinet een positie in die enerzijds begrip toont voor de praktische knelpunten in andere lidstaten, maar anderzijds vasthoudt aan de afgesproken Europese klimaatdoelen en aan het uitga</w:t>
      </w:r>
      <w:r>
        <w:t>ngspunt dat de CO₂-normen voor zware voertuigen pas in 2027 integraal worden herzien. Waar sommige lidstaten zonder meer positief staan</w:t>
      </w:r>
    </w:p>
    <w:p w:rsidR="00813A0D" w:rsidRDefault="00C81616">
      <w:pPr>
        <w:pStyle w:val="BodyText"/>
        <w:spacing w:before="78"/>
        <w:rPr>
          <w:sz w:val="20"/>
        </w:rPr>
      </w:pPr>
      <w:r>
        <w:rPr>
          <w:noProof/>
          <w:sz w:val="20"/>
          <w:lang w:val="en-GB" w:eastAsia="en-GB"/>
        </w:rPr>
        <mc:AlternateContent>
          <mc:Choice Requires="wps">
            <w:drawing>
              <wp:anchor distT="0" distB="0" distL="0" distR="0" simplePos="0" relativeHeight="487589376" behindDoc="1" locked="0" layoutInCell="1" allowOverlap="1">
                <wp:simplePos x="0" y="0"/>
                <wp:positionH relativeFrom="page">
                  <wp:posOffset>914400</wp:posOffset>
                </wp:positionH>
                <wp:positionV relativeFrom="paragraph">
                  <wp:posOffset>219673</wp:posOffset>
                </wp:positionV>
                <wp:extent cx="1828800" cy="95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4" style="position:absolute;margin-left:72pt;margin-top:17.297157pt;width:144pt;height:.72pt;mso-position-horizontal-relative:page;mso-position-vertical-relative:paragraph;z-index:-15727104;mso-wrap-distance-left:0;mso-wrap-distance-right:0" filled="true" fillcolor="#000000" stroked="false">
                <v:fill type="solid"/>
                <w10:wrap type="topAndBottom"/>
              </v:rect>
            </w:pict>
          </ve:Fallback>
        </mc:AlternateContent>
      </w:r>
    </w:p>
    <w:p w:rsidR="00813A0D" w:rsidRDefault="00C81616">
      <w:pPr>
        <w:spacing w:before="99"/>
        <w:ind w:left="22" w:right="83"/>
        <w:rPr>
          <w:sz w:val="16"/>
        </w:rPr>
      </w:pPr>
      <w:r>
        <w:rPr>
          <w:sz w:val="16"/>
          <w:vertAlign w:val="superscript"/>
        </w:rPr>
        <w:t>14</w:t>
      </w:r>
      <w:r>
        <w:rPr>
          <w:spacing w:val="-3"/>
          <w:sz w:val="16"/>
        </w:rPr>
        <w:t xml:space="preserve"> </w:t>
      </w:r>
      <w:r>
        <w:rPr>
          <w:sz w:val="16"/>
        </w:rPr>
        <w:t>AanZET</w:t>
      </w:r>
      <w:r>
        <w:rPr>
          <w:spacing w:val="-2"/>
          <w:sz w:val="16"/>
        </w:rPr>
        <w:t xml:space="preserve"> </w:t>
      </w:r>
      <w:r>
        <w:rPr>
          <w:sz w:val="16"/>
        </w:rPr>
        <w:t>staat</w:t>
      </w:r>
      <w:r>
        <w:rPr>
          <w:spacing w:val="-3"/>
          <w:sz w:val="16"/>
        </w:rPr>
        <w:t xml:space="preserve"> </w:t>
      </w:r>
      <w:r>
        <w:rPr>
          <w:sz w:val="16"/>
        </w:rPr>
        <w:t>voor</w:t>
      </w:r>
      <w:r>
        <w:rPr>
          <w:spacing w:val="-3"/>
          <w:sz w:val="16"/>
        </w:rPr>
        <w:t xml:space="preserve"> </w:t>
      </w:r>
      <w:r>
        <w:rPr>
          <w:sz w:val="16"/>
        </w:rPr>
        <w:t>Aanschafsubsidie</w:t>
      </w:r>
      <w:r>
        <w:rPr>
          <w:spacing w:val="-4"/>
          <w:sz w:val="16"/>
        </w:rPr>
        <w:t xml:space="preserve"> </w:t>
      </w:r>
      <w:r>
        <w:rPr>
          <w:sz w:val="16"/>
        </w:rPr>
        <w:t>Zero-Emissie</w:t>
      </w:r>
      <w:r>
        <w:rPr>
          <w:spacing w:val="-4"/>
          <w:sz w:val="16"/>
        </w:rPr>
        <w:t xml:space="preserve"> </w:t>
      </w:r>
      <w:r>
        <w:rPr>
          <w:sz w:val="16"/>
        </w:rPr>
        <w:t>Trucks.</w:t>
      </w:r>
      <w:r>
        <w:rPr>
          <w:spacing w:val="-3"/>
          <w:sz w:val="16"/>
        </w:rPr>
        <w:t xml:space="preserve"> </w:t>
      </w:r>
      <w:r>
        <w:rPr>
          <w:sz w:val="16"/>
        </w:rPr>
        <w:t>SPRILA</w:t>
      </w:r>
      <w:r>
        <w:rPr>
          <w:spacing w:val="-3"/>
          <w:sz w:val="16"/>
        </w:rPr>
        <w:t xml:space="preserve"> </w:t>
      </w:r>
      <w:r>
        <w:rPr>
          <w:sz w:val="16"/>
        </w:rPr>
        <w:t>staat</w:t>
      </w:r>
      <w:r>
        <w:rPr>
          <w:spacing w:val="-4"/>
          <w:sz w:val="16"/>
        </w:rPr>
        <w:t xml:space="preserve"> </w:t>
      </w:r>
      <w:r>
        <w:rPr>
          <w:sz w:val="16"/>
        </w:rPr>
        <w:t>voor</w:t>
      </w:r>
      <w:r>
        <w:rPr>
          <w:spacing w:val="-3"/>
          <w:sz w:val="16"/>
        </w:rPr>
        <w:t xml:space="preserve"> </w:t>
      </w:r>
      <w:r>
        <w:rPr>
          <w:sz w:val="16"/>
        </w:rPr>
        <w:t>Subsidieregeling</w:t>
      </w:r>
      <w:r>
        <w:rPr>
          <w:spacing w:val="-3"/>
          <w:sz w:val="16"/>
        </w:rPr>
        <w:t xml:space="preserve"> </w:t>
      </w:r>
      <w:r>
        <w:rPr>
          <w:sz w:val="16"/>
        </w:rPr>
        <w:t>Private Laadinfrastructuur bij bedrijven.</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83"/>
      </w:pPr>
      <w:r>
        <w:t>tegenover extra flexibiliteit, vraagt Nederland—samen met enkele andere landen—om meer inzicht</w:t>
      </w:r>
      <w:r>
        <w:rPr>
          <w:spacing w:val="-3"/>
        </w:rPr>
        <w:t xml:space="preserve"> </w:t>
      </w:r>
      <w:r>
        <w:t>in</w:t>
      </w:r>
      <w:r>
        <w:rPr>
          <w:spacing w:val="-3"/>
        </w:rPr>
        <w:t xml:space="preserve"> </w:t>
      </w:r>
      <w:r>
        <w:t>de</w:t>
      </w:r>
      <w:r>
        <w:rPr>
          <w:spacing w:val="-4"/>
        </w:rPr>
        <w:t xml:space="preserve"> </w:t>
      </w:r>
      <w:r>
        <w:t>gevolgen</w:t>
      </w:r>
      <w:r>
        <w:rPr>
          <w:spacing w:val="-3"/>
        </w:rPr>
        <w:t xml:space="preserve"> </w:t>
      </w:r>
      <w:r>
        <w:t>voor</w:t>
      </w:r>
      <w:r>
        <w:rPr>
          <w:spacing w:val="-3"/>
        </w:rPr>
        <w:t xml:space="preserve"> </w:t>
      </w:r>
      <w:r>
        <w:t>de</w:t>
      </w:r>
      <w:r>
        <w:rPr>
          <w:spacing w:val="-4"/>
        </w:rPr>
        <w:t xml:space="preserve"> </w:t>
      </w:r>
      <w:r>
        <w:t>productie</w:t>
      </w:r>
      <w:r>
        <w:rPr>
          <w:spacing w:val="-4"/>
        </w:rPr>
        <w:t xml:space="preserve"> </w:t>
      </w:r>
      <w:r>
        <w:t>van</w:t>
      </w:r>
      <w:r>
        <w:rPr>
          <w:spacing w:val="-3"/>
        </w:rPr>
        <w:t xml:space="preserve"> </w:t>
      </w:r>
      <w:r>
        <w:t>emissievrije</w:t>
      </w:r>
      <w:r>
        <w:rPr>
          <w:spacing w:val="-4"/>
        </w:rPr>
        <w:t xml:space="preserve"> </w:t>
      </w:r>
      <w:r>
        <w:t>voertuigen</w:t>
      </w:r>
      <w:r>
        <w:rPr>
          <w:spacing w:val="-3"/>
        </w:rPr>
        <w:t xml:space="preserve"> </w:t>
      </w:r>
      <w:r>
        <w:t>en</w:t>
      </w:r>
      <w:r>
        <w:rPr>
          <w:spacing w:val="-3"/>
        </w:rPr>
        <w:t xml:space="preserve"> </w:t>
      </w:r>
      <w:r>
        <w:t>de</w:t>
      </w:r>
      <w:r>
        <w:rPr>
          <w:spacing w:val="-4"/>
        </w:rPr>
        <w:t xml:space="preserve"> </w:t>
      </w:r>
      <w:r>
        <w:t>klimaatdoelen,</w:t>
      </w:r>
      <w:r>
        <w:rPr>
          <w:spacing w:val="-3"/>
        </w:rPr>
        <w:t xml:space="preserve"> </w:t>
      </w:r>
      <w:r>
        <w:t>met name richting 2030.</w:t>
      </w:r>
    </w:p>
    <w:p w:rsidR="00813A0D" w:rsidRDefault="00813A0D">
      <w:pPr>
        <w:pStyle w:val="BodyText"/>
        <w:spacing w:before="33"/>
      </w:pPr>
    </w:p>
    <w:p w:rsidR="00813A0D" w:rsidRDefault="00C81616">
      <w:pPr>
        <w:pStyle w:val="BodyText"/>
        <w:spacing w:before="0" w:line="276" w:lineRule="auto"/>
        <w:ind w:left="382"/>
      </w:pPr>
      <w:r>
        <w:t>Het kabinet vindt dat voorstellen met mogelijke regeldruk- en klimaatgevolgen vergezeld moeten gaan van een degelijke effectbeoordeling. In de Raad zal het kabinet daarom nadrukkelijk</w:t>
      </w:r>
      <w:r>
        <w:rPr>
          <w:spacing w:val="-3"/>
        </w:rPr>
        <w:t xml:space="preserve"> </w:t>
      </w:r>
      <w:r>
        <w:t>aandringen</w:t>
      </w:r>
      <w:r>
        <w:rPr>
          <w:spacing w:val="-3"/>
        </w:rPr>
        <w:t xml:space="preserve"> </w:t>
      </w:r>
      <w:r>
        <w:t>op</w:t>
      </w:r>
      <w:r>
        <w:rPr>
          <w:spacing w:val="-4"/>
        </w:rPr>
        <w:t xml:space="preserve"> </w:t>
      </w:r>
      <w:r>
        <w:t>meer</w:t>
      </w:r>
      <w:r>
        <w:rPr>
          <w:spacing w:val="-3"/>
        </w:rPr>
        <w:t xml:space="preserve"> </w:t>
      </w:r>
      <w:r>
        <w:t>inzicht</w:t>
      </w:r>
      <w:r>
        <w:rPr>
          <w:spacing w:val="-3"/>
        </w:rPr>
        <w:t xml:space="preserve"> </w:t>
      </w:r>
      <w:r>
        <w:t>in</w:t>
      </w:r>
      <w:r>
        <w:rPr>
          <w:spacing w:val="-3"/>
        </w:rPr>
        <w:t xml:space="preserve"> </w:t>
      </w:r>
      <w:r>
        <w:t>de</w:t>
      </w:r>
      <w:r>
        <w:rPr>
          <w:spacing w:val="-4"/>
        </w:rPr>
        <w:t xml:space="preserve"> </w:t>
      </w:r>
      <w:r>
        <w:t>klimaateffecten</w:t>
      </w:r>
      <w:r>
        <w:rPr>
          <w:spacing w:val="-3"/>
        </w:rPr>
        <w:t xml:space="preserve"> </w:t>
      </w:r>
      <w:r>
        <w:t>van</w:t>
      </w:r>
      <w:r>
        <w:rPr>
          <w:spacing w:val="-3"/>
        </w:rPr>
        <w:t xml:space="preserve"> </w:t>
      </w:r>
      <w:r>
        <w:t>de</w:t>
      </w:r>
      <w:r>
        <w:rPr>
          <w:spacing w:val="-4"/>
        </w:rPr>
        <w:t xml:space="preserve"> </w:t>
      </w:r>
      <w:r>
        <w:t>voorgestelde</w:t>
      </w:r>
      <w:r>
        <w:rPr>
          <w:spacing w:val="-4"/>
        </w:rPr>
        <w:t xml:space="preserve"> </w:t>
      </w:r>
      <w:r>
        <w:t>f</w:t>
      </w:r>
      <w:r>
        <w:t>lexibiliteit, inclusief de mogelijke extra CO₂-uitstoot en effecten op de ingroei van emissievrije trucks.</w:t>
      </w:r>
    </w:p>
    <w:p w:rsidR="00813A0D" w:rsidRDefault="00C81616">
      <w:pPr>
        <w:pStyle w:val="BodyText"/>
        <w:spacing w:before="0" w:line="276" w:lineRule="auto"/>
        <w:ind w:left="382" w:right="83"/>
      </w:pPr>
      <w:r>
        <w:t>Indien</w:t>
      </w:r>
      <w:r>
        <w:rPr>
          <w:spacing w:val="-3"/>
        </w:rPr>
        <w:t xml:space="preserve"> </w:t>
      </w:r>
      <w:r>
        <w:t>de</w:t>
      </w:r>
      <w:r>
        <w:rPr>
          <w:spacing w:val="-4"/>
        </w:rPr>
        <w:t xml:space="preserve"> </w:t>
      </w:r>
      <w:r>
        <w:t>Commissie</w:t>
      </w:r>
      <w:r>
        <w:rPr>
          <w:spacing w:val="-4"/>
        </w:rPr>
        <w:t xml:space="preserve"> </w:t>
      </w:r>
      <w:r>
        <w:t>geen</w:t>
      </w:r>
      <w:r>
        <w:rPr>
          <w:spacing w:val="-3"/>
        </w:rPr>
        <w:t xml:space="preserve"> </w:t>
      </w:r>
      <w:r>
        <w:t>impactanalyse</w:t>
      </w:r>
      <w:r>
        <w:rPr>
          <w:spacing w:val="-4"/>
        </w:rPr>
        <w:t xml:space="preserve"> </w:t>
      </w:r>
      <w:r>
        <w:t>levert,</w:t>
      </w:r>
      <w:r>
        <w:rPr>
          <w:spacing w:val="-3"/>
        </w:rPr>
        <w:t xml:space="preserve"> </w:t>
      </w:r>
      <w:r>
        <w:t>zal</w:t>
      </w:r>
      <w:r>
        <w:rPr>
          <w:spacing w:val="-3"/>
        </w:rPr>
        <w:t xml:space="preserve"> </w:t>
      </w:r>
      <w:r>
        <w:t>het</w:t>
      </w:r>
      <w:r>
        <w:rPr>
          <w:spacing w:val="-3"/>
        </w:rPr>
        <w:t xml:space="preserve"> </w:t>
      </w:r>
      <w:r>
        <w:t>kabinet</w:t>
      </w:r>
      <w:r>
        <w:rPr>
          <w:spacing w:val="-2"/>
        </w:rPr>
        <w:t xml:space="preserve"> </w:t>
      </w:r>
      <w:r>
        <w:t>zelf</w:t>
      </w:r>
      <w:r>
        <w:rPr>
          <w:spacing w:val="-3"/>
        </w:rPr>
        <w:t xml:space="preserve"> </w:t>
      </w:r>
      <w:r>
        <w:t>aanvullende</w:t>
      </w:r>
      <w:r>
        <w:rPr>
          <w:spacing w:val="-4"/>
        </w:rPr>
        <w:t xml:space="preserve"> </w:t>
      </w:r>
      <w:r>
        <w:t>effecten</w:t>
      </w:r>
      <w:r>
        <w:rPr>
          <w:spacing w:val="-2"/>
        </w:rPr>
        <w:t xml:space="preserve"> </w:t>
      </w:r>
      <w:r>
        <w:t>in kaart brengen.</w:t>
      </w:r>
    </w:p>
    <w:p w:rsidR="00813A0D" w:rsidRDefault="00813A0D">
      <w:pPr>
        <w:pStyle w:val="BodyText"/>
        <w:spacing w:before="31"/>
      </w:pPr>
    </w:p>
    <w:p w:rsidR="00813A0D" w:rsidRDefault="00C81616">
      <w:pPr>
        <w:pStyle w:val="Heading1"/>
      </w:pPr>
      <w:r>
        <w:t>Vraag</w:t>
      </w:r>
      <w:r>
        <w:rPr>
          <w:spacing w:val="-5"/>
        </w:rPr>
        <w:t xml:space="preserve"> 6:</w:t>
      </w:r>
    </w:p>
    <w:p w:rsidR="00813A0D" w:rsidRDefault="00C81616">
      <w:pPr>
        <w:pStyle w:val="BodyText"/>
        <w:spacing w:before="38" w:line="276" w:lineRule="auto"/>
        <w:ind w:left="22" w:right="69"/>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VVD-fractie</w:t>
      </w:r>
      <w:r>
        <w:rPr>
          <w:spacing w:val="-4"/>
        </w:rPr>
        <w:t xml:space="preserve"> </w:t>
      </w:r>
      <w:r>
        <w:t>hebben</w:t>
      </w:r>
      <w:r>
        <w:rPr>
          <w:spacing w:val="-3"/>
        </w:rPr>
        <w:t xml:space="preserve"> </w:t>
      </w:r>
      <w:r>
        <w:t>tevens</w:t>
      </w:r>
      <w:r>
        <w:rPr>
          <w:spacing w:val="-3"/>
        </w:rPr>
        <w:t xml:space="preserve"> </w:t>
      </w:r>
      <w:r>
        <w:t>kennisgenomen</w:t>
      </w:r>
      <w:r>
        <w:rPr>
          <w:spacing w:val="-3"/>
        </w:rPr>
        <w:t xml:space="preserve"> </w:t>
      </w:r>
      <w:r>
        <w:t>van</w:t>
      </w:r>
      <w:r>
        <w:rPr>
          <w:spacing w:val="-3"/>
        </w:rPr>
        <w:t xml:space="preserve"> </w:t>
      </w:r>
      <w:r>
        <w:t>het</w:t>
      </w:r>
      <w:r>
        <w:rPr>
          <w:spacing w:val="-3"/>
        </w:rPr>
        <w:t xml:space="preserve"> </w:t>
      </w:r>
      <w:r>
        <w:t>voorstel</w:t>
      </w:r>
      <w:r>
        <w:rPr>
          <w:spacing w:val="-3"/>
        </w:rPr>
        <w:t xml:space="preserve"> </w:t>
      </w:r>
      <w:r>
        <w:t>tot</w:t>
      </w:r>
      <w:r>
        <w:rPr>
          <w:spacing w:val="-3"/>
        </w:rPr>
        <w:t xml:space="preserve"> </w:t>
      </w:r>
      <w:r>
        <w:t>herziening</w:t>
      </w:r>
      <w:r>
        <w:rPr>
          <w:spacing w:val="-3"/>
        </w:rPr>
        <w:t xml:space="preserve"> </w:t>
      </w:r>
      <w:r>
        <w:t>van</w:t>
      </w:r>
      <w:r>
        <w:rPr>
          <w:spacing w:val="-3"/>
        </w:rPr>
        <w:t xml:space="preserve"> </w:t>
      </w:r>
      <w:r>
        <w:t>de CO₂-emissienormen voor personen- en bestelauto’s, waaronder het voorstel om het reductiedoel voor 2035 te wijzigen van 100% naar 90% emissiereductie aan de uitlaat. Deze leden vragen hoe he</w:t>
      </w:r>
      <w:r>
        <w:t>t kabinet de gevolgen hiervan beoordeelt voor investeringszekerheid en innovatie in de Europese auto-industrie en in hoeverre het voorstel ruimte laat voor verschillende aandrijftechnologieën. Daarnaast vragen zij hoe het kabinet kijkt naar de uitvoerbaarh</w:t>
      </w:r>
      <w:r>
        <w:t>eid van het voorgestelde</w:t>
      </w:r>
      <w:r>
        <w:rPr>
          <w:spacing w:val="-2"/>
        </w:rPr>
        <w:t xml:space="preserve"> </w:t>
      </w:r>
      <w:r>
        <w:t>voertuiglabel,</w:t>
      </w:r>
      <w:r>
        <w:rPr>
          <w:spacing w:val="-3"/>
        </w:rPr>
        <w:t xml:space="preserve"> </w:t>
      </w:r>
      <w:r>
        <w:t>met</w:t>
      </w:r>
      <w:r>
        <w:rPr>
          <w:spacing w:val="-3"/>
        </w:rPr>
        <w:t xml:space="preserve"> </w:t>
      </w:r>
      <w:r>
        <w:t>name</w:t>
      </w:r>
      <w:r>
        <w:rPr>
          <w:spacing w:val="-4"/>
        </w:rPr>
        <w:t xml:space="preserve"> </w:t>
      </w:r>
      <w:r>
        <w:t>bij</w:t>
      </w:r>
      <w:r>
        <w:rPr>
          <w:spacing w:val="-3"/>
        </w:rPr>
        <w:t xml:space="preserve"> </w:t>
      </w:r>
      <w:r>
        <w:t>tweedehands</w:t>
      </w:r>
      <w:r>
        <w:rPr>
          <w:spacing w:val="-3"/>
        </w:rPr>
        <w:t xml:space="preserve"> </w:t>
      </w:r>
      <w:r>
        <w:t>voertuigen,</w:t>
      </w:r>
      <w:r>
        <w:rPr>
          <w:spacing w:val="-3"/>
        </w:rPr>
        <w:t xml:space="preserve"> </w:t>
      </w:r>
      <w:r>
        <w:t>en</w:t>
      </w:r>
      <w:r>
        <w:rPr>
          <w:spacing w:val="-3"/>
        </w:rPr>
        <w:t xml:space="preserve"> </w:t>
      </w:r>
      <w:r>
        <w:t>welke</w:t>
      </w:r>
      <w:r>
        <w:rPr>
          <w:spacing w:val="-5"/>
        </w:rPr>
        <w:t xml:space="preserve"> </w:t>
      </w:r>
      <w:r>
        <w:t>mogelijkheden</w:t>
      </w:r>
      <w:r>
        <w:rPr>
          <w:spacing w:val="-3"/>
        </w:rPr>
        <w:t xml:space="preserve"> </w:t>
      </w:r>
      <w:r>
        <w:t>er</w:t>
      </w:r>
      <w:r>
        <w:rPr>
          <w:spacing w:val="-3"/>
        </w:rPr>
        <w:t xml:space="preserve"> </w:t>
      </w:r>
      <w:r>
        <w:t>zijn om regeldruk te beperken, bijvoorbeeld via digitale oplossingen. Verder vragen deze leden of het ‘Made</w:t>
      </w:r>
      <w:r>
        <w:rPr>
          <w:spacing w:val="-4"/>
        </w:rPr>
        <w:t xml:space="preserve"> </w:t>
      </w:r>
      <w:r>
        <w:t>in</w:t>
      </w:r>
      <w:r>
        <w:rPr>
          <w:spacing w:val="-3"/>
        </w:rPr>
        <w:t xml:space="preserve"> </w:t>
      </w:r>
      <w:r>
        <w:t>the</w:t>
      </w:r>
      <w:r>
        <w:rPr>
          <w:spacing w:val="-4"/>
        </w:rPr>
        <w:t xml:space="preserve"> </w:t>
      </w:r>
      <w:r>
        <w:t>EU’-element</w:t>
      </w:r>
      <w:r>
        <w:rPr>
          <w:spacing w:val="-2"/>
        </w:rPr>
        <w:t xml:space="preserve"> </w:t>
      </w:r>
      <w:r>
        <w:t>onbedoelde</w:t>
      </w:r>
      <w:r>
        <w:rPr>
          <w:spacing w:val="-4"/>
        </w:rPr>
        <w:t xml:space="preserve"> </w:t>
      </w:r>
      <w:r>
        <w:t>gevolgen</w:t>
      </w:r>
      <w:r>
        <w:rPr>
          <w:spacing w:val="-3"/>
        </w:rPr>
        <w:t xml:space="preserve"> </w:t>
      </w:r>
      <w:r>
        <w:t>kan</w:t>
      </w:r>
      <w:r>
        <w:rPr>
          <w:spacing w:val="-3"/>
        </w:rPr>
        <w:t xml:space="preserve"> </w:t>
      </w:r>
      <w:r>
        <w:t>he</w:t>
      </w:r>
      <w:r>
        <w:t>bben</w:t>
      </w:r>
      <w:r>
        <w:rPr>
          <w:spacing w:val="-3"/>
        </w:rPr>
        <w:t xml:space="preserve"> </w:t>
      </w:r>
      <w:r>
        <w:t>voor</w:t>
      </w:r>
      <w:r>
        <w:rPr>
          <w:spacing w:val="-3"/>
        </w:rPr>
        <w:t xml:space="preserve"> </w:t>
      </w:r>
      <w:r>
        <w:t>nationale</w:t>
      </w:r>
      <w:r>
        <w:rPr>
          <w:spacing w:val="-4"/>
        </w:rPr>
        <w:t xml:space="preserve"> </w:t>
      </w:r>
      <w:r>
        <w:t>fiscale</w:t>
      </w:r>
      <w:r>
        <w:rPr>
          <w:spacing w:val="-4"/>
        </w:rPr>
        <w:t xml:space="preserve"> </w:t>
      </w:r>
      <w:r>
        <w:t>regelingen</w:t>
      </w:r>
      <w:r>
        <w:rPr>
          <w:spacing w:val="-3"/>
        </w:rPr>
        <w:t xml:space="preserve"> </w:t>
      </w:r>
      <w:r>
        <w:t>of</w:t>
      </w:r>
      <w:r>
        <w:rPr>
          <w:spacing w:val="-3"/>
        </w:rPr>
        <w:t xml:space="preserve"> </w:t>
      </w:r>
      <w:r>
        <w:t>het gelijke speelveld. Ook vragen zij hoe het kabinet aankijkt tegen de mogelijke gevolgen van het voorstel rond ‘Clean Corporate Vehicles’ voor mkb-bedrijven die voertuigen via leasemaatschappijen gebruiken.</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right="48"/>
      </w:pPr>
      <w:r>
        <w:t>Het</w:t>
      </w:r>
      <w:r>
        <w:rPr>
          <w:spacing w:val="-4"/>
        </w:rPr>
        <w:t xml:space="preserve"> </w:t>
      </w:r>
      <w:r>
        <w:t>voorstel</w:t>
      </w:r>
      <w:r>
        <w:rPr>
          <w:spacing w:val="-4"/>
        </w:rPr>
        <w:t xml:space="preserve"> </w:t>
      </w:r>
      <w:r>
        <w:t>laat</w:t>
      </w:r>
      <w:r>
        <w:rPr>
          <w:spacing w:val="-4"/>
        </w:rPr>
        <w:t xml:space="preserve"> </w:t>
      </w:r>
      <w:r>
        <w:t>ruimte</w:t>
      </w:r>
      <w:r>
        <w:rPr>
          <w:spacing w:val="-5"/>
        </w:rPr>
        <w:t xml:space="preserve"> </w:t>
      </w:r>
      <w:r>
        <w:t>voor</w:t>
      </w:r>
      <w:r>
        <w:rPr>
          <w:spacing w:val="-4"/>
        </w:rPr>
        <w:t xml:space="preserve"> </w:t>
      </w:r>
      <w:r>
        <w:t>verschillende</w:t>
      </w:r>
      <w:r>
        <w:rPr>
          <w:spacing w:val="-5"/>
        </w:rPr>
        <w:t xml:space="preserve"> </w:t>
      </w:r>
      <w:r>
        <w:t>aandrijftechnologieën.</w:t>
      </w:r>
      <w:r>
        <w:rPr>
          <w:spacing w:val="-4"/>
        </w:rPr>
        <w:t xml:space="preserve"> </w:t>
      </w:r>
      <w:r>
        <w:t>Voertuigproducenten</w:t>
      </w:r>
      <w:r>
        <w:rPr>
          <w:spacing w:val="-4"/>
        </w:rPr>
        <w:t xml:space="preserve"> </w:t>
      </w:r>
      <w:r>
        <w:t>zijn</w:t>
      </w:r>
      <w:r>
        <w:rPr>
          <w:spacing w:val="-4"/>
        </w:rPr>
        <w:t xml:space="preserve"> </w:t>
      </w:r>
      <w:r>
        <w:t>vrij om</w:t>
      </w:r>
      <w:r>
        <w:rPr>
          <w:spacing w:val="-2"/>
        </w:rPr>
        <w:t xml:space="preserve"> </w:t>
      </w:r>
      <w:r>
        <w:t>zelf</w:t>
      </w:r>
      <w:r>
        <w:rPr>
          <w:spacing w:val="-2"/>
        </w:rPr>
        <w:t xml:space="preserve"> </w:t>
      </w:r>
      <w:r>
        <w:t>om</w:t>
      </w:r>
      <w:r>
        <w:rPr>
          <w:spacing w:val="-2"/>
        </w:rPr>
        <w:t xml:space="preserve"> </w:t>
      </w:r>
      <w:r>
        <w:t>een</w:t>
      </w:r>
      <w:r>
        <w:rPr>
          <w:spacing w:val="-2"/>
        </w:rPr>
        <w:t xml:space="preserve"> </w:t>
      </w:r>
      <w:r>
        <w:t>balans</w:t>
      </w:r>
      <w:r>
        <w:rPr>
          <w:spacing w:val="-2"/>
        </w:rPr>
        <w:t xml:space="preserve"> </w:t>
      </w:r>
      <w:r>
        <w:t>te</w:t>
      </w:r>
      <w:r>
        <w:rPr>
          <w:spacing w:val="-1"/>
        </w:rPr>
        <w:t xml:space="preserve"> </w:t>
      </w:r>
      <w:r>
        <w:t>maken</w:t>
      </w:r>
      <w:r>
        <w:rPr>
          <w:spacing w:val="-2"/>
        </w:rPr>
        <w:t xml:space="preserve"> </w:t>
      </w:r>
      <w:r>
        <w:t>tussen</w:t>
      </w:r>
      <w:r>
        <w:rPr>
          <w:spacing w:val="-2"/>
        </w:rPr>
        <w:t xml:space="preserve"> </w:t>
      </w:r>
      <w:r>
        <w:t>verschillende</w:t>
      </w:r>
      <w:r>
        <w:rPr>
          <w:spacing w:val="-3"/>
        </w:rPr>
        <w:t xml:space="preserve"> </w:t>
      </w:r>
      <w:r>
        <w:t>aandrijvingen</w:t>
      </w:r>
      <w:r>
        <w:rPr>
          <w:spacing w:val="-2"/>
        </w:rPr>
        <w:t xml:space="preserve"> </w:t>
      </w:r>
      <w:r>
        <w:t>in</w:t>
      </w:r>
      <w:r>
        <w:rPr>
          <w:spacing w:val="-2"/>
        </w:rPr>
        <w:t xml:space="preserve"> </w:t>
      </w:r>
      <w:r>
        <w:t>hun</w:t>
      </w:r>
      <w:r>
        <w:rPr>
          <w:spacing w:val="-2"/>
        </w:rPr>
        <w:t xml:space="preserve"> </w:t>
      </w:r>
      <w:r>
        <w:t>nieuwverkoopvloot. Waar onder de huidige wetgeving 100% van de nieuwverkoop e</w:t>
      </w:r>
      <w:r>
        <w:t xml:space="preserve">lektrisch zal zijn, kan dit met </w:t>
      </w:r>
      <w:r>
        <w:rPr>
          <w:position w:val="1"/>
        </w:rPr>
        <w:t>de afzwakking van de CO</w:t>
      </w:r>
      <w:r>
        <w:rPr>
          <w:sz w:val="12"/>
        </w:rPr>
        <w:t>2</w:t>
      </w:r>
      <w:r>
        <w:rPr>
          <w:position w:val="1"/>
        </w:rPr>
        <w:t xml:space="preserve">-emissienormen sterk variëren. Het uiteindelijke aanbod hangt af </w:t>
      </w:r>
      <w:r>
        <w:t>van</w:t>
      </w:r>
      <w:r>
        <w:rPr>
          <w:spacing w:val="-1"/>
        </w:rPr>
        <w:t xml:space="preserve"> </w:t>
      </w:r>
      <w:r>
        <w:t>de</w:t>
      </w:r>
      <w:r>
        <w:rPr>
          <w:spacing w:val="-2"/>
        </w:rPr>
        <w:t xml:space="preserve"> </w:t>
      </w:r>
      <w:r>
        <w:t>verkoopstrategieën</w:t>
      </w:r>
      <w:r>
        <w:rPr>
          <w:spacing w:val="-1"/>
        </w:rPr>
        <w:t xml:space="preserve"> </w:t>
      </w:r>
      <w:r>
        <w:t>van</w:t>
      </w:r>
      <w:r>
        <w:rPr>
          <w:spacing w:val="-1"/>
        </w:rPr>
        <w:t xml:space="preserve"> </w:t>
      </w:r>
      <w:r>
        <w:t>voertuigproducenten</w:t>
      </w:r>
      <w:r>
        <w:rPr>
          <w:spacing w:val="-1"/>
        </w:rPr>
        <w:t xml:space="preserve"> </w:t>
      </w:r>
      <w:r>
        <w:t>en</w:t>
      </w:r>
      <w:r>
        <w:rPr>
          <w:spacing w:val="-1"/>
        </w:rPr>
        <w:t xml:space="preserve"> </w:t>
      </w:r>
      <w:r>
        <w:t>hoe</w:t>
      </w:r>
      <w:r>
        <w:rPr>
          <w:spacing w:val="-2"/>
        </w:rPr>
        <w:t xml:space="preserve"> </w:t>
      </w:r>
      <w:r>
        <w:t>de</w:t>
      </w:r>
      <w:r>
        <w:rPr>
          <w:spacing w:val="-2"/>
        </w:rPr>
        <w:t xml:space="preserve"> </w:t>
      </w:r>
      <w:r>
        <w:t>vraag</w:t>
      </w:r>
      <w:r>
        <w:rPr>
          <w:spacing w:val="-2"/>
        </w:rPr>
        <w:t xml:space="preserve"> </w:t>
      </w:r>
      <w:r>
        <w:t>naar</w:t>
      </w:r>
      <w:r>
        <w:rPr>
          <w:spacing w:val="-1"/>
        </w:rPr>
        <w:t xml:space="preserve"> </w:t>
      </w:r>
      <w:r>
        <w:t>personenauto’s</w:t>
      </w:r>
      <w:r>
        <w:rPr>
          <w:spacing w:val="-1"/>
        </w:rPr>
        <w:t xml:space="preserve"> </w:t>
      </w:r>
      <w:r>
        <w:t>zich ontwikkelt. Als gevolg van de afzwakking van</w:t>
      </w:r>
      <w:r>
        <w:t xml:space="preserve"> het emissiereductiedoel, vermindert de investeringszekerheid voor bedrijven die investeringen hebben gedaan op basis van 100% emissiereductie in 2030. Tegelijkertijd komt dit herzieningsvoorstel tegemoet aan eisen uit delen van de EU auto-industrie om tec</w:t>
      </w:r>
      <w:r>
        <w:t>hnologische neutraliteit, waarbij ook aandrijvingen die gebruik maken van een verbrandingsmotor na 2035 toegestaan blijven.</w:t>
      </w:r>
    </w:p>
    <w:p w:rsidR="00813A0D" w:rsidRDefault="00813A0D">
      <w:pPr>
        <w:pStyle w:val="BodyText"/>
        <w:spacing w:before="33"/>
      </w:pPr>
    </w:p>
    <w:p w:rsidR="00813A0D" w:rsidRDefault="00C81616">
      <w:pPr>
        <w:pStyle w:val="BodyText"/>
        <w:spacing w:before="0" w:line="276" w:lineRule="auto"/>
        <w:ind w:left="382" w:right="51"/>
      </w:pPr>
      <w:r>
        <w:t xml:space="preserve">Voor tweedehands </w:t>
      </w:r>
      <w:r>
        <w:rPr>
          <w:i/>
        </w:rPr>
        <w:t xml:space="preserve">plug-in </w:t>
      </w:r>
      <w:r>
        <w:t>hybride auto’s beoordeelt het kabinet het voertuiglabel als lastig uitvoerbaar. Voor de overige voertuigen</w:t>
      </w:r>
      <w:r>
        <w:t xml:space="preserve"> is het voertuiglabel op zich goed uitvoerbaar, maar</w:t>
      </w:r>
      <w:r>
        <w:rPr>
          <w:spacing w:val="40"/>
        </w:rPr>
        <w:t xml:space="preserve"> </w:t>
      </w:r>
      <w:r>
        <w:t xml:space="preserve">het betekent wel een aanzienlijke toename van de lastendruk voor autobedrijven. Voor tweedehands </w:t>
      </w:r>
      <w:r>
        <w:rPr>
          <w:i/>
        </w:rPr>
        <w:t xml:space="preserve">plug-in </w:t>
      </w:r>
      <w:r>
        <w:t xml:space="preserve">hybride auto’s is de uitvoerbaarheid moeizaam, omdat op het label de waarden voor het </w:t>
      </w:r>
      <w:r>
        <w:rPr>
          <w:i/>
        </w:rPr>
        <w:t xml:space="preserve">charge depleting </w:t>
      </w:r>
      <w:r>
        <w:t>stroomverbruik</w:t>
      </w:r>
      <w:r>
        <w:rPr>
          <w:position w:val="6"/>
          <w:sz w:val="12"/>
        </w:rPr>
        <w:t>15</w:t>
      </w:r>
      <w:r>
        <w:rPr>
          <w:spacing w:val="30"/>
          <w:position w:val="6"/>
          <w:sz w:val="12"/>
        </w:rPr>
        <w:t xml:space="preserve"> </w:t>
      </w:r>
      <w:r>
        <w:t xml:space="preserve">en </w:t>
      </w:r>
      <w:r>
        <w:rPr>
          <w:i/>
        </w:rPr>
        <w:t xml:space="preserve">charge sustaining </w:t>
      </w:r>
      <w:r>
        <w:t>brandstofverbruik</w:t>
      </w:r>
      <w:r>
        <w:rPr>
          <w:position w:val="6"/>
          <w:sz w:val="12"/>
        </w:rPr>
        <w:t xml:space="preserve">16 </w:t>
      </w:r>
      <w:r>
        <w:t>moeten worden vermeld. Deze waarden zijn niet in het kentekenregister van de Rijksdienst Wegverkeer (RDW) opgenomen en moeten daarom van het Certificaat van Overeenstemming, dat wil</w:t>
      </w:r>
      <w:r>
        <w:t xml:space="preserve"> zeggen ‘het geboortebewijs van een auto’, worden overgenomen. Omdat Certificaten van Overeenstemming gewoonlijk niet meer bij tweedehandsauto’s aanwezig zijn, moeten</w:t>
      </w:r>
      <w:r>
        <w:rPr>
          <w:spacing w:val="40"/>
        </w:rPr>
        <w:t xml:space="preserve"> </w:t>
      </w:r>
      <w:r>
        <w:t>deze bij de importeur worden opgevraagd. Dit duurt enkele dagen en kost circa 50 à 100 eu</w:t>
      </w:r>
      <w:r>
        <w:t xml:space="preserve">ro per certificaat. In de praktijk is dit niet uitvoerbaar. Mogelijkheid om de regeldruk te beperken is om de </w:t>
      </w:r>
      <w:r>
        <w:rPr>
          <w:i/>
        </w:rPr>
        <w:t xml:space="preserve">charge depleting </w:t>
      </w:r>
      <w:r>
        <w:t xml:space="preserve">en </w:t>
      </w:r>
      <w:r>
        <w:rPr>
          <w:i/>
        </w:rPr>
        <w:t>charge sustaining</w:t>
      </w:r>
      <w:r>
        <w:rPr>
          <w:i/>
          <w:position w:val="6"/>
          <w:sz w:val="12"/>
        </w:rPr>
        <w:t>17</w:t>
      </w:r>
      <w:r>
        <w:rPr>
          <w:i/>
          <w:spacing w:val="31"/>
          <w:position w:val="6"/>
          <w:sz w:val="12"/>
        </w:rPr>
        <w:t xml:space="preserve"> </w:t>
      </w:r>
      <w:r>
        <w:t>verbruikswaarden op voertuigniveau op te nemen</w:t>
      </w:r>
      <w:r>
        <w:rPr>
          <w:spacing w:val="-3"/>
        </w:rPr>
        <w:t xml:space="preserve"> </w:t>
      </w:r>
      <w:r>
        <w:t>in</w:t>
      </w:r>
      <w:r>
        <w:rPr>
          <w:spacing w:val="-3"/>
        </w:rPr>
        <w:t xml:space="preserve"> </w:t>
      </w:r>
      <w:r>
        <w:t>de</w:t>
      </w:r>
      <w:r>
        <w:rPr>
          <w:spacing w:val="-2"/>
        </w:rPr>
        <w:t xml:space="preserve"> </w:t>
      </w:r>
      <w:r>
        <w:t>Europese</w:t>
      </w:r>
      <w:r>
        <w:rPr>
          <w:spacing w:val="-4"/>
        </w:rPr>
        <w:t xml:space="preserve"> </w:t>
      </w:r>
      <w:r>
        <w:t>product</w:t>
      </w:r>
      <w:r>
        <w:rPr>
          <w:spacing w:val="-3"/>
        </w:rPr>
        <w:t xml:space="preserve"> </w:t>
      </w:r>
      <w:r>
        <w:t>database,</w:t>
      </w:r>
      <w:r>
        <w:rPr>
          <w:spacing w:val="-3"/>
        </w:rPr>
        <w:t xml:space="preserve"> </w:t>
      </w:r>
      <w:r>
        <w:t>die</w:t>
      </w:r>
      <w:r>
        <w:rPr>
          <w:spacing w:val="-4"/>
        </w:rPr>
        <w:t xml:space="preserve"> </w:t>
      </w:r>
      <w:r>
        <w:t>de</w:t>
      </w:r>
      <w:r>
        <w:rPr>
          <w:spacing w:val="-4"/>
        </w:rPr>
        <w:t xml:space="preserve"> </w:t>
      </w:r>
      <w:r>
        <w:t>Europese</w:t>
      </w:r>
      <w:r>
        <w:rPr>
          <w:spacing w:val="-4"/>
        </w:rPr>
        <w:t xml:space="preserve"> </w:t>
      </w:r>
      <w:r>
        <w:t>Commissie</w:t>
      </w:r>
      <w:r>
        <w:rPr>
          <w:spacing w:val="-4"/>
        </w:rPr>
        <w:t xml:space="preserve"> </w:t>
      </w:r>
      <w:r>
        <w:t>voor</w:t>
      </w:r>
      <w:r>
        <w:rPr>
          <w:spacing w:val="-3"/>
        </w:rPr>
        <w:t xml:space="preserve"> </w:t>
      </w:r>
      <w:r>
        <w:t>het</w:t>
      </w:r>
      <w:r>
        <w:rPr>
          <w:spacing w:val="-3"/>
        </w:rPr>
        <w:t xml:space="preserve"> </w:t>
      </w:r>
      <w:r>
        <w:t>voertuiglabel</w:t>
      </w:r>
      <w:r>
        <w:rPr>
          <w:spacing w:val="-2"/>
        </w:rPr>
        <w:t xml:space="preserve"> </w:t>
      </w:r>
      <w:r>
        <w:t>wil</w:t>
      </w:r>
    </w:p>
    <w:p w:rsidR="00813A0D" w:rsidRDefault="00C81616">
      <w:pPr>
        <w:pStyle w:val="BodyText"/>
        <w:spacing w:before="7"/>
        <w:rPr>
          <w:sz w:val="19"/>
        </w:rPr>
      </w:pPr>
      <w:r>
        <w:rPr>
          <w:noProof/>
          <w:sz w:val="19"/>
          <w:lang w:val="en-GB" w:eastAsia="en-GB"/>
        </w:rPr>
        <mc:AlternateContent>
          <mc:Choice Requires="wps">
            <w:drawing>
              <wp:anchor distT="0" distB="0" distL="0" distR="0" simplePos="0" relativeHeight="487589888" behindDoc="1" locked="0" layoutInCell="1" allowOverlap="1">
                <wp:simplePos x="0" y="0"/>
                <wp:positionH relativeFrom="page">
                  <wp:posOffset>914400</wp:posOffset>
                </wp:positionH>
                <wp:positionV relativeFrom="paragraph">
                  <wp:posOffset>166681</wp:posOffset>
                </wp:positionV>
                <wp:extent cx="1828800"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5" style="position:absolute;margin-left:72pt;margin-top:13.124531pt;width:144pt;height:.72pt;mso-position-horizontal-relative:page;mso-position-vertical-relative:paragraph;z-index:-15726592;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15</w:t>
      </w:r>
      <w:r>
        <w:rPr>
          <w:spacing w:val="-6"/>
          <w:sz w:val="16"/>
        </w:rPr>
        <w:t xml:space="preserve"> </w:t>
      </w:r>
      <w:r>
        <w:rPr>
          <w:sz w:val="16"/>
        </w:rPr>
        <w:t>Dit</w:t>
      </w:r>
      <w:r>
        <w:rPr>
          <w:spacing w:val="-7"/>
          <w:sz w:val="16"/>
        </w:rPr>
        <w:t xml:space="preserve"> </w:t>
      </w:r>
      <w:r>
        <w:rPr>
          <w:sz w:val="16"/>
        </w:rPr>
        <w:t>is</w:t>
      </w:r>
      <w:r>
        <w:rPr>
          <w:spacing w:val="-7"/>
          <w:sz w:val="16"/>
        </w:rPr>
        <w:t xml:space="preserve"> </w:t>
      </w:r>
      <w:r>
        <w:rPr>
          <w:sz w:val="16"/>
        </w:rPr>
        <w:t>het</w:t>
      </w:r>
      <w:r>
        <w:rPr>
          <w:spacing w:val="-6"/>
          <w:sz w:val="16"/>
        </w:rPr>
        <w:t xml:space="preserve"> </w:t>
      </w:r>
      <w:r>
        <w:rPr>
          <w:sz w:val="16"/>
        </w:rPr>
        <w:t>stroomverbruik</w:t>
      </w:r>
      <w:r>
        <w:rPr>
          <w:spacing w:val="-6"/>
          <w:sz w:val="16"/>
        </w:rPr>
        <w:t xml:space="preserve"> </w:t>
      </w:r>
      <w:r>
        <w:rPr>
          <w:sz w:val="16"/>
        </w:rPr>
        <w:t>bij</w:t>
      </w:r>
      <w:r>
        <w:rPr>
          <w:spacing w:val="-5"/>
          <w:sz w:val="16"/>
        </w:rPr>
        <w:t xml:space="preserve"> </w:t>
      </w:r>
      <w:r>
        <w:rPr>
          <w:sz w:val="16"/>
        </w:rPr>
        <w:t>alleen</w:t>
      </w:r>
      <w:r>
        <w:rPr>
          <w:spacing w:val="-5"/>
          <w:sz w:val="16"/>
        </w:rPr>
        <w:t xml:space="preserve"> </w:t>
      </w:r>
      <w:r>
        <w:rPr>
          <w:sz w:val="16"/>
        </w:rPr>
        <w:t>elektrisch</w:t>
      </w:r>
      <w:r>
        <w:rPr>
          <w:spacing w:val="-7"/>
          <w:sz w:val="16"/>
        </w:rPr>
        <w:t xml:space="preserve"> </w:t>
      </w:r>
      <w:r>
        <w:rPr>
          <w:spacing w:val="-2"/>
          <w:sz w:val="16"/>
        </w:rPr>
        <w:t>rijden.</w:t>
      </w:r>
    </w:p>
    <w:p w:rsidR="00813A0D" w:rsidRDefault="00C81616">
      <w:pPr>
        <w:spacing w:line="194" w:lineRule="exact"/>
        <w:ind w:left="23"/>
        <w:rPr>
          <w:sz w:val="16"/>
        </w:rPr>
      </w:pPr>
      <w:r>
        <w:rPr>
          <w:sz w:val="16"/>
          <w:vertAlign w:val="superscript"/>
        </w:rPr>
        <w:t>16</w:t>
      </w:r>
      <w:r>
        <w:rPr>
          <w:spacing w:val="-5"/>
          <w:sz w:val="16"/>
        </w:rPr>
        <w:t xml:space="preserve"> </w:t>
      </w:r>
      <w:r>
        <w:rPr>
          <w:sz w:val="16"/>
        </w:rPr>
        <w:t>Dit</w:t>
      </w:r>
      <w:r>
        <w:rPr>
          <w:spacing w:val="-5"/>
          <w:sz w:val="16"/>
        </w:rPr>
        <w:t xml:space="preserve"> </w:t>
      </w:r>
      <w:r>
        <w:rPr>
          <w:sz w:val="16"/>
        </w:rPr>
        <w:t>is</w:t>
      </w:r>
      <w:r>
        <w:rPr>
          <w:spacing w:val="-6"/>
          <w:sz w:val="16"/>
        </w:rPr>
        <w:t xml:space="preserve"> </w:t>
      </w:r>
      <w:r>
        <w:rPr>
          <w:sz w:val="16"/>
        </w:rPr>
        <w:t>het</w:t>
      </w:r>
      <w:r>
        <w:rPr>
          <w:spacing w:val="-5"/>
          <w:sz w:val="16"/>
        </w:rPr>
        <w:t xml:space="preserve"> </w:t>
      </w:r>
      <w:r>
        <w:rPr>
          <w:sz w:val="16"/>
        </w:rPr>
        <w:t>brandstofverbruik</w:t>
      </w:r>
      <w:r>
        <w:rPr>
          <w:spacing w:val="-4"/>
          <w:sz w:val="16"/>
        </w:rPr>
        <w:t xml:space="preserve"> </w:t>
      </w:r>
      <w:r>
        <w:rPr>
          <w:sz w:val="16"/>
        </w:rPr>
        <w:t>bij</w:t>
      </w:r>
      <w:r>
        <w:rPr>
          <w:spacing w:val="-5"/>
          <w:sz w:val="16"/>
        </w:rPr>
        <w:t xml:space="preserve"> </w:t>
      </w:r>
      <w:r>
        <w:rPr>
          <w:sz w:val="16"/>
        </w:rPr>
        <w:t>alleen</w:t>
      </w:r>
      <w:r>
        <w:rPr>
          <w:spacing w:val="-5"/>
          <w:sz w:val="16"/>
        </w:rPr>
        <w:t xml:space="preserve"> </w:t>
      </w:r>
      <w:r>
        <w:rPr>
          <w:sz w:val="16"/>
        </w:rPr>
        <w:t>rijden</w:t>
      </w:r>
      <w:r>
        <w:rPr>
          <w:spacing w:val="-4"/>
          <w:sz w:val="16"/>
        </w:rPr>
        <w:t xml:space="preserve"> </w:t>
      </w:r>
      <w:r>
        <w:rPr>
          <w:sz w:val="16"/>
        </w:rPr>
        <w:t>op</w:t>
      </w:r>
      <w:r>
        <w:rPr>
          <w:spacing w:val="-4"/>
          <w:sz w:val="16"/>
        </w:rPr>
        <w:t xml:space="preserve"> </w:t>
      </w:r>
      <w:r>
        <w:rPr>
          <w:sz w:val="16"/>
        </w:rPr>
        <w:t>de</w:t>
      </w:r>
      <w:r>
        <w:rPr>
          <w:spacing w:val="-6"/>
          <w:sz w:val="16"/>
        </w:rPr>
        <w:t xml:space="preserve"> </w:t>
      </w:r>
      <w:r>
        <w:rPr>
          <w:spacing w:val="-2"/>
          <w:sz w:val="16"/>
        </w:rPr>
        <w:t>verbrandingsmotor.</w:t>
      </w:r>
    </w:p>
    <w:p w:rsidR="00813A0D" w:rsidRDefault="00C81616">
      <w:pPr>
        <w:ind w:left="22" w:right="83"/>
        <w:rPr>
          <w:sz w:val="16"/>
        </w:rPr>
      </w:pPr>
      <w:r>
        <w:rPr>
          <w:sz w:val="16"/>
          <w:vertAlign w:val="superscript"/>
        </w:rPr>
        <w:t>17</w:t>
      </w:r>
      <w:r>
        <w:rPr>
          <w:spacing w:val="-2"/>
          <w:sz w:val="16"/>
        </w:rPr>
        <w:t xml:space="preserve"> </w:t>
      </w:r>
      <w:r>
        <w:rPr>
          <w:sz w:val="16"/>
        </w:rPr>
        <w:t>Charge</w:t>
      </w:r>
      <w:r>
        <w:rPr>
          <w:spacing w:val="-3"/>
          <w:sz w:val="16"/>
        </w:rPr>
        <w:t xml:space="preserve"> </w:t>
      </w:r>
      <w:r>
        <w:rPr>
          <w:sz w:val="16"/>
        </w:rPr>
        <w:t>depleting</w:t>
      </w:r>
      <w:r>
        <w:rPr>
          <w:spacing w:val="-2"/>
          <w:sz w:val="16"/>
        </w:rPr>
        <w:t xml:space="preserve"> </w:t>
      </w:r>
      <w:r>
        <w:rPr>
          <w:sz w:val="16"/>
        </w:rPr>
        <w:t>is</w:t>
      </w:r>
      <w:r>
        <w:rPr>
          <w:spacing w:val="-3"/>
          <w:sz w:val="16"/>
        </w:rPr>
        <w:t xml:space="preserve"> </w:t>
      </w:r>
      <w:r>
        <w:rPr>
          <w:sz w:val="16"/>
        </w:rPr>
        <w:t>de</w:t>
      </w:r>
      <w:r>
        <w:rPr>
          <w:spacing w:val="-3"/>
          <w:sz w:val="16"/>
        </w:rPr>
        <w:t xml:space="preserve"> </w:t>
      </w:r>
      <w:r>
        <w:rPr>
          <w:sz w:val="16"/>
        </w:rPr>
        <w:t>fase</w:t>
      </w:r>
      <w:r>
        <w:rPr>
          <w:spacing w:val="-3"/>
          <w:sz w:val="16"/>
        </w:rPr>
        <w:t xml:space="preserve"> </w:t>
      </w:r>
      <w:r>
        <w:rPr>
          <w:sz w:val="16"/>
        </w:rPr>
        <w:t>waarin</w:t>
      </w:r>
      <w:r>
        <w:rPr>
          <w:spacing w:val="-3"/>
          <w:sz w:val="16"/>
        </w:rPr>
        <w:t xml:space="preserve"> </w:t>
      </w:r>
      <w:r>
        <w:rPr>
          <w:sz w:val="16"/>
        </w:rPr>
        <w:t>een</w:t>
      </w:r>
      <w:r>
        <w:rPr>
          <w:spacing w:val="-2"/>
          <w:sz w:val="16"/>
        </w:rPr>
        <w:t xml:space="preserve"> </w:t>
      </w:r>
      <w:r>
        <w:rPr>
          <w:i/>
          <w:sz w:val="16"/>
        </w:rPr>
        <w:t>plug</w:t>
      </w:r>
      <w:r>
        <w:rPr>
          <w:rFonts w:ascii="Cambria Math" w:hAnsi="Cambria Math"/>
          <w:i/>
          <w:sz w:val="17"/>
        </w:rPr>
        <w:t>‑</w:t>
      </w:r>
      <w:r>
        <w:rPr>
          <w:i/>
          <w:sz w:val="16"/>
        </w:rPr>
        <w:t>in</w:t>
      </w:r>
      <w:r>
        <w:rPr>
          <w:i/>
          <w:spacing w:val="-2"/>
          <w:sz w:val="16"/>
        </w:rPr>
        <w:t xml:space="preserve"> </w:t>
      </w:r>
      <w:r>
        <w:rPr>
          <w:i/>
          <w:sz w:val="16"/>
        </w:rPr>
        <w:t>hybride</w:t>
      </w:r>
      <w:r>
        <w:rPr>
          <w:i/>
          <w:spacing w:val="-3"/>
          <w:sz w:val="16"/>
        </w:rPr>
        <w:t xml:space="preserve"> </w:t>
      </w:r>
      <w:r>
        <w:rPr>
          <w:sz w:val="16"/>
        </w:rPr>
        <w:t>vooral</w:t>
      </w:r>
      <w:r>
        <w:rPr>
          <w:spacing w:val="-3"/>
          <w:sz w:val="16"/>
        </w:rPr>
        <w:t xml:space="preserve"> </w:t>
      </w:r>
      <w:r>
        <w:rPr>
          <w:sz w:val="16"/>
        </w:rPr>
        <w:t>elektrisch</w:t>
      </w:r>
      <w:r>
        <w:rPr>
          <w:spacing w:val="-3"/>
          <w:sz w:val="16"/>
        </w:rPr>
        <w:t xml:space="preserve"> </w:t>
      </w:r>
      <w:r>
        <w:rPr>
          <w:sz w:val="16"/>
        </w:rPr>
        <w:t>rijdt</w:t>
      </w:r>
      <w:r>
        <w:rPr>
          <w:spacing w:val="-3"/>
          <w:sz w:val="16"/>
        </w:rPr>
        <w:t xml:space="preserve"> </w:t>
      </w:r>
      <w:r>
        <w:rPr>
          <w:sz w:val="16"/>
        </w:rPr>
        <w:t>en</w:t>
      </w:r>
      <w:r>
        <w:rPr>
          <w:spacing w:val="-3"/>
          <w:sz w:val="16"/>
        </w:rPr>
        <w:t xml:space="preserve"> </w:t>
      </w:r>
      <w:r>
        <w:rPr>
          <w:sz w:val="16"/>
        </w:rPr>
        <w:t>de</w:t>
      </w:r>
      <w:r>
        <w:rPr>
          <w:spacing w:val="-3"/>
          <w:sz w:val="16"/>
        </w:rPr>
        <w:t xml:space="preserve"> </w:t>
      </w:r>
      <w:r>
        <w:rPr>
          <w:sz w:val="16"/>
        </w:rPr>
        <w:t>batterij</w:t>
      </w:r>
      <w:r>
        <w:rPr>
          <w:spacing w:val="-2"/>
          <w:sz w:val="16"/>
        </w:rPr>
        <w:t xml:space="preserve"> </w:t>
      </w:r>
      <w:r>
        <w:rPr>
          <w:sz w:val="16"/>
        </w:rPr>
        <w:t>geleidelijk ontlaadt. Charge sustaining is de fase waarin het batterijniveau min of meer constant blijft en de verbrandingsmotor het grootste deel van de aandrijving levert.</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3"/>
      </w:pPr>
      <w:r>
        <w:t>oprichten.</w:t>
      </w:r>
      <w:r>
        <w:rPr>
          <w:spacing w:val="-4"/>
        </w:rPr>
        <w:t xml:space="preserve"> </w:t>
      </w:r>
      <w:r>
        <w:t>De</w:t>
      </w:r>
      <w:r>
        <w:rPr>
          <w:spacing w:val="-5"/>
        </w:rPr>
        <w:t xml:space="preserve"> </w:t>
      </w:r>
      <w:r>
        <w:t>voertuigfabrikanten</w:t>
      </w:r>
      <w:r>
        <w:rPr>
          <w:spacing w:val="-4"/>
        </w:rPr>
        <w:t xml:space="preserve"> </w:t>
      </w:r>
      <w:r>
        <w:t>moeten</w:t>
      </w:r>
      <w:r>
        <w:rPr>
          <w:spacing w:val="-4"/>
        </w:rPr>
        <w:t xml:space="preserve"> </w:t>
      </w:r>
      <w:r>
        <w:t>er</w:t>
      </w:r>
      <w:r>
        <w:rPr>
          <w:spacing w:val="-4"/>
        </w:rPr>
        <w:t xml:space="preserve"> </w:t>
      </w:r>
      <w:r>
        <w:t>vervolgens</w:t>
      </w:r>
      <w:r>
        <w:rPr>
          <w:spacing w:val="-4"/>
        </w:rPr>
        <w:t xml:space="preserve"> </w:t>
      </w:r>
      <w:r>
        <w:t>zorg</w:t>
      </w:r>
      <w:r>
        <w:rPr>
          <w:spacing w:val="-5"/>
        </w:rPr>
        <w:t xml:space="preserve"> </w:t>
      </w:r>
      <w:r>
        <w:t>voor</w:t>
      </w:r>
      <w:r>
        <w:rPr>
          <w:spacing w:val="-4"/>
        </w:rPr>
        <w:t xml:space="preserve"> </w:t>
      </w:r>
      <w:r>
        <w:t>dragen</w:t>
      </w:r>
      <w:r>
        <w:rPr>
          <w:spacing w:val="-4"/>
        </w:rPr>
        <w:t xml:space="preserve"> </w:t>
      </w:r>
      <w:r>
        <w:t>dat</w:t>
      </w:r>
      <w:r>
        <w:rPr>
          <w:spacing w:val="-3"/>
        </w:rPr>
        <w:t xml:space="preserve"> </w:t>
      </w:r>
      <w:r>
        <w:t>deze</w:t>
      </w:r>
      <w:r>
        <w:rPr>
          <w:spacing w:val="-5"/>
        </w:rPr>
        <w:t xml:space="preserve"> </w:t>
      </w:r>
      <w:r>
        <w:t xml:space="preserve">waarden beschikbaar zijn voor alle </w:t>
      </w:r>
      <w:r>
        <w:rPr>
          <w:i/>
        </w:rPr>
        <w:t xml:space="preserve">plug-in </w:t>
      </w:r>
      <w:r>
        <w:t>hybride auto’s, die in de Europese Unie op de markt zijn gebracht. De Commissie stelt in dit voorstel voor om de productdata op geaggregeerd voertuigniveau op te nemen. Deze mogelijkheid voor</w:t>
      </w:r>
      <w:r>
        <w:t xml:space="preserve"> vermindering van de regeldruk voor autobedrijven is reeds door Nederland onder de aandacht van de Commissie gebracht.</w:t>
      </w:r>
    </w:p>
    <w:p w:rsidR="00813A0D" w:rsidRDefault="00813A0D">
      <w:pPr>
        <w:pStyle w:val="BodyText"/>
      </w:pPr>
    </w:p>
    <w:p w:rsidR="00813A0D" w:rsidRDefault="00C81616">
      <w:pPr>
        <w:pStyle w:val="BodyText"/>
        <w:spacing w:before="1" w:line="276" w:lineRule="auto"/>
        <w:ind w:left="382" w:right="67"/>
      </w:pPr>
      <w:r>
        <w:t>Het “</w:t>
      </w:r>
      <w:r>
        <w:rPr>
          <w:i/>
        </w:rPr>
        <w:t>Made in the EU</w:t>
      </w:r>
      <w:r>
        <w:t>”-criterium zou potentieel onbedoelde gevolgen kunnen hebben voor nationale fiscale regelingen en het gelijke speelve</w:t>
      </w:r>
      <w:r>
        <w:t xml:space="preserve">ld in de EU. In het BNC-fiche over het </w:t>
      </w:r>
      <w:r>
        <w:rPr>
          <w:i/>
        </w:rPr>
        <w:t>Clean Corporate Vehicles</w:t>
      </w:r>
      <w:r>
        <w:t>-verordening</w:t>
      </w:r>
      <w:r>
        <w:rPr>
          <w:position w:val="6"/>
          <w:sz w:val="12"/>
        </w:rPr>
        <w:t>18</w:t>
      </w:r>
      <w:r>
        <w:rPr>
          <w:spacing w:val="33"/>
          <w:position w:val="6"/>
          <w:sz w:val="12"/>
        </w:rPr>
        <w:t xml:space="preserve"> </w:t>
      </w:r>
      <w:r>
        <w:t>heeft het kabinet aangegeven geen voorstander te zijn van dit criterium bij het verstreken van financiële steun door lidstaten. Het wijst er in het</w:t>
      </w:r>
      <w:r>
        <w:rPr>
          <w:spacing w:val="77"/>
        </w:rPr>
        <w:t xml:space="preserve"> </w:t>
      </w:r>
      <w:r>
        <w:t>BNC-fiche op dat het kan leide</w:t>
      </w:r>
      <w:r>
        <w:t xml:space="preserve">n tot complexiteit in de uitvoering. De uiteindelijke gevolgen zijn afhankelijk van het definitieve voorstel van met name de </w:t>
      </w:r>
      <w:r>
        <w:rPr>
          <w:i/>
        </w:rPr>
        <w:t xml:space="preserve">Industrial Accelerator Act, </w:t>
      </w:r>
      <w:r>
        <w:t>waarover de Kamer via een separaat BNC-fiche wordt geïnformeerd, en hoe het “</w:t>
      </w:r>
      <w:r>
        <w:rPr>
          <w:i/>
        </w:rPr>
        <w:t>Made in the EU</w:t>
      </w:r>
      <w:r>
        <w:t>”-criterium</w:t>
      </w:r>
      <w:r>
        <w:rPr>
          <w:spacing w:val="-3"/>
        </w:rPr>
        <w:t xml:space="preserve"> </w:t>
      </w:r>
      <w:r>
        <w:t>vervolgens</w:t>
      </w:r>
      <w:r>
        <w:rPr>
          <w:spacing w:val="-3"/>
        </w:rPr>
        <w:t xml:space="preserve"> </w:t>
      </w:r>
      <w:r>
        <w:t>toegepast</w:t>
      </w:r>
      <w:r>
        <w:rPr>
          <w:spacing w:val="-3"/>
        </w:rPr>
        <w:t xml:space="preserve"> </w:t>
      </w:r>
      <w:r>
        <w:t>wordt</w:t>
      </w:r>
      <w:r>
        <w:rPr>
          <w:spacing w:val="-3"/>
        </w:rPr>
        <w:t xml:space="preserve"> </w:t>
      </w:r>
      <w:r>
        <w:t>in</w:t>
      </w:r>
      <w:r>
        <w:rPr>
          <w:spacing w:val="-3"/>
        </w:rPr>
        <w:t xml:space="preserve"> </w:t>
      </w:r>
      <w:r>
        <w:t>de</w:t>
      </w:r>
      <w:r>
        <w:rPr>
          <w:spacing w:val="-4"/>
        </w:rPr>
        <w:t xml:space="preserve"> </w:t>
      </w:r>
      <w:r>
        <w:t>wetgeving</w:t>
      </w:r>
      <w:r>
        <w:rPr>
          <w:spacing w:val="-4"/>
        </w:rPr>
        <w:t xml:space="preserve"> </w:t>
      </w:r>
      <w:r>
        <w:t>uit</w:t>
      </w:r>
      <w:r>
        <w:rPr>
          <w:spacing w:val="-3"/>
        </w:rPr>
        <w:t xml:space="preserve"> </w:t>
      </w:r>
      <w:r>
        <w:t>het</w:t>
      </w:r>
      <w:r>
        <w:rPr>
          <w:spacing w:val="-3"/>
        </w:rPr>
        <w:t xml:space="preserve"> </w:t>
      </w:r>
      <w:r>
        <w:rPr>
          <w:i/>
        </w:rPr>
        <w:t>Automotive</w:t>
      </w:r>
      <w:r>
        <w:rPr>
          <w:i/>
          <w:spacing w:val="-4"/>
        </w:rPr>
        <w:t xml:space="preserve"> </w:t>
      </w:r>
      <w:r>
        <w:rPr>
          <w:i/>
        </w:rPr>
        <w:t>Package</w:t>
      </w:r>
      <w:r>
        <w:t>.</w:t>
      </w:r>
      <w:r>
        <w:rPr>
          <w:spacing w:val="-3"/>
        </w:rPr>
        <w:t xml:space="preserve"> </w:t>
      </w:r>
      <w:r>
        <w:t>Het</w:t>
      </w:r>
      <w:r>
        <w:rPr>
          <w:spacing w:val="-3"/>
        </w:rPr>
        <w:t xml:space="preserve"> </w:t>
      </w:r>
      <w:r>
        <w:t>kabinet zet zich bij de onderhandelingen in voor een uitvoerbare, eenduidige en heldere toepassing van dit criterium waarbij gevolgen voor de uitvoering tot een minimum beperkt word</w:t>
      </w:r>
      <w:r>
        <w:t>en.</w:t>
      </w:r>
    </w:p>
    <w:p w:rsidR="00813A0D" w:rsidRDefault="00813A0D">
      <w:pPr>
        <w:pStyle w:val="BodyText"/>
      </w:pPr>
    </w:p>
    <w:p w:rsidR="00813A0D" w:rsidRDefault="00C81616">
      <w:pPr>
        <w:pStyle w:val="BodyText"/>
        <w:spacing w:before="0" w:line="276" w:lineRule="auto"/>
        <w:ind w:left="382" w:right="83"/>
      </w:pPr>
      <w:r>
        <w:t xml:space="preserve">Het </w:t>
      </w:r>
      <w:r>
        <w:rPr>
          <w:i/>
        </w:rPr>
        <w:t>Clean Corporate Vehicles</w:t>
      </w:r>
      <w:r>
        <w:t>-voorstel legt doelstellingen op aan EU-lidstaten, niet aan het MKB.</w:t>
      </w:r>
      <w:r>
        <w:rPr>
          <w:spacing w:val="-3"/>
        </w:rPr>
        <w:t xml:space="preserve"> </w:t>
      </w:r>
      <w:r>
        <w:t>EU-lidstaten</w:t>
      </w:r>
      <w:r>
        <w:rPr>
          <w:spacing w:val="-3"/>
        </w:rPr>
        <w:t xml:space="preserve"> </w:t>
      </w:r>
      <w:r>
        <w:t>moeten</w:t>
      </w:r>
      <w:r>
        <w:rPr>
          <w:spacing w:val="-2"/>
        </w:rPr>
        <w:t xml:space="preserve"> </w:t>
      </w:r>
      <w:r>
        <w:t>zorgen</w:t>
      </w:r>
      <w:r>
        <w:rPr>
          <w:spacing w:val="-3"/>
        </w:rPr>
        <w:t xml:space="preserve"> </w:t>
      </w:r>
      <w:r>
        <w:t>voor</w:t>
      </w:r>
      <w:r>
        <w:rPr>
          <w:spacing w:val="-3"/>
        </w:rPr>
        <w:t xml:space="preserve"> </w:t>
      </w:r>
      <w:r>
        <w:t>een</w:t>
      </w:r>
      <w:r>
        <w:rPr>
          <w:spacing w:val="-3"/>
        </w:rPr>
        <w:t xml:space="preserve"> </w:t>
      </w:r>
      <w:r>
        <w:t>minimaal</w:t>
      </w:r>
      <w:r>
        <w:rPr>
          <w:spacing w:val="-2"/>
        </w:rPr>
        <w:t xml:space="preserve"> </w:t>
      </w:r>
      <w:r>
        <w:t>aandeel</w:t>
      </w:r>
      <w:r>
        <w:rPr>
          <w:spacing w:val="-3"/>
        </w:rPr>
        <w:t xml:space="preserve"> </w:t>
      </w:r>
      <w:r>
        <w:t>laag-</w:t>
      </w:r>
      <w:r>
        <w:rPr>
          <w:spacing w:val="-3"/>
        </w:rPr>
        <w:t xml:space="preserve"> </w:t>
      </w:r>
      <w:r>
        <w:t>en</w:t>
      </w:r>
      <w:r>
        <w:rPr>
          <w:spacing w:val="-3"/>
        </w:rPr>
        <w:t xml:space="preserve"> </w:t>
      </w:r>
      <w:r>
        <w:t>nul-emissie</w:t>
      </w:r>
      <w:r>
        <w:rPr>
          <w:spacing w:val="-4"/>
        </w:rPr>
        <w:t xml:space="preserve"> </w:t>
      </w:r>
      <w:r>
        <w:t>voertuigen in de nieuwe registraties door grote ondernemingen. In essentie wordt het MKB met het voorstel daarmee ontzien. Dat is ook de kabinetsinzet zoals geformuleerd in het BNC-fiche.</w:t>
      </w:r>
      <w:r>
        <w:rPr>
          <w:position w:val="6"/>
          <w:sz w:val="12"/>
        </w:rPr>
        <w:t xml:space="preserve">19 </w:t>
      </w:r>
      <w:r>
        <w:t>Op dit moment is het nog niet bekend hoeveel leasemaatschappijen g</w:t>
      </w:r>
      <w:r>
        <w:t>elden als grote onderneming, of hoeveel geleasede voertuigen van het mkb daarmee onder dit voorstel zouden vallen. Het kabinet onderzoekt nog de precieze gevolgen en neemt vervolgens een besluit over het inrichten van een nationale doelstelling.</w:t>
      </w:r>
    </w:p>
    <w:p w:rsidR="00813A0D" w:rsidRDefault="00813A0D">
      <w:pPr>
        <w:pStyle w:val="BodyText"/>
      </w:pPr>
    </w:p>
    <w:p w:rsidR="00813A0D" w:rsidRDefault="00C81616">
      <w:pPr>
        <w:pStyle w:val="Heading1"/>
        <w:spacing w:before="1"/>
      </w:pPr>
      <w:r>
        <w:t>Vraag</w:t>
      </w:r>
      <w:r>
        <w:rPr>
          <w:spacing w:val="-5"/>
        </w:rPr>
        <w:t xml:space="preserve"> 7:</w:t>
      </w:r>
    </w:p>
    <w:p w:rsidR="00813A0D" w:rsidRDefault="00C81616">
      <w:pPr>
        <w:pStyle w:val="BodyText"/>
        <w:spacing w:before="37" w:line="276" w:lineRule="auto"/>
        <w:ind w:left="22" w:right="83"/>
      </w:pPr>
      <w:r>
        <w:rPr>
          <w:position w:val="1"/>
        </w:rPr>
        <w:t>De leden van de JA21-fractie constateren dat in het fiche Verordening CO</w:t>
      </w:r>
      <w:r>
        <w:rPr>
          <w:sz w:val="12"/>
        </w:rPr>
        <w:t>2</w:t>
      </w:r>
      <w:r>
        <w:rPr>
          <w:position w:val="1"/>
        </w:rPr>
        <w:t xml:space="preserve">-emissienormen en </w:t>
      </w:r>
      <w:r>
        <w:t>voertuiglabel voor personen- en bestelauto’s (Kamerstuk 22 112, nr. 4273) doelen voor emissiereductie zijn opgenomen. Om deze doelen te halen zal het Europese aandee</w:t>
      </w:r>
      <w:r>
        <w:t>l aan elektrische voertuigen sterk moeten stijgen. Hoe beoordeelt de minister het streven naar snelle elektrificatie van het Europese autogebruik in relatie tot de achterblijvende ontwikkeling en verspreiding van laadinfrastructuur, met name in Oost-Europe</w:t>
      </w:r>
      <w:r>
        <w:t>se lidstaten? Hoe beoordeelt de minister het streven naar snelle elektrificatie van het Europese autogebruik in relatie tot de aanhoudende</w:t>
      </w:r>
      <w:r>
        <w:rPr>
          <w:spacing w:val="-3"/>
        </w:rPr>
        <w:t xml:space="preserve"> </w:t>
      </w:r>
      <w:r>
        <w:t>netcongestieproblematiek</w:t>
      </w:r>
      <w:r>
        <w:rPr>
          <w:spacing w:val="-3"/>
        </w:rPr>
        <w:t xml:space="preserve"> </w:t>
      </w:r>
      <w:r>
        <w:t>in</w:t>
      </w:r>
      <w:r>
        <w:rPr>
          <w:spacing w:val="-4"/>
        </w:rPr>
        <w:t xml:space="preserve"> </w:t>
      </w:r>
      <w:r>
        <w:t>Nederland?</w:t>
      </w:r>
      <w:r>
        <w:rPr>
          <w:spacing w:val="-4"/>
        </w:rPr>
        <w:t xml:space="preserve"> </w:t>
      </w:r>
      <w:r>
        <w:t>Ziet</w:t>
      </w:r>
      <w:r>
        <w:rPr>
          <w:spacing w:val="-4"/>
        </w:rPr>
        <w:t xml:space="preserve"> </w:t>
      </w:r>
      <w:r>
        <w:t>de</w:t>
      </w:r>
      <w:r>
        <w:rPr>
          <w:spacing w:val="-5"/>
        </w:rPr>
        <w:t xml:space="preserve"> </w:t>
      </w:r>
      <w:r>
        <w:t>minister</w:t>
      </w:r>
      <w:r>
        <w:rPr>
          <w:spacing w:val="-4"/>
        </w:rPr>
        <w:t xml:space="preserve"> </w:t>
      </w:r>
      <w:r>
        <w:t>kansen</w:t>
      </w:r>
      <w:r>
        <w:rPr>
          <w:spacing w:val="-4"/>
        </w:rPr>
        <w:t xml:space="preserve"> </w:t>
      </w:r>
      <w:r>
        <w:t>om</w:t>
      </w:r>
      <w:r>
        <w:rPr>
          <w:spacing w:val="-4"/>
        </w:rPr>
        <w:t xml:space="preserve"> </w:t>
      </w:r>
      <w:r>
        <w:t>de</w:t>
      </w:r>
      <w:r>
        <w:rPr>
          <w:spacing w:val="-5"/>
        </w:rPr>
        <w:t xml:space="preserve"> </w:t>
      </w:r>
      <w:r>
        <w:t>productie</w:t>
      </w:r>
      <w:r>
        <w:rPr>
          <w:spacing w:val="-5"/>
        </w:rPr>
        <w:t xml:space="preserve"> </w:t>
      </w:r>
      <w:r>
        <w:t>en aanschaf aantrekkelijker te maken d</w:t>
      </w:r>
      <w:r>
        <w:t xml:space="preserve">oor middel van het verminderen van regeldruk op Europees </w:t>
      </w:r>
      <w:r>
        <w:rPr>
          <w:spacing w:val="-2"/>
        </w:rPr>
        <w:t>niveau?</w:t>
      </w:r>
    </w:p>
    <w:p w:rsidR="00813A0D" w:rsidRDefault="00813A0D">
      <w:pPr>
        <w:pStyle w:val="BodyText"/>
      </w:pPr>
    </w:p>
    <w:p w:rsidR="00813A0D" w:rsidRDefault="00C81616">
      <w:pPr>
        <w:pStyle w:val="Heading2"/>
      </w:pPr>
      <w:r>
        <w:rPr>
          <w:spacing w:val="-2"/>
        </w:rPr>
        <w:t>Antwoord</w:t>
      </w:r>
    </w:p>
    <w:p w:rsidR="00813A0D" w:rsidRDefault="00C81616">
      <w:pPr>
        <w:pStyle w:val="BodyText"/>
        <w:spacing w:line="276" w:lineRule="auto"/>
        <w:ind w:left="382" w:right="207"/>
      </w:pPr>
      <w:r>
        <w:t>In de Verordening betreffende de uitrol van infrastructuur voor alternatieve brandstoffen (AFIR-verordening)</w:t>
      </w:r>
      <w:r>
        <w:rPr>
          <w:position w:val="6"/>
          <w:sz w:val="12"/>
        </w:rPr>
        <w:t>20</w:t>
      </w:r>
      <w:r>
        <w:rPr>
          <w:spacing w:val="35"/>
          <w:position w:val="6"/>
          <w:sz w:val="12"/>
        </w:rPr>
        <w:t xml:space="preserve"> </w:t>
      </w:r>
      <w:r>
        <w:t>zijn de bindende streefcijfers per lidstaat bepaald. Nagenoeg alle lid</w:t>
      </w:r>
      <w:r>
        <w:t>staten voldoen ruimschoots aan de</w:t>
      </w:r>
      <w:r>
        <w:rPr>
          <w:spacing w:val="-1"/>
        </w:rPr>
        <w:t xml:space="preserve"> </w:t>
      </w:r>
      <w:r>
        <w:t>streefcijfers voor het aanbod</w:t>
      </w:r>
      <w:r>
        <w:rPr>
          <w:spacing w:val="-1"/>
        </w:rPr>
        <w:t xml:space="preserve"> </w:t>
      </w:r>
      <w:r>
        <w:t>van publiek toegankelijke laadpunten</w:t>
      </w:r>
      <w:r>
        <w:rPr>
          <w:spacing w:val="-2"/>
        </w:rPr>
        <w:t xml:space="preserve"> </w:t>
      </w:r>
      <w:r>
        <w:t>voor</w:t>
      </w:r>
      <w:r>
        <w:rPr>
          <w:spacing w:val="-2"/>
        </w:rPr>
        <w:t xml:space="preserve"> </w:t>
      </w:r>
      <w:r>
        <w:t>personen-</w:t>
      </w:r>
      <w:r>
        <w:rPr>
          <w:spacing w:val="-2"/>
        </w:rPr>
        <w:t xml:space="preserve"> </w:t>
      </w:r>
      <w:r>
        <w:t>en</w:t>
      </w:r>
      <w:r>
        <w:rPr>
          <w:spacing w:val="-2"/>
        </w:rPr>
        <w:t xml:space="preserve"> </w:t>
      </w:r>
      <w:r>
        <w:t>bestelauto’s</w:t>
      </w:r>
      <w:r>
        <w:rPr>
          <w:position w:val="6"/>
          <w:sz w:val="12"/>
        </w:rPr>
        <w:t>21</w:t>
      </w:r>
      <w:r>
        <w:t>.</w:t>
      </w:r>
      <w:r>
        <w:rPr>
          <w:spacing w:val="-2"/>
        </w:rPr>
        <w:t xml:space="preserve"> </w:t>
      </w:r>
      <w:r>
        <w:t>Met</w:t>
      </w:r>
      <w:r>
        <w:rPr>
          <w:spacing w:val="-2"/>
        </w:rPr>
        <w:t xml:space="preserve"> </w:t>
      </w:r>
      <w:r>
        <w:t>dit</w:t>
      </w:r>
      <w:r>
        <w:rPr>
          <w:spacing w:val="-2"/>
        </w:rPr>
        <w:t xml:space="preserve"> </w:t>
      </w:r>
      <w:r>
        <w:t>Europese</w:t>
      </w:r>
      <w:r>
        <w:rPr>
          <w:spacing w:val="-3"/>
        </w:rPr>
        <w:t xml:space="preserve"> </w:t>
      </w:r>
      <w:r>
        <w:t>laadnetwerk</w:t>
      </w:r>
      <w:r>
        <w:rPr>
          <w:spacing w:val="-2"/>
        </w:rPr>
        <w:t xml:space="preserve"> </w:t>
      </w:r>
      <w:r>
        <w:t>is</w:t>
      </w:r>
      <w:r>
        <w:rPr>
          <w:spacing w:val="-2"/>
        </w:rPr>
        <w:t xml:space="preserve"> </w:t>
      </w:r>
      <w:r>
        <w:t>er</w:t>
      </w:r>
      <w:r>
        <w:rPr>
          <w:spacing w:val="-2"/>
        </w:rPr>
        <w:t xml:space="preserve"> </w:t>
      </w:r>
      <w:r>
        <w:t>een</w:t>
      </w:r>
      <w:r>
        <w:rPr>
          <w:spacing w:val="-2"/>
        </w:rPr>
        <w:t xml:space="preserve"> </w:t>
      </w:r>
      <w:r>
        <w:t xml:space="preserve">stabiele basisvoorziening gelegd waarna vervolgens vraag-gestuurd het laadnetwerk </w:t>
      </w:r>
      <w:r>
        <w:t>zich verder kan gaan ontwikkelen. Bovendien hebben veel eigenaren van elektrische auto’s ook de mogelijkheid om zelf een laadpunt te laten installeren. Naar mijn oordeel vormt de</w:t>
      </w:r>
    </w:p>
    <w:p w:rsidR="00813A0D" w:rsidRDefault="00C81616">
      <w:pPr>
        <w:pStyle w:val="BodyText"/>
        <w:spacing w:before="1" w:line="276" w:lineRule="auto"/>
        <w:ind w:left="382"/>
      </w:pPr>
      <w:r>
        <w:t>beschikbaarheid</w:t>
      </w:r>
      <w:r>
        <w:rPr>
          <w:spacing w:val="-4"/>
        </w:rPr>
        <w:t xml:space="preserve"> </w:t>
      </w:r>
      <w:r>
        <w:t>van</w:t>
      </w:r>
      <w:r>
        <w:rPr>
          <w:spacing w:val="-3"/>
        </w:rPr>
        <w:t xml:space="preserve"> </w:t>
      </w:r>
      <w:r>
        <w:t>laadinfrastructuur</w:t>
      </w:r>
      <w:r>
        <w:rPr>
          <w:spacing w:val="-3"/>
        </w:rPr>
        <w:t xml:space="preserve"> </w:t>
      </w:r>
      <w:r>
        <w:t>daarmee</w:t>
      </w:r>
      <w:r>
        <w:rPr>
          <w:spacing w:val="-4"/>
        </w:rPr>
        <w:t xml:space="preserve"> </w:t>
      </w:r>
      <w:r>
        <w:t>in</w:t>
      </w:r>
      <w:r>
        <w:rPr>
          <w:spacing w:val="-3"/>
        </w:rPr>
        <w:t xml:space="preserve"> </w:t>
      </w:r>
      <w:r>
        <w:t>algemene</w:t>
      </w:r>
      <w:r>
        <w:rPr>
          <w:spacing w:val="-4"/>
        </w:rPr>
        <w:t xml:space="preserve"> </w:t>
      </w:r>
      <w:r>
        <w:t>zin</w:t>
      </w:r>
      <w:r>
        <w:rPr>
          <w:spacing w:val="-3"/>
        </w:rPr>
        <w:t xml:space="preserve"> </w:t>
      </w:r>
      <w:r>
        <w:t>geen</w:t>
      </w:r>
      <w:r>
        <w:rPr>
          <w:spacing w:val="-3"/>
        </w:rPr>
        <w:t xml:space="preserve"> </w:t>
      </w:r>
      <w:r>
        <w:t>obstakel</w:t>
      </w:r>
      <w:r>
        <w:rPr>
          <w:spacing w:val="-3"/>
        </w:rPr>
        <w:t xml:space="preserve"> </w:t>
      </w:r>
      <w:r>
        <w:t>voor</w:t>
      </w:r>
      <w:r>
        <w:rPr>
          <w:spacing w:val="-3"/>
        </w:rPr>
        <w:t xml:space="preserve"> </w:t>
      </w:r>
      <w:r>
        <w:t>de</w:t>
      </w:r>
      <w:r>
        <w:rPr>
          <w:spacing w:val="-4"/>
        </w:rPr>
        <w:t xml:space="preserve"> </w:t>
      </w:r>
      <w:r>
        <w:t xml:space="preserve">ingroei van elektrische personen- en bestelauto’s in Europa. Wel komt het voor dat op specifieke trajecten nog onvoldoende snellaadpunten beschikbaar zijn. In landen met een hoge adoptiegraad van elektrische auto’s is de dekking van snellaadpunten </w:t>
      </w:r>
      <w:r>
        <w:t>langs snelwegen wel op</w:t>
      </w:r>
    </w:p>
    <w:p w:rsidR="00813A0D" w:rsidRDefault="00C81616">
      <w:pPr>
        <w:pStyle w:val="BodyText"/>
        <w:spacing w:before="191"/>
        <w:rPr>
          <w:sz w:val="20"/>
        </w:rPr>
      </w:pPr>
      <w:r>
        <w:rPr>
          <w:noProof/>
          <w:sz w:val="20"/>
          <w:lang w:val="en-GB" w:eastAsia="en-GB"/>
        </w:rPr>
        <mc:AlternateContent>
          <mc:Choice Requires="wps">
            <w:drawing>
              <wp:anchor distT="0" distB="0" distL="0" distR="0" simplePos="0" relativeHeight="487590400" behindDoc="1" locked="0" layoutInCell="1" allowOverlap="1">
                <wp:simplePos x="0" y="0"/>
                <wp:positionH relativeFrom="page">
                  <wp:posOffset>914400</wp:posOffset>
                </wp:positionH>
                <wp:positionV relativeFrom="paragraph">
                  <wp:posOffset>290887</wp:posOffset>
                </wp:positionV>
                <wp:extent cx="1828800" cy="9525"/>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6" style="position:absolute;margin-left:72pt;margin-top:22.904531pt;width:144pt;height:.72pt;mso-position-horizontal-relative:page;mso-position-vertical-relative:paragraph;z-index:-15726080;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18</w:t>
      </w:r>
      <w:r>
        <w:rPr>
          <w:spacing w:val="-6"/>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2025-2026,</w:t>
      </w:r>
      <w:r>
        <w:rPr>
          <w:spacing w:val="-7"/>
          <w:sz w:val="16"/>
        </w:rPr>
        <w:t xml:space="preserve"> </w:t>
      </w:r>
      <w:r>
        <w:rPr>
          <w:sz w:val="16"/>
        </w:rPr>
        <w:t>22</w:t>
      </w:r>
      <w:r>
        <w:rPr>
          <w:spacing w:val="-6"/>
          <w:sz w:val="16"/>
        </w:rPr>
        <w:t xml:space="preserve"> </w:t>
      </w:r>
      <w:r>
        <w:rPr>
          <w:sz w:val="16"/>
        </w:rPr>
        <w:t>112,</w:t>
      </w:r>
      <w:r>
        <w:rPr>
          <w:spacing w:val="-7"/>
          <w:sz w:val="16"/>
        </w:rPr>
        <w:t xml:space="preserve"> </w:t>
      </w:r>
      <w:r>
        <w:rPr>
          <w:sz w:val="16"/>
        </w:rPr>
        <w:t>nr.</w:t>
      </w:r>
      <w:r>
        <w:rPr>
          <w:spacing w:val="-7"/>
          <w:sz w:val="16"/>
        </w:rPr>
        <w:t xml:space="preserve"> </w:t>
      </w:r>
      <w:r>
        <w:rPr>
          <w:spacing w:val="-2"/>
          <w:sz w:val="16"/>
        </w:rPr>
        <w:t>4271.</w:t>
      </w:r>
    </w:p>
    <w:p w:rsidR="00813A0D" w:rsidRDefault="00C81616">
      <w:pPr>
        <w:spacing w:before="1"/>
        <w:ind w:left="23"/>
        <w:rPr>
          <w:sz w:val="16"/>
        </w:rPr>
      </w:pPr>
      <w:r>
        <w:rPr>
          <w:sz w:val="16"/>
          <w:vertAlign w:val="superscript"/>
        </w:rPr>
        <w:t>19</w:t>
      </w:r>
      <w:r>
        <w:rPr>
          <w:spacing w:val="-6"/>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2025-2026,</w:t>
      </w:r>
      <w:r>
        <w:rPr>
          <w:spacing w:val="-7"/>
          <w:sz w:val="16"/>
        </w:rPr>
        <w:t xml:space="preserve"> </w:t>
      </w:r>
      <w:r>
        <w:rPr>
          <w:sz w:val="16"/>
        </w:rPr>
        <w:t>22</w:t>
      </w:r>
      <w:r>
        <w:rPr>
          <w:spacing w:val="-5"/>
          <w:sz w:val="16"/>
        </w:rPr>
        <w:t xml:space="preserve"> </w:t>
      </w:r>
      <w:r>
        <w:rPr>
          <w:sz w:val="16"/>
        </w:rPr>
        <w:t>112,</w:t>
      </w:r>
      <w:r>
        <w:rPr>
          <w:spacing w:val="-7"/>
          <w:sz w:val="16"/>
        </w:rPr>
        <w:t xml:space="preserve"> </w:t>
      </w:r>
      <w:r>
        <w:rPr>
          <w:sz w:val="16"/>
        </w:rPr>
        <w:t>nr.</w:t>
      </w:r>
      <w:r>
        <w:rPr>
          <w:spacing w:val="-7"/>
          <w:sz w:val="16"/>
        </w:rPr>
        <w:t xml:space="preserve"> </w:t>
      </w:r>
      <w:r>
        <w:rPr>
          <w:spacing w:val="-2"/>
          <w:sz w:val="16"/>
        </w:rPr>
        <w:t>4271.</w:t>
      </w:r>
    </w:p>
    <w:p w:rsidR="00813A0D" w:rsidRDefault="00C81616">
      <w:pPr>
        <w:ind w:left="23"/>
        <w:rPr>
          <w:sz w:val="16"/>
        </w:rPr>
      </w:pPr>
      <w:r>
        <w:rPr>
          <w:sz w:val="16"/>
          <w:vertAlign w:val="superscript"/>
        </w:rPr>
        <w:t>20</w:t>
      </w:r>
      <w:r>
        <w:rPr>
          <w:spacing w:val="-8"/>
          <w:sz w:val="16"/>
        </w:rPr>
        <w:t xml:space="preserve"> </w:t>
      </w:r>
      <w:r>
        <w:rPr>
          <w:sz w:val="16"/>
        </w:rPr>
        <w:t>Verordening</w:t>
      </w:r>
      <w:r>
        <w:rPr>
          <w:spacing w:val="-7"/>
          <w:sz w:val="16"/>
        </w:rPr>
        <w:t xml:space="preserve"> </w:t>
      </w:r>
      <w:r>
        <w:rPr>
          <w:spacing w:val="-2"/>
          <w:sz w:val="16"/>
        </w:rPr>
        <w:t>(EC)2023/1804</w:t>
      </w:r>
    </w:p>
    <w:p w:rsidR="00813A0D" w:rsidRDefault="00C81616">
      <w:pPr>
        <w:ind w:left="23"/>
        <w:rPr>
          <w:sz w:val="16"/>
        </w:rPr>
      </w:pPr>
      <w:r>
        <w:rPr>
          <w:sz w:val="16"/>
          <w:vertAlign w:val="superscript"/>
        </w:rPr>
        <w:t>21</w:t>
      </w:r>
      <w:r>
        <w:rPr>
          <w:spacing w:val="-6"/>
          <w:sz w:val="16"/>
        </w:rPr>
        <w:t xml:space="preserve"> </w:t>
      </w:r>
      <w:r>
        <w:rPr>
          <w:sz w:val="16"/>
        </w:rPr>
        <w:t>Zie</w:t>
      </w:r>
      <w:r>
        <w:rPr>
          <w:spacing w:val="-7"/>
          <w:sz w:val="16"/>
        </w:rPr>
        <w:t xml:space="preserve"> </w:t>
      </w:r>
      <w:r>
        <w:rPr>
          <w:sz w:val="16"/>
        </w:rPr>
        <w:t>data</w:t>
      </w:r>
      <w:r>
        <w:rPr>
          <w:spacing w:val="-6"/>
          <w:sz w:val="16"/>
        </w:rPr>
        <w:t xml:space="preserve"> </w:t>
      </w:r>
      <w:r>
        <w:rPr>
          <w:sz w:val="16"/>
        </w:rPr>
        <w:t>van</w:t>
      </w:r>
      <w:r>
        <w:rPr>
          <w:spacing w:val="-6"/>
          <w:sz w:val="16"/>
        </w:rPr>
        <w:t xml:space="preserve"> </w:t>
      </w:r>
      <w:r>
        <w:rPr>
          <w:sz w:val="16"/>
        </w:rPr>
        <w:t>de</w:t>
      </w:r>
      <w:r>
        <w:rPr>
          <w:spacing w:val="-7"/>
          <w:sz w:val="16"/>
        </w:rPr>
        <w:t xml:space="preserve"> </w:t>
      </w:r>
      <w:r>
        <w:rPr>
          <w:i/>
          <w:sz w:val="16"/>
        </w:rPr>
        <w:t>European</w:t>
      </w:r>
      <w:r>
        <w:rPr>
          <w:i/>
          <w:spacing w:val="-7"/>
          <w:sz w:val="16"/>
        </w:rPr>
        <w:t xml:space="preserve"> </w:t>
      </w:r>
      <w:r>
        <w:rPr>
          <w:i/>
          <w:sz w:val="16"/>
        </w:rPr>
        <w:t>Alternative</w:t>
      </w:r>
      <w:r>
        <w:rPr>
          <w:i/>
          <w:spacing w:val="-5"/>
          <w:sz w:val="16"/>
        </w:rPr>
        <w:t xml:space="preserve"> </w:t>
      </w:r>
      <w:r>
        <w:rPr>
          <w:i/>
          <w:sz w:val="16"/>
        </w:rPr>
        <w:t>Fuels</w:t>
      </w:r>
      <w:r>
        <w:rPr>
          <w:i/>
          <w:spacing w:val="-4"/>
          <w:sz w:val="16"/>
        </w:rPr>
        <w:t xml:space="preserve"> </w:t>
      </w:r>
      <w:r>
        <w:rPr>
          <w:i/>
          <w:sz w:val="16"/>
        </w:rPr>
        <w:t>Observatory</w:t>
      </w:r>
      <w:r>
        <w:rPr>
          <w:i/>
          <w:spacing w:val="-6"/>
          <w:sz w:val="16"/>
        </w:rPr>
        <w:t xml:space="preserve"> </w:t>
      </w:r>
      <w:r>
        <w:rPr>
          <w:sz w:val="16"/>
        </w:rPr>
        <w:t>(</w:t>
      </w:r>
      <w:r>
        <w:rPr>
          <w:color w:val="0563C1"/>
          <w:sz w:val="16"/>
          <w:u w:val="single" w:color="0563C1"/>
        </w:rPr>
        <w:t>EAFO</w:t>
      </w:r>
      <w:r>
        <w:rPr>
          <w:sz w:val="16"/>
        </w:rPr>
        <w:t>),</w:t>
      </w:r>
      <w:r>
        <w:rPr>
          <w:spacing w:val="-7"/>
          <w:sz w:val="16"/>
        </w:rPr>
        <w:t xml:space="preserve"> </w:t>
      </w:r>
      <w:r>
        <w:rPr>
          <w:sz w:val="16"/>
        </w:rPr>
        <w:t>Q4</w:t>
      </w:r>
      <w:r>
        <w:rPr>
          <w:spacing w:val="-6"/>
          <w:sz w:val="16"/>
        </w:rPr>
        <w:t xml:space="preserve"> </w:t>
      </w:r>
      <w:r>
        <w:rPr>
          <w:spacing w:val="-4"/>
          <w:sz w:val="16"/>
        </w:rPr>
        <w:t>2025</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83"/>
      </w:pPr>
      <w:r>
        <w:t>orde. Ook in de Oost-Europese lidstaten is de verwachting dat de streefcijfers of de vraag vanuit</w:t>
      </w:r>
      <w:r>
        <w:rPr>
          <w:spacing w:val="-3"/>
        </w:rPr>
        <w:t xml:space="preserve"> </w:t>
      </w:r>
      <w:r>
        <w:t>de</w:t>
      </w:r>
      <w:r>
        <w:rPr>
          <w:spacing w:val="-4"/>
        </w:rPr>
        <w:t xml:space="preserve"> </w:t>
      </w:r>
      <w:r>
        <w:t>markt</w:t>
      </w:r>
      <w:r>
        <w:rPr>
          <w:spacing w:val="-3"/>
        </w:rPr>
        <w:t xml:space="preserve"> </w:t>
      </w:r>
      <w:r>
        <w:t>ervoor</w:t>
      </w:r>
      <w:r>
        <w:rPr>
          <w:spacing w:val="-3"/>
        </w:rPr>
        <w:t xml:space="preserve"> </w:t>
      </w:r>
      <w:r>
        <w:t>gaat</w:t>
      </w:r>
      <w:r>
        <w:rPr>
          <w:spacing w:val="-3"/>
        </w:rPr>
        <w:t xml:space="preserve"> </w:t>
      </w:r>
      <w:r>
        <w:t>zorgen</w:t>
      </w:r>
      <w:r>
        <w:rPr>
          <w:spacing w:val="-3"/>
        </w:rPr>
        <w:t xml:space="preserve"> </w:t>
      </w:r>
      <w:r>
        <w:t>dat</w:t>
      </w:r>
      <w:r>
        <w:rPr>
          <w:spacing w:val="-2"/>
        </w:rPr>
        <w:t xml:space="preserve"> </w:t>
      </w:r>
      <w:r>
        <w:t>de</w:t>
      </w:r>
      <w:r>
        <w:rPr>
          <w:spacing w:val="-4"/>
        </w:rPr>
        <w:t xml:space="preserve"> </w:t>
      </w:r>
      <w:r>
        <w:t>benodigde</w:t>
      </w:r>
      <w:r>
        <w:rPr>
          <w:spacing w:val="-4"/>
        </w:rPr>
        <w:t xml:space="preserve"> </w:t>
      </w:r>
      <w:r>
        <w:t>laadinfrastructuur</w:t>
      </w:r>
      <w:r>
        <w:rPr>
          <w:spacing w:val="-3"/>
        </w:rPr>
        <w:t xml:space="preserve"> </w:t>
      </w:r>
      <w:r>
        <w:t>beschikbaar</w:t>
      </w:r>
      <w:r>
        <w:rPr>
          <w:spacing w:val="-3"/>
        </w:rPr>
        <w:t xml:space="preserve"> </w:t>
      </w:r>
      <w:r>
        <w:t>komt.</w:t>
      </w:r>
    </w:p>
    <w:p w:rsidR="00813A0D" w:rsidRDefault="00813A0D">
      <w:pPr>
        <w:pStyle w:val="BodyText"/>
      </w:pPr>
    </w:p>
    <w:p w:rsidR="00813A0D" w:rsidRDefault="00C81616">
      <w:pPr>
        <w:pStyle w:val="BodyText"/>
        <w:spacing w:before="1" w:line="276" w:lineRule="auto"/>
        <w:ind w:left="382" w:right="47"/>
      </w:pPr>
      <w:r>
        <w:t>Nederland</w:t>
      </w:r>
      <w:r>
        <w:rPr>
          <w:spacing w:val="-4"/>
        </w:rPr>
        <w:t xml:space="preserve"> </w:t>
      </w:r>
      <w:r>
        <w:t>heeft</w:t>
      </w:r>
      <w:r>
        <w:rPr>
          <w:spacing w:val="-3"/>
        </w:rPr>
        <w:t xml:space="preserve"> </w:t>
      </w:r>
      <w:r>
        <w:t>een</w:t>
      </w:r>
      <w:r>
        <w:rPr>
          <w:spacing w:val="-3"/>
        </w:rPr>
        <w:t xml:space="preserve"> </w:t>
      </w:r>
      <w:r>
        <w:t>van</w:t>
      </w:r>
      <w:r>
        <w:rPr>
          <w:spacing w:val="-3"/>
        </w:rPr>
        <w:t xml:space="preserve"> </w:t>
      </w:r>
      <w:r>
        <w:t>de</w:t>
      </w:r>
      <w:r>
        <w:rPr>
          <w:spacing w:val="-4"/>
        </w:rPr>
        <w:t xml:space="preserve"> </w:t>
      </w:r>
      <w:r>
        <w:t>meest</w:t>
      </w:r>
      <w:r>
        <w:rPr>
          <w:spacing w:val="-3"/>
        </w:rPr>
        <w:t xml:space="preserve"> </w:t>
      </w:r>
      <w:r>
        <w:t>uitgebreide</w:t>
      </w:r>
      <w:r>
        <w:rPr>
          <w:spacing w:val="-4"/>
        </w:rPr>
        <w:t xml:space="preserve"> </w:t>
      </w:r>
      <w:r>
        <w:t>(semi)</w:t>
      </w:r>
      <w:r>
        <w:rPr>
          <w:spacing w:val="-3"/>
        </w:rPr>
        <w:t xml:space="preserve"> </w:t>
      </w:r>
      <w:r>
        <w:t>publieke</w:t>
      </w:r>
      <w:r>
        <w:rPr>
          <w:spacing w:val="-4"/>
        </w:rPr>
        <w:t xml:space="preserve"> </w:t>
      </w:r>
      <w:r>
        <w:t>en</w:t>
      </w:r>
      <w:r>
        <w:rPr>
          <w:spacing w:val="-3"/>
        </w:rPr>
        <w:t xml:space="preserve"> </w:t>
      </w:r>
      <w:r>
        <w:t>private</w:t>
      </w:r>
      <w:r>
        <w:rPr>
          <w:spacing w:val="-4"/>
        </w:rPr>
        <w:t xml:space="preserve"> </w:t>
      </w:r>
      <w:r>
        <w:t>netwerken</w:t>
      </w:r>
      <w:r>
        <w:rPr>
          <w:spacing w:val="-3"/>
        </w:rPr>
        <w:t xml:space="preserve"> </w:t>
      </w:r>
      <w:r>
        <w:t>aan</w:t>
      </w:r>
      <w:r>
        <w:rPr>
          <w:spacing w:val="-3"/>
        </w:rPr>
        <w:t xml:space="preserve"> </w:t>
      </w:r>
      <w:r>
        <w:t>zowel reguliere</w:t>
      </w:r>
      <w:r>
        <w:rPr>
          <w:spacing w:val="-1"/>
        </w:rPr>
        <w:t xml:space="preserve"> </w:t>
      </w:r>
      <w:r>
        <w:t>als snelladers met een zeer gezonde</w:t>
      </w:r>
      <w:r>
        <w:rPr>
          <w:spacing w:val="-1"/>
        </w:rPr>
        <w:t xml:space="preserve"> </w:t>
      </w:r>
      <w:r>
        <w:t>verhouding</w:t>
      </w:r>
      <w:r>
        <w:rPr>
          <w:spacing w:val="-1"/>
        </w:rPr>
        <w:t xml:space="preserve"> </w:t>
      </w:r>
      <w:r>
        <w:t>van aantal elektrische</w:t>
      </w:r>
      <w:r>
        <w:rPr>
          <w:spacing w:val="-1"/>
        </w:rPr>
        <w:t xml:space="preserve"> </w:t>
      </w:r>
      <w:r>
        <w:t>(bestel)auto’s versus laadpunten. In januari 2026 stond de teller op ruim 200.000 (semi)publieke laadpunten. Als de private laadpunten worden meegerekend, z</w:t>
      </w:r>
      <w:r>
        <w:t>ijn dat meer dan 1 miljoen.</w:t>
      </w:r>
    </w:p>
    <w:p w:rsidR="00813A0D" w:rsidRDefault="00C81616">
      <w:pPr>
        <w:pStyle w:val="BodyText"/>
        <w:spacing w:before="0" w:line="276" w:lineRule="auto"/>
        <w:ind w:left="382" w:right="26"/>
      </w:pPr>
      <w:r>
        <w:t>Hiermee is nog voldoende rek om groei van elektrische voertuigen op te kunnen vangen. Netcongestie</w:t>
      </w:r>
      <w:r>
        <w:rPr>
          <w:spacing w:val="-3"/>
        </w:rPr>
        <w:t xml:space="preserve"> </w:t>
      </w:r>
      <w:r>
        <w:t>brengt</w:t>
      </w:r>
      <w:r>
        <w:rPr>
          <w:spacing w:val="-4"/>
        </w:rPr>
        <w:t xml:space="preserve"> </w:t>
      </w:r>
      <w:r>
        <w:t>inderdaad</w:t>
      </w:r>
      <w:r>
        <w:rPr>
          <w:spacing w:val="-5"/>
        </w:rPr>
        <w:t xml:space="preserve"> </w:t>
      </w:r>
      <w:r>
        <w:t>uitdagingen</w:t>
      </w:r>
      <w:r>
        <w:rPr>
          <w:spacing w:val="-4"/>
        </w:rPr>
        <w:t xml:space="preserve"> </w:t>
      </w:r>
      <w:r>
        <w:t>met</w:t>
      </w:r>
      <w:r>
        <w:rPr>
          <w:spacing w:val="-4"/>
        </w:rPr>
        <w:t xml:space="preserve"> </w:t>
      </w:r>
      <w:r>
        <w:t>zich</w:t>
      </w:r>
      <w:r>
        <w:rPr>
          <w:spacing w:val="-4"/>
        </w:rPr>
        <w:t xml:space="preserve"> </w:t>
      </w:r>
      <w:r>
        <w:t>mee</w:t>
      </w:r>
      <w:r>
        <w:rPr>
          <w:spacing w:val="-5"/>
        </w:rPr>
        <w:t xml:space="preserve"> </w:t>
      </w:r>
      <w:r>
        <w:t>om</w:t>
      </w:r>
      <w:r>
        <w:rPr>
          <w:spacing w:val="-4"/>
        </w:rPr>
        <w:t xml:space="preserve"> </w:t>
      </w:r>
      <w:r>
        <w:t>aanvullende</w:t>
      </w:r>
      <w:r>
        <w:rPr>
          <w:spacing w:val="-4"/>
        </w:rPr>
        <w:t xml:space="preserve"> </w:t>
      </w:r>
      <w:r>
        <w:t>laadinfrastructuur</w:t>
      </w:r>
      <w:r>
        <w:rPr>
          <w:spacing w:val="-4"/>
        </w:rPr>
        <w:t xml:space="preserve"> </w:t>
      </w:r>
      <w:r>
        <w:t>te kunnen realiseren. Er is weliswaar sprake</w:t>
      </w:r>
      <w:r>
        <w:rPr>
          <w:spacing w:val="-1"/>
        </w:rPr>
        <w:t xml:space="preserve"> </w:t>
      </w:r>
      <w:r>
        <w:t>van netcongestie</w:t>
      </w:r>
      <w:r>
        <w:rPr>
          <w:spacing w:val="-1"/>
        </w:rPr>
        <w:t xml:space="preserve"> </w:t>
      </w:r>
      <w:r>
        <w:t>in vrijwel heel Nederland, maar dit probleem is vaak lokaal en treedt slechts gedurende enkele uren op. Buiten deze piekmomenten is er nog heel veel ruimte op het elektriciteitsnet. Het laden van elektrische voertuigen biedt bij uitstek ve</w:t>
      </w:r>
      <w:r>
        <w:t>el flexibiliteit om de daluren te vullen. De meeste elektrische auto’s hoeven namelijk niet tijdens piekuren te laden en kunnen daarmee juist helpen om het elektriciteitsnet te ontlasten. Aanvullend voordeel is dat we op deze manier ook duurzame opwek bete</w:t>
      </w:r>
      <w:r>
        <w:t xml:space="preserve">r borgen. Denk aan het overschot aan zonne-energie in de middag en wind in de </w:t>
      </w:r>
      <w:r>
        <w:rPr>
          <w:spacing w:val="-2"/>
        </w:rPr>
        <w:t>nacht.</w:t>
      </w:r>
    </w:p>
    <w:p w:rsidR="00813A0D" w:rsidRDefault="00C81616">
      <w:pPr>
        <w:pStyle w:val="BodyText"/>
        <w:spacing w:before="0" w:line="276" w:lineRule="auto"/>
        <w:ind w:left="382"/>
      </w:pPr>
      <w:r>
        <w:t xml:space="preserve">Als onderdeel van het </w:t>
      </w:r>
      <w:r>
        <w:rPr>
          <w:i/>
        </w:rPr>
        <w:t xml:space="preserve">Automotive Package </w:t>
      </w:r>
      <w:r>
        <w:t xml:space="preserve">is de Automobiel Omnibus gepubliceerd. Dit Commissievoorstel is bedoeld om regeldruk te verminderen en waar mogelijk wetgeving te </w:t>
      </w:r>
      <w:r>
        <w:t>vereenvoudigen. Die intentie verwelkomt het kabinet, waarbij het kabinet in het BNC-fiche</w:t>
      </w:r>
      <w:r>
        <w:rPr>
          <w:position w:val="6"/>
          <w:sz w:val="12"/>
        </w:rPr>
        <w:t xml:space="preserve">22 </w:t>
      </w:r>
      <w:r>
        <w:t>ook heeft aangegeven dat er sprake moet zijn van behoud van onderliggende beleidsdoelen, onder</w:t>
      </w:r>
      <w:r>
        <w:rPr>
          <w:spacing w:val="-2"/>
        </w:rPr>
        <w:t xml:space="preserve"> </w:t>
      </w:r>
      <w:r>
        <w:t>meer</w:t>
      </w:r>
      <w:r>
        <w:rPr>
          <w:spacing w:val="-3"/>
        </w:rPr>
        <w:t xml:space="preserve"> </w:t>
      </w:r>
      <w:r>
        <w:t>op</w:t>
      </w:r>
      <w:r>
        <w:rPr>
          <w:spacing w:val="-3"/>
        </w:rPr>
        <w:t xml:space="preserve"> </w:t>
      </w:r>
      <w:r>
        <w:t>het</w:t>
      </w:r>
      <w:r>
        <w:rPr>
          <w:spacing w:val="-2"/>
        </w:rPr>
        <w:t xml:space="preserve"> </w:t>
      </w:r>
      <w:r>
        <w:t>gebied</w:t>
      </w:r>
      <w:r>
        <w:rPr>
          <w:spacing w:val="-3"/>
        </w:rPr>
        <w:t xml:space="preserve"> </w:t>
      </w:r>
      <w:r>
        <w:t>van</w:t>
      </w:r>
      <w:r>
        <w:rPr>
          <w:spacing w:val="-2"/>
        </w:rPr>
        <w:t xml:space="preserve"> </w:t>
      </w:r>
      <w:r>
        <w:t>veiligheid,</w:t>
      </w:r>
      <w:r>
        <w:rPr>
          <w:spacing w:val="-3"/>
        </w:rPr>
        <w:t xml:space="preserve"> </w:t>
      </w:r>
      <w:r>
        <w:t>welzijn</w:t>
      </w:r>
      <w:r>
        <w:rPr>
          <w:spacing w:val="-2"/>
        </w:rPr>
        <w:t xml:space="preserve"> </w:t>
      </w:r>
      <w:r>
        <w:t>en</w:t>
      </w:r>
      <w:r>
        <w:rPr>
          <w:spacing w:val="-3"/>
        </w:rPr>
        <w:t xml:space="preserve"> </w:t>
      </w:r>
      <w:r>
        <w:t>milieu.</w:t>
      </w:r>
      <w:r>
        <w:rPr>
          <w:spacing w:val="-2"/>
        </w:rPr>
        <w:t xml:space="preserve"> </w:t>
      </w:r>
      <w:r>
        <w:t>Eén</w:t>
      </w:r>
      <w:r>
        <w:rPr>
          <w:spacing w:val="-3"/>
        </w:rPr>
        <w:t xml:space="preserve"> </w:t>
      </w:r>
      <w:r>
        <w:t>van</w:t>
      </w:r>
      <w:r>
        <w:rPr>
          <w:spacing w:val="-2"/>
        </w:rPr>
        <w:t xml:space="preserve"> </w:t>
      </w:r>
      <w:r>
        <w:t>de</w:t>
      </w:r>
      <w:r>
        <w:rPr>
          <w:spacing w:val="-3"/>
        </w:rPr>
        <w:t xml:space="preserve"> </w:t>
      </w:r>
      <w:r>
        <w:t>onde</w:t>
      </w:r>
      <w:r>
        <w:t>rwerpen</w:t>
      </w:r>
      <w:r>
        <w:rPr>
          <w:spacing w:val="-2"/>
        </w:rPr>
        <w:t xml:space="preserve"> </w:t>
      </w:r>
      <w:r>
        <w:t>binnen</w:t>
      </w:r>
      <w:r>
        <w:rPr>
          <w:spacing w:val="-3"/>
        </w:rPr>
        <w:t xml:space="preserve"> </w:t>
      </w:r>
      <w:r>
        <w:t xml:space="preserve">uit het </w:t>
      </w:r>
      <w:r>
        <w:rPr>
          <w:i/>
        </w:rPr>
        <w:t xml:space="preserve">Automotive Package </w:t>
      </w:r>
      <w:r>
        <w:t>waar het kabinet wil zorgen voor vermindering van regeldruk is het voorstel voor een nieuw voertuiglabel voor gebruikte voertuigen. Zoals aangegeven in het</w:t>
      </w:r>
    </w:p>
    <w:p w:rsidR="00813A0D" w:rsidRDefault="00C81616">
      <w:pPr>
        <w:pStyle w:val="BodyText"/>
        <w:spacing w:before="0" w:line="276" w:lineRule="auto"/>
        <w:ind w:left="382" w:right="83"/>
      </w:pPr>
      <w:r>
        <w:t>BNC-fiche</w:t>
      </w:r>
      <w:r>
        <w:rPr>
          <w:position w:val="6"/>
          <w:sz w:val="12"/>
        </w:rPr>
        <w:t>23</w:t>
      </w:r>
      <w:r>
        <w:rPr>
          <w:spacing w:val="19"/>
          <w:position w:val="6"/>
          <w:sz w:val="12"/>
        </w:rPr>
        <w:t xml:space="preserve"> </w:t>
      </w:r>
      <w:r>
        <w:t>is</w:t>
      </w:r>
      <w:r>
        <w:rPr>
          <w:spacing w:val="-4"/>
        </w:rPr>
        <w:t xml:space="preserve"> </w:t>
      </w:r>
      <w:r>
        <w:t>kabinet</w:t>
      </w:r>
      <w:r>
        <w:rPr>
          <w:spacing w:val="-2"/>
        </w:rPr>
        <w:t xml:space="preserve"> </w:t>
      </w:r>
      <w:r>
        <w:t>hier</w:t>
      </w:r>
      <w:r>
        <w:rPr>
          <w:spacing w:val="-1"/>
        </w:rPr>
        <w:t xml:space="preserve"> </w:t>
      </w:r>
      <w:r>
        <w:t>zeer</w:t>
      </w:r>
      <w:r>
        <w:rPr>
          <w:spacing w:val="-2"/>
        </w:rPr>
        <w:t xml:space="preserve"> </w:t>
      </w:r>
      <w:r>
        <w:t>kritisch</w:t>
      </w:r>
      <w:r>
        <w:rPr>
          <w:spacing w:val="-2"/>
        </w:rPr>
        <w:t xml:space="preserve"> </w:t>
      </w:r>
      <w:r>
        <w:t>op</w:t>
      </w:r>
      <w:r>
        <w:rPr>
          <w:spacing w:val="-3"/>
        </w:rPr>
        <w:t xml:space="preserve"> </w:t>
      </w:r>
      <w:r>
        <w:t>als</w:t>
      </w:r>
      <w:r>
        <w:rPr>
          <w:spacing w:val="-2"/>
        </w:rPr>
        <w:t xml:space="preserve"> </w:t>
      </w:r>
      <w:r>
        <w:t>gevolg</w:t>
      </w:r>
      <w:r>
        <w:rPr>
          <w:spacing w:val="-2"/>
        </w:rPr>
        <w:t xml:space="preserve"> </w:t>
      </w:r>
      <w:r>
        <w:t>van</w:t>
      </w:r>
      <w:r>
        <w:rPr>
          <w:spacing w:val="-2"/>
        </w:rPr>
        <w:t xml:space="preserve"> </w:t>
      </w:r>
      <w:r>
        <w:t>de</w:t>
      </w:r>
      <w:r>
        <w:rPr>
          <w:spacing w:val="-3"/>
        </w:rPr>
        <w:t xml:space="preserve"> </w:t>
      </w:r>
      <w:r>
        <w:t>meerkosten</w:t>
      </w:r>
      <w:r>
        <w:rPr>
          <w:spacing w:val="-2"/>
        </w:rPr>
        <w:t xml:space="preserve"> </w:t>
      </w:r>
      <w:r>
        <w:t>en</w:t>
      </w:r>
      <w:r>
        <w:rPr>
          <w:spacing w:val="-2"/>
        </w:rPr>
        <w:t xml:space="preserve"> </w:t>
      </w:r>
      <w:r>
        <w:t>administratieve lasten voor het bedrijfsleven.</w:t>
      </w:r>
    </w:p>
    <w:p w:rsidR="00813A0D" w:rsidRDefault="00813A0D">
      <w:pPr>
        <w:pStyle w:val="BodyText"/>
        <w:spacing w:before="0"/>
      </w:pPr>
    </w:p>
    <w:p w:rsidR="00813A0D" w:rsidRDefault="00813A0D">
      <w:pPr>
        <w:pStyle w:val="BodyText"/>
        <w:spacing w:before="64"/>
      </w:pPr>
    </w:p>
    <w:p w:rsidR="00813A0D" w:rsidRDefault="00C81616">
      <w:pPr>
        <w:pStyle w:val="Heading1"/>
      </w:pPr>
      <w:r>
        <w:t>Vraag</w:t>
      </w:r>
      <w:r>
        <w:rPr>
          <w:spacing w:val="-5"/>
        </w:rPr>
        <w:t xml:space="preserve"> 8:</w:t>
      </w:r>
    </w:p>
    <w:p w:rsidR="00813A0D" w:rsidRDefault="00C81616">
      <w:pPr>
        <w:pStyle w:val="BodyText"/>
        <w:spacing w:before="37" w:line="276" w:lineRule="auto"/>
        <w:ind w:left="22" w:right="91"/>
      </w:pPr>
      <w:r>
        <w:rPr>
          <w:position w:val="1"/>
        </w:rPr>
        <w:t>De leden van de JA21-fractie constateren dat het fiche Wijzigingsvoorstel Verordening CO</w:t>
      </w:r>
      <w:r>
        <w:rPr>
          <w:sz w:val="12"/>
        </w:rPr>
        <w:t>2</w:t>
      </w:r>
      <w:r>
        <w:rPr>
          <w:position w:val="1"/>
        </w:rPr>
        <w:t>-</w:t>
      </w:r>
      <w:r>
        <w:t>emissienormen</w:t>
      </w:r>
      <w:r>
        <w:rPr>
          <w:spacing w:val="-1"/>
        </w:rPr>
        <w:t xml:space="preserve"> </w:t>
      </w:r>
      <w:r>
        <w:t>zware</w:t>
      </w:r>
      <w:r>
        <w:rPr>
          <w:spacing w:val="-2"/>
        </w:rPr>
        <w:t xml:space="preserve"> </w:t>
      </w:r>
      <w:r>
        <w:t>bedrijfsvoertuigen</w:t>
      </w:r>
      <w:r>
        <w:rPr>
          <w:spacing w:val="-1"/>
        </w:rPr>
        <w:t xml:space="preserve"> </w:t>
      </w:r>
      <w:r>
        <w:t>(Kamerstuk</w:t>
      </w:r>
      <w:r>
        <w:rPr>
          <w:spacing w:val="-1"/>
        </w:rPr>
        <w:t xml:space="preserve"> </w:t>
      </w:r>
      <w:r>
        <w:t>22</w:t>
      </w:r>
      <w:r>
        <w:rPr>
          <w:spacing w:val="-2"/>
        </w:rPr>
        <w:t xml:space="preserve"> </w:t>
      </w:r>
      <w:r>
        <w:t>112,</w:t>
      </w:r>
      <w:r>
        <w:rPr>
          <w:spacing w:val="-1"/>
        </w:rPr>
        <w:t xml:space="preserve"> </w:t>
      </w:r>
      <w:r>
        <w:t>nr.</w:t>
      </w:r>
      <w:r>
        <w:rPr>
          <w:spacing w:val="-1"/>
        </w:rPr>
        <w:t xml:space="preserve"> </w:t>
      </w:r>
      <w:r>
        <w:t>4245)</w:t>
      </w:r>
      <w:r>
        <w:rPr>
          <w:spacing w:val="-1"/>
        </w:rPr>
        <w:t xml:space="preserve"> </w:t>
      </w:r>
      <w:r>
        <w:t>meer</w:t>
      </w:r>
      <w:r>
        <w:rPr>
          <w:spacing w:val="-1"/>
        </w:rPr>
        <w:t xml:space="preserve"> </w:t>
      </w:r>
      <w:r>
        <w:t>flexibiliteit</w:t>
      </w:r>
      <w:r>
        <w:rPr>
          <w:spacing w:val="-1"/>
        </w:rPr>
        <w:t xml:space="preserve"> </w:t>
      </w:r>
      <w:r>
        <w:t>biedt</w:t>
      </w:r>
      <w:r>
        <w:rPr>
          <w:spacing w:val="-1"/>
        </w:rPr>
        <w:t xml:space="preserve"> </w:t>
      </w:r>
      <w:r>
        <w:t>wat betreft de nalevingsverplichting voor zware voertuigen, en dat deze onderbouwt wordt met de trage</w:t>
      </w:r>
      <w:r>
        <w:rPr>
          <w:spacing w:val="-4"/>
        </w:rPr>
        <w:t xml:space="preserve"> </w:t>
      </w:r>
      <w:r>
        <w:t>uitrol</w:t>
      </w:r>
      <w:r>
        <w:rPr>
          <w:spacing w:val="-3"/>
        </w:rPr>
        <w:t xml:space="preserve"> </w:t>
      </w:r>
      <w:r>
        <w:t>van</w:t>
      </w:r>
      <w:r>
        <w:rPr>
          <w:spacing w:val="-3"/>
        </w:rPr>
        <w:t xml:space="preserve"> </w:t>
      </w:r>
      <w:r>
        <w:t>laadinfrastructuur</w:t>
      </w:r>
      <w:r>
        <w:rPr>
          <w:spacing w:val="-3"/>
        </w:rPr>
        <w:t xml:space="preserve"> </w:t>
      </w:r>
      <w:r>
        <w:t>voor</w:t>
      </w:r>
      <w:r>
        <w:rPr>
          <w:spacing w:val="-3"/>
        </w:rPr>
        <w:t xml:space="preserve"> </w:t>
      </w:r>
      <w:r>
        <w:t>zwaar</w:t>
      </w:r>
      <w:r>
        <w:rPr>
          <w:spacing w:val="-3"/>
        </w:rPr>
        <w:t xml:space="preserve"> </w:t>
      </w:r>
      <w:r>
        <w:t>vervoer.</w:t>
      </w:r>
      <w:r>
        <w:rPr>
          <w:spacing w:val="-3"/>
        </w:rPr>
        <w:t xml:space="preserve"> </w:t>
      </w:r>
      <w:r>
        <w:t>Steunt</w:t>
      </w:r>
      <w:r>
        <w:rPr>
          <w:spacing w:val="-3"/>
        </w:rPr>
        <w:t xml:space="preserve"> </w:t>
      </w:r>
      <w:r>
        <w:t>de</w:t>
      </w:r>
      <w:r>
        <w:rPr>
          <w:spacing w:val="-3"/>
        </w:rPr>
        <w:t xml:space="preserve"> </w:t>
      </w:r>
      <w:r>
        <w:t>staatssecretaris</w:t>
      </w:r>
      <w:r>
        <w:rPr>
          <w:spacing w:val="-3"/>
        </w:rPr>
        <w:t xml:space="preserve"> </w:t>
      </w:r>
      <w:r>
        <w:t>dit</w:t>
      </w:r>
      <w:r>
        <w:rPr>
          <w:spacing w:val="-3"/>
        </w:rPr>
        <w:t xml:space="preserve"> </w:t>
      </w:r>
      <w:r>
        <w:t>voorstel</w:t>
      </w:r>
      <w:r>
        <w:rPr>
          <w:spacing w:val="-3"/>
        </w:rPr>
        <w:t xml:space="preserve"> </w:t>
      </w:r>
      <w:r>
        <w:t>voor meer tijdelijke flexibiliteit? Erkent de staatssecret</w:t>
      </w:r>
      <w:r>
        <w:t>aris dat het behalen van sectorbrede emissienormen afhangt van een stijgend marktaandeel van elektrische zware bedrijfsvoertuigen? Erkent de staatssecretaris dat een betrouwbaar en EU-breed verspreide laadinfrastructuur een randvoorwaarde is voor het succe</w:t>
      </w:r>
      <w:r>
        <w:t>s van elektrische zware bedrijfsvoertuigen op de markt, en daarmee het behalen van de emissiereductiedoelen van de sector? Wat zijn de consequenties als de laadinfrastructuur achterblijft op wat nodig is voor het behalen van de emissiereductiedoelen? Is er</w:t>
      </w:r>
      <w:r>
        <w:t xml:space="preserve"> in de toekomst bij achterblijvende laadinfrastructuur meer flexibiliteit mogelijk?</w:t>
      </w:r>
    </w:p>
    <w:p w:rsidR="00813A0D" w:rsidRDefault="00813A0D">
      <w:pPr>
        <w:pStyle w:val="BodyText"/>
        <w:spacing w:before="33"/>
      </w:pPr>
    </w:p>
    <w:p w:rsidR="00813A0D" w:rsidRDefault="00C81616">
      <w:pPr>
        <w:pStyle w:val="Heading2"/>
        <w:spacing w:before="1"/>
      </w:pPr>
      <w:r>
        <w:rPr>
          <w:spacing w:val="-2"/>
        </w:rPr>
        <w:t>Antwoord</w:t>
      </w:r>
    </w:p>
    <w:p w:rsidR="00813A0D" w:rsidRDefault="00C81616">
      <w:pPr>
        <w:pStyle w:val="BodyText"/>
        <w:spacing w:line="276" w:lineRule="auto"/>
        <w:ind w:left="382" w:right="83"/>
      </w:pPr>
      <w:r>
        <w:t>Het kabinet staat in beginsel positief tegenover de</w:t>
      </w:r>
      <w:r>
        <w:rPr>
          <w:spacing w:val="-1"/>
        </w:rPr>
        <w:t xml:space="preserve"> </w:t>
      </w:r>
      <w:r>
        <w:t>voorgestelde, beperkte</w:t>
      </w:r>
      <w:r>
        <w:rPr>
          <w:spacing w:val="-1"/>
        </w:rPr>
        <w:t xml:space="preserve"> </w:t>
      </w:r>
      <w:r>
        <w:t>en tijdelijke</w:t>
      </w:r>
      <w:r>
        <w:rPr>
          <w:spacing w:val="-1"/>
        </w:rPr>
        <w:t xml:space="preserve"> </w:t>
      </w:r>
      <w:r>
        <w:t>extra flexibiliteit in de nalevingsverplichting, juist omdat deze is inge</w:t>
      </w:r>
      <w:r>
        <w:t>geven door reële uitvoeringsknelpunten rond de laadinfrastructuur voor zwaar vervoer in delen van de EU. Daarbij is voor het kabinet randvoorwaarde dat de reeds vastgestelde reductiedoelen voor 2030, 2035 en 2040 ongewijzigd blijven en dat de prikkel om em</w:t>
      </w:r>
      <w:r>
        <w:t>issievrije voertuigen op de markt te brengen in stand blijft. Het kabinet erkent dat het behalen van de sectorbrede emissienormen</w:t>
      </w:r>
      <w:r>
        <w:rPr>
          <w:spacing w:val="-3"/>
        </w:rPr>
        <w:t xml:space="preserve"> </w:t>
      </w:r>
      <w:r>
        <w:t>in</w:t>
      </w:r>
      <w:r>
        <w:rPr>
          <w:spacing w:val="-3"/>
        </w:rPr>
        <w:t xml:space="preserve"> </w:t>
      </w:r>
      <w:r>
        <w:t>belangrijke</w:t>
      </w:r>
      <w:r>
        <w:rPr>
          <w:spacing w:val="-4"/>
        </w:rPr>
        <w:t xml:space="preserve"> </w:t>
      </w:r>
      <w:r>
        <w:t>mate</w:t>
      </w:r>
      <w:r>
        <w:rPr>
          <w:spacing w:val="-4"/>
        </w:rPr>
        <w:t xml:space="preserve"> </w:t>
      </w:r>
      <w:r>
        <w:t>afhangt</w:t>
      </w:r>
      <w:r>
        <w:rPr>
          <w:spacing w:val="-3"/>
        </w:rPr>
        <w:t xml:space="preserve"> </w:t>
      </w:r>
      <w:r>
        <w:t>van</w:t>
      </w:r>
      <w:r>
        <w:rPr>
          <w:spacing w:val="-3"/>
        </w:rPr>
        <w:t xml:space="preserve"> </w:t>
      </w:r>
      <w:r>
        <w:t>een</w:t>
      </w:r>
      <w:r>
        <w:rPr>
          <w:spacing w:val="-3"/>
        </w:rPr>
        <w:t xml:space="preserve"> </w:t>
      </w:r>
      <w:r>
        <w:t>groeiend</w:t>
      </w:r>
      <w:r>
        <w:rPr>
          <w:spacing w:val="-4"/>
        </w:rPr>
        <w:t xml:space="preserve"> </w:t>
      </w:r>
      <w:r>
        <w:t>marktaandeel</w:t>
      </w:r>
      <w:r>
        <w:rPr>
          <w:spacing w:val="-3"/>
        </w:rPr>
        <w:t xml:space="preserve"> </w:t>
      </w:r>
      <w:r>
        <w:t>van</w:t>
      </w:r>
      <w:r>
        <w:rPr>
          <w:spacing w:val="-3"/>
        </w:rPr>
        <w:t xml:space="preserve"> </w:t>
      </w:r>
      <w:r>
        <w:t>emissievrije (waaronder elektrische) zware bedrijfsvoertuigen, naast verdere efficiëntieverbeteringen en andere technologische oplossingen.</w:t>
      </w:r>
    </w:p>
    <w:p w:rsidR="00813A0D" w:rsidRDefault="00813A0D">
      <w:pPr>
        <w:pStyle w:val="BodyText"/>
        <w:spacing w:before="0"/>
        <w:rPr>
          <w:sz w:val="20"/>
        </w:rPr>
      </w:pPr>
    </w:p>
    <w:p w:rsidR="00813A0D" w:rsidRDefault="00C81616">
      <w:pPr>
        <w:pStyle w:val="BodyText"/>
        <w:spacing w:before="86"/>
        <w:rPr>
          <w:sz w:val="20"/>
        </w:rPr>
      </w:pPr>
      <w:r>
        <w:rPr>
          <w:noProof/>
          <w:sz w:val="20"/>
          <w:lang w:val="en-GB" w:eastAsia="en-GB"/>
        </w:rPr>
        <mc:AlternateContent>
          <mc:Choice Requires="wps">
            <w:drawing>
              <wp:anchor distT="0" distB="0" distL="0" distR="0" simplePos="0" relativeHeight="487590912" behindDoc="1" locked="0" layoutInCell="1" allowOverlap="1">
                <wp:simplePos x="0" y="0"/>
                <wp:positionH relativeFrom="page">
                  <wp:posOffset>914400</wp:posOffset>
                </wp:positionH>
                <wp:positionV relativeFrom="paragraph">
                  <wp:posOffset>224441</wp:posOffset>
                </wp:positionV>
                <wp:extent cx="1828800" cy="9525"/>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7" style="position:absolute;margin-left:72pt;margin-top:17.672523pt;width:144pt;height:.72pt;mso-position-horizontal-relative:page;mso-position-vertical-relative:paragraph;z-index:-15725568;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22</w:t>
      </w:r>
      <w:r>
        <w:rPr>
          <w:spacing w:val="-6"/>
          <w:sz w:val="16"/>
        </w:rPr>
        <w:t xml:space="preserve"> </w:t>
      </w:r>
      <w:r>
        <w:rPr>
          <w:i/>
          <w:sz w:val="16"/>
        </w:rPr>
        <w:t>Kamerstukken</w:t>
      </w:r>
      <w:r>
        <w:rPr>
          <w:i/>
          <w:spacing w:val="-5"/>
          <w:sz w:val="16"/>
        </w:rPr>
        <w:t xml:space="preserve"> </w:t>
      </w:r>
      <w:r>
        <w:rPr>
          <w:i/>
          <w:sz w:val="16"/>
        </w:rPr>
        <w:t>II,</w:t>
      </w:r>
      <w:r>
        <w:rPr>
          <w:i/>
          <w:spacing w:val="-7"/>
          <w:sz w:val="16"/>
        </w:rPr>
        <w:t xml:space="preserve"> </w:t>
      </w:r>
      <w:r>
        <w:rPr>
          <w:sz w:val="16"/>
        </w:rPr>
        <w:t>2025-2026,</w:t>
      </w:r>
      <w:r>
        <w:rPr>
          <w:spacing w:val="-7"/>
          <w:sz w:val="16"/>
        </w:rPr>
        <w:t xml:space="preserve"> </w:t>
      </w:r>
      <w:r>
        <w:rPr>
          <w:sz w:val="16"/>
        </w:rPr>
        <w:t>22</w:t>
      </w:r>
      <w:r>
        <w:rPr>
          <w:spacing w:val="-5"/>
          <w:sz w:val="16"/>
        </w:rPr>
        <w:t xml:space="preserve"> </w:t>
      </w:r>
      <w:r>
        <w:rPr>
          <w:sz w:val="16"/>
        </w:rPr>
        <w:t>112,</w:t>
      </w:r>
      <w:r>
        <w:rPr>
          <w:spacing w:val="-7"/>
          <w:sz w:val="16"/>
        </w:rPr>
        <w:t xml:space="preserve"> </w:t>
      </w:r>
      <w:r>
        <w:rPr>
          <w:sz w:val="16"/>
        </w:rPr>
        <w:t>nr.</w:t>
      </w:r>
      <w:r>
        <w:rPr>
          <w:spacing w:val="-7"/>
          <w:sz w:val="16"/>
        </w:rPr>
        <w:t xml:space="preserve"> </w:t>
      </w:r>
      <w:r>
        <w:rPr>
          <w:spacing w:val="-2"/>
          <w:sz w:val="16"/>
        </w:rPr>
        <w:t>4272.</w:t>
      </w:r>
    </w:p>
    <w:p w:rsidR="00813A0D" w:rsidRDefault="00C81616">
      <w:pPr>
        <w:ind w:left="23"/>
        <w:rPr>
          <w:sz w:val="16"/>
        </w:rPr>
      </w:pPr>
      <w:r>
        <w:rPr>
          <w:sz w:val="16"/>
          <w:vertAlign w:val="superscript"/>
        </w:rPr>
        <w:t>23</w:t>
      </w:r>
      <w:r>
        <w:rPr>
          <w:spacing w:val="-6"/>
          <w:sz w:val="16"/>
        </w:rPr>
        <w:t xml:space="preserve"> </w:t>
      </w:r>
      <w:r>
        <w:rPr>
          <w:i/>
          <w:sz w:val="16"/>
        </w:rPr>
        <w:t>Kamerstukken</w:t>
      </w:r>
      <w:r>
        <w:rPr>
          <w:i/>
          <w:spacing w:val="-5"/>
          <w:sz w:val="16"/>
        </w:rPr>
        <w:t xml:space="preserve"> </w:t>
      </w:r>
      <w:r>
        <w:rPr>
          <w:i/>
          <w:sz w:val="16"/>
        </w:rPr>
        <w:t>II,</w:t>
      </w:r>
      <w:r>
        <w:rPr>
          <w:i/>
          <w:spacing w:val="-7"/>
          <w:sz w:val="16"/>
        </w:rPr>
        <w:t xml:space="preserve"> </w:t>
      </w:r>
      <w:r>
        <w:rPr>
          <w:sz w:val="16"/>
        </w:rPr>
        <w:t>2025-2026,</w:t>
      </w:r>
      <w:r>
        <w:rPr>
          <w:spacing w:val="-7"/>
          <w:sz w:val="16"/>
        </w:rPr>
        <w:t xml:space="preserve"> </w:t>
      </w:r>
      <w:r>
        <w:rPr>
          <w:sz w:val="16"/>
        </w:rPr>
        <w:t>22</w:t>
      </w:r>
      <w:r>
        <w:rPr>
          <w:spacing w:val="-5"/>
          <w:sz w:val="16"/>
        </w:rPr>
        <w:t xml:space="preserve"> </w:t>
      </w:r>
      <w:r>
        <w:rPr>
          <w:sz w:val="16"/>
        </w:rPr>
        <w:t>112,</w:t>
      </w:r>
      <w:r>
        <w:rPr>
          <w:spacing w:val="-7"/>
          <w:sz w:val="16"/>
        </w:rPr>
        <w:t xml:space="preserve"> </w:t>
      </w:r>
      <w:r>
        <w:rPr>
          <w:sz w:val="16"/>
        </w:rPr>
        <w:t>nr.</w:t>
      </w:r>
      <w:r>
        <w:rPr>
          <w:spacing w:val="-7"/>
          <w:sz w:val="16"/>
        </w:rPr>
        <w:t xml:space="preserve"> </w:t>
      </w:r>
      <w:r>
        <w:rPr>
          <w:spacing w:val="-2"/>
          <w:sz w:val="16"/>
        </w:rPr>
        <w:t>4273.</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22"/>
      </w:pPr>
      <w:r>
        <w:t>Betrouwbare en voldoende EU-brede laadinfrastructuur (en waar relevant waterstofinfrastructuur)</w:t>
      </w:r>
      <w:r>
        <w:rPr>
          <w:spacing w:val="-4"/>
        </w:rPr>
        <w:t xml:space="preserve"> </w:t>
      </w:r>
      <w:r>
        <w:t>is</w:t>
      </w:r>
      <w:r>
        <w:rPr>
          <w:spacing w:val="-3"/>
        </w:rPr>
        <w:t xml:space="preserve"> </w:t>
      </w:r>
      <w:r>
        <w:t>een</w:t>
      </w:r>
      <w:r>
        <w:rPr>
          <w:spacing w:val="-4"/>
        </w:rPr>
        <w:t xml:space="preserve"> </w:t>
      </w:r>
      <w:r>
        <w:t>cruciale</w:t>
      </w:r>
      <w:r>
        <w:rPr>
          <w:spacing w:val="-3"/>
        </w:rPr>
        <w:t xml:space="preserve"> </w:t>
      </w:r>
      <w:r>
        <w:t>randvoorwaarde</w:t>
      </w:r>
      <w:r>
        <w:rPr>
          <w:spacing w:val="-5"/>
        </w:rPr>
        <w:t xml:space="preserve"> </w:t>
      </w:r>
      <w:r>
        <w:t>voor</w:t>
      </w:r>
      <w:r>
        <w:rPr>
          <w:spacing w:val="-4"/>
        </w:rPr>
        <w:t xml:space="preserve"> </w:t>
      </w:r>
      <w:r>
        <w:t>het</w:t>
      </w:r>
      <w:r>
        <w:rPr>
          <w:spacing w:val="-4"/>
        </w:rPr>
        <w:t xml:space="preserve"> </w:t>
      </w:r>
      <w:r>
        <w:t>succes</w:t>
      </w:r>
      <w:r>
        <w:rPr>
          <w:spacing w:val="-4"/>
        </w:rPr>
        <w:t xml:space="preserve"> </w:t>
      </w:r>
      <w:r>
        <w:t>van</w:t>
      </w:r>
      <w:r>
        <w:rPr>
          <w:spacing w:val="-4"/>
        </w:rPr>
        <w:t xml:space="preserve"> </w:t>
      </w:r>
      <w:r>
        <w:t>emissievrije</w:t>
      </w:r>
      <w:r>
        <w:rPr>
          <w:spacing w:val="-5"/>
        </w:rPr>
        <w:t xml:space="preserve"> </w:t>
      </w:r>
      <w:r>
        <w:t xml:space="preserve">zware bedrijfsvoertuigen op de markt. Zonder zicht op tijdige beschikbaarheid van infrastructuur zullen vervoerders die internationaal opereren terughoudend zijn om te investeren in nieuwe voertuigen en zullen fabrikanten minder snel opschalen. Daarom zet </w:t>
      </w:r>
      <w:r>
        <w:t>Nederland, in lijn met het BNC-fiche, zowel nationaal als in EU-verband stevig in op versnelling van de uitrol van laadinfrastructuur,</w:t>
      </w:r>
      <w:r>
        <w:rPr>
          <w:spacing w:val="-3"/>
        </w:rPr>
        <w:t xml:space="preserve"> </w:t>
      </w:r>
      <w:r>
        <w:t>onder</w:t>
      </w:r>
      <w:r>
        <w:rPr>
          <w:spacing w:val="-3"/>
        </w:rPr>
        <w:t xml:space="preserve"> </w:t>
      </w:r>
      <w:r>
        <w:t>meer</w:t>
      </w:r>
      <w:r>
        <w:rPr>
          <w:spacing w:val="-3"/>
        </w:rPr>
        <w:t xml:space="preserve"> </w:t>
      </w:r>
      <w:r>
        <w:t>via</w:t>
      </w:r>
      <w:r>
        <w:rPr>
          <w:spacing w:val="-3"/>
        </w:rPr>
        <w:t xml:space="preserve"> </w:t>
      </w:r>
      <w:r>
        <w:t>implementatie</w:t>
      </w:r>
      <w:r>
        <w:rPr>
          <w:spacing w:val="-4"/>
        </w:rPr>
        <w:t xml:space="preserve"> </w:t>
      </w:r>
      <w:r>
        <w:t>van</w:t>
      </w:r>
      <w:r>
        <w:rPr>
          <w:spacing w:val="-3"/>
        </w:rPr>
        <w:t xml:space="preserve"> </w:t>
      </w:r>
      <w:r>
        <w:t>de</w:t>
      </w:r>
      <w:r>
        <w:rPr>
          <w:spacing w:val="-4"/>
        </w:rPr>
        <w:t xml:space="preserve"> </w:t>
      </w:r>
      <w:r>
        <w:t>AFIR-verordening,</w:t>
      </w:r>
      <w:r>
        <w:rPr>
          <w:spacing w:val="-3"/>
        </w:rPr>
        <w:t xml:space="preserve"> </w:t>
      </w:r>
      <w:r>
        <w:t>TEN-T-corridors</w:t>
      </w:r>
      <w:r>
        <w:rPr>
          <w:spacing w:val="-3"/>
        </w:rPr>
        <w:t xml:space="preserve"> </w:t>
      </w:r>
      <w:r>
        <w:t xml:space="preserve">en </w:t>
      </w:r>
      <w:r>
        <w:rPr>
          <w:spacing w:val="-2"/>
        </w:rPr>
        <w:t>netverzwaringsprogramma’s.</w:t>
      </w:r>
    </w:p>
    <w:p w:rsidR="00813A0D" w:rsidRDefault="00813A0D">
      <w:pPr>
        <w:pStyle w:val="BodyText"/>
      </w:pPr>
    </w:p>
    <w:p w:rsidR="00813A0D" w:rsidRDefault="00C81616">
      <w:pPr>
        <w:pStyle w:val="BodyText"/>
        <w:spacing w:before="1" w:line="276" w:lineRule="auto"/>
        <w:ind w:left="382"/>
      </w:pPr>
      <w:r>
        <w:t>De uitrol van laadin</w:t>
      </w:r>
      <w:r>
        <w:t>frastructuur versnelt overal in Europa. Als de uitrol van laadinfrastructuur achterblijft</w:t>
      </w:r>
      <w:r>
        <w:rPr>
          <w:spacing w:val="-3"/>
        </w:rPr>
        <w:t xml:space="preserve"> </w:t>
      </w:r>
      <w:r>
        <w:t>bij</w:t>
      </w:r>
      <w:r>
        <w:rPr>
          <w:spacing w:val="-3"/>
        </w:rPr>
        <w:t xml:space="preserve"> </w:t>
      </w:r>
      <w:r>
        <w:t>wat</w:t>
      </w:r>
      <w:r>
        <w:rPr>
          <w:spacing w:val="-3"/>
        </w:rPr>
        <w:t xml:space="preserve"> </w:t>
      </w:r>
      <w:r>
        <w:t>nodig</w:t>
      </w:r>
      <w:r>
        <w:rPr>
          <w:spacing w:val="-4"/>
        </w:rPr>
        <w:t xml:space="preserve"> </w:t>
      </w:r>
      <w:r>
        <w:t>is</w:t>
      </w:r>
      <w:r>
        <w:rPr>
          <w:spacing w:val="-3"/>
        </w:rPr>
        <w:t xml:space="preserve"> </w:t>
      </w:r>
      <w:r>
        <w:t>voor</w:t>
      </w:r>
      <w:r>
        <w:rPr>
          <w:spacing w:val="-3"/>
        </w:rPr>
        <w:t xml:space="preserve"> </w:t>
      </w:r>
      <w:r>
        <w:t>het</w:t>
      </w:r>
      <w:r>
        <w:rPr>
          <w:spacing w:val="-3"/>
        </w:rPr>
        <w:t xml:space="preserve"> </w:t>
      </w:r>
      <w:r>
        <w:t>behalen</w:t>
      </w:r>
      <w:r>
        <w:rPr>
          <w:spacing w:val="-3"/>
        </w:rPr>
        <w:t xml:space="preserve"> </w:t>
      </w:r>
      <w:r>
        <w:t>van</w:t>
      </w:r>
      <w:r>
        <w:rPr>
          <w:spacing w:val="-3"/>
        </w:rPr>
        <w:t xml:space="preserve"> </w:t>
      </w:r>
      <w:r>
        <w:t>de</w:t>
      </w:r>
      <w:r>
        <w:rPr>
          <w:spacing w:val="-4"/>
        </w:rPr>
        <w:t xml:space="preserve"> </w:t>
      </w:r>
      <w:r>
        <w:t>emissiereductiedoelen,</w:t>
      </w:r>
      <w:r>
        <w:rPr>
          <w:spacing w:val="-3"/>
        </w:rPr>
        <w:t xml:space="preserve"> </w:t>
      </w:r>
      <w:r>
        <w:t>heeft</w:t>
      </w:r>
      <w:r>
        <w:rPr>
          <w:spacing w:val="-3"/>
        </w:rPr>
        <w:t xml:space="preserve"> </w:t>
      </w:r>
      <w:r>
        <w:t>dat</w:t>
      </w:r>
      <w:r>
        <w:rPr>
          <w:spacing w:val="-3"/>
        </w:rPr>
        <w:t xml:space="preserve"> </w:t>
      </w:r>
      <w:r>
        <w:t>meerdere consequenties. Allereerst wordt het voor fabrikanten en vervoerders moeilijker om d</w:t>
      </w:r>
      <w:r>
        <w:t>e</w:t>
      </w:r>
    </w:p>
    <w:p w:rsidR="00813A0D" w:rsidRDefault="00C81616">
      <w:pPr>
        <w:pStyle w:val="BodyText"/>
        <w:spacing w:before="0" w:line="276" w:lineRule="auto"/>
        <w:ind w:left="382"/>
      </w:pPr>
      <w:r>
        <w:t>CO₂-normen</w:t>
      </w:r>
      <w:r>
        <w:rPr>
          <w:spacing w:val="-3"/>
        </w:rPr>
        <w:t xml:space="preserve"> </w:t>
      </w:r>
      <w:r>
        <w:t>voor</w:t>
      </w:r>
      <w:r>
        <w:rPr>
          <w:spacing w:val="-3"/>
        </w:rPr>
        <w:t xml:space="preserve"> </w:t>
      </w:r>
      <w:r>
        <w:t>zware</w:t>
      </w:r>
      <w:r>
        <w:rPr>
          <w:spacing w:val="-4"/>
        </w:rPr>
        <w:t xml:space="preserve"> </w:t>
      </w:r>
      <w:r>
        <w:t>voertuigen</w:t>
      </w:r>
      <w:r>
        <w:rPr>
          <w:spacing w:val="-3"/>
        </w:rPr>
        <w:t xml:space="preserve"> </w:t>
      </w:r>
      <w:r>
        <w:t>na</w:t>
      </w:r>
      <w:r>
        <w:rPr>
          <w:spacing w:val="-2"/>
        </w:rPr>
        <w:t xml:space="preserve"> </w:t>
      </w:r>
      <w:r>
        <w:t>te</w:t>
      </w:r>
      <w:r>
        <w:rPr>
          <w:spacing w:val="-4"/>
        </w:rPr>
        <w:t xml:space="preserve"> </w:t>
      </w:r>
      <w:r>
        <w:t>leven,</w:t>
      </w:r>
      <w:r>
        <w:rPr>
          <w:spacing w:val="-3"/>
        </w:rPr>
        <w:t xml:space="preserve"> </w:t>
      </w:r>
      <w:r>
        <w:t>wat</w:t>
      </w:r>
      <w:r>
        <w:rPr>
          <w:spacing w:val="-3"/>
        </w:rPr>
        <w:t xml:space="preserve"> </w:t>
      </w:r>
      <w:r>
        <w:t>kan</w:t>
      </w:r>
      <w:r>
        <w:rPr>
          <w:spacing w:val="-3"/>
        </w:rPr>
        <w:t xml:space="preserve"> </w:t>
      </w:r>
      <w:r>
        <w:t>leiden</w:t>
      </w:r>
      <w:r>
        <w:rPr>
          <w:spacing w:val="-3"/>
        </w:rPr>
        <w:t xml:space="preserve"> </w:t>
      </w:r>
      <w:r>
        <w:t>tot</w:t>
      </w:r>
      <w:r>
        <w:rPr>
          <w:spacing w:val="-3"/>
        </w:rPr>
        <w:t xml:space="preserve"> </w:t>
      </w:r>
      <w:r>
        <w:t>hogere</w:t>
      </w:r>
      <w:r>
        <w:rPr>
          <w:spacing w:val="-4"/>
        </w:rPr>
        <w:t xml:space="preserve"> </w:t>
      </w:r>
      <w:r>
        <w:t>nalevingskosten</w:t>
      </w:r>
      <w:r>
        <w:rPr>
          <w:spacing w:val="-2"/>
        </w:rPr>
        <w:t xml:space="preserve"> </w:t>
      </w:r>
      <w:r>
        <w:t>of boetes. Daarnaast ontstaat het risico dat de</w:t>
      </w:r>
      <w:r>
        <w:rPr>
          <w:spacing w:val="-1"/>
        </w:rPr>
        <w:t xml:space="preserve"> </w:t>
      </w:r>
      <w:r>
        <w:t>benodigde emissiereductie dan (deels) in andere sectoren moet worden gerealiseerd. Ook kan vertraging in de laadinfras</w:t>
      </w:r>
      <w:r>
        <w:t>tructuur de concurrentiepositie van de Europese voertuigindustrie schaden.</w:t>
      </w:r>
    </w:p>
    <w:p w:rsidR="00813A0D" w:rsidRDefault="00813A0D">
      <w:pPr>
        <w:pStyle w:val="BodyText"/>
      </w:pPr>
    </w:p>
    <w:p w:rsidR="00813A0D" w:rsidRDefault="00C81616">
      <w:pPr>
        <w:pStyle w:val="BodyText"/>
        <w:spacing w:before="0" w:line="276" w:lineRule="auto"/>
        <w:ind w:left="382" w:right="83"/>
      </w:pPr>
      <w:r>
        <w:t>Het nu voorliggende voorstel voorziet expliciet in tijdelijke extra flexibiliteit voor de periode 2025–2029.</w:t>
      </w:r>
      <w:r>
        <w:rPr>
          <w:spacing w:val="-2"/>
        </w:rPr>
        <w:t xml:space="preserve"> </w:t>
      </w:r>
      <w:r>
        <w:t>Het</w:t>
      </w:r>
      <w:r>
        <w:rPr>
          <w:spacing w:val="-3"/>
        </w:rPr>
        <w:t xml:space="preserve"> </w:t>
      </w:r>
      <w:r>
        <w:t>kabinet</w:t>
      </w:r>
      <w:r>
        <w:rPr>
          <w:spacing w:val="-3"/>
        </w:rPr>
        <w:t xml:space="preserve"> </w:t>
      </w:r>
      <w:r>
        <w:t>ziet</w:t>
      </w:r>
      <w:r>
        <w:rPr>
          <w:spacing w:val="-3"/>
        </w:rPr>
        <w:t xml:space="preserve"> </w:t>
      </w:r>
      <w:r>
        <w:t>deze</w:t>
      </w:r>
      <w:r>
        <w:rPr>
          <w:spacing w:val="-4"/>
        </w:rPr>
        <w:t xml:space="preserve"> </w:t>
      </w:r>
      <w:r>
        <w:t>flexibiliteit</w:t>
      </w:r>
      <w:r>
        <w:rPr>
          <w:spacing w:val="-3"/>
        </w:rPr>
        <w:t xml:space="preserve"> </w:t>
      </w:r>
      <w:r>
        <w:t>als</w:t>
      </w:r>
      <w:r>
        <w:rPr>
          <w:spacing w:val="-3"/>
        </w:rPr>
        <w:t xml:space="preserve"> </w:t>
      </w:r>
      <w:r>
        <w:t>een</w:t>
      </w:r>
      <w:r>
        <w:rPr>
          <w:spacing w:val="-3"/>
        </w:rPr>
        <w:t xml:space="preserve"> </w:t>
      </w:r>
      <w:r>
        <w:t>eenmalige,</w:t>
      </w:r>
      <w:r>
        <w:rPr>
          <w:spacing w:val="-2"/>
        </w:rPr>
        <w:t xml:space="preserve"> </w:t>
      </w:r>
      <w:r>
        <w:t>gerichte</w:t>
      </w:r>
      <w:r>
        <w:rPr>
          <w:spacing w:val="-4"/>
        </w:rPr>
        <w:t xml:space="preserve"> </w:t>
      </w:r>
      <w:r>
        <w:t>aanpassing</w:t>
      </w:r>
      <w:r>
        <w:rPr>
          <w:spacing w:val="-4"/>
        </w:rPr>
        <w:t xml:space="preserve"> </w:t>
      </w:r>
      <w:r>
        <w:t>om</w:t>
      </w:r>
      <w:r>
        <w:rPr>
          <w:spacing w:val="-3"/>
        </w:rPr>
        <w:t xml:space="preserve"> </w:t>
      </w:r>
      <w:r>
        <w:t>een overgangsprobleem te adresseren, niet als een structureel instrument om achterblijvende laadinfrastructuur te compenseren.</w:t>
      </w:r>
    </w:p>
    <w:p w:rsidR="00813A0D" w:rsidRDefault="00813A0D">
      <w:pPr>
        <w:pStyle w:val="BodyText"/>
      </w:pPr>
    </w:p>
    <w:p w:rsidR="00813A0D" w:rsidRDefault="00C81616">
      <w:pPr>
        <w:pStyle w:val="Heading1"/>
      </w:pPr>
      <w:r>
        <w:t>Vraag</w:t>
      </w:r>
      <w:r>
        <w:rPr>
          <w:spacing w:val="-5"/>
        </w:rPr>
        <w:t xml:space="preserve"> 9:</w:t>
      </w:r>
    </w:p>
    <w:p w:rsidR="00813A0D" w:rsidRDefault="00C81616">
      <w:pPr>
        <w:pStyle w:val="BodyText"/>
        <w:spacing w:before="38" w:line="276" w:lineRule="auto"/>
        <w:ind w:left="22" w:right="58"/>
      </w:pPr>
      <w:r>
        <w:t xml:space="preserve">De leden van de GroenLinks-PvdA-fractie hebben verder nog enkele vragen en opmerkingen over het Europese </w:t>
      </w:r>
      <w:r>
        <w:t>autobeleid, het afzwakken van de emissiedoelen en daarmee het einde van de Europese</w:t>
      </w:r>
      <w:r>
        <w:rPr>
          <w:spacing w:val="-4"/>
        </w:rPr>
        <w:t xml:space="preserve"> </w:t>
      </w:r>
      <w:r>
        <w:t>auto-industrie.</w:t>
      </w:r>
      <w:r>
        <w:rPr>
          <w:spacing w:val="-1"/>
        </w:rPr>
        <w:t xml:space="preserve"> </w:t>
      </w:r>
      <w:r>
        <w:t>Het</w:t>
      </w:r>
      <w:r>
        <w:rPr>
          <w:spacing w:val="-3"/>
        </w:rPr>
        <w:t xml:space="preserve"> </w:t>
      </w:r>
      <w:r>
        <w:t>voorstel</w:t>
      </w:r>
      <w:r>
        <w:rPr>
          <w:spacing w:val="-3"/>
        </w:rPr>
        <w:t xml:space="preserve"> </w:t>
      </w:r>
      <w:r>
        <w:t>om</w:t>
      </w:r>
      <w:r>
        <w:rPr>
          <w:spacing w:val="-3"/>
        </w:rPr>
        <w:t xml:space="preserve"> </w:t>
      </w:r>
      <w:r>
        <w:t>de</w:t>
      </w:r>
      <w:r>
        <w:rPr>
          <w:spacing w:val="-4"/>
        </w:rPr>
        <w:t xml:space="preserve"> </w:t>
      </w:r>
      <w:r>
        <w:t>emissienormen</w:t>
      </w:r>
      <w:r>
        <w:rPr>
          <w:spacing w:val="-3"/>
        </w:rPr>
        <w:t xml:space="preserve"> </w:t>
      </w:r>
      <w:r>
        <w:t>af</w:t>
      </w:r>
      <w:r>
        <w:rPr>
          <w:spacing w:val="-3"/>
        </w:rPr>
        <w:t xml:space="preserve"> </w:t>
      </w:r>
      <w:r>
        <w:t>te</w:t>
      </w:r>
      <w:r>
        <w:rPr>
          <w:spacing w:val="-4"/>
        </w:rPr>
        <w:t xml:space="preserve"> </w:t>
      </w:r>
      <w:r>
        <w:t>zwakken</w:t>
      </w:r>
      <w:r>
        <w:rPr>
          <w:spacing w:val="-3"/>
        </w:rPr>
        <w:t xml:space="preserve"> </w:t>
      </w:r>
      <w:r>
        <w:t>en</w:t>
      </w:r>
      <w:r>
        <w:rPr>
          <w:spacing w:val="-3"/>
        </w:rPr>
        <w:t xml:space="preserve"> </w:t>
      </w:r>
      <w:r>
        <w:t>het</w:t>
      </w:r>
      <w:r>
        <w:rPr>
          <w:spacing w:val="-3"/>
        </w:rPr>
        <w:t xml:space="preserve"> </w:t>
      </w:r>
      <w:r>
        <w:t>einde</w:t>
      </w:r>
      <w:r>
        <w:rPr>
          <w:spacing w:val="-4"/>
        </w:rPr>
        <w:t xml:space="preserve"> </w:t>
      </w:r>
      <w:r>
        <w:t>van</w:t>
      </w:r>
      <w:r>
        <w:rPr>
          <w:spacing w:val="-3"/>
        </w:rPr>
        <w:t xml:space="preserve"> </w:t>
      </w:r>
      <w:r>
        <w:t>fossiel uit te stellen haalt de druk op de auto-industrie weg en zal daarmee de innovatie en</w:t>
      </w:r>
      <w:r>
        <w:t xml:space="preserve"> transitie vertragen. Het bespaart op de korte termijn investeringskosten en de noodzakelijke uitbouw van de batterijsector en ombouw van bestaande fabrieken. Deze uitgestelde investeringen kunnen worden omgezet in dividend voor de aandeelhouders, maar de </w:t>
      </w:r>
      <w:r>
        <w:t>vertraging zal de</w:t>
      </w:r>
      <w:r>
        <w:rPr>
          <w:spacing w:val="40"/>
        </w:rPr>
        <w:t xml:space="preserve"> </w:t>
      </w:r>
      <w:r>
        <w:t>concurrentiekracht van de Europese auto-industrie, ten opzichte van bijvoorbeeld China, verder verzwakken. Is de staatssecretaris het met deze leden eens dat dit niet alleen nadelig is voor het klimaat en volksgezondheid, maar ook voor de</w:t>
      </w:r>
      <w:r>
        <w:t xml:space="preserve"> toekomst van de auto-industrie in Europa? Is de staatssecretaris het met deze leden eens dat we juist voor de lange termijn moeten kiezen en daarom op de korte termijn moeten innoveren en transformeren? Is de staatssecretaris het met deze leden eens dat w</w:t>
      </w:r>
      <w:r>
        <w:t>e deze beslissingen niet kunnen overlaten aan de sector zelf? Wat wordt de inzet van Nederland hierop bij de Milieuraad? Wat gaat de staatssecretaris doen om alsnog een de facto einde van fossiele nieuwverkoop in Nederland te bewerkstellingen, als dit EU-u</w:t>
      </w:r>
      <w:r>
        <w:t>itstel doorgaat? Komen er extra zware belastingen op de aanschaf van fossiele auto’s?</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right="83"/>
      </w:pPr>
      <w:r>
        <w:t>Het kabinet is het eens dat dit niet alleen nadelig is voor klimaat en volksgezondheid, maar ook voor de toekomst van de auto-industrie in Europa. In het BNC-fi</w:t>
      </w:r>
      <w:r>
        <w:t>che heeft het kabinet aangegeven</w:t>
      </w:r>
      <w:r>
        <w:rPr>
          <w:spacing w:val="-3"/>
        </w:rPr>
        <w:t xml:space="preserve"> </w:t>
      </w:r>
      <w:r>
        <w:t>zorgen</w:t>
      </w:r>
      <w:r>
        <w:rPr>
          <w:spacing w:val="-3"/>
        </w:rPr>
        <w:t xml:space="preserve"> </w:t>
      </w:r>
      <w:r>
        <w:t>te</w:t>
      </w:r>
      <w:r>
        <w:rPr>
          <w:spacing w:val="-3"/>
        </w:rPr>
        <w:t xml:space="preserve"> </w:t>
      </w:r>
      <w:r>
        <w:t>hebben</w:t>
      </w:r>
      <w:r>
        <w:rPr>
          <w:spacing w:val="-3"/>
        </w:rPr>
        <w:t xml:space="preserve"> </w:t>
      </w:r>
      <w:r>
        <w:t>dat</w:t>
      </w:r>
      <w:r>
        <w:rPr>
          <w:spacing w:val="-3"/>
        </w:rPr>
        <w:t xml:space="preserve"> </w:t>
      </w:r>
      <w:r>
        <w:t>lagere</w:t>
      </w:r>
      <w:r>
        <w:rPr>
          <w:spacing w:val="-3"/>
        </w:rPr>
        <w:t xml:space="preserve"> </w:t>
      </w:r>
      <w:r>
        <w:t>eisen</w:t>
      </w:r>
      <w:r>
        <w:rPr>
          <w:spacing w:val="-3"/>
        </w:rPr>
        <w:t xml:space="preserve"> </w:t>
      </w:r>
      <w:r>
        <w:t>aan</w:t>
      </w:r>
      <w:r>
        <w:rPr>
          <w:spacing w:val="-2"/>
        </w:rPr>
        <w:t xml:space="preserve"> </w:t>
      </w:r>
      <w:r>
        <w:t>de</w:t>
      </w:r>
      <w:r>
        <w:rPr>
          <w:spacing w:val="-3"/>
        </w:rPr>
        <w:t xml:space="preserve"> </w:t>
      </w:r>
      <w:r>
        <w:t>uitstoot</w:t>
      </w:r>
      <w:r>
        <w:rPr>
          <w:spacing w:val="-3"/>
        </w:rPr>
        <w:t xml:space="preserve"> </w:t>
      </w:r>
      <w:r>
        <w:t>de</w:t>
      </w:r>
      <w:r>
        <w:rPr>
          <w:spacing w:val="-3"/>
        </w:rPr>
        <w:t xml:space="preserve"> </w:t>
      </w:r>
      <w:r>
        <w:t>druk</w:t>
      </w:r>
      <w:r>
        <w:rPr>
          <w:spacing w:val="-3"/>
        </w:rPr>
        <w:t xml:space="preserve"> </w:t>
      </w:r>
      <w:r>
        <w:t>om</w:t>
      </w:r>
      <w:r>
        <w:rPr>
          <w:spacing w:val="-3"/>
        </w:rPr>
        <w:t xml:space="preserve"> </w:t>
      </w:r>
      <w:r>
        <w:t>te</w:t>
      </w:r>
      <w:r>
        <w:rPr>
          <w:spacing w:val="-3"/>
        </w:rPr>
        <w:t xml:space="preserve"> </w:t>
      </w:r>
      <w:r>
        <w:t>innoveren</w:t>
      </w:r>
      <w:r>
        <w:rPr>
          <w:spacing w:val="-3"/>
        </w:rPr>
        <w:t xml:space="preserve"> </w:t>
      </w:r>
      <w:r>
        <w:t>voor voertuigproducenten verlaagt en daarmee de concurrentie van de EU auto-industrie ten opzichte van fabrikanten van buiten de EU op de lange termi</w:t>
      </w:r>
      <w:r>
        <w:t>jn afzwakt.</w:t>
      </w:r>
    </w:p>
    <w:p w:rsidR="00813A0D" w:rsidRDefault="00813A0D">
      <w:pPr>
        <w:pStyle w:val="BodyText"/>
        <w:spacing w:before="33"/>
      </w:pPr>
    </w:p>
    <w:p w:rsidR="00813A0D" w:rsidRDefault="00C81616">
      <w:pPr>
        <w:pStyle w:val="BodyText"/>
        <w:spacing w:before="0" w:line="276" w:lineRule="auto"/>
        <w:ind w:left="382" w:right="83"/>
      </w:pPr>
      <w:r>
        <w:t>Het kabinet heeft in het BNC-fiche geformuleerd dat het inzet op het waarborgen van emissiereductie</w:t>
      </w:r>
      <w:r>
        <w:rPr>
          <w:spacing w:val="-4"/>
        </w:rPr>
        <w:t xml:space="preserve"> </w:t>
      </w:r>
      <w:r>
        <w:t>en</w:t>
      </w:r>
      <w:r>
        <w:rPr>
          <w:spacing w:val="-3"/>
        </w:rPr>
        <w:t xml:space="preserve"> </w:t>
      </w:r>
      <w:r>
        <w:t>daadwerkelijke</w:t>
      </w:r>
      <w:r>
        <w:rPr>
          <w:spacing w:val="-4"/>
        </w:rPr>
        <w:t xml:space="preserve"> </w:t>
      </w:r>
      <w:r>
        <w:t>innovatie</w:t>
      </w:r>
      <w:r>
        <w:rPr>
          <w:spacing w:val="-4"/>
        </w:rPr>
        <w:t xml:space="preserve"> </w:t>
      </w:r>
      <w:r>
        <w:t>ten</w:t>
      </w:r>
      <w:r>
        <w:rPr>
          <w:spacing w:val="-3"/>
        </w:rPr>
        <w:t xml:space="preserve"> </w:t>
      </w:r>
      <w:r>
        <w:t>behoeve</w:t>
      </w:r>
      <w:r>
        <w:rPr>
          <w:spacing w:val="-4"/>
        </w:rPr>
        <w:t xml:space="preserve"> </w:t>
      </w:r>
      <w:r>
        <w:t>van</w:t>
      </w:r>
      <w:r>
        <w:rPr>
          <w:spacing w:val="-3"/>
        </w:rPr>
        <w:t xml:space="preserve"> </w:t>
      </w:r>
      <w:r>
        <w:t>het</w:t>
      </w:r>
      <w:r>
        <w:rPr>
          <w:spacing w:val="-3"/>
        </w:rPr>
        <w:t xml:space="preserve"> </w:t>
      </w:r>
      <w:r>
        <w:t>best</w:t>
      </w:r>
      <w:r>
        <w:rPr>
          <w:spacing w:val="-3"/>
        </w:rPr>
        <w:t xml:space="preserve"> </w:t>
      </w:r>
      <w:r>
        <w:t>mogelijke</w:t>
      </w:r>
      <w:r>
        <w:rPr>
          <w:spacing w:val="-4"/>
        </w:rPr>
        <w:t xml:space="preserve"> </w:t>
      </w:r>
      <w:r>
        <w:t>product</w:t>
      </w:r>
      <w:r>
        <w:rPr>
          <w:spacing w:val="-3"/>
        </w:rPr>
        <w:t xml:space="preserve"> </w:t>
      </w:r>
      <w:r>
        <w:t>voor consumenten. Elektrische voertuigen dienen zowel in de aanschaf als gebruik simpelweg de meest voordelige optie voor consumenten te zijn en te blijven.</w:t>
      </w:r>
    </w:p>
    <w:p w:rsidR="00813A0D" w:rsidRDefault="00813A0D">
      <w:pPr>
        <w:pStyle w:val="BodyText"/>
        <w:spacing w:before="33"/>
      </w:pPr>
    </w:p>
    <w:p w:rsidR="00813A0D" w:rsidRDefault="00C81616">
      <w:pPr>
        <w:pStyle w:val="BodyText"/>
        <w:spacing w:before="0" w:line="276" w:lineRule="auto"/>
        <w:ind w:left="382" w:right="83" w:hanging="1"/>
      </w:pPr>
      <w:r>
        <w:rPr>
          <w:position w:val="1"/>
        </w:rPr>
        <w:t>Het</w:t>
      </w:r>
      <w:r>
        <w:rPr>
          <w:spacing w:val="-3"/>
          <w:position w:val="1"/>
        </w:rPr>
        <w:t xml:space="preserve"> </w:t>
      </w:r>
      <w:r>
        <w:rPr>
          <w:position w:val="1"/>
        </w:rPr>
        <w:t>kabinet</w:t>
      </w:r>
      <w:r>
        <w:rPr>
          <w:spacing w:val="-3"/>
          <w:position w:val="1"/>
        </w:rPr>
        <w:t xml:space="preserve"> </w:t>
      </w:r>
      <w:r>
        <w:rPr>
          <w:position w:val="1"/>
        </w:rPr>
        <w:t>is</w:t>
      </w:r>
      <w:r>
        <w:rPr>
          <w:spacing w:val="-3"/>
          <w:position w:val="1"/>
        </w:rPr>
        <w:t xml:space="preserve"> </w:t>
      </w:r>
      <w:r>
        <w:rPr>
          <w:position w:val="1"/>
        </w:rPr>
        <w:t>van</w:t>
      </w:r>
      <w:r>
        <w:rPr>
          <w:spacing w:val="-3"/>
          <w:position w:val="1"/>
        </w:rPr>
        <w:t xml:space="preserve"> </w:t>
      </w:r>
      <w:r>
        <w:rPr>
          <w:position w:val="1"/>
        </w:rPr>
        <w:t>mening</w:t>
      </w:r>
      <w:r>
        <w:rPr>
          <w:spacing w:val="-4"/>
          <w:position w:val="1"/>
        </w:rPr>
        <w:t xml:space="preserve"> </w:t>
      </w:r>
      <w:r>
        <w:rPr>
          <w:position w:val="1"/>
        </w:rPr>
        <w:t>dat</w:t>
      </w:r>
      <w:r>
        <w:rPr>
          <w:spacing w:val="-3"/>
          <w:position w:val="1"/>
        </w:rPr>
        <w:t xml:space="preserve"> </w:t>
      </w:r>
      <w:r>
        <w:rPr>
          <w:position w:val="1"/>
        </w:rPr>
        <w:t>de</w:t>
      </w:r>
      <w:r>
        <w:rPr>
          <w:spacing w:val="-4"/>
          <w:position w:val="1"/>
        </w:rPr>
        <w:t xml:space="preserve"> </w:t>
      </w:r>
      <w:r>
        <w:rPr>
          <w:position w:val="1"/>
        </w:rPr>
        <w:t>CO</w:t>
      </w:r>
      <w:r>
        <w:rPr>
          <w:sz w:val="12"/>
        </w:rPr>
        <w:t>2</w:t>
      </w:r>
      <w:r>
        <w:rPr>
          <w:position w:val="1"/>
        </w:rPr>
        <w:t>-emissienormen</w:t>
      </w:r>
      <w:r>
        <w:rPr>
          <w:spacing w:val="-3"/>
          <w:position w:val="1"/>
        </w:rPr>
        <w:t xml:space="preserve"> </w:t>
      </w:r>
      <w:r>
        <w:rPr>
          <w:position w:val="1"/>
        </w:rPr>
        <w:t>bewezen</w:t>
      </w:r>
      <w:r>
        <w:rPr>
          <w:spacing w:val="-2"/>
          <w:position w:val="1"/>
        </w:rPr>
        <w:t xml:space="preserve"> </w:t>
      </w:r>
      <w:r>
        <w:rPr>
          <w:position w:val="1"/>
        </w:rPr>
        <w:t>efficiënt</w:t>
      </w:r>
      <w:r>
        <w:rPr>
          <w:spacing w:val="-3"/>
          <w:position w:val="1"/>
        </w:rPr>
        <w:t xml:space="preserve"> </w:t>
      </w:r>
      <w:r>
        <w:rPr>
          <w:position w:val="1"/>
        </w:rPr>
        <w:t>en</w:t>
      </w:r>
      <w:r>
        <w:rPr>
          <w:spacing w:val="-3"/>
          <w:position w:val="1"/>
        </w:rPr>
        <w:t xml:space="preserve"> </w:t>
      </w:r>
      <w:r>
        <w:rPr>
          <w:position w:val="1"/>
        </w:rPr>
        <w:t>effectief</w:t>
      </w:r>
      <w:r>
        <w:rPr>
          <w:spacing w:val="-3"/>
          <w:position w:val="1"/>
        </w:rPr>
        <w:t xml:space="preserve"> </w:t>
      </w:r>
      <w:r>
        <w:rPr>
          <w:position w:val="1"/>
        </w:rPr>
        <w:t>zijn</w:t>
      </w:r>
      <w:r>
        <w:rPr>
          <w:spacing w:val="-3"/>
          <w:position w:val="1"/>
        </w:rPr>
        <w:t xml:space="preserve"> </w:t>
      </w:r>
      <w:r>
        <w:rPr>
          <w:position w:val="1"/>
        </w:rPr>
        <w:t>in</w:t>
      </w:r>
      <w:r>
        <w:rPr>
          <w:spacing w:val="-4"/>
          <w:position w:val="1"/>
        </w:rPr>
        <w:t xml:space="preserve"> </w:t>
      </w:r>
      <w:r>
        <w:rPr>
          <w:position w:val="1"/>
        </w:rPr>
        <w:t xml:space="preserve">het </w:t>
      </w:r>
      <w:r>
        <w:t>verw</w:t>
      </w:r>
      <w:r>
        <w:t>ezenlijken van emissiereductie. De normen stellen de kaders waarbinnen</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383"/>
      </w:pPr>
      <w:r>
        <w:t>voertuigproducenten</w:t>
      </w:r>
      <w:r>
        <w:rPr>
          <w:spacing w:val="-4"/>
        </w:rPr>
        <w:t xml:space="preserve"> </w:t>
      </w:r>
      <w:r>
        <w:t>zelf</w:t>
      </w:r>
      <w:r>
        <w:rPr>
          <w:spacing w:val="-4"/>
        </w:rPr>
        <w:t xml:space="preserve"> </w:t>
      </w:r>
      <w:r>
        <w:t>verantwoordelijk</w:t>
      </w:r>
      <w:r>
        <w:rPr>
          <w:spacing w:val="-4"/>
        </w:rPr>
        <w:t xml:space="preserve"> </w:t>
      </w:r>
      <w:r>
        <w:t>zijn</w:t>
      </w:r>
      <w:r>
        <w:rPr>
          <w:spacing w:val="-4"/>
        </w:rPr>
        <w:t xml:space="preserve"> </w:t>
      </w:r>
      <w:r>
        <w:t>voor</w:t>
      </w:r>
      <w:r>
        <w:rPr>
          <w:spacing w:val="-5"/>
        </w:rPr>
        <w:t xml:space="preserve"> </w:t>
      </w:r>
      <w:r>
        <w:t>hun</w:t>
      </w:r>
      <w:r>
        <w:rPr>
          <w:spacing w:val="-4"/>
        </w:rPr>
        <w:t xml:space="preserve"> </w:t>
      </w:r>
      <w:r>
        <w:t>strategie</w:t>
      </w:r>
      <w:r>
        <w:rPr>
          <w:spacing w:val="-5"/>
        </w:rPr>
        <w:t xml:space="preserve"> </w:t>
      </w:r>
      <w:r>
        <w:t>en</w:t>
      </w:r>
      <w:r>
        <w:rPr>
          <w:spacing w:val="-4"/>
        </w:rPr>
        <w:t xml:space="preserve"> </w:t>
      </w:r>
      <w:r>
        <w:t>investeringen</w:t>
      </w:r>
      <w:r>
        <w:rPr>
          <w:spacing w:val="-4"/>
        </w:rPr>
        <w:t xml:space="preserve"> </w:t>
      </w:r>
      <w:r>
        <w:t>om</w:t>
      </w:r>
      <w:r>
        <w:rPr>
          <w:spacing w:val="-4"/>
        </w:rPr>
        <w:t xml:space="preserve"> </w:t>
      </w:r>
      <w:r>
        <w:t>de emissiereductie aan de uitlaat. Dat principe blijft ook staan bij het herzieningsvoorstel.</w:t>
      </w:r>
    </w:p>
    <w:p w:rsidR="00813A0D" w:rsidRDefault="00813A0D">
      <w:pPr>
        <w:pStyle w:val="BodyText"/>
      </w:pPr>
    </w:p>
    <w:p w:rsidR="00813A0D" w:rsidRDefault="00C81616">
      <w:pPr>
        <w:pStyle w:val="BodyText"/>
        <w:spacing w:before="1" w:line="276" w:lineRule="auto"/>
        <w:ind w:left="383" w:right="69"/>
      </w:pPr>
      <w:r>
        <w:t>In de Geannoteerde Agenda voor de Milieuraad</w:t>
      </w:r>
      <w:r>
        <w:rPr>
          <w:position w:val="6"/>
          <w:sz w:val="12"/>
        </w:rPr>
        <w:t>24</w:t>
      </w:r>
      <w:r>
        <w:rPr>
          <w:spacing w:val="32"/>
          <w:position w:val="6"/>
          <w:sz w:val="12"/>
        </w:rPr>
        <w:t xml:space="preserve"> </w:t>
      </w:r>
      <w:r>
        <w:t xml:space="preserve">heeft het kabinet aangegeven te willen zorgen voor uitvoerbare normen, daadwerkelijke innovatie op het gebied van </w:t>
      </w:r>
      <w:r>
        <w:t>personen- en bestelauto’s</w:t>
      </w:r>
      <w:r>
        <w:rPr>
          <w:spacing w:val="-3"/>
        </w:rPr>
        <w:t xml:space="preserve"> </w:t>
      </w:r>
      <w:r>
        <w:t>en</w:t>
      </w:r>
      <w:r>
        <w:rPr>
          <w:spacing w:val="-4"/>
        </w:rPr>
        <w:t xml:space="preserve"> </w:t>
      </w:r>
      <w:r>
        <w:t>het</w:t>
      </w:r>
      <w:r>
        <w:rPr>
          <w:spacing w:val="-4"/>
        </w:rPr>
        <w:t xml:space="preserve"> </w:t>
      </w:r>
      <w:r>
        <w:t>verder</w:t>
      </w:r>
      <w:r>
        <w:rPr>
          <w:spacing w:val="-3"/>
        </w:rPr>
        <w:t xml:space="preserve"> </w:t>
      </w:r>
      <w:r>
        <w:t>verminderen</w:t>
      </w:r>
      <w:r>
        <w:rPr>
          <w:spacing w:val="-3"/>
        </w:rPr>
        <w:t xml:space="preserve"> </w:t>
      </w:r>
      <w:r>
        <w:t>van</w:t>
      </w:r>
      <w:r>
        <w:rPr>
          <w:spacing w:val="-4"/>
        </w:rPr>
        <w:t xml:space="preserve"> </w:t>
      </w:r>
      <w:r>
        <w:t>(toekomstige)</w:t>
      </w:r>
      <w:r>
        <w:rPr>
          <w:spacing w:val="-4"/>
        </w:rPr>
        <w:t xml:space="preserve"> </w:t>
      </w:r>
      <w:r>
        <w:t>afhankelijkheden</w:t>
      </w:r>
      <w:r>
        <w:rPr>
          <w:spacing w:val="-4"/>
        </w:rPr>
        <w:t xml:space="preserve"> </w:t>
      </w:r>
      <w:r>
        <w:t>van</w:t>
      </w:r>
      <w:r>
        <w:rPr>
          <w:spacing w:val="-4"/>
        </w:rPr>
        <w:t xml:space="preserve"> </w:t>
      </w:r>
      <w:r>
        <w:t>Nederland</w:t>
      </w:r>
      <w:r>
        <w:rPr>
          <w:spacing w:val="-5"/>
        </w:rPr>
        <w:t xml:space="preserve"> </w:t>
      </w:r>
      <w:r>
        <w:t>en de EU van fossiele brandstoffen. Hierbij zijn belangrijke uitgangspunten het behoud van de transitie naar elektrificatie van de EU auto-industrie en het zorgen dat duurzame mobiliteit betaalbaar is en blijft voor burgers.</w:t>
      </w:r>
    </w:p>
    <w:p w:rsidR="00813A0D" w:rsidRDefault="00813A0D">
      <w:pPr>
        <w:pStyle w:val="BodyText"/>
        <w:spacing w:before="31"/>
      </w:pPr>
    </w:p>
    <w:p w:rsidR="00813A0D" w:rsidRDefault="00C81616">
      <w:pPr>
        <w:pStyle w:val="BodyText"/>
        <w:spacing w:before="0" w:line="276" w:lineRule="auto"/>
        <w:ind w:left="382" w:right="53"/>
      </w:pPr>
      <w:r>
        <w:rPr>
          <w:position w:val="1"/>
        </w:rPr>
        <w:t>EU-wetgeving, waaronder de CO</w:t>
      </w:r>
      <w:r>
        <w:rPr>
          <w:sz w:val="12"/>
        </w:rPr>
        <w:t>2</w:t>
      </w:r>
      <w:r>
        <w:rPr>
          <w:position w:val="1"/>
        </w:rPr>
        <w:t xml:space="preserve">-emissienormen voor personen- en bestelauto’s, is leidend. </w:t>
      </w:r>
      <w:r>
        <w:t>De</w:t>
      </w:r>
      <w:r>
        <w:rPr>
          <w:spacing w:val="-3"/>
        </w:rPr>
        <w:t xml:space="preserve"> </w:t>
      </w:r>
      <w:r>
        <w:t>ambitie</w:t>
      </w:r>
      <w:r>
        <w:rPr>
          <w:spacing w:val="-3"/>
        </w:rPr>
        <w:t xml:space="preserve"> </w:t>
      </w:r>
      <w:r>
        <w:t>uit</w:t>
      </w:r>
      <w:r>
        <w:rPr>
          <w:spacing w:val="-2"/>
        </w:rPr>
        <w:t xml:space="preserve"> </w:t>
      </w:r>
      <w:r>
        <w:t>het</w:t>
      </w:r>
      <w:r>
        <w:rPr>
          <w:spacing w:val="-2"/>
        </w:rPr>
        <w:t xml:space="preserve"> </w:t>
      </w:r>
      <w:r>
        <w:t>Klimaatakkoord</w:t>
      </w:r>
      <w:r>
        <w:rPr>
          <w:spacing w:val="-3"/>
        </w:rPr>
        <w:t xml:space="preserve"> </w:t>
      </w:r>
      <w:r>
        <w:t>dat</w:t>
      </w:r>
      <w:r>
        <w:rPr>
          <w:spacing w:val="-2"/>
        </w:rPr>
        <w:t xml:space="preserve"> </w:t>
      </w:r>
      <w:r>
        <w:t>in</w:t>
      </w:r>
      <w:r>
        <w:rPr>
          <w:spacing w:val="-2"/>
        </w:rPr>
        <w:t xml:space="preserve"> </w:t>
      </w:r>
      <w:r>
        <w:t>2030</w:t>
      </w:r>
      <w:r>
        <w:rPr>
          <w:spacing w:val="-3"/>
        </w:rPr>
        <w:t xml:space="preserve"> </w:t>
      </w:r>
      <w:r>
        <w:t>alle</w:t>
      </w:r>
      <w:r>
        <w:rPr>
          <w:spacing w:val="-3"/>
        </w:rPr>
        <w:t xml:space="preserve"> </w:t>
      </w:r>
      <w:r>
        <w:t>nieuw</w:t>
      </w:r>
      <w:r>
        <w:rPr>
          <w:spacing w:val="-2"/>
        </w:rPr>
        <w:t xml:space="preserve"> </w:t>
      </w:r>
      <w:r>
        <w:t>verkochte</w:t>
      </w:r>
      <w:r>
        <w:rPr>
          <w:spacing w:val="-3"/>
        </w:rPr>
        <w:t xml:space="preserve"> </w:t>
      </w:r>
      <w:r>
        <w:t>personenauto’s</w:t>
      </w:r>
      <w:r>
        <w:rPr>
          <w:spacing w:val="-2"/>
        </w:rPr>
        <w:t xml:space="preserve"> </w:t>
      </w:r>
      <w:r>
        <w:t>uitstootvrij zijn, geldt nog steeds. Hiervoor worden nationale maatregelen uitgewerkt om consumenten te verleiden d</w:t>
      </w:r>
      <w:r>
        <w:t>e overstap naar elektrisch rijden te maken. Conform het coalitieakkoord werk ik daarbij samen met mijn collega’s van het ministerie van Financiën en EZK en wordt de hervorming van de autobelastingen onderzocht. Daarnaast worden (conform toezegging aan</w:t>
      </w:r>
      <w:r>
        <w:rPr>
          <w:spacing w:val="40"/>
        </w:rPr>
        <w:t xml:space="preserve"> </w:t>
      </w:r>
      <w:r>
        <w:t>de</w:t>
      </w:r>
      <w:r>
        <w:rPr>
          <w:spacing w:val="-3"/>
        </w:rPr>
        <w:t xml:space="preserve"> </w:t>
      </w:r>
      <w:r>
        <w:t>T</w:t>
      </w:r>
      <w:r>
        <w:t>weede</w:t>
      </w:r>
      <w:r>
        <w:rPr>
          <w:spacing w:val="-3"/>
        </w:rPr>
        <w:t xml:space="preserve"> </w:t>
      </w:r>
      <w:r>
        <w:t>Kamer</w:t>
      </w:r>
      <w:r>
        <w:rPr>
          <w:position w:val="6"/>
          <w:sz w:val="12"/>
        </w:rPr>
        <w:t>25</w:t>
      </w:r>
      <w:r>
        <w:t>)</w:t>
      </w:r>
      <w:r>
        <w:rPr>
          <w:spacing w:val="-2"/>
        </w:rPr>
        <w:t xml:space="preserve"> </w:t>
      </w:r>
      <w:r>
        <w:t>op</w:t>
      </w:r>
      <w:r>
        <w:rPr>
          <w:spacing w:val="-3"/>
        </w:rPr>
        <w:t xml:space="preserve"> </w:t>
      </w:r>
      <w:r>
        <w:t>het</w:t>
      </w:r>
      <w:r>
        <w:rPr>
          <w:spacing w:val="-2"/>
        </w:rPr>
        <w:t xml:space="preserve"> </w:t>
      </w:r>
      <w:r>
        <w:t>ogenblik</w:t>
      </w:r>
      <w:r>
        <w:rPr>
          <w:spacing w:val="-2"/>
        </w:rPr>
        <w:t xml:space="preserve"> </w:t>
      </w:r>
      <w:r>
        <w:t>maatregelen</w:t>
      </w:r>
      <w:r>
        <w:rPr>
          <w:spacing w:val="-2"/>
        </w:rPr>
        <w:t xml:space="preserve"> </w:t>
      </w:r>
      <w:r>
        <w:t>voor</w:t>
      </w:r>
      <w:r>
        <w:rPr>
          <w:spacing w:val="-2"/>
        </w:rPr>
        <w:t xml:space="preserve"> </w:t>
      </w:r>
      <w:r>
        <w:t>de</w:t>
      </w:r>
      <w:r>
        <w:rPr>
          <w:spacing w:val="-3"/>
        </w:rPr>
        <w:t xml:space="preserve"> </w:t>
      </w:r>
      <w:r>
        <w:t>versterking</w:t>
      </w:r>
      <w:r>
        <w:rPr>
          <w:spacing w:val="-3"/>
        </w:rPr>
        <w:t xml:space="preserve"> </w:t>
      </w:r>
      <w:r>
        <w:t>van</w:t>
      </w:r>
      <w:r>
        <w:rPr>
          <w:spacing w:val="-2"/>
        </w:rPr>
        <w:t xml:space="preserve"> </w:t>
      </w:r>
      <w:r>
        <w:t>de</w:t>
      </w:r>
      <w:r>
        <w:rPr>
          <w:spacing w:val="-3"/>
        </w:rPr>
        <w:t xml:space="preserve"> </w:t>
      </w:r>
      <w:r>
        <w:t>occasionmarkt</w:t>
      </w:r>
      <w:r>
        <w:rPr>
          <w:spacing w:val="-2"/>
        </w:rPr>
        <w:t xml:space="preserve"> </w:t>
      </w:r>
      <w:r>
        <w:t>in kaart gebracht om ook consumenten met een midden of lager inkomen in de overstap naar elektrisch vervoer te faciliteren. In april zal de Tweede Kamer hierover geïnformee</w:t>
      </w:r>
      <w:r>
        <w:t>rd worden.</w:t>
      </w:r>
    </w:p>
    <w:p w:rsidR="00813A0D" w:rsidRDefault="00813A0D">
      <w:pPr>
        <w:pStyle w:val="BodyText"/>
        <w:spacing w:before="34"/>
      </w:pPr>
    </w:p>
    <w:p w:rsidR="00813A0D" w:rsidRDefault="00C81616">
      <w:pPr>
        <w:pStyle w:val="BodyText"/>
        <w:spacing w:before="0" w:line="276" w:lineRule="auto"/>
        <w:ind w:left="382" w:right="83"/>
      </w:pPr>
      <w:r>
        <w:t>Op</w:t>
      </w:r>
      <w:r>
        <w:rPr>
          <w:spacing w:val="-4"/>
        </w:rPr>
        <w:t xml:space="preserve"> </w:t>
      </w:r>
      <w:r>
        <w:t>dit</w:t>
      </w:r>
      <w:r>
        <w:rPr>
          <w:spacing w:val="-3"/>
        </w:rPr>
        <w:t xml:space="preserve"> </w:t>
      </w:r>
      <w:r>
        <w:t>moment</w:t>
      </w:r>
      <w:r>
        <w:rPr>
          <w:spacing w:val="-3"/>
        </w:rPr>
        <w:t xml:space="preserve"> </w:t>
      </w:r>
      <w:r>
        <w:t>zijn</w:t>
      </w:r>
      <w:r>
        <w:rPr>
          <w:spacing w:val="-3"/>
        </w:rPr>
        <w:t xml:space="preserve"> </w:t>
      </w:r>
      <w:r>
        <w:t>er</w:t>
      </w:r>
      <w:r>
        <w:rPr>
          <w:spacing w:val="-3"/>
        </w:rPr>
        <w:t xml:space="preserve"> </w:t>
      </w:r>
      <w:r>
        <w:t>geen</w:t>
      </w:r>
      <w:r>
        <w:rPr>
          <w:spacing w:val="-3"/>
        </w:rPr>
        <w:t xml:space="preserve"> </w:t>
      </w:r>
      <w:r>
        <w:t>plannen</w:t>
      </w:r>
      <w:r>
        <w:rPr>
          <w:spacing w:val="-3"/>
        </w:rPr>
        <w:t xml:space="preserve"> </w:t>
      </w:r>
      <w:r>
        <w:t>voor</w:t>
      </w:r>
      <w:r>
        <w:rPr>
          <w:spacing w:val="-3"/>
        </w:rPr>
        <w:t xml:space="preserve"> </w:t>
      </w:r>
      <w:r>
        <w:t>extra</w:t>
      </w:r>
      <w:r>
        <w:rPr>
          <w:spacing w:val="-3"/>
        </w:rPr>
        <w:t xml:space="preserve"> </w:t>
      </w:r>
      <w:r>
        <w:t>zware</w:t>
      </w:r>
      <w:r>
        <w:rPr>
          <w:spacing w:val="-4"/>
        </w:rPr>
        <w:t xml:space="preserve"> </w:t>
      </w:r>
      <w:r>
        <w:t>belastingen</w:t>
      </w:r>
      <w:r>
        <w:rPr>
          <w:spacing w:val="-2"/>
        </w:rPr>
        <w:t xml:space="preserve"> </w:t>
      </w:r>
      <w:r>
        <w:t>op</w:t>
      </w:r>
      <w:r>
        <w:rPr>
          <w:spacing w:val="-4"/>
        </w:rPr>
        <w:t xml:space="preserve"> </w:t>
      </w:r>
      <w:r>
        <w:t>de</w:t>
      </w:r>
      <w:r>
        <w:rPr>
          <w:spacing w:val="-4"/>
        </w:rPr>
        <w:t xml:space="preserve"> </w:t>
      </w:r>
      <w:r>
        <w:t>aanschaf</w:t>
      </w:r>
      <w:r>
        <w:rPr>
          <w:spacing w:val="-3"/>
        </w:rPr>
        <w:t xml:space="preserve"> </w:t>
      </w:r>
      <w:r>
        <w:t>van</w:t>
      </w:r>
      <w:r>
        <w:rPr>
          <w:spacing w:val="-3"/>
        </w:rPr>
        <w:t xml:space="preserve"> </w:t>
      </w:r>
      <w:r>
        <w:t xml:space="preserve">fossiele </w:t>
      </w:r>
      <w:r>
        <w:rPr>
          <w:spacing w:val="-2"/>
        </w:rPr>
        <w:t>auto’s.</w:t>
      </w:r>
    </w:p>
    <w:p w:rsidR="00813A0D" w:rsidRDefault="00813A0D">
      <w:pPr>
        <w:pStyle w:val="BodyText"/>
      </w:pPr>
    </w:p>
    <w:p w:rsidR="00813A0D" w:rsidRDefault="00C81616">
      <w:pPr>
        <w:pStyle w:val="Heading1"/>
      </w:pPr>
      <w:r>
        <w:t>Vraag</w:t>
      </w:r>
      <w:r>
        <w:rPr>
          <w:spacing w:val="-5"/>
        </w:rPr>
        <w:t xml:space="preserve"> 10:</w:t>
      </w:r>
    </w:p>
    <w:p w:rsidR="00813A0D" w:rsidRDefault="00C81616">
      <w:pPr>
        <w:pStyle w:val="BodyText"/>
        <w:spacing w:before="38" w:line="276" w:lineRule="auto"/>
        <w:ind w:left="22" w:right="69"/>
      </w:pPr>
      <w:r>
        <w:t>De leden van de GroenLinks-PvdA-fractie lezen verder dat de Europese Commissie (EC) voornemens is om alle steun voor fossiel per 2028 te verbieden. Wat wordt allemaal gezien als steun?</w:t>
      </w:r>
      <w:r>
        <w:rPr>
          <w:spacing w:val="-3"/>
        </w:rPr>
        <w:t xml:space="preserve"> </w:t>
      </w:r>
      <w:r>
        <w:t>Kan</w:t>
      </w:r>
      <w:r>
        <w:rPr>
          <w:spacing w:val="-3"/>
        </w:rPr>
        <w:t xml:space="preserve"> </w:t>
      </w:r>
      <w:r>
        <w:t>de</w:t>
      </w:r>
      <w:r>
        <w:rPr>
          <w:spacing w:val="-4"/>
        </w:rPr>
        <w:t xml:space="preserve"> </w:t>
      </w:r>
      <w:r>
        <w:t>staatssecretaris</w:t>
      </w:r>
      <w:r>
        <w:rPr>
          <w:spacing w:val="-3"/>
        </w:rPr>
        <w:t xml:space="preserve"> </w:t>
      </w:r>
      <w:r>
        <w:t>toelichten</w:t>
      </w:r>
      <w:r>
        <w:rPr>
          <w:spacing w:val="-3"/>
        </w:rPr>
        <w:t xml:space="preserve"> </w:t>
      </w:r>
      <w:r>
        <w:t>wat</w:t>
      </w:r>
      <w:r>
        <w:rPr>
          <w:spacing w:val="-3"/>
        </w:rPr>
        <w:t xml:space="preserve"> </w:t>
      </w:r>
      <w:r>
        <w:t>hier</w:t>
      </w:r>
      <w:r>
        <w:rPr>
          <w:spacing w:val="-3"/>
        </w:rPr>
        <w:t xml:space="preserve"> </w:t>
      </w:r>
      <w:r>
        <w:t>allemaal</w:t>
      </w:r>
      <w:r>
        <w:rPr>
          <w:spacing w:val="-3"/>
        </w:rPr>
        <w:t xml:space="preserve"> </w:t>
      </w:r>
      <w:r>
        <w:t>onder</w:t>
      </w:r>
      <w:r>
        <w:rPr>
          <w:spacing w:val="-3"/>
        </w:rPr>
        <w:t xml:space="preserve"> </w:t>
      </w:r>
      <w:r>
        <w:t>gaat</w:t>
      </w:r>
      <w:r>
        <w:rPr>
          <w:spacing w:val="-3"/>
        </w:rPr>
        <w:t xml:space="preserve"> </w:t>
      </w:r>
      <w:r>
        <w:t>vallen</w:t>
      </w:r>
      <w:r>
        <w:rPr>
          <w:spacing w:val="-3"/>
        </w:rPr>
        <w:t xml:space="preserve"> </w:t>
      </w:r>
      <w:r>
        <w:t>en</w:t>
      </w:r>
      <w:r>
        <w:rPr>
          <w:spacing w:val="-3"/>
        </w:rPr>
        <w:t xml:space="preserve"> </w:t>
      </w:r>
      <w:r>
        <w:t>wat</w:t>
      </w:r>
      <w:r>
        <w:rPr>
          <w:spacing w:val="-3"/>
        </w:rPr>
        <w:t xml:space="preserve"> </w:t>
      </w:r>
      <w:r>
        <w:t>de</w:t>
      </w:r>
      <w:r>
        <w:rPr>
          <w:spacing w:val="-4"/>
        </w:rPr>
        <w:t xml:space="preserve"> </w:t>
      </w:r>
      <w:r>
        <w:t>verwachte effecten zijn? Gaat dit gelden voor belastingverschillen, accijnzen, en dergelijke? Of ook voor het faciliteren van fossiele voertuigen via gratis toegankelijke infrastructuur, overheidsopdrachten of aanbestedingen? Gaat het alleen om f</w:t>
      </w:r>
      <w:r>
        <w:t>ossiel versus elektrisch of om alles wat het gebruik van fossiel vergemakkelijkt?</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right="69"/>
      </w:pPr>
      <w:r>
        <w:t>Er is geen definitie voor financiële steun opgenomen in het Commissievoorstel. In de beantwoording van vragen van lidstaten verklaart de Commissie dat het de defini</w:t>
      </w:r>
      <w:r>
        <w:t>tie hanteert uit de Richtlijn Energieprestaties Gebouwen (EPBD). Het kan volgens de Commissie zowel subsidies als fiscale maatregelen omvatten. Het betreft financiële steun voor het aanschaffen, het leasen, het huren, de huurkoop of het gebruik van zakelij</w:t>
      </w:r>
      <w:r>
        <w:t xml:space="preserve">ke personen- en bestelauto’s die niet laag- of nul-emissie zijn. Financiële steun voor bepaalde voertuigen met een verbrandingsmotor, zoals </w:t>
      </w:r>
      <w:r>
        <w:rPr>
          <w:i/>
        </w:rPr>
        <w:t xml:space="preserve">plug-in </w:t>
      </w:r>
      <w:r>
        <w:t xml:space="preserve">hybride aandrijving, is dus expliciet wel mogelijk. Het artikel </w:t>
      </w:r>
      <w:r>
        <w:rPr>
          <w:position w:val="1"/>
        </w:rPr>
        <w:t>gaat</w:t>
      </w:r>
      <w:r>
        <w:rPr>
          <w:spacing w:val="-3"/>
          <w:position w:val="1"/>
        </w:rPr>
        <w:t xml:space="preserve"> </w:t>
      </w:r>
      <w:r>
        <w:rPr>
          <w:position w:val="1"/>
        </w:rPr>
        <w:t>dus</w:t>
      </w:r>
      <w:r>
        <w:rPr>
          <w:spacing w:val="-3"/>
          <w:position w:val="1"/>
        </w:rPr>
        <w:t xml:space="preserve"> </w:t>
      </w:r>
      <w:r>
        <w:rPr>
          <w:position w:val="1"/>
        </w:rPr>
        <w:t>niet</w:t>
      </w:r>
      <w:r>
        <w:rPr>
          <w:spacing w:val="-2"/>
          <w:position w:val="1"/>
        </w:rPr>
        <w:t xml:space="preserve"> </w:t>
      </w:r>
      <w:r>
        <w:rPr>
          <w:position w:val="1"/>
        </w:rPr>
        <w:t>over</w:t>
      </w:r>
      <w:r>
        <w:rPr>
          <w:spacing w:val="-3"/>
          <w:position w:val="1"/>
        </w:rPr>
        <w:t xml:space="preserve"> </w:t>
      </w:r>
      <w:r>
        <w:rPr>
          <w:position w:val="1"/>
        </w:rPr>
        <w:t>het</w:t>
      </w:r>
      <w:r>
        <w:rPr>
          <w:spacing w:val="-3"/>
          <w:position w:val="1"/>
        </w:rPr>
        <w:t xml:space="preserve"> </w:t>
      </w:r>
      <w:r>
        <w:rPr>
          <w:position w:val="1"/>
        </w:rPr>
        <w:t>gebruik</w:t>
      </w:r>
      <w:r>
        <w:rPr>
          <w:spacing w:val="-3"/>
          <w:position w:val="1"/>
        </w:rPr>
        <w:t xml:space="preserve"> </w:t>
      </w:r>
      <w:r>
        <w:rPr>
          <w:position w:val="1"/>
        </w:rPr>
        <w:t>van</w:t>
      </w:r>
      <w:r>
        <w:rPr>
          <w:spacing w:val="-3"/>
          <w:position w:val="1"/>
        </w:rPr>
        <w:t xml:space="preserve"> </w:t>
      </w:r>
      <w:r>
        <w:rPr>
          <w:position w:val="1"/>
        </w:rPr>
        <w:t>fossiele</w:t>
      </w:r>
      <w:r>
        <w:rPr>
          <w:spacing w:val="-4"/>
          <w:position w:val="1"/>
        </w:rPr>
        <w:t xml:space="preserve"> </w:t>
      </w:r>
      <w:r>
        <w:rPr>
          <w:position w:val="1"/>
        </w:rPr>
        <w:t>brandstoffen,</w:t>
      </w:r>
      <w:r>
        <w:rPr>
          <w:spacing w:val="-3"/>
          <w:position w:val="1"/>
        </w:rPr>
        <w:t xml:space="preserve"> </w:t>
      </w:r>
      <w:r>
        <w:rPr>
          <w:position w:val="1"/>
        </w:rPr>
        <w:t>maar</w:t>
      </w:r>
      <w:r>
        <w:rPr>
          <w:spacing w:val="-3"/>
          <w:position w:val="1"/>
        </w:rPr>
        <w:t xml:space="preserve"> </w:t>
      </w:r>
      <w:r>
        <w:rPr>
          <w:position w:val="1"/>
        </w:rPr>
        <w:t>om</w:t>
      </w:r>
      <w:r>
        <w:rPr>
          <w:spacing w:val="-3"/>
          <w:position w:val="1"/>
        </w:rPr>
        <w:t xml:space="preserve"> </w:t>
      </w:r>
      <w:r>
        <w:rPr>
          <w:position w:val="1"/>
        </w:rPr>
        <w:t>de</w:t>
      </w:r>
      <w:r>
        <w:rPr>
          <w:spacing w:val="-4"/>
          <w:position w:val="1"/>
        </w:rPr>
        <w:t xml:space="preserve"> </w:t>
      </w:r>
      <w:r>
        <w:rPr>
          <w:position w:val="1"/>
        </w:rPr>
        <w:t>hoeveelheid</w:t>
      </w:r>
      <w:r>
        <w:rPr>
          <w:spacing w:val="-4"/>
          <w:position w:val="1"/>
        </w:rPr>
        <w:t xml:space="preserve"> </w:t>
      </w:r>
      <w:r>
        <w:rPr>
          <w:position w:val="1"/>
        </w:rPr>
        <w:t>CO</w:t>
      </w:r>
      <w:r>
        <w:rPr>
          <w:sz w:val="12"/>
        </w:rPr>
        <w:t>2</w:t>
      </w:r>
      <w:r>
        <w:rPr>
          <w:position w:val="1"/>
        </w:rPr>
        <w:t xml:space="preserve">-emissie </w:t>
      </w:r>
      <w:r>
        <w:t>aan de uitlaat. De precieze uitwerking van het voorstel moet nog duidelijk worden bij de behandeling van het voorstel in de Raad. Het kabinet is van mening dat het voorstel op dit onderdeel aanzienlijk verdu</w:t>
      </w:r>
      <w:r>
        <w:t>idelijkt moet worden. Daarbij dient ook verduidelijkt te worden of fiscale maatregelen inderdaad onderdeel zijn van deze definitie. In de regel is fiscaliteit namelijk een nationale bevoegdheid. Eventuele effecten van de voorgestelde maatregel zijn in deze</w:t>
      </w:r>
      <w:r>
        <w:t xml:space="preserve"> fase van de onderhandelingen lastig te overzien. Het kabinet streeft naar uitvoerbare wetgeving, met name waar het de </w:t>
      </w:r>
      <w:r>
        <w:rPr>
          <w:i/>
        </w:rPr>
        <w:t>Made-in-EU</w:t>
      </w:r>
      <w:r>
        <w:t xml:space="preserve">-component betreft. Hiervoor is het ook belangrijk om dit in samenhang te bezien met de exacte uitwerking van het wetgevingsvoorstel voor de </w:t>
      </w:r>
      <w:r>
        <w:rPr>
          <w:i/>
        </w:rPr>
        <w:t>Industrial Accelerator Act</w:t>
      </w:r>
      <w:r>
        <w:t>. Het kabinet informeert de Kamer nader over dit wetgevingsvoorstel middels een BNC-fiche</w:t>
      </w:r>
      <w:r>
        <w:t>.</w:t>
      </w:r>
    </w:p>
    <w:p w:rsidR="00813A0D" w:rsidRDefault="00813A0D">
      <w:pPr>
        <w:pStyle w:val="BodyText"/>
        <w:spacing w:before="0"/>
        <w:rPr>
          <w:sz w:val="20"/>
        </w:rPr>
      </w:pPr>
    </w:p>
    <w:p w:rsidR="00813A0D" w:rsidRDefault="00C81616">
      <w:pPr>
        <w:pStyle w:val="BodyText"/>
        <w:spacing w:before="86"/>
        <w:rPr>
          <w:sz w:val="20"/>
        </w:rPr>
      </w:pPr>
      <w:r>
        <w:rPr>
          <w:noProof/>
          <w:sz w:val="20"/>
          <w:lang w:val="en-GB" w:eastAsia="en-GB"/>
        </w:rPr>
        <mc:AlternateContent>
          <mc:Choice Requires="wps">
            <w:drawing>
              <wp:anchor distT="0" distB="0" distL="0" distR="0" simplePos="0" relativeHeight="487591424" behindDoc="1" locked="0" layoutInCell="1" allowOverlap="1">
                <wp:simplePos x="0" y="0"/>
                <wp:positionH relativeFrom="page">
                  <wp:posOffset>914400</wp:posOffset>
                </wp:positionH>
                <wp:positionV relativeFrom="paragraph">
                  <wp:posOffset>224322</wp:posOffset>
                </wp:positionV>
                <wp:extent cx="1828800"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8" style="position:absolute;margin-left:72pt;margin-top:17.663223pt;width:144pt;height:.72pt;mso-position-horizontal-relative:page;mso-position-vertical-relative:paragraph;z-index:-15725056;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24</w:t>
      </w:r>
      <w:r>
        <w:rPr>
          <w:spacing w:val="-7"/>
          <w:sz w:val="16"/>
        </w:rPr>
        <w:t xml:space="preserve"> </w:t>
      </w:r>
      <w:r>
        <w:rPr>
          <w:i/>
          <w:sz w:val="16"/>
        </w:rPr>
        <w:t>Kamerstukken</w:t>
      </w:r>
      <w:r>
        <w:rPr>
          <w:i/>
          <w:spacing w:val="-5"/>
          <w:sz w:val="16"/>
        </w:rPr>
        <w:t xml:space="preserve"> </w:t>
      </w:r>
      <w:r>
        <w:rPr>
          <w:i/>
          <w:sz w:val="16"/>
        </w:rPr>
        <w:t>II,</w:t>
      </w:r>
      <w:r>
        <w:rPr>
          <w:i/>
          <w:spacing w:val="-7"/>
          <w:sz w:val="16"/>
        </w:rPr>
        <w:t xml:space="preserve"> </w:t>
      </w:r>
      <w:r>
        <w:rPr>
          <w:sz w:val="16"/>
        </w:rPr>
        <w:t>2025-2026,</w:t>
      </w:r>
      <w:r>
        <w:rPr>
          <w:spacing w:val="-8"/>
          <w:sz w:val="16"/>
        </w:rPr>
        <w:t xml:space="preserve"> </w:t>
      </w:r>
      <w:r>
        <w:rPr>
          <w:sz w:val="16"/>
        </w:rPr>
        <w:t>21</w:t>
      </w:r>
      <w:r>
        <w:rPr>
          <w:spacing w:val="-6"/>
          <w:sz w:val="16"/>
        </w:rPr>
        <w:t xml:space="preserve"> </w:t>
      </w:r>
      <w:r>
        <w:rPr>
          <w:sz w:val="16"/>
        </w:rPr>
        <w:t>501-08,</w:t>
      </w:r>
      <w:r>
        <w:rPr>
          <w:spacing w:val="-7"/>
          <w:sz w:val="16"/>
        </w:rPr>
        <w:t xml:space="preserve"> </w:t>
      </w:r>
      <w:r>
        <w:rPr>
          <w:sz w:val="16"/>
        </w:rPr>
        <w:t>nr.</w:t>
      </w:r>
      <w:r>
        <w:rPr>
          <w:spacing w:val="-7"/>
          <w:sz w:val="16"/>
        </w:rPr>
        <w:t xml:space="preserve"> </w:t>
      </w:r>
      <w:r>
        <w:rPr>
          <w:spacing w:val="-2"/>
          <w:sz w:val="16"/>
        </w:rPr>
        <w:t>1026.</w:t>
      </w:r>
    </w:p>
    <w:p w:rsidR="00813A0D" w:rsidRDefault="00C81616">
      <w:pPr>
        <w:ind w:left="23"/>
        <w:rPr>
          <w:sz w:val="16"/>
        </w:rPr>
      </w:pPr>
      <w:r>
        <w:rPr>
          <w:sz w:val="16"/>
          <w:vertAlign w:val="superscript"/>
        </w:rPr>
        <w:t>25</w:t>
      </w:r>
      <w:r>
        <w:rPr>
          <w:spacing w:val="-13"/>
          <w:sz w:val="16"/>
        </w:rPr>
        <w:t xml:space="preserve"> </w:t>
      </w:r>
      <w:r>
        <w:rPr>
          <w:sz w:val="16"/>
        </w:rPr>
        <w:t>TZ202601-</w:t>
      </w:r>
      <w:r>
        <w:rPr>
          <w:spacing w:val="-5"/>
          <w:sz w:val="16"/>
        </w:rPr>
        <w:t>018</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Heading1"/>
        <w:spacing w:before="82"/>
      </w:pPr>
      <w:r>
        <w:t>Vraag</w:t>
      </w:r>
      <w:r>
        <w:rPr>
          <w:spacing w:val="-5"/>
        </w:rPr>
        <w:t xml:space="preserve"> 11:</w:t>
      </w:r>
    </w:p>
    <w:p w:rsidR="00813A0D" w:rsidRDefault="00C81616">
      <w:pPr>
        <w:pStyle w:val="BodyText"/>
        <w:spacing w:before="37" w:line="276" w:lineRule="auto"/>
        <w:ind w:left="22" w:right="44"/>
      </w:pPr>
      <w:r>
        <w:t>Ten</w:t>
      </w:r>
      <w:r>
        <w:rPr>
          <w:spacing w:val="-3"/>
        </w:rPr>
        <w:t xml:space="preserve"> </w:t>
      </w:r>
      <w:r>
        <w:t>slotte</w:t>
      </w:r>
      <w:r>
        <w:rPr>
          <w:spacing w:val="-4"/>
        </w:rPr>
        <w:t xml:space="preserve"> </w:t>
      </w:r>
      <w:r>
        <w:t>vragen</w:t>
      </w:r>
      <w:r>
        <w:rPr>
          <w:spacing w:val="-3"/>
        </w:rPr>
        <w:t xml:space="preserve"> </w:t>
      </w:r>
      <w:r>
        <w:t>de</w:t>
      </w:r>
      <w:r>
        <w:rPr>
          <w:spacing w:val="-4"/>
        </w:rPr>
        <w:t xml:space="preserve"> </w:t>
      </w:r>
      <w:r>
        <w:t>leden</w:t>
      </w:r>
      <w:r>
        <w:rPr>
          <w:spacing w:val="-3"/>
        </w:rPr>
        <w:t xml:space="preserve"> </w:t>
      </w:r>
      <w:r>
        <w:t>van</w:t>
      </w:r>
      <w:r>
        <w:rPr>
          <w:spacing w:val="-3"/>
        </w:rPr>
        <w:t xml:space="preserve"> </w:t>
      </w:r>
      <w:r>
        <w:t>de</w:t>
      </w:r>
      <w:r>
        <w:rPr>
          <w:spacing w:val="-4"/>
        </w:rPr>
        <w:t xml:space="preserve"> </w:t>
      </w:r>
      <w:r>
        <w:t>GroenLinks-PvdA-fractie</w:t>
      </w:r>
      <w:r>
        <w:rPr>
          <w:spacing w:val="-4"/>
        </w:rPr>
        <w:t xml:space="preserve"> </w:t>
      </w:r>
      <w:r>
        <w:t>aandacht</w:t>
      </w:r>
      <w:r>
        <w:rPr>
          <w:spacing w:val="-3"/>
        </w:rPr>
        <w:t xml:space="preserve"> </w:t>
      </w:r>
      <w:r>
        <w:t>voor</w:t>
      </w:r>
      <w:r>
        <w:rPr>
          <w:spacing w:val="-3"/>
        </w:rPr>
        <w:t xml:space="preserve"> </w:t>
      </w:r>
      <w:r>
        <w:t>de</w:t>
      </w:r>
      <w:r>
        <w:rPr>
          <w:spacing w:val="-4"/>
        </w:rPr>
        <w:t xml:space="preserve"> </w:t>
      </w:r>
      <w:r>
        <w:t>repareerbaarheid</w:t>
      </w:r>
      <w:r>
        <w:rPr>
          <w:spacing w:val="-4"/>
        </w:rPr>
        <w:t xml:space="preserve"> </w:t>
      </w:r>
      <w:r>
        <w:t>van batterijen. Voor veel nieuwe auto’s is de accu het meest kostbare onderdeel en het onderdeel dat door gebruik het meest aan waarde verliest. Een defecte of versleten accu is zeer kostbaar om te vervangen. Repareerbare accu’s kunnen helpen om elektrisch</w:t>
      </w:r>
      <w:r>
        <w:t>e voertuigen langer op de weg te houden, versterken de tweedehands markt en besparen kritieke grondstoffen. Is de staatssecretaris bereid zich hiervoor in te zetten?</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4" w:line="276" w:lineRule="auto"/>
        <w:ind w:left="382" w:right="207"/>
      </w:pPr>
      <w:r>
        <w:t>Ja. In relevante Europese regelgeving zoals de Batterijverordening en Circulaire Voertuigenverordening is repareerbaarheid van batterijen een belangrijk punt. Ook in de verdere</w:t>
      </w:r>
      <w:r>
        <w:rPr>
          <w:spacing w:val="-4"/>
        </w:rPr>
        <w:t xml:space="preserve"> </w:t>
      </w:r>
      <w:r>
        <w:t>uitwerking</w:t>
      </w:r>
      <w:r>
        <w:rPr>
          <w:spacing w:val="-4"/>
        </w:rPr>
        <w:t xml:space="preserve"> </w:t>
      </w:r>
      <w:r>
        <w:t>van</w:t>
      </w:r>
      <w:r>
        <w:rPr>
          <w:spacing w:val="-3"/>
        </w:rPr>
        <w:t xml:space="preserve"> </w:t>
      </w:r>
      <w:r>
        <w:t>deze</w:t>
      </w:r>
      <w:r>
        <w:rPr>
          <w:spacing w:val="-4"/>
        </w:rPr>
        <w:t xml:space="preserve"> </w:t>
      </w:r>
      <w:r>
        <w:t>bepalingen,</w:t>
      </w:r>
      <w:r>
        <w:rPr>
          <w:spacing w:val="-3"/>
        </w:rPr>
        <w:t xml:space="preserve"> </w:t>
      </w:r>
      <w:r>
        <w:t>zal</w:t>
      </w:r>
      <w:r>
        <w:rPr>
          <w:spacing w:val="-3"/>
        </w:rPr>
        <w:t xml:space="preserve"> </w:t>
      </w:r>
      <w:r>
        <w:t>Nederland</w:t>
      </w:r>
      <w:r>
        <w:rPr>
          <w:spacing w:val="-4"/>
        </w:rPr>
        <w:t xml:space="preserve"> </w:t>
      </w:r>
      <w:r>
        <w:t>zich</w:t>
      </w:r>
      <w:r>
        <w:rPr>
          <w:spacing w:val="-3"/>
        </w:rPr>
        <w:t xml:space="preserve"> </w:t>
      </w:r>
      <w:r>
        <w:t>waar</w:t>
      </w:r>
      <w:r>
        <w:rPr>
          <w:spacing w:val="-3"/>
        </w:rPr>
        <w:t xml:space="preserve"> </w:t>
      </w:r>
      <w:r>
        <w:t>mogelijk</w:t>
      </w:r>
      <w:r>
        <w:rPr>
          <w:spacing w:val="-3"/>
        </w:rPr>
        <w:t xml:space="preserve"> </w:t>
      </w:r>
      <w:r>
        <w:t>in</w:t>
      </w:r>
      <w:r>
        <w:rPr>
          <w:spacing w:val="-3"/>
        </w:rPr>
        <w:t xml:space="preserve"> </w:t>
      </w:r>
      <w:r>
        <w:t>blijven</w:t>
      </w:r>
      <w:r>
        <w:rPr>
          <w:spacing w:val="-3"/>
        </w:rPr>
        <w:t xml:space="preserve"> </w:t>
      </w:r>
      <w:r>
        <w:t>zet</w:t>
      </w:r>
      <w:r>
        <w:t>ten voor de verbetering van de repareerbaarheid van EV-batterijen. Dit zonder daarbij de integriteit en veiligheid van de batterij in het geding te brengen.</w:t>
      </w:r>
    </w:p>
    <w:p w:rsidR="00813A0D" w:rsidRDefault="00813A0D">
      <w:pPr>
        <w:pStyle w:val="BodyText"/>
      </w:pPr>
    </w:p>
    <w:p w:rsidR="00813A0D" w:rsidRDefault="00C81616">
      <w:pPr>
        <w:pStyle w:val="Heading2"/>
        <w:ind w:left="22"/>
      </w:pPr>
      <w:r>
        <w:t>Vraag</w:t>
      </w:r>
      <w:r>
        <w:rPr>
          <w:spacing w:val="-3"/>
        </w:rPr>
        <w:t xml:space="preserve"> </w:t>
      </w:r>
      <w:r>
        <w:rPr>
          <w:spacing w:val="-5"/>
        </w:rPr>
        <w:t>12:</w:t>
      </w:r>
    </w:p>
    <w:p w:rsidR="00813A0D" w:rsidRDefault="00C81616">
      <w:pPr>
        <w:pStyle w:val="BodyText"/>
        <w:spacing w:before="34" w:line="276" w:lineRule="auto"/>
        <w:ind w:left="22" w:right="83"/>
      </w:pPr>
      <w:r>
        <w:t>De leden van de CDA-fractie delen de opvatting van het kabinet dat (industriële) koolsto</w:t>
      </w:r>
      <w:r>
        <w:t>fverwijdering een belangrijke bijdrage kan leveren aan de overgang naar een klimaatneutrale</w:t>
      </w:r>
      <w:r>
        <w:rPr>
          <w:spacing w:val="-4"/>
        </w:rPr>
        <w:t xml:space="preserve"> </w:t>
      </w:r>
      <w:r>
        <w:t>EU</w:t>
      </w:r>
      <w:r>
        <w:rPr>
          <w:spacing w:val="-3"/>
        </w:rPr>
        <w:t xml:space="preserve"> </w:t>
      </w:r>
      <w:r>
        <w:t>in</w:t>
      </w:r>
      <w:r>
        <w:rPr>
          <w:spacing w:val="-3"/>
        </w:rPr>
        <w:t xml:space="preserve"> </w:t>
      </w:r>
      <w:r>
        <w:t>2050</w:t>
      </w:r>
      <w:r>
        <w:rPr>
          <w:spacing w:val="-4"/>
        </w:rPr>
        <w:t xml:space="preserve"> </w:t>
      </w:r>
      <w:r>
        <w:t>en</w:t>
      </w:r>
      <w:r>
        <w:rPr>
          <w:spacing w:val="-3"/>
        </w:rPr>
        <w:t xml:space="preserve"> </w:t>
      </w:r>
      <w:r>
        <w:t>negatieve</w:t>
      </w:r>
      <w:r>
        <w:rPr>
          <w:spacing w:val="-4"/>
        </w:rPr>
        <w:t xml:space="preserve"> </w:t>
      </w:r>
      <w:r>
        <w:t>emissies</w:t>
      </w:r>
      <w:r>
        <w:rPr>
          <w:spacing w:val="-3"/>
        </w:rPr>
        <w:t xml:space="preserve"> </w:t>
      </w:r>
      <w:r>
        <w:t>daarna.</w:t>
      </w:r>
      <w:r>
        <w:rPr>
          <w:spacing w:val="-3"/>
        </w:rPr>
        <w:t xml:space="preserve"> </w:t>
      </w:r>
      <w:r>
        <w:t>Door</w:t>
      </w:r>
      <w:r>
        <w:rPr>
          <w:spacing w:val="-4"/>
        </w:rPr>
        <w:t xml:space="preserve"> </w:t>
      </w:r>
      <w:r>
        <w:t>negatieve-emissietechnologie</w:t>
      </w:r>
      <w:r>
        <w:rPr>
          <w:spacing w:val="-4"/>
        </w:rPr>
        <w:t xml:space="preserve"> </w:t>
      </w:r>
      <w:r>
        <w:t>en innovatie tijdig op te schalen, kan Nederland profiteren van first-mover voordelen. De</w:t>
      </w:r>
      <w:r>
        <w:t>ze leden vragen de minister om dieper in te gaan op hoe Nederland deze first-mover voordelen concreet kan benutten, en welk aanvullend beleid of welke stimulering vanuit de overheid nodig is om de opschaling van deze technologieën te ondersteunen.</w:t>
      </w:r>
    </w:p>
    <w:p w:rsidR="00813A0D" w:rsidRDefault="00813A0D">
      <w:pPr>
        <w:pStyle w:val="BodyText"/>
      </w:pPr>
    </w:p>
    <w:p w:rsidR="00813A0D" w:rsidRDefault="00C81616">
      <w:pPr>
        <w:pStyle w:val="Heading2"/>
        <w:ind w:left="730"/>
      </w:pPr>
      <w:r>
        <w:rPr>
          <w:spacing w:val="-2"/>
        </w:rPr>
        <w:t>Antwoor</w:t>
      </w:r>
      <w:r>
        <w:rPr>
          <w:spacing w:val="-2"/>
        </w:rPr>
        <w:t>d</w:t>
      </w:r>
    </w:p>
    <w:p w:rsidR="00813A0D" w:rsidRDefault="00C81616">
      <w:pPr>
        <w:pStyle w:val="BodyText"/>
        <w:spacing w:line="276" w:lineRule="auto"/>
        <w:ind w:left="729" w:right="61"/>
      </w:pPr>
      <w:r>
        <w:t>Het kabinet ziet inderdaad dat koolstofverwijdering naast emissiereductie een noodzakelijke tweede spoor is binnen het klimaatbeleid, en een essentieel onderdeel van een klimaatneutrale EU in 2050 en negatieve emissies daarna. De behoefte aan koolstofver</w:t>
      </w:r>
      <w:r>
        <w:t>wijdering zal de komende jaren toenemen, wat ook betekent dat er kansen zijn voor</w:t>
      </w:r>
      <w:r>
        <w:rPr>
          <w:spacing w:val="-5"/>
        </w:rPr>
        <w:t xml:space="preserve"> </w:t>
      </w:r>
      <w:r>
        <w:t>Nederlandse</w:t>
      </w:r>
      <w:r>
        <w:rPr>
          <w:spacing w:val="-6"/>
        </w:rPr>
        <w:t xml:space="preserve"> </w:t>
      </w:r>
      <w:r>
        <w:t>bedrijven</w:t>
      </w:r>
      <w:r>
        <w:rPr>
          <w:spacing w:val="-5"/>
        </w:rPr>
        <w:t xml:space="preserve"> </w:t>
      </w:r>
      <w:r>
        <w:t>die</w:t>
      </w:r>
      <w:r>
        <w:rPr>
          <w:spacing w:val="-6"/>
        </w:rPr>
        <w:t xml:space="preserve"> </w:t>
      </w:r>
      <w:r>
        <w:t>koolstofverwijderingstechnologieën</w:t>
      </w:r>
      <w:r>
        <w:rPr>
          <w:spacing w:val="-5"/>
        </w:rPr>
        <w:t xml:space="preserve"> </w:t>
      </w:r>
      <w:r>
        <w:t>ontwikkelen.</w:t>
      </w:r>
      <w:r>
        <w:rPr>
          <w:spacing w:val="-5"/>
        </w:rPr>
        <w:t xml:space="preserve"> </w:t>
      </w:r>
      <w:r>
        <w:t>Nederland is</w:t>
      </w:r>
      <w:r>
        <w:rPr>
          <w:spacing w:val="-3"/>
        </w:rPr>
        <w:t xml:space="preserve"> </w:t>
      </w:r>
      <w:r>
        <w:t>goed</w:t>
      </w:r>
      <w:r>
        <w:rPr>
          <w:spacing w:val="-3"/>
        </w:rPr>
        <w:t xml:space="preserve"> </w:t>
      </w:r>
      <w:r>
        <w:t>gepositioneerd</w:t>
      </w:r>
      <w:r>
        <w:rPr>
          <w:spacing w:val="-4"/>
        </w:rPr>
        <w:t xml:space="preserve"> </w:t>
      </w:r>
      <w:r>
        <w:t>om</w:t>
      </w:r>
      <w:r>
        <w:rPr>
          <w:spacing w:val="-3"/>
        </w:rPr>
        <w:t xml:space="preserve"> </w:t>
      </w:r>
      <w:r>
        <w:t>technologieën</w:t>
      </w:r>
      <w:r>
        <w:rPr>
          <w:spacing w:val="-3"/>
        </w:rPr>
        <w:t xml:space="preserve"> </w:t>
      </w:r>
      <w:r>
        <w:t>voor</w:t>
      </w:r>
      <w:r>
        <w:rPr>
          <w:spacing w:val="-3"/>
        </w:rPr>
        <w:t xml:space="preserve"> </w:t>
      </w:r>
      <w:r>
        <w:t>koolstofverwijdering</w:t>
      </w:r>
      <w:r>
        <w:rPr>
          <w:spacing w:val="-4"/>
        </w:rPr>
        <w:t xml:space="preserve"> </w:t>
      </w:r>
      <w:r>
        <w:t>te</w:t>
      </w:r>
      <w:r>
        <w:rPr>
          <w:spacing w:val="-4"/>
        </w:rPr>
        <w:t xml:space="preserve"> </w:t>
      </w:r>
      <w:r>
        <w:t>ontwikkelen</w:t>
      </w:r>
      <w:r>
        <w:rPr>
          <w:spacing w:val="-3"/>
        </w:rPr>
        <w:t xml:space="preserve"> </w:t>
      </w:r>
      <w:r>
        <w:t>en</w:t>
      </w:r>
      <w:r>
        <w:rPr>
          <w:spacing w:val="-3"/>
        </w:rPr>
        <w:t xml:space="preserve"> </w:t>
      </w:r>
      <w:r>
        <w:t>uit</w:t>
      </w:r>
      <w:r>
        <w:rPr>
          <w:spacing w:val="-3"/>
        </w:rPr>
        <w:t xml:space="preserve"> </w:t>
      </w:r>
      <w:r>
        <w:t>te</w:t>
      </w:r>
      <w:r>
        <w:t xml:space="preserve"> </w:t>
      </w:r>
      <w:r>
        <w:rPr>
          <w:spacing w:val="-2"/>
        </w:rPr>
        <w:t>rollen.</w:t>
      </w:r>
    </w:p>
    <w:p w:rsidR="00813A0D" w:rsidRDefault="00813A0D">
      <w:pPr>
        <w:pStyle w:val="BodyText"/>
        <w:spacing w:before="34"/>
      </w:pPr>
    </w:p>
    <w:p w:rsidR="00813A0D" w:rsidRDefault="00C81616">
      <w:pPr>
        <w:pStyle w:val="BodyText"/>
        <w:spacing w:before="0" w:line="276" w:lineRule="auto"/>
        <w:ind w:left="729"/>
      </w:pPr>
      <w:r>
        <w:t>Het</w:t>
      </w:r>
      <w:r>
        <w:rPr>
          <w:spacing w:val="-2"/>
        </w:rPr>
        <w:t xml:space="preserve"> </w:t>
      </w:r>
      <w:r>
        <w:t>kabinet</w:t>
      </w:r>
      <w:r>
        <w:rPr>
          <w:spacing w:val="-2"/>
        </w:rPr>
        <w:t xml:space="preserve"> </w:t>
      </w:r>
      <w:r>
        <w:t>zet</w:t>
      </w:r>
      <w:r>
        <w:rPr>
          <w:spacing w:val="-2"/>
        </w:rPr>
        <w:t xml:space="preserve"> </w:t>
      </w:r>
      <w:r>
        <w:t>zich</w:t>
      </w:r>
      <w:r>
        <w:rPr>
          <w:spacing w:val="-2"/>
        </w:rPr>
        <w:t xml:space="preserve"> </w:t>
      </w:r>
      <w:r>
        <w:t>zowel</w:t>
      </w:r>
      <w:r>
        <w:rPr>
          <w:spacing w:val="-2"/>
        </w:rPr>
        <w:t xml:space="preserve"> </w:t>
      </w:r>
      <w:r>
        <w:t>in</w:t>
      </w:r>
      <w:r>
        <w:rPr>
          <w:spacing w:val="-2"/>
        </w:rPr>
        <w:t xml:space="preserve"> </w:t>
      </w:r>
      <w:r>
        <w:t>Nederland</w:t>
      </w:r>
      <w:r>
        <w:rPr>
          <w:spacing w:val="-2"/>
        </w:rPr>
        <w:t xml:space="preserve"> </w:t>
      </w:r>
      <w:r>
        <w:t>als</w:t>
      </w:r>
      <w:r>
        <w:rPr>
          <w:spacing w:val="-2"/>
        </w:rPr>
        <w:t xml:space="preserve"> </w:t>
      </w:r>
      <w:r>
        <w:t>in</w:t>
      </w:r>
      <w:r>
        <w:rPr>
          <w:spacing w:val="-2"/>
        </w:rPr>
        <w:t xml:space="preserve"> </w:t>
      </w:r>
      <w:r>
        <w:t>de</w:t>
      </w:r>
      <w:r>
        <w:rPr>
          <w:spacing w:val="-3"/>
        </w:rPr>
        <w:t xml:space="preserve"> </w:t>
      </w:r>
      <w:r>
        <w:t>EU</w:t>
      </w:r>
      <w:r>
        <w:rPr>
          <w:spacing w:val="-2"/>
        </w:rPr>
        <w:t xml:space="preserve"> </w:t>
      </w:r>
      <w:r>
        <w:t>in</w:t>
      </w:r>
      <w:r>
        <w:rPr>
          <w:spacing w:val="-2"/>
        </w:rPr>
        <w:t xml:space="preserve"> </w:t>
      </w:r>
      <w:r>
        <w:t>om</w:t>
      </w:r>
      <w:r>
        <w:rPr>
          <w:spacing w:val="-2"/>
        </w:rPr>
        <w:t xml:space="preserve"> </w:t>
      </w:r>
      <w:r>
        <w:t>de</w:t>
      </w:r>
      <w:r>
        <w:rPr>
          <w:spacing w:val="-3"/>
        </w:rPr>
        <w:t xml:space="preserve"> </w:t>
      </w:r>
      <w:r>
        <w:t>innovatie</w:t>
      </w:r>
      <w:r>
        <w:rPr>
          <w:spacing w:val="-3"/>
        </w:rPr>
        <w:t xml:space="preserve"> </w:t>
      </w:r>
      <w:r>
        <w:t>en</w:t>
      </w:r>
      <w:r>
        <w:rPr>
          <w:spacing w:val="-2"/>
        </w:rPr>
        <w:t xml:space="preserve"> </w:t>
      </w:r>
      <w:r>
        <w:t>opschaling</w:t>
      </w:r>
      <w:r>
        <w:rPr>
          <w:spacing w:val="-3"/>
        </w:rPr>
        <w:t xml:space="preserve"> </w:t>
      </w:r>
      <w:r>
        <w:t>van koolstofverwijderingstechnologieën te ondersteunen.</w:t>
      </w:r>
    </w:p>
    <w:p w:rsidR="00813A0D" w:rsidRDefault="00813A0D">
      <w:pPr>
        <w:pStyle w:val="BodyText"/>
        <w:spacing w:before="31"/>
      </w:pPr>
    </w:p>
    <w:p w:rsidR="00813A0D" w:rsidRDefault="00C81616">
      <w:pPr>
        <w:pStyle w:val="BodyText"/>
        <w:spacing w:before="0"/>
        <w:ind w:left="729"/>
      </w:pPr>
      <w:r>
        <w:t>In</w:t>
      </w:r>
      <w:r>
        <w:rPr>
          <w:spacing w:val="-6"/>
        </w:rPr>
        <w:t xml:space="preserve"> </w:t>
      </w:r>
      <w:r>
        <w:t>Nederland</w:t>
      </w:r>
      <w:r>
        <w:rPr>
          <w:spacing w:val="-3"/>
        </w:rPr>
        <w:t xml:space="preserve"> </w:t>
      </w:r>
      <w:r>
        <w:t>ondersteunt</w:t>
      </w:r>
      <w:r>
        <w:rPr>
          <w:spacing w:val="-3"/>
        </w:rPr>
        <w:t xml:space="preserve"> </w:t>
      </w:r>
      <w:r>
        <w:t>het</w:t>
      </w:r>
      <w:r>
        <w:rPr>
          <w:spacing w:val="-3"/>
        </w:rPr>
        <w:t xml:space="preserve"> </w:t>
      </w:r>
      <w:r>
        <w:t>kabinet</w:t>
      </w:r>
      <w:r>
        <w:rPr>
          <w:spacing w:val="-4"/>
        </w:rPr>
        <w:t xml:space="preserve"> </w:t>
      </w:r>
      <w:r>
        <w:t>de</w:t>
      </w:r>
      <w:r>
        <w:rPr>
          <w:spacing w:val="-4"/>
        </w:rPr>
        <w:t xml:space="preserve"> </w:t>
      </w:r>
      <w:r>
        <w:t>ontwikkeling</w:t>
      </w:r>
      <w:r>
        <w:rPr>
          <w:spacing w:val="-4"/>
        </w:rPr>
        <w:t xml:space="preserve"> </w:t>
      </w:r>
      <w:r>
        <w:t>van</w:t>
      </w:r>
      <w:r>
        <w:rPr>
          <w:spacing w:val="-4"/>
        </w:rPr>
        <w:t xml:space="preserve"> </w:t>
      </w:r>
      <w:r>
        <w:t>deze</w:t>
      </w:r>
      <w:r>
        <w:rPr>
          <w:spacing w:val="-4"/>
        </w:rPr>
        <w:t xml:space="preserve"> </w:t>
      </w:r>
      <w:r>
        <w:t>technieken</w:t>
      </w:r>
      <w:r>
        <w:rPr>
          <w:spacing w:val="-3"/>
        </w:rPr>
        <w:t xml:space="preserve"> </w:t>
      </w:r>
      <w:r>
        <w:rPr>
          <w:spacing w:val="-5"/>
        </w:rPr>
        <w:t>al</w:t>
      </w:r>
    </w:p>
    <w:p w:rsidR="00813A0D" w:rsidRDefault="00C81616">
      <w:pPr>
        <w:pStyle w:val="BodyText"/>
        <w:spacing w:before="34" w:line="276" w:lineRule="auto"/>
        <w:ind w:left="728" w:right="141"/>
      </w:pPr>
      <w:r>
        <w:t>met</w:t>
      </w:r>
      <w:r>
        <w:rPr>
          <w:spacing w:val="-5"/>
        </w:rPr>
        <w:t xml:space="preserve"> </w:t>
      </w:r>
      <w:r>
        <w:t>verschillende</w:t>
      </w:r>
      <w:r>
        <w:rPr>
          <w:spacing w:val="-6"/>
        </w:rPr>
        <w:t xml:space="preserve"> </w:t>
      </w:r>
      <w:r>
        <w:t>instrumenten.</w:t>
      </w:r>
      <w:r>
        <w:rPr>
          <w:spacing w:val="-5"/>
        </w:rPr>
        <w:t xml:space="preserve"> </w:t>
      </w:r>
      <w:r>
        <w:t>Het</w:t>
      </w:r>
      <w:r>
        <w:rPr>
          <w:spacing w:val="-5"/>
        </w:rPr>
        <w:t xml:space="preserve"> </w:t>
      </w:r>
      <w:r>
        <w:t>Innovatieprogramma</w:t>
      </w:r>
      <w:r>
        <w:rPr>
          <w:spacing w:val="-5"/>
        </w:rPr>
        <w:t xml:space="preserve"> </w:t>
      </w:r>
      <w:r>
        <w:t>Koolstofverwijdering</w:t>
      </w:r>
      <w:r>
        <w:rPr>
          <w:spacing w:val="-6"/>
        </w:rPr>
        <w:t xml:space="preserve"> </w:t>
      </w:r>
      <w:r>
        <w:t>(IPKV)</w:t>
      </w:r>
      <w:r>
        <w:rPr>
          <w:spacing w:val="-5"/>
        </w:rPr>
        <w:t xml:space="preserve"> </w:t>
      </w:r>
      <w:r>
        <w:t>is daarbij een belangrijk instrument. Het doel van dit programma is om via het stimuleren van nationale innovatie op het vlak van koolstofverwijdering, de inzetbaarheid van koolstofverwijderi</w:t>
      </w:r>
      <w:r>
        <w:t>ng te vergroten en het Nederlandse verdienvermogen te versterken.</w:t>
      </w:r>
    </w:p>
    <w:p w:rsidR="00813A0D" w:rsidRDefault="00C81616">
      <w:pPr>
        <w:pStyle w:val="BodyText"/>
        <w:spacing w:before="0" w:line="276" w:lineRule="auto"/>
        <w:ind w:left="728"/>
      </w:pPr>
      <w:r>
        <w:t>Hiervoor</w:t>
      </w:r>
      <w:r>
        <w:rPr>
          <w:spacing w:val="-3"/>
        </w:rPr>
        <w:t xml:space="preserve"> </w:t>
      </w:r>
      <w:r>
        <w:t>is</w:t>
      </w:r>
      <w:r>
        <w:rPr>
          <w:spacing w:val="-4"/>
        </w:rPr>
        <w:t xml:space="preserve"> </w:t>
      </w:r>
      <w:r>
        <w:t>in</w:t>
      </w:r>
      <w:r>
        <w:rPr>
          <w:spacing w:val="-3"/>
        </w:rPr>
        <w:t xml:space="preserve"> </w:t>
      </w:r>
      <w:r>
        <w:t>2025</w:t>
      </w:r>
      <w:r>
        <w:rPr>
          <w:spacing w:val="-4"/>
        </w:rPr>
        <w:t xml:space="preserve"> </w:t>
      </w:r>
      <w:r>
        <w:t>50</w:t>
      </w:r>
      <w:r>
        <w:rPr>
          <w:spacing w:val="-4"/>
        </w:rPr>
        <w:t xml:space="preserve"> </w:t>
      </w:r>
      <w:r>
        <w:t>miljoen</w:t>
      </w:r>
      <w:r>
        <w:rPr>
          <w:spacing w:val="-3"/>
        </w:rPr>
        <w:t xml:space="preserve"> </w:t>
      </w:r>
      <w:r>
        <w:t>euro</w:t>
      </w:r>
      <w:r>
        <w:rPr>
          <w:spacing w:val="-3"/>
        </w:rPr>
        <w:t xml:space="preserve"> </w:t>
      </w:r>
      <w:r>
        <w:t>uit</w:t>
      </w:r>
      <w:r>
        <w:rPr>
          <w:spacing w:val="-3"/>
        </w:rPr>
        <w:t xml:space="preserve"> </w:t>
      </w:r>
      <w:r>
        <w:t>het</w:t>
      </w:r>
      <w:r>
        <w:rPr>
          <w:spacing w:val="-3"/>
        </w:rPr>
        <w:t xml:space="preserve"> </w:t>
      </w:r>
      <w:r>
        <w:t>klimaatfonds</w:t>
      </w:r>
      <w:r>
        <w:rPr>
          <w:spacing w:val="-3"/>
        </w:rPr>
        <w:t xml:space="preserve"> </w:t>
      </w:r>
      <w:r>
        <w:t>toegekend.</w:t>
      </w:r>
      <w:r>
        <w:rPr>
          <w:spacing w:val="-3"/>
        </w:rPr>
        <w:t xml:space="preserve"> </w:t>
      </w:r>
      <w:r>
        <w:t>Dit</w:t>
      </w:r>
      <w:r>
        <w:rPr>
          <w:spacing w:val="-3"/>
        </w:rPr>
        <w:t xml:space="preserve"> </w:t>
      </w:r>
      <w:r>
        <w:t>bedrag</w:t>
      </w:r>
      <w:r>
        <w:rPr>
          <w:spacing w:val="-3"/>
        </w:rPr>
        <w:t xml:space="preserve"> </w:t>
      </w:r>
      <w:r>
        <w:t>wordt</w:t>
      </w:r>
      <w:r>
        <w:rPr>
          <w:spacing w:val="-3"/>
        </w:rPr>
        <w:t xml:space="preserve"> </w:t>
      </w:r>
      <w:r>
        <w:t>in hoofdzaak uitgegeven via bestaande subsidieregelingen zoals de MOOI</w:t>
      </w:r>
    </w:p>
    <w:p w:rsidR="00813A0D" w:rsidRDefault="00C81616">
      <w:pPr>
        <w:pStyle w:val="BodyText"/>
        <w:spacing w:before="0" w:line="276" w:lineRule="auto"/>
        <w:ind w:left="728" w:right="235"/>
      </w:pPr>
      <w:r>
        <w:t>(Missiegedreven</w:t>
      </w:r>
      <w:r>
        <w:rPr>
          <w:spacing w:val="-4"/>
        </w:rPr>
        <w:t xml:space="preserve"> </w:t>
      </w:r>
      <w:r>
        <w:t>Onderzoek,</w:t>
      </w:r>
      <w:r>
        <w:rPr>
          <w:spacing w:val="-4"/>
        </w:rPr>
        <w:t xml:space="preserve"> </w:t>
      </w:r>
      <w:r>
        <w:t>Ontwikkeling</w:t>
      </w:r>
      <w:r>
        <w:rPr>
          <w:spacing w:val="-5"/>
        </w:rPr>
        <w:t xml:space="preserve"> </w:t>
      </w:r>
      <w:r>
        <w:t>en</w:t>
      </w:r>
      <w:r>
        <w:rPr>
          <w:spacing w:val="-4"/>
        </w:rPr>
        <w:t xml:space="preserve"> </w:t>
      </w:r>
      <w:r>
        <w:t>Innovatie)</w:t>
      </w:r>
      <w:r>
        <w:rPr>
          <w:spacing w:val="-4"/>
        </w:rPr>
        <w:t xml:space="preserve"> </w:t>
      </w:r>
      <w:r>
        <w:t>om</w:t>
      </w:r>
      <w:r>
        <w:rPr>
          <w:spacing w:val="-4"/>
        </w:rPr>
        <w:t xml:space="preserve"> </w:t>
      </w:r>
      <w:r>
        <w:t>bedrijven</w:t>
      </w:r>
      <w:r>
        <w:rPr>
          <w:spacing w:val="-4"/>
        </w:rPr>
        <w:t xml:space="preserve"> </w:t>
      </w:r>
      <w:r>
        <w:t>en</w:t>
      </w:r>
      <w:r>
        <w:rPr>
          <w:spacing w:val="-4"/>
        </w:rPr>
        <w:t xml:space="preserve"> </w:t>
      </w:r>
      <w:r>
        <w:t>instellingen</w:t>
      </w:r>
      <w:r>
        <w:rPr>
          <w:spacing w:val="-4"/>
        </w:rPr>
        <w:t xml:space="preserve"> </w:t>
      </w:r>
      <w:r>
        <w:t>die werken aan de ontwikkeling van nieuwe koolstofverwijderingstechnieken te ondersteunen. Daarnaast komt koolstofverwijdering in aanmerking voor</w:t>
      </w:r>
    </w:p>
    <w:p w:rsidR="00813A0D" w:rsidRDefault="00C81616">
      <w:pPr>
        <w:spacing w:line="276" w:lineRule="auto"/>
        <w:ind w:left="727" w:right="780"/>
        <w:rPr>
          <w:i/>
          <w:sz w:val="18"/>
        </w:rPr>
      </w:pPr>
      <w:r>
        <w:rPr>
          <w:sz w:val="18"/>
        </w:rPr>
        <w:t>DEI</w:t>
      </w:r>
      <w:r>
        <w:rPr>
          <w:spacing w:val="-5"/>
          <w:sz w:val="18"/>
        </w:rPr>
        <w:t xml:space="preserve"> </w:t>
      </w:r>
      <w:r>
        <w:rPr>
          <w:sz w:val="18"/>
        </w:rPr>
        <w:t>(</w:t>
      </w:r>
      <w:r>
        <w:rPr>
          <w:i/>
          <w:sz w:val="18"/>
        </w:rPr>
        <w:t>Demonstratie</w:t>
      </w:r>
      <w:r>
        <w:rPr>
          <w:i/>
          <w:spacing w:val="-6"/>
          <w:sz w:val="18"/>
        </w:rPr>
        <w:t xml:space="preserve"> </w:t>
      </w:r>
      <w:r>
        <w:rPr>
          <w:i/>
          <w:sz w:val="18"/>
        </w:rPr>
        <w:t>Energie-Innovatie</w:t>
      </w:r>
      <w:r>
        <w:rPr>
          <w:sz w:val="18"/>
        </w:rPr>
        <w:t>)</w:t>
      </w:r>
      <w:r>
        <w:rPr>
          <w:spacing w:val="-5"/>
          <w:sz w:val="18"/>
        </w:rPr>
        <w:t xml:space="preserve"> </w:t>
      </w:r>
      <w:r>
        <w:rPr>
          <w:sz w:val="18"/>
        </w:rPr>
        <w:t>subsidies.</w:t>
      </w:r>
      <w:r>
        <w:rPr>
          <w:spacing w:val="-5"/>
          <w:sz w:val="18"/>
        </w:rPr>
        <w:t xml:space="preserve"> </w:t>
      </w:r>
      <w:r>
        <w:rPr>
          <w:sz w:val="18"/>
        </w:rPr>
        <w:t>Een</w:t>
      </w:r>
      <w:r>
        <w:rPr>
          <w:spacing w:val="-5"/>
          <w:sz w:val="18"/>
        </w:rPr>
        <w:t xml:space="preserve"> </w:t>
      </w:r>
      <w:r>
        <w:rPr>
          <w:sz w:val="18"/>
        </w:rPr>
        <w:t>su</w:t>
      </w:r>
      <w:r>
        <w:rPr>
          <w:sz w:val="18"/>
        </w:rPr>
        <w:t>ccesvol</w:t>
      </w:r>
      <w:r>
        <w:rPr>
          <w:spacing w:val="-6"/>
          <w:sz w:val="18"/>
        </w:rPr>
        <w:t xml:space="preserve"> </w:t>
      </w:r>
      <w:r>
        <w:rPr>
          <w:sz w:val="18"/>
        </w:rPr>
        <w:t>voorbeeld</w:t>
      </w:r>
      <w:r>
        <w:rPr>
          <w:spacing w:val="-6"/>
          <w:sz w:val="18"/>
        </w:rPr>
        <w:t xml:space="preserve"> </w:t>
      </w:r>
      <w:r>
        <w:rPr>
          <w:sz w:val="18"/>
        </w:rPr>
        <w:t xml:space="preserve">daarvan is de ondersteuning van de ontwikkeling van </w:t>
      </w:r>
      <w:r>
        <w:rPr>
          <w:i/>
          <w:sz w:val="18"/>
        </w:rPr>
        <w:t>Direct</w:t>
      </w:r>
    </w:p>
    <w:p w:rsidR="00813A0D" w:rsidRDefault="00C81616">
      <w:pPr>
        <w:pStyle w:val="BodyText"/>
        <w:spacing w:before="0" w:line="273" w:lineRule="auto"/>
        <w:ind w:left="727" w:right="83"/>
      </w:pPr>
      <w:r>
        <w:rPr>
          <w:i/>
        </w:rPr>
        <w:t>Air</w:t>
      </w:r>
      <w:r>
        <w:rPr>
          <w:i/>
          <w:spacing w:val="-6"/>
        </w:rPr>
        <w:t xml:space="preserve"> </w:t>
      </w:r>
      <w:r>
        <w:rPr>
          <w:i/>
        </w:rPr>
        <w:t>Capture</w:t>
      </w:r>
      <w:r>
        <w:rPr>
          <w:i/>
          <w:spacing w:val="-6"/>
        </w:rPr>
        <w:t xml:space="preserve"> </w:t>
      </w:r>
      <w:r>
        <w:t>demonstratieprojecten.</w:t>
      </w:r>
      <w:r>
        <w:rPr>
          <w:spacing w:val="-6"/>
        </w:rPr>
        <w:t xml:space="preserve"> </w:t>
      </w:r>
      <w:r>
        <w:t>Ook</w:t>
      </w:r>
      <w:r>
        <w:rPr>
          <w:spacing w:val="-6"/>
        </w:rPr>
        <w:t xml:space="preserve"> </w:t>
      </w:r>
      <w:r>
        <w:t>zijn</w:t>
      </w:r>
      <w:r>
        <w:rPr>
          <w:spacing w:val="-6"/>
        </w:rPr>
        <w:t xml:space="preserve"> </w:t>
      </w:r>
      <w:r>
        <w:t>verschillende</w:t>
      </w:r>
      <w:r>
        <w:rPr>
          <w:spacing w:val="-7"/>
        </w:rPr>
        <w:t xml:space="preserve"> </w:t>
      </w:r>
      <w:r>
        <w:t xml:space="preserve">koolstofverwijderingstechnieken </w:t>
      </w:r>
      <w:r>
        <w:rPr>
          <w:position w:val="1"/>
        </w:rPr>
        <w:t>in de SDE++</w:t>
      </w:r>
      <w:r>
        <w:rPr>
          <w:position w:val="1"/>
          <w:vertAlign w:val="superscript"/>
        </w:rPr>
        <w:t>26</w:t>
      </w:r>
      <w:r>
        <w:rPr>
          <w:position w:val="1"/>
        </w:rPr>
        <w:t xml:space="preserve"> opgenomen, zoals kleinschalige CO</w:t>
      </w:r>
      <w:r>
        <w:rPr>
          <w:sz w:val="12"/>
        </w:rPr>
        <w:t xml:space="preserve">2 </w:t>
      </w:r>
      <w:r>
        <w:rPr>
          <w:position w:val="1"/>
        </w:rPr>
        <w:t xml:space="preserve">afvang en opslag bij de productie van </w:t>
      </w:r>
      <w:r>
        <w:t>he</w:t>
      </w:r>
      <w:r>
        <w:t xml:space="preserve">rnieuwbare elektriciteit en warmte (max. 100MWe), bij afvalverbrandingsinstallaties (AVIs) en bij </w:t>
      </w:r>
      <w:r>
        <w:rPr>
          <w:i/>
        </w:rPr>
        <w:t xml:space="preserve">Direct Air Capture </w:t>
      </w:r>
      <w:r>
        <w:t>(DAC) toepassingen.</w:t>
      </w:r>
    </w:p>
    <w:p w:rsidR="00813A0D" w:rsidRDefault="00C81616">
      <w:pPr>
        <w:pStyle w:val="BodyText"/>
        <w:spacing w:before="74"/>
        <w:rPr>
          <w:sz w:val="20"/>
        </w:rPr>
      </w:pPr>
      <w:r>
        <w:rPr>
          <w:noProof/>
          <w:sz w:val="20"/>
          <w:lang w:val="en-GB" w:eastAsia="en-GB"/>
        </w:rPr>
        <mc:AlternateContent>
          <mc:Choice Requires="wps">
            <w:drawing>
              <wp:anchor distT="0" distB="0" distL="0" distR="0" simplePos="0" relativeHeight="487591936" behindDoc="1" locked="0" layoutInCell="1" allowOverlap="1">
                <wp:simplePos x="0" y="0"/>
                <wp:positionH relativeFrom="page">
                  <wp:posOffset>914400</wp:posOffset>
                </wp:positionH>
                <wp:positionV relativeFrom="paragraph">
                  <wp:posOffset>216883</wp:posOffset>
                </wp:positionV>
                <wp:extent cx="1828800" cy="952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9" style="position:absolute;margin-left:72pt;margin-top:17.077471pt;width:144pt;height:.72pt;mso-position-horizontal-relative:page;mso-position-vertical-relative:paragraph;z-index:-15724544;mso-wrap-distance-left:0;mso-wrap-distance-right:0" filled="true" fillcolor="#000000" stroked="false">
                <v:fill type="solid"/>
                <w10:wrap type="topAndBottom"/>
              </v:rect>
            </w:pict>
          </ve:Fallback>
        </mc:AlternateContent>
      </w:r>
    </w:p>
    <w:p w:rsidR="00813A0D" w:rsidRDefault="00C81616">
      <w:pPr>
        <w:spacing w:before="99"/>
        <w:ind w:left="22" w:right="83"/>
        <w:rPr>
          <w:sz w:val="16"/>
        </w:rPr>
      </w:pPr>
      <w:r>
        <w:rPr>
          <w:sz w:val="16"/>
          <w:vertAlign w:val="superscript"/>
        </w:rPr>
        <w:t>26</w:t>
      </w:r>
      <w:r>
        <w:rPr>
          <w:sz w:val="16"/>
        </w:rPr>
        <w:t xml:space="preserve"> SDE ++ is een subsidieregeling van de rijksoverheid die duurzame energieproductie en CO₂</w:t>
      </w:r>
      <w:r>
        <w:rPr>
          <w:rFonts w:ascii="Cambria Math" w:hAnsi="Cambria Math"/>
          <w:sz w:val="16"/>
        </w:rPr>
        <w:t>‑</w:t>
      </w:r>
      <w:r>
        <w:rPr>
          <w:sz w:val="16"/>
        </w:rPr>
        <w:t>reducerende technieken</w:t>
      </w:r>
      <w:r>
        <w:rPr>
          <w:spacing w:val="-4"/>
          <w:sz w:val="16"/>
        </w:rPr>
        <w:t xml:space="preserve"> </w:t>
      </w:r>
      <w:r>
        <w:rPr>
          <w:sz w:val="16"/>
        </w:rPr>
        <w:t>ondersteunt,</w:t>
      </w:r>
      <w:r>
        <w:rPr>
          <w:spacing w:val="-4"/>
          <w:sz w:val="16"/>
        </w:rPr>
        <w:t xml:space="preserve"> </w:t>
      </w:r>
      <w:r>
        <w:rPr>
          <w:sz w:val="16"/>
        </w:rPr>
        <w:t>waarbij</w:t>
      </w:r>
      <w:r>
        <w:rPr>
          <w:spacing w:val="-3"/>
          <w:sz w:val="16"/>
        </w:rPr>
        <w:t xml:space="preserve"> </w:t>
      </w:r>
      <w:r>
        <w:rPr>
          <w:sz w:val="16"/>
        </w:rPr>
        <w:t>projecten</w:t>
      </w:r>
      <w:r>
        <w:rPr>
          <w:spacing w:val="-2"/>
          <w:sz w:val="16"/>
        </w:rPr>
        <w:t xml:space="preserve"> </w:t>
      </w:r>
      <w:r>
        <w:rPr>
          <w:sz w:val="16"/>
        </w:rPr>
        <w:t>worden</w:t>
      </w:r>
      <w:r>
        <w:rPr>
          <w:spacing w:val="-4"/>
          <w:sz w:val="16"/>
        </w:rPr>
        <w:t xml:space="preserve"> </w:t>
      </w:r>
      <w:r>
        <w:rPr>
          <w:sz w:val="16"/>
        </w:rPr>
        <w:t>vergoed</w:t>
      </w:r>
      <w:r>
        <w:rPr>
          <w:spacing w:val="-3"/>
          <w:sz w:val="16"/>
        </w:rPr>
        <w:t xml:space="preserve"> </w:t>
      </w:r>
      <w:r>
        <w:rPr>
          <w:sz w:val="16"/>
        </w:rPr>
        <w:t>op</w:t>
      </w:r>
      <w:r>
        <w:rPr>
          <w:spacing w:val="-3"/>
          <w:sz w:val="16"/>
        </w:rPr>
        <w:t xml:space="preserve"> </w:t>
      </w:r>
      <w:r>
        <w:rPr>
          <w:sz w:val="16"/>
        </w:rPr>
        <w:t>basis</w:t>
      </w:r>
      <w:r>
        <w:rPr>
          <w:spacing w:val="-4"/>
          <w:sz w:val="16"/>
        </w:rPr>
        <w:t xml:space="preserve"> </w:t>
      </w:r>
      <w:r>
        <w:rPr>
          <w:sz w:val="16"/>
        </w:rPr>
        <w:t>van</w:t>
      </w:r>
      <w:r>
        <w:rPr>
          <w:spacing w:val="-2"/>
          <w:sz w:val="16"/>
        </w:rPr>
        <w:t xml:space="preserve"> </w:t>
      </w:r>
      <w:r>
        <w:rPr>
          <w:sz w:val="16"/>
        </w:rPr>
        <w:t>de</w:t>
      </w:r>
      <w:r>
        <w:rPr>
          <w:spacing w:val="-4"/>
          <w:sz w:val="16"/>
        </w:rPr>
        <w:t xml:space="preserve"> </w:t>
      </w:r>
      <w:r>
        <w:rPr>
          <w:sz w:val="16"/>
        </w:rPr>
        <w:t>kostprijs</w:t>
      </w:r>
      <w:r>
        <w:rPr>
          <w:spacing w:val="-4"/>
          <w:sz w:val="16"/>
        </w:rPr>
        <w:t xml:space="preserve"> </w:t>
      </w:r>
      <w:r>
        <w:rPr>
          <w:sz w:val="16"/>
        </w:rPr>
        <w:t>per</w:t>
      </w:r>
      <w:r>
        <w:rPr>
          <w:spacing w:val="-3"/>
          <w:sz w:val="16"/>
        </w:rPr>
        <w:t xml:space="preserve"> </w:t>
      </w:r>
      <w:r>
        <w:rPr>
          <w:sz w:val="16"/>
        </w:rPr>
        <w:t>vermeden</w:t>
      </w:r>
      <w:r>
        <w:rPr>
          <w:spacing w:val="-4"/>
          <w:sz w:val="16"/>
        </w:rPr>
        <w:t xml:space="preserve"> </w:t>
      </w:r>
      <w:r>
        <w:rPr>
          <w:sz w:val="16"/>
        </w:rPr>
        <w:t>ton</w:t>
      </w:r>
      <w:r>
        <w:rPr>
          <w:spacing w:val="-4"/>
          <w:sz w:val="16"/>
        </w:rPr>
        <w:t xml:space="preserve"> </w:t>
      </w:r>
      <w:r>
        <w:rPr>
          <w:sz w:val="16"/>
        </w:rPr>
        <w:t>CO₂.</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75" w:line="276" w:lineRule="auto"/>
        <w:ind w:left="730"/>
      </w:pPr>
      <w:r>
        <w:t>In</w:t>
      </w:r>
      <w:r>
        <w:rPr>
          <w:spacing w:val="-2"/>
        </w:rPr>
        <w:t xml:space="preserve"> </w:t>
      </w:r>
      <w:r>
        <w:t>de</w:t>
      </w:r>
      <w:r>
        <w:rPr>
          <w:spacing w:val="-3"/>
        </w:rPr>
        <w:t xml:space="preserve"> </w:t>
      </w:r>
      <w:r>
        <w:t>EU</w:t>
      </w:r>
      <w:r>
        <w:rPr>
          <w:spacing w:val="-2"/>
        </w:rPr>
        <w:t xml:space="preserve"> </w:t>
      </w:r>
      <w:r>
        <w:t>maakt</w:t>
      </w:r>
      <w:r>
        <w:rPr>
          <w:spacing w:val="-2"/>
        </w:rPr>
        <w:t xml:space="preserve"> </w:t>
      </w:r>
      <w:r>
        <w:t>Nederland</w:t>
      </w:r>
      <w:r>
        <w:rPr>
          <w:spacing w:val="-3"/>
        </w:rPr>
        <w:t xml:space="preserve"> </w:t>
      </w:r>
      <w:r>
        <w:t>zich</w:t>
      </w:r>
      <w:r>
        <w:rPr>
          <w:spacing w:val="-2"/>
        </w:rPr>
        <w:t xml:space="preserve"> </w:t>
      </w:r>
      <w:r>
        <w:t>sterk</w:t>
      </w:r>
      <w:r>
        <w:rPr>
          <w:spacing w:val="-2"/>
        </w:rPr>
        <w:t xml:space="preserve"> </w:t>
      </w:r>
      <w:r>
        <w:t>om</w:t>
      </w:r>
      <w:r>
        <w:rPr>
          <w:spacing w:val="-2"/>
        </w:rPr>
        <w:t xml:space="preserve"> </w:t>
      </w:r>
      <w:r>
        <w:t>koolstofverwijdering</w:t>
      </w:r>
      <w:r>
        <w:rPr>
          <w:spacing w:val="-3"/>
        </w:rPr>
        <w:t xml:space="preserve"> </w:t>
      </w:r>
      <w:r>
        <w:t>goed</w:t>
      </w:r>
      <w:r>
        <w:rPr>
          <w:spacing w:val="-3"/>
        </w:rPr>
        <w:t xml:space="preserve"> </w:t>
      </w:r>
      <w:r>
        <w:t>in</w:t>
      </w:r>
      <w:r>
        <w:rPr>
          <w:spacing w:val="-2"/>
        </w:rPr>
        <w:t xml:space="preserve"> </w:t>
      </w:r>
      <w:r>
        <w:t>te</w:t>
      </w:r>
      <w:r>
        <w:rPr>
          <w:spacing w:val="-3"/>
        </w:rPr>
        <w:t xml:space="preserve"> </w:t>
      </w:r>
      <w:r>
        <w:t>bedden</w:t>
      </w:r>
      <w:r>
        <w:rPr>
          <w:spacing w:val="-2"/>
        </w:rPr>
        <w:t xml:space="preserve"> </w:t>
      </w:r>
      <w:r>
        <w:t>in</w:t>
      </w:r>
      <w:r>
        <w:rPr>
          <w:spacing w:val="-2"/>
        </w:rPr>
        <w:t xml:space="preserve"> </w:t>
      </w:r>
      <w:r>
        <w:t>de</w:t>
      </w:r>
      <w:r>
        <w:rPr>
          <w:spacing w:val="-3"/>
        </w:rPr>
        <w:t xml:space="preserve"> </w:t>
      </w:r>
      <w:r>
        <w:t xml:space="preserve">post 2030 klimaatarchitectuur, zowel voor vastlegging in bodems </w:t>
      </w:r>
      <w:r>
        <w:t>en bossen als</w:t>
      </w:r>
    </w:p>
    <w:p w:rsidR="00813A0D" w:rsidRDefault="00C81616">
      <w:pPr>
        <w:pStyle w:val="BodyText"/>
        <w:spacing w:before="0" w:line="276" w:lineRule="auto"/>
        <w:ind w:left="730"/>
      </w:pPr>
      <w:r>
        <w:t>industriële</w:t>
      </w:r>
      <w:r>
        <w:rPr>
          <w:spacing w:val="-4"/>
        </w:rPr>
        <w:t xml:space="preserve"> </w:t>
      </w:r>
      <w:r>
        <w:t>technieken,</w:t>
      </w:r>
      <w:r>
        <w:rPr>
          <w:spacing w:val="-3"/>
        </w:rPr>
        <w:t xml:space="preserve"> </w:t>
      </w:r>
      <w:r>
        <w:t>zoals</w:t>
      </w:r>
      <w:r>
        <w:rPr>
          <w:spacing w:val="-3"/>
        </w:rPr>
        <w:t xml:space="preserve"> </w:t>
      </w:r>
      <w:r>
        <w:t>DACCS</w:t>
      </w:r>
      <w:r>
        <w:rPr>
          <w:spacing w:val="-3"/>
        </w:rPr>
        <w:t xml:space="preserve"> </w:t>
      </w:r>
      <w:r>
        <w:t>en</w:t>
      </w:r>
      <w:r>
        <w:rPr>
          <w:spacing w:val="-3"/>
        </w:rPr>
        <w:t xml:space="preserve"> </w:t>
      </w:r>
      <w:r>
        <w:t>bioCCS.</w:t>
      </w:r>
      <w:r>
        <w:rPr>
          <w:spacing w:val="-3"/>
        </w:rPr>
        <w:t xml:space="preserve"> </w:t>
      </w:r>
      <w:r>
        <w:t>Om</w:t>
      </w:r>
      <w:r>
        <w:rPr>
          <w:spacing w:val="-3"/>
        </w:rPr>
        <w:t xml:space="preserve"> </w:t>
      </w:r>
      <w:r>
        <w:t>de</w:t>
      </w:r>
      <w:r>
        <w:rPr>
          <w:spacing w:val="-4"/>
        </w:rPr>
        <w:t xml:space="preserve"> </w:t>
      </w:r>
      <w:r>
        <w:t>opschaling</w:t>
      </w:r>
      <w:r>
        <w:rPr>
          <w:spacing w:val="-4"/>
        </w:rPr>
        <w:t xml:space="preserve"> </w:t>
      </w:r>
      <w:r>
        <w:t>van</w:t>
      </w:r>
      <w:r>
        <w:rPr>
          <w:spacing w:val="-3"/>
        </w:rPr>
        <w:t xml:space="preserve"> </w:t>
      </w:r>
      <w:r>
        <w:t>deze</w:t>
      </w:r>
      <w:r>
        <w:rPr>
          <w:spacing w:val="-4"/>
        </w:rPr>
        <w:t xml:space="preserve"> </w:t>
      </w:r>
      <w:r>
        <w:t>nieuwe technieken te bevorderen pleit Nederland voor een Europees inkoopprogramma</w:t>
      </w:r>
    </w:p>
    <w:p w:rsidR="00813A0D" w:rsidRDefault="00C81616">
      <w:pPr>
        <w:pStyle w:val="BodyText"/>
        <w:spacing w:before="0" w:line="276" w:lineRule="auto"/>
        <w:ind w:left="729" w:right="141"/>
      </w:pPr>
      <w:r>
        <w:t>voor</w:t>
      </w:r>
      <w:r>
        <w:rPr>
          <w:spacing w:val="-4"/>
        </w:rPr>
        <w:t xml:space="preserve"> </w:t>
      </w:r>
      <w:r>
        <w:t>permanente</w:t>
      </w:r>
      <w:r>
        <w:rPr>
          <w:spacing w:val="-5"/>
        </w:rPr>
        <w:t xml:space="preserve"> </w:t>
      </w:r>
      <w:r>
        <w:t>koolstofverwijderingskredieten,</w:t>
      </w:r>
      <w:r>
        <w:rPr>
          <w:spacing w:val="-4"/>
        </w:rPr>
        <w:t xml:space="preserve"> </w:t>
      </w:r>
      <w:r>
        <w:t>te</w:t>
      </w:r>
      <w:r>
        <w:rPr>
          <w:spacing w:val="-5"/>
        </w:rPr>
        <w:t xml:space="preserve"> </w:t>
      </w:r>
      <w:r>
        <w:t>financieren</w:t>
      </w:r>
      <w:r>
        <w:rPr>
          <w:spacing w:val="-4"/>
        </w:rPr>
        <w:t xml:space="preserve"> </w:t>
      </w:r>
      <w:r>
        <w:t>uit</w:t>
      </w:r>
      <w:r>
        <w:rPr>
          <w:spacing w:val="-4"/>
        </w:rPr>
        <w:t xml:space="preserve"> </w:t>
      </w:r>
      <w:r>
        <w:t>de</w:t>
      </w:r>
      <w:r>
        <w:rPr>
          <w:spacing w:val="-5"/>
        </w:rPr>
        <w:t xml:space="preserve"> </w:t>
      </w:r>
      <w:r>
        <w:t>inkomsten</w:t>
      </w:r>
      <w:r>
        <w:rPr>
          <w:spacing w:val="-4"/>
        </w:rPr>
        <w:t xml:space="preserve"> </w:t>
      </w:r>
      <w:r>
        <w:t>van</w:t>
      </w:r>
      <w:r>
        <w:rPr>
          <w:spacing w:val="-4"/>
        </w:rPr>
        <w:t xml:space="preserve"> </w:t>
      </w:r>
      <w:r>
        <w:t>het EU ETS. Hiermee kan de ontwikkeling van verschillende technieken worden</w:t>
      </w:r>
    </w:p>
    <w:p w:rsidR="00813A0D" w:rsidRDefault="00C81616">
      <w:pPr>
        <w:pStyle w:val="BodyText"/>
        <w:spacing w:before="0" w:line="276" w:lineRule="auto"/>
        <w:ind w:left="729"/>
      </w:pPr>
      <w:r>
        <w:t>gestimuleerd</w:t>
      </w:r>
      <w:r>
        <w:rPr>
          <w:spacing w:val="-3"/>
        </w:rPr>
        <w:t xml:space="preserve"> </w:t>
      </w:r>
      <w:r>
        <w:t>en</w:t>
      </w:r>
      <w:r>
        <w:rPr>
          <w:spacing w:val="-3"/>
        </w:rPr>
        <w:t xml:space="preserve"> </w:t>
      </w:r>
      <w:r>
        <w:t>wordt</w:t>
      </w:r>
      <w:r>
        <w:rPr>
          <w:spacing w:val="-3"/>
        </w:rPr>
        <w:t xml:space="preserve"> </w:t>
      </w:r>
      <w:r>
        <w:t>een</w:t>
      </w:r>
      <w:r>
        <w:rPr>
          <w:spacing w:val="-3"/>
        </w:rPr>
        <w:t xml:space="preserve"> </w:t>
      </w:r>
      <w:r>
        <w:t>divers</w:t>
      </w:r>
      <w:r>
        <w:rPr>
          <w:spacing w:val="-3"/>
        </w:rPr>
        <w:t xml:space="preserve"> </w:t>
      </w:r>
      <w:r>
        <w:t>aanbod</w:t>
      </w:r>
      <w:r>
        <w:rPr>
          <w:spacing w:val="-4"/>
        </w:rPr>
        <w:t xml:space="preserve"> </w:t>
      </w:r>
      <w:r>
        <w:t>opgeschaald,</w:t>
      </w:r>
      <w:r>
        <w:rPr>
          <w:spacing w:val="-3"/>
        </w:rPr>
        <w:t xml:space="preserve"> </w:t>
      </w:r>
      <w:r>
        <w:t>voordat</w:t>
      </w:r>
      <w:r>
        <w:rPr>
          <w:spacing w:val="-2"/>
        </w:rPr>
        <w:t xml:space="preserve"> </w:t>
      </w:r>
      <w:r>
        <w:t>in</w:t>
      </w:r>
      <w:r>
        <w:rPr>
          <w:spacing w:val="-3"/>
        </w:rPr>
        <w:t xml:space="preserve"> </w:t>
      </w:r>
      <w:r>
        <w:t>een</w:t>
      </w:r>
      <w:r>
        <w:rPr>
          <w:spacing w:val="-3"/>
        </w:rPr>
        <w:t xml:space="preserve"> </w:t>
      </w:r>
      <w:r>
        <w:t>later</w:t>
      </w:r>
      <w:r>
        <w:rPr>
          <w:spacing w:val="-3"/>
        </w:rPr>
        <w:t xml:space="preserve"> </w:t>
      </w:r>
      <w:r>
        <w:t>stadium</w:t>
      </w:r>
      <w:r>
        <w:rPr>
          <w:spacing w:val="-3"/>
        </w:rPr>
        <w:t xml:space="preserve"> </w:t>
      </w:r>
      <w:r>
        <w:t>vraag naar koolstofverwijdering vanuit het Europees emissiehandelssysteem (ETS)</w:t>
      </w:r>
    </w:p>
    <w:p w:rsidR="00813A0D" w:rsidRDefault="00C81616">
      <w:pPr>
        <w:pStyle w:val="BodyText"/>
        <w:spacing w:before="0" w:line="276" w:lineRule="auto"/>
        <w:ind w:left="729"/>
      </w:pPr>
      <w:r>
        <w:t>ontstaat.</w:t>
      </w:r>
      <w:r>
        <w:rPr>
          <w:spacing w:val="-3"/>
        </w:rPr>
        <w:t xml:space="preserve"> </w:t>
      </w:r>
      <w:r>
        <w:t>Naast</w:t>
      </w:r>
      <w:r>
        <w:rPr>
          <w:spacing w:val="-3"/>
        </w:rPr>
        <w:t xml:space="preserve"> </w:t>
      </w:r>
      <w:r>
        <w:t>een</w:t>
      </w:r>
      <w:r>
        <w:rPr>
          <w:spacing w:val="-3"/>
        </w:rPr>
        <w:t xml:space="preserve"> </w:t>
      </w:r>
      <w:r>
        <w:t>mogelijke</w:t>
      </w:r>
      <w:r>
        <w:rPr>
          <w:spacing w:val="-4"/>
        </w:rPr>
        <w:t xml:space="preserve"> </w:t>
      </w:r>
      <w:r>
        <w:t>koppeling</w:t>
      </w:r>
      <w:r>
        <w:rPr>
          <w:spacing w:val="-3"/>
        </w:rPr>
        <w:t xml:space="preserve"> </w:t>
      </w:r>
      <w:r>
        <w:t>aan</w:t>
      </w:r>
      <w:r>
        <w:rPr>
          <w:spacing w:val="-3"/>
        </w:rPr>
        <w:t xml:space="preserve"> </w:t>
      </w:r>
      <w:r>
        <w:t>het</w:t>
      </w:r>
      <w:r>
        <w:rPr>
          <w:spacing w:val="-3"/>
        </w:rPr>
        <w:t xml:space="preserve"> </w:t>
      </w:r>
      <w:r>
        <w:t>ETS</w:t>
      </w:r>
      <w:r>
        <w:rPr>
          <w:spacing w:val="-4"/>
        </w:rPr>
        <w:t xml:space="preserve"> </w:t>
      </w:r>
      <w:r>
        <w:t>bekijkt</w:t>
      </w:r>
      <w:r>
        <w:rPr>
          <w:spacing w:val="-3"/>
        </w:rPr>
        <w:t xml:space="preserve"> </w:t>
      </w:r>
      <w:r>
        <w:t>het</w:t>
      </w:r>
      <w:r>
        <w:rPr>
          <w:spacing w:val="-3"/>
        </w:rPr>
        <w:t xml:space="preserve"> </w:t>
      </w:r>
      <w:r>
        <w:t>kabinet</w:t>
      </w:r>
      <w:r>
        <w:rPr>
          <w:spacing w:val="-3"/>
        </w:rPr>
        <w:t xml:space="preserve"> </w:t>
      </w:r>
      <w:r>
        <w:t>nog</w:t>
      </w:r>
      <w:r>
        <w:rPr>
          <w:spacing w:val="-4"/>
        </w:rPr>
        <w:t xml:space="preserve"> </w:t>
      </w:r>
      <w:r>
        <w:t>welke</w:t>
      </w:r>
      <w:r>
        <w:rPr>
          <w:spacing w:val="-4"/>
        </w:rPr>
        <w:t xml:space="preserve"> </w:t>
      </w:r>
      <w:r>
        <w:t>andere normerende of beprijzende interventies wenselijk zijn om de ontwikkeling van koolstofverwijdering te stimuleren.</w:t>
      </w:r>
    </w:p>
    <w:p w:rsidR="00813A0D" w:rsidRDefault="00813A0D">
      <w:pPr>
        <w:pStyle w:val="BodyText"/>
        <w:spacing w:before="31"/>
      </w:pPr>
    </w:p>
    <w:p w:rsidR="00813A0D" w:rsidRDefault="00C81616">
      <w:pPr>
        <w:pStyle w:val="Heading1"/>
      </w:pPr>
      <w:r>
        <w:t>Vraag</w:t>
      </w:r>
      <w:r>
        <w:rPr>
          <w:spacing w:val="-5"/>
        </w:rPr>
        <w:t xml:space="preserve"> </w:t>
      </w:r>
      <w:r>
        <w:t>13:</w:t>
      </w:r>
      <w:r>
        <w:rPr>
          <w:spacing w:val="-6"/>
        </w:rPr>
        <w:t xml:space="preserve"> </w:t>
      </w:r>
      <w:r>
        <w:t>Internationale</w:t>
      </w:r>
      <w:r>
        <w:rPr>
          <w:spacing w:val="-6"/>
        </w:rPr>
        <w:t xml:space="preserve"> </w:t>
      </w:r>
      <w:r>
        <w:rPr>
          <w:spacing w:val="-2"/>
        </w:rPr>
        <w:t>koolstofkredieten</w:t>
      </w:r>
    </w:p>
    <w:p w:rsidR="00813A0D" w:rsidRDefault="00C81616">
      <w:pPr>
        <w:pStyle w:val="BodyText"/>
        <w:spacing w:before="37" w:line="276" w:lineRule="auto"/>
        <w:ind w:left="22" w:right="57"/>
      </w:pPr>
      <w:r>
        <w:t>De leden van de CDA-fractie constateren dat het kabinet bij de mogelijke inzet van internationale koolstofkredieten het belang van duidelijke randvoorwaarden, robuuste kredieten en de samenwerking met strategische partners op het gebied van klimaat en ener</w:t>
      </w:r>
      <w:r>
        <w:t>gie benadrukt. Deze leden vragen de minister met welke strategische partners zij de samenwerking op zal zoeken bij</w:t>
      </w:r>
      <w:r>
        <w:rPr>
          <w:spacing w:val="40"/>
        </w:rPr>
        <w:t xml:space="preserve"> </w:t>
      </w:r>
      <w:r>
        <w:t>de</w:t>
      </w:r>
      <w:r>
        <w:rPr>
          <w:spacing w:val="-2"/>
        </w:rPr>
        <w:t xml:space="preserve"> </w:t>
      </w:r>
      <w:r>
        <w:t>inzet</w:t>
      </w:r>
      <w:r>
        <w:rPr>
          <w:spacing w:val="-1"/>
        </w:rPr>
        <w:t xml:space="preserve"> </w:t>
      </w:r>
      <w:r>
        <w:t>van</w:t>
      </w:r>
      <w:r>
        <w:rPr>
          <w:spacing w:val="-1"/>
        </w:rPr>
        <w:t xml:space="preserve"> </w:t>
      </w:r>
      <w:r>
        <w:t>internationale koolstofkredieten,</w:t>
      </w:r>
      <w:r>
        <w:rPr>
          <w:spacing w:val="-1"/>
        </w:rPr>
        <w:t xml:space="preserve"> </w:t>
      </w:r>
      <w:r>
        <w:t>en</w:t>
      </w:r>
      <w:r>
        <w:rPr>
          <w:spacing w:val="-1"/>
        </w:rPr>
        <w:t xml:space="preserve"> </w:t>
      </w:r>
      <w:r>
        <w:t>welke</w:t>
      </w:r>
      <w:r>
        <w:rPr>
          <w:spacing w:val="-2"/>
        </w:rPr>
        <w:t xml:space="preserve"> </w:t>
      </w:r>
      <w:r>
        <w:t>concrete</w:t>
      </w:r>
      <w:r>
        <w:rPr>
          <w:spacing w:val="-2"/>
        </w:rPr>
        <w:t xml:space="preserve"> </w:t>
      </w:r>
      <w:r>
        <w:t>stappen</w:t>
      </w:r>
      <w:r>
        <w:rPr>
          <w:spacing w:val="-1"/>
        </w:rPr>
        <w:t xml:space="preserve"> </w:t>
      </w:r>
      <w:r>
        <w:t>er</w:t>
      </w:r>
      <w:r>
        <w:rPr>
          <w:spacing w:val="-1"/>
        </w:rPr>
        <w:t xml:space="preserve"> </w:t>
      </w:r>
      <w:r>
        <w:t>nu al</w:t>
      </w:r>
      <w:r>
        <w:rPr>
          <w:spacing w:val="-1"/>
        </w:rPr>
        <w:t xml:space="preserve"> </w:t>
      </w:r>
      <w:r>
        <w:t>worden</w:t>
      </w:r>
      <w:r>
        <w:rPr>
          <w:spacing w:val="-1"/>
        </w:rPr>
        <w:t xml:space="preserve"> </w:t>
      </w:r>
      <w:r>
        <w:t>gezet</w:t>
      </w:r>
      <w:r>
        <w:rPr>
          <w:spacing w:val="-1"/>
        </w:rPr>
        <w:t xml:space="preserve"> </w:t>
      </w:r>
      <w:r>
        <w:t>om deze</w:t>
      </w:r>
      <w:r>
        <w:rPr>
          <w:spacing w:val="-6"/>
        </w:rPr>
        <w:t xml:space="preserve"> </w:t>
      </w:r>
      <w:r>
        <w:t>samenwerking</w:t>
      </w:r>
      <w:r>
        <w:rPr>
          <w:spacing w:val="-4"/>
        </w:rPr>
        <w:t xml:space="preserve"> </w:t>
      </w:r>
      <w:r>
        <w:t>vorm</w:t>
      </w:r>
      <w:r>
        <w:rPr>
          <w:spacing w:val="-3"/>
        </w:rPr>
        <w:t xml:space="preserve"> </w:t>
      </w:r>
      <w:r>
        <w:t>te</w:t>
      </w:r>
      <w:r>
        <w:rPr>
          <w:spacing w:val="-3"/>
        </w:rPr>
        <w:t xml:space="preserve"> </w:t>
      </w:r>
      <w:r>
        <w:t>geven</w:t>
      </w:r>
      <w:r>
        <w:rPr>
          <w:spacing w:val="-3"/>
        </w:rPr>
        <w:t xml:space="preserve"> </w:t>
      </w:r>
      <w:r>
        <w:t>en</w:t>
      </w:r>
      <w:r>
        <w:rPr>
          <w:spacing w:val="-3"/>
        </w:rPr>
        <w:t xml:space="preserve"> </w:t>
      </w:r>
      <w:r>
        <w:t>optimaal</w:t>
      </w:r>
      <w:r>
        <w:rPr>
          <w:spacing w:val="-2"/>
        </w:rPr>
        <w:t xml:space="preserve"> </w:t>
      </w:r>
      <w:r>
        <w:t>gebruik</w:t>
      </w:r>
      <w:r>
        <w:rPr>
          <w:spacing w:val="-3"/>
        </w:rPr>
        <w:t xml:space="preserve"> </w:t>
      </w:r>
      <w:r>
        <w:t>te</w:t>
      </w:r>
      <w:r>
        <w:rPr>
          <w:spacing w:val="-4"/>
        </w:rPr>
        <w:t xml:space="preserve"> </w:t>
      </w:r>
      <w:r>
        <w:t>kunnen</w:t>
      </w:r>
      <w:r>
        <w:rPr>
          <w:spacing w:val="-2"/>
        </w:rPr>
        <w:t xml:space="preserve"> </w:t>
      </w:r>
      <w:r>
        <w:t>maken</w:t>
      </w:r>
      <w:r>
        <w:rPr>
          <w:spacing w:val="-3"/>
        </w:rPr>
        <w:t xml:space="preserve"> </w:t>
      </w:r>
      <w:r>
        <w:t>van</w:t>
      </w:r>
      <w:r>
        <w:rPr>
          <w:spacing w:val="-3"/>
        </w:rPr>
        <w:t xml:space="preserve"> </w:t>
      </w:r>
      <w:r>
        <w:t>dergelijke</w:t>
      </w:r>
      <w:r>
        <w:rPr>
          <w:spacing w:val="-3"/>
        </w:rPr>
        <w:t xml:space="preserve"> </w:t>
      </w:r>
      <w:r>
        <w:rPr>
          <w:spacing w:val="-2"/>
        </w:rPr>
        <w:t>kredieten.</w:t>
      </w:r>
    </w:p>
    <w:p w:rsidR="00813A0D" w:rsidRDefault="00813A0D">
      <w:pPr>
        <w:pStyle w:val="BodyText"/>
        <w:spacing w:before="33"/>
      </w:pPr>
    </w:p>
    <w:p w:rsidR="00813A0D" w:rsidRDefault="00C81616">
      <w:pPr>
        <w:pStyle w:val="Heading2"/>
        <w:spacing w:before="1"/>
        <w:ind w:left="730"/>
      </w:pPr>
      <w:r>
        <w:rPr>
          <w:spacing w:val="-2"/>
        </w:rPr>
        <w:t>Antwoord:</w:t>
      </w:r>
    </w:p>
    <w:p w:rsidR="00813A0D" w:rsidRDefault="00C81616">
      <w:pPr>
        <w:pStyle w:val="BodyText"/>
        <w:spacing w:line="276" w:lineRule="auto"/>
        <w:ind w:left="730" w:right="42"/>
      </w:pPr>
      <w:r>
        <w:t>Het kabinet was tijdens de onderhandelingen over het EU-klimaatdoel voor 2040 geen voorstander</w:t>
      </w:r>
      <w:r>
        <w:rPr>
          <w:spacing w:val="-3"/>
        </w:rPr>
        <w:t xml:space="preserve"> </w:t>
      </w:r>
      <w:r>
        <w:t>van</w:t>
      </w:r>
      <w:r>
        <w:rPr>
          <w:spacing w:val="-4"/>
        </w:rPr>
        <w:t xml:space="preserve"> </w:t>
      </w:r>
      <w:r>
        <w:t>een</w:t>
      </w:r>
      <w:r>
        <w:rPr>
          <w:spacing w:val="-4"/>
        </w:rPr>
        <w:t xml:space="preserve"> </w:t>
      </w:r>
      <w:r>
        <w:t>ongelimiteerde</w:t>
      </w:r>
      <w:r>
        <w:rPr>
          <w:spacing w:val="-5"/>
        </w:rPr>
        <w:t xml:space="preserve"> </w:t>
      </w:r>
      <w:r>
        <w:t>inzet</w:t>
      </w:r>
      <w:r>
        <w:rPr>
          <w:spacing w:val="-4"/>
        </w:rPr>
        <w:t xml:space="preserve"> </w:t>
      </w:r>
      <w:r>
        <w:t>van</w:t>
      </w:r>
      <w:r>
        <w:rPr>
          <w:spacing w:val="-4"/>
        </w:rPr>
        <w:t xml:space="preserve"> </w:t>
      </w:r>
      <w:r>
        <w:t>internationale</w:t>
      </w:r>
      <w:r>
        <w:rPr>
          <w:spacing w:val="-5"/>
        </w:rPr>
        <w:t xml:space="preserve"> </w:t>
      </w:r>
      <w:r>
        <w:t>koolstofkredieten.</w:t>
      </w:r>
      <w:r>
        <w:rPr>
          <w:spacing w:val="-4"/>
        </w:rPr>
        <w:t xml:space="preserve"> </w:t>
      </w:r>
      <w:r>
        <w:t>Volgens</w:t>
      </w:r>
      <w:r>
        <w:rPr>
          <w:spacing w:val="-4"/>
        </w:rPr>
        <w:t xml:space="preserve"> </w:t>
      </w:r>
      <w:r>
        <w:t>het kabinet vormt het 20</w:t>
      </w:r>
      <w:r>
        <w:t>40 klimaatdoel juist een belangrijke prikkel om te investeren in schone en duurzame industrie en technologie binnen Europa.</w:t>
      </w:r>
    </w:p>
    <w:p w:rsidR="00813A0D" w:rsidRDefault="00813A0D">
      <w:pPr>
        <w:pStyle w:val="BodyText"/>
        <w:spacing w:before="33"/>
      </w:pPr>
    </w:p>
    <w:p w:rsidR="00813A0D" w:rsidRDefault="00C81616">
      <w:pPr>
        <w:pStyle w:val="BodyText"/>
        <w:spacing w:before="0" w:line="276" w:lineRule="auto"/>
        <w:ind w:left="730" w:right="141"/>
      </w:pPr>
      <w:r>
        <w:t>Nu in de EU klimaatwet is vastgelegd dat maximaal 5% van het 2040 doel met internationale</w:t>
      </w:r>
      <w:r>
        <w:rPr>
          <w:spacing w:val="-5"/>
        </w:rPr>
        <w:t xml:space="preserve"> </w:t>
      </w:r>
      <w:r>
        <w:t>koolstofkredieten</w:t>
      </w:r>
      <w:r>
        <w:rPr>
          <w:spacing w:val="-4"/>
        </w:rPr>
        <w:t xml:space="preserve"> </w:t>
      </w:r>
      <w:r>
        <w:t>kan</w:t>
      </w:r>
      <w:r>
        <w:rPr>
          <w:spacing w:val="-4"/>
        </w:rPr>
        <w:t xml:space="preserve"> </w:t>
      </w:r>
      <w:r>
        <w:t>worden</w:t>
      </w:r>
      <w:r>
        <w:rPr>
          <w:spacing w:val="-4"/>
        </w:rPr>
        <w:t xml:space="preserve"> </w:t>
      </w:r>
      <w:r>
        <w:t>ingevuld,</w:t>
      </w:r>
      <w:r>
        <w:rPr>
          <w:spacing w:val="-4"/>
        </w:rPr>
        <w:t xml:space="preserve"> </w:t>
      </w:r>
      <w:r>
        <w:t>vindt</w:t>
      </w:r>
      <w:r>
        <w:rPr>
          <w:spacing w:val="-4"/>
        </w:rPr>
        <w:t xml:space="preserve"> </w:t>
      </w:r>
      <w:r>
        <w:t>het</w:t>
      </w:r>
      <w:r>
        <w:rPr>
          <w:spacing w:val="-4"/>
        </w:rPr>
        <w:t xml:space="preserve"> </w:t>
      </w:r>
      <w:r>
        <w:t>kabinet</w:t>
      </w:r>
      <w:r>
        <w:rPr>
          <w:spacing w:val="-4"/>
        </w:rPr>
        <w:t xml:space="preserve"> </w:t>
      </w:r>
      <w:r>
        <w:t>het</w:t>
      </w:r>
      <w:r>
        <w:rPr>
          <w:spacing w:val="-4"/>
        </w:rPr>
        <w:t xml:space="preserve"> </w:t>
      </w:r>
      <w:r>
        <w:t>belangrijk</w:t>
      </w:r>
      <w:r>
        <w:rPr>
          <w:spacing w:val="-4"/>
        </w:rPr>
        <w:t xml:space="preserve"> </w:t>
      </w:r>
      <w:r>
        <w:t>dat deze</w:t>
      </w:r>
      <w:r>
        <w:rPr>
          <w:spacing w:val="-3"/>
        </w:rPr>
        <w:t xml:space="preserve"> </w:t>
      </w:r>
      <w:r>
        <w:t>kredieten</w:t>
      </w:r>
      <w:r>
        <w:rPr>
          <w:spacing w:val="-2"/>
        </w:rPr>
        <w:t xml:space="preserve"> </w:t>
      </w:r>
      <w:r>
        <w:t>zo</w:t>
      </w:r>
      <w:r>
        <w:rPr>
          <w:spacing w:val="-2"/>
        </w:rPr>
        <w:t xml:space="preserve"> </w:t>
      </w:r>
      <w:r>
        <w:t>effectief</w:t>
      </w:r>
      <w:r>
        <w:rPr>
          <w:spacing w:val="-2"/>
        </w:rPr>
        <w:t xml:space="preserve"> </w:t>
      </w:r>
      <w:r>
        <w:t>mogelijk</w:t>
      </w:r>
      <w:r>
        <w:rPr>
          <w:spacing w:val="-2"/>
        </w:rPr>
        <w:t xml:space="preserve"> </w:t>
      </w:r>
      <w:r>
        <w:t>bijdragen</w:t>
      </w:r>
      <w:r>
        <w:rPr>
          <w:spacing w:val="-2"/>
        </w:rPr>
        <w:t xml:space="preserve"> </w:t>
      </w:r>
      <w:r>
        <w:t>aan</w:t>
      </w:r>
      <w:r>
        <w:rPr>
          <w:spacing w:val="-1"/>
        </w:rPr>
        <w:t xml:space="preserve"> </w:t>
      </w:r>
      <w:r>
        <w:t>wereldwijde</w:t>
      </w:r>
      <w:r>
        <w:rPr>
          <w:spacing w:val="-1"/>
        </w:rPr>
        <w:t xml:space="preserve"> </w:t>
      </w:r>
      <w:r>
        <w:t>emissiereducties.</w:t>
      </w:r>
      <w:r>
        <w:rPr>
          <w:spacing w:val="-2"/>
        </w:rPr>
        <w:t xml:space="preserve"> </w:t>
      </w:r>
      <w:r>
        <w:t>Voor</w:t>
      </w:r>
      <w:r>
        <w:rPr>
          <w:spacing w:val="-2"/>
        </w:rPr>
        <w:t xml:space="preserve"> </w:t>
      </w:r>
      <w:r>
        <w:t>het kabinet betekent dit in ieder geval dat partnerlanden een ambitieuze internationale bijdrage</w:t>
      </w:r>
      <w:r>
        <w:rPr>
          <w:spacing w:val="-5"/>
        </w:rPr>
        <w:t xml:space="preserve"> </w:t>
      </w:r>
      <w:r>
        <w:t>onder</w:t>
      </w:r>
      <w:r>
        <w:rPr>
          <w:spacing w:val="-4"/>
        </w:rPr>
        <w:t xml:space="preserve"> </w:t>
      </w:r>
      <w:r>
        <w:t>het</w:t>
      </w:r>
      <w:r>
        <w:rPr>
          <w:spacing w:val="-4"/>
        </w:rPr>
        <w:t xml:space="preserve"> </w:t>
      </w:r>
      <w:r>
        <w:t>VN-klimaatakkoord</w:t>
      </w:r>
      <w:r>
        <w:rPr>
          <w:spacing w:val="-5"/>
        </w:rPr>
        <w:t xml:space="preserve"> </w:t>
      </w:r>
      <w:r>
        <w:t>(</w:t>
      </w:r>
      <w:r>
        <w:rPr>
          <w:i/>
        </w:rPr>
        <w:t>Nationa</w:t>
      </w:r>
      <w:r>
        <w:rPr>
          <w:i/>
        </w:rPr>
        <w:t>lly</w:t>
      </w:r>
      <w:r>
        <w:rPr>
          <w:i/>
          <w:spacing w:val="-4"/>
        </w:rPr>
        <w:t xml:space="preserve"> </w:t>
      </w:r>
      <w:r>
        <w:rPr>
          <w:i/>
        </w:rPr>
        <w:t>Determined</w:t>
      </w:r>
      <w:r>
        <w:rPr>
          <w:i/>
          <w:spacing w:val="-5"/>
        </w:rPr>
        <w:t xml:space="preserve"> </w:t>
      </w:r>
      <w:r>
        <w:rPr>
          <w:i/>
        </w:rPr>
        <w:t>Contribution</w:t>
      </w:r>
      <w:r>
        <w:t>,</w:t>
      </w:r>
      <w:r>
        <w:rPr>
          <w:spacing w:val="-4"/>
        </w:rPr>
        <w:t xml:space="preserve"> </w:t>
      </w:r>
      <w:r>
        <w:t>NDC)</w:t>
      </w:r>
      <w:r>
        <w:rPr>
          <w:spacing w:val="-4"/>
        </w:rPr>
        <w:t xml:space="preserve"> </w:t>
      </w:r>
      <w:r>
        <w:t>hebben en aantoonbare voortgang boeken bij de uitvoering daarvan.</w:t>
      </w:r>
    </w:p>
    <w:p w:rsidR="00813A0D" w:rsidRDefault="00813A0D">
      <w:pPr>
        <w:pStyle w:val="BodyText"/>
      </w:pPr>
    </w:p>
    <w:p w:rsidR="00813A0D" w:rsidRDefault="00C81616">
      <w:pPr>
        <w:pStyle w:val="BodyText"/>
        <w:spacing w:before="0" w:line="276" w:lineRule="auto"/>
        <w:ind w:left="730" w:right="88"/>
      </w:pPr>
      <w:r>
        <w:t>De internationale kredieten kunnen ook worden ingezet ter bevordering of ondersteuning van</w:t>
      </w:r>
      <w:r>
        <w:rPr>
          <w:spacing w:val="-4"/>
        </w:rPr>
        <w:t xml:space="preserve"> </w:t>
      </w:r>
      <w:r>
        <w:t>internationale</w:t>
      </w:r>
      <w:r>
        <w:rPr>
          <w:spacing w:val="-5"/>
        </w:rPr>
        <w:t xml:space="preserve"> </w:t>
      </w:r>
      <w:r>
        <w:t>partnerschappen</w:t>
      </w:r>
      <w:r>
        <w:rPr>
          <w:spacing w:val="-4"/>
        </w:rPr>
        <w:t xml:space="preserve"> </w:t>
      </w:r>
      <w:r>
        <w:t>en</w:t>
      </w:r>
      <w:r>
        <w:rPr>
          <w:spacing w:val="-4"/>
        </w:rPr>
        <w:t xml:space="preserve"> </w:t>
      </w:r>
      <w:r>
        <w:t>handelsrelaties</w:t>
      </w:r>
      <w:r>
        <w:rPr>
          <w:spacing w:val="-4"/>
        </w:rPr>
        <w:t xml:space="preserve"> </w:t>
      </w:r>
      <w:r>
        <w:t>die</w:t>
      </w:r>
      <w:r>
        <w:rPr>
          <w:spacing w:val="-5"/>
        </w:rPr>
        <w:t xml:space="preserve"> </w:t>
      </w:r>
      <w:r>
        <w:t>ook</w:t>
      </w:r>
      <w:r>
        <w:rPr>
          <w:spacing w:val="-4"/>
        </w:rPr>
        <w:t xml:space="preserve"> </w:t>
      </w:r>
      <w:r>
        <w:t>vanuit</w:t>
      </w:r>
      <w:r>
        <w:rPr>
          <w:spacing w:val="-4"/>
        </w:rPr>
        <w:t xml:space="preserve"> </w:t>
      </w:r>
      <w:r>
        <w:t>strategische</w:t>
      </w:r>
      <w:r>
        <w:rPr>
          <w:spacing w:val="-5"/>
        </w:rPr>
        <w:t xml:space="preserve"> </w:t>
      </w:r>
      <w:r>
        <w:t>klimaat-en energiepolitiek van belang zijn voor de EU, bijvoorbeeld waar grootschalig waterstof kan worden geproduceerd en geëxporteerd of waar kritische grondstoffen vandaan komen voor de energietransitie. De verdere uitwerking van deze same</w:t>
      </w:r>
      <w:r>
        <w:t>nwerking moet nog binnen de EU worden vastgesteld. Daarbij zal het kabinet op basis van de effectenbeoordeling bij het voorstel ook bepalen wat een kostenefficiënte en haalbare inzet van internationale koolstofkredieten is.</w:t>
      </w:r>
    </w:p>
    <w:p w:rsidR="00813A0D" w:rsidRDefault="00813A0D">
      <w:pPr>
        <w:pStyle w:val="BodyText"/>
        <w:spacing w:before="33"/>
      </w:pPr>
    </w:p>
    <w:p w:rsidR="00813A0D" w:rsidRDefault="00C81616">
      <w:pPr>
        <w:pStyle w:val="BodyText"/>
        <w:spacing w:before="0" w:line="276" w:lineRule="auto"/>
        <w:ind w:left="730" w:right="141"/>
      </w:pPr>
      <w:r>
        <w:t>De</w:t>
      </w:r>
      <w:r>
        <w:rPr>
          <w:spacing w:val="-2"/>
        </w:rPr>
        <w:t xml:space="preserve"> </w:t>
      </w:r>
      <w:r>
        <w:t>verwachting</w:t>
      </w:r>
      <w:r>
        <w:rPr>
          <w:spacing w:val="-2"/>
        </w:rPr>
        <w:t xml:space="preserve"> </w:t>
      </w:r>
      <w:r>
        <w:t>is</w:t>
      </w:r>
      <w:r>
        <w:rPr>
          <w:spacing w:val="-1"/>
        </w:rPr>
        <w:t xml:space="preserve"> </w:t>
      </w:r>
      <w:r>
        <w:t>dat</w:t>
      </w:r>
      <w:r>
        <w:rPr>
          <w:spacing w:val="-1"/>
        </w:rPr>
        <w:t xml:space="preserve"> </w:t>
      </w:r>
      <w:r>
        <w:t>de Europe</w:t>
      </w:r>
      <w:r>
        <w:t>se</w:t>
      </w:r>
      <w:r>
        <w:rPr>
          <w:spacing w:val="-2"/>
        </w:rPr>
        <w:t xml:space="preserve"> </w:t>
      </w:r>
      <w:r>
        <w:t>Commissie</w:t>
      </w:r>
      <w:r>
        <w:rPr>
          <w:spacing w:val="-2"/>
        </w:rPr>
        <w:t xml:space="preserve"> </w:t>
      </w:r>
      <w:r>
        <w:t>eind</w:t>
      </w:r>
      <w:r>
        <w:rPr>
          <w:spacing w:val="-1"/>
        </w:rPr>
        <w:t xml:space="preserve"> </w:t>
      </w:r>
      <w:r>
        <w:t>2026</w:t>
      </w:r>
      <w:r>
        <w:rPr>
          <w:spacing w:val="-2"/>
        </w:rPr>
        <w:t xml:space="preserve"> </w:t>
      </w:r>
      <w:r>
        <w:t>met</w:t>
      </w:r>
      <w:r>
        <w:rPr>
          <w:spacing w:val="-1"/>
        </w:rPr>
        <w:t xml:space="preserve"> </w:t>
      </w:r>
      <w:r>
        <w:t>een</w:t>
      </w:r>
      <w:r>
        <w:rPr>
          <w:spacing w:val="-1"/>
        </w:rPr>
        <w:t xml:space="preserve"> </w:t>
      </w:r>
      <w:r>
        <w:t>wetsvoorstel</w:t>
      </w:r>
      <w:r>
        <w:rPr>
          <w:spacing w:val="-1"/>
        </w:rPr>
        <w:t xml:space="preserve"> </w:t>
      </w:r>
      <w:r>
        <w:t>komt</w:t>
      </w:r>
      <w:r>
        <w:rPr>
          <w:spacing w:val="-1"/>
        </w:rPr>
        <w:t xml:space="preserve"> </w:t>
      </w:r>
      <w:r>
        <w:t>voor de inzet van internationale koolstofkredieten voor het 2040-doel. In dat voorstel zullen onder meer vragen aan bod komen over met welke landen kan worden samengewerkt, welke criteria daarvoor gelden en hoe deze worden geverifieerd. Ook zal worden bezi</w:t>
      </w:r>
      <w:r>
        <w:t>en hoe</w:t>
      </w:r>
      <w:r>
        <w:rPr>
          <w:spacing w:val="-5"/>
        </w:rPr>
        <w:t xml:space="preserve"> </w:t>
      </w:r>
      <w:r>
        <w:t>de</w:t>
      </w:r>
      <w:r>
        <w:rPr>
          <w:spacing w:val="-5"/>
        </w:rPr>
        <w:t xml:space="preserve"> </w:t>
      </w:r>
      <w:r>
        <w:t>kredieten</w:t>
      </w:r>
      <w:r>
        <w:rPr>
          <w:spacing w:val="-4"/>
        </w:rPr>
        <w:t xml:space="preserve"> </w:t>
      </w:r>
      <w:r>
        <w:t>worden</w:t>
      </w:r>
      <w:r>
        <w:rPr>
          <w:spacing w:val="-3"/>
        </w:rPr>
        <w:t xml:space="preserve"> </w:t>
      </w:r>
      <w:r>
        <w:t>aangekocht,</w:t>
      </w:r>
      <w:r>
        <w:rPr>
          <w:spacing w:val="-4"/>
        </w:rPr>
        <w:t xml:space="preserve"> </w:t>
      </w:r>
      <w:r>
        <w:t>bijvoorbeeld</w:t>
      </w:r>
      <w:r>
        <w:rPr>
          <w:spacing w:val="-4"/>
        </w:rPr>
        <w:t xml:space="preserve"> </w:t>
      </w:r>
      <w:r>
        <w:t>via</w:t>
      </w:r>
      <w:r>
        <w:rPr>
          <w:spacing w:val="-4"/>
        </w:rPr>
        <w:t xml:space="preserve"> </w:t>
      </w:r>
      <w:r>
        <w:t>een</w:t>
      </w:r>
      <w:r>
        <w:rPr>
          <w:spacing w:val="-4"/>
        </w:rPr>
        <w:t xml:space="preserve"> </w:t>
      </w:r>
      <w:r>
        <w:t>centraal</w:t>
      </w:r>
      <w:r>
        <w:rPr>
          <w:spacing w:val="-4"/>
        </w:rPr>
        <w:t xml:space="preserve"> </w:t>
      </w:r>
      <w:r>
        <w:t>EU-mechanisme,</w:t>
      </w:r>
      <w:r>
        <w:rPr>
          <w:spacing w:val="-4"/>
        </w:rPr>
        <w:t xml:space="preserve"> </w:t>
      </w:r>
      <w:r>
        <w:t>door lidstaten of via een combinatie daarvan.</w:t>
      </w:r>
    </w:p>
    <w:p w:rsidR="00813A0D" w:rsidRDefault="00813A0D">
      <w:pPr>
        <w:pStyle w:val="BodyText"/>
      </w:pPr>
    </w:p>
    <w:p w:rsidR="00813A0D" w:rsidRDefault="00C81616">
      <w:pPr>
        <w:ind w:left="23"/>
        <w:rPr>
          <w:b/>
          <w:sz w:val="18"/>
        </w:rPr>
      </w:pPr>
      <w:r>
        <w:rPr>
          <w:b/>
          <w:sz w:val="20"/>
        </w:rPr>
        <w:t>Vraag</w:t>
      </w:r>
      <w:r>
        <w:rPr>
          <w:b/>
          <w:spacing w:val="-4"/>
          <w:sz w:val="20"/>
        </w:rPr>
        <w:t xml:space="preserve"> </w:t>
      </w:r>
      <w:r>
        <w:rPr>
          <w:b/>
          <w:sz w:val="20"/>
        </w:rPr>
        <w:t>14:</w:t>
      </w:r>
      <w:r>
        <w:rPr>
          <w:b/>
          <w:spacing w:val="-4"/>
          <w:sz w:val="20"/>
        </w:rPr>
        <w:t xml:space="preserve"> </w:t>
      </w:r>
      <w:r>
        <w:rPr>
          <w:b/>
          <w:sz w:val="18"/>
        </w:rPr>
        <w:t>Bio-</w:t>
      </w:r>
      <w:r>
        <w:rPr>
          <w:b/>
          <w:spacing w:val="-2"/>
          <w:sz w:val="18"/>
        </w:rPr>
        <w:t>economie</w:t>
      </w:r>
    </w:p>
    <w:p w:rsidR="00813A0D" w:rsidRDefault="00C81616">
      <w:pPr>
        <w:pStyle w:val="BodyText"/>
        <w:spacing w:before="37" w:line="276" w:lineRule="auto"/>
        <w:ind w:left="22" w:right="26"/>
      </w:pPr>
      <w:r>
        <w:t>De leden van de CDA-fractie lezen dat het kabinet het belang van een consistent EU-kader voor biogrondstoffen, met duidelijke duurzaamheidscriteria voor alle toepassingen benadrukt. Deze leden vragen of de minister de mening deelt dat het dat het voor duur</w:t>
      </w:r>
      <w:r>
        <w:t>zaam gebruik van biogrondstoffen</w:t>
      </w:r>
      <w:r>
        <w:rPr>
          <w:spacing w:val="-2"/>
        </w:rPr>
        <w:t xml:space="preserve"> </w:t>
      </w:r>
      <w:r>
        <w:t>niet</w:t>
      </w:r>
      <w:r>
        <w:rPr>
          <w:spacing w:val="-2"/>
        </w:rPr>
        <w:t xml:space="preserve"> </w:t>
      </w:r>
      <w:r>
        <w:t>alleen</w:t>
      </w:r>
      <w:r>
        <w:rPr>
          <w:spacing w:val="-1"/>
        </w:rPr>
        <w:t xml:space="preserve"> </w:t>
      </w:r>
      <w:r>
        <w:t>van</w:t>
      </w:r>
      <w:r>
        <w:rPr>
          <w:spacing w:val="-2"/>
        </w:rPr>
        <w:t xml:space="preserve"> </w:t>
      </w:r>
      <w:r>
        <w:t>belang</w:t>
      </w:r>
      <w:r>
        <w:rPr>
          <w:spacing w:val="-3"/>
        </w:rPr>
        <w:t xml:space="preserve"> </w:t>
      </w:r>
      <w:r>
        <w:t>is</w:t>
      </w:r>
      <w:r>
        <w:rPr>
          <w:spacing w:val="-2"/>
        </w:rPr>
        <w:t xml:space="preserve"> </w:t>
      </w:r>
      <w:r>
        <w:t>om</w:t>
      </w:r>
      <w:r>
        <w:rPr>
          <w:spacing w:val="-2"/>
        </w:rPr>
        <w:t xml:space="preserve"> </w:t>
      </w:r>
      <w:r>
        <w:t>deze</w:t>
      </w:r>
      <w:r>
        <w:rPr>
          <w:spacing w:val="-3"/>
        </w:rPr>
        <w:t xml:space="preserve"> </w:t>
      </w:r>
      <w:r>
        <w:t>op</w:t>
      </w:r>
      <w:r>
        <w:rPr>
          <w:spacing w:val="-2"/>
        </w:rPr>
        <w:t xml:space="preserve"> </w:t>
      </w:r>
      <w:r>
        <w:t>zo</w:t>
      </w:r>
      <w:r>
        <w:rPr>
          <w:spacing w:val="-2"/>
        </w:rPr>
        <w:t xml:space="preserve"> </w:t>
      </w:r>
      <w:r>
        <w:t>efficiënt</w:t>
      </w:r>
      <w:r>
        <w:rPr>
          <w:spacing w:val="-2"/>
        </w:rPr>
        <w:t xml:space="preserve"> </w:t>
      </w:r>
      <w:r>
        <w:t>mogelijke</w:t>
      </w:r>
      <w:r>
        <w:rPr>
          <w:spacing w:val="-3"/>
        </w:rPr>
        <w:t xml:space="preserve"> </w:t>
      </w:r>
      <w:r>
        <w:t>wijze</w:t>
      </w:r>
      <w:r>
        <w:rPr>
          <w:spacing w:val="-3"/>
        </w:rPr>
        <w:t xml:space="preserve"> </w:t>
      </w:r>
      <w:r>
        <w:t>in</w:t>
      </w:r>
      <w:r>
        <w:rPr>
          <w:spacing w:val="-2"/>
        </w:rPr>
        <w:t xml:space="preserve"> </w:t>
      </w:r>
      <w:r>
        <w:t>te</w:t>
      </w:r>
      <w:r>
        <w:rPr>
          <w:spacing w:val="-3"/>
        </w:rPr>
        <w:t xml:space="preserve"> </w:t>
      </w:r>
      <w:r>
        <w:t>zetten,</w:t>
      </w:r>
      <w:r>
        <w:rPr>
          <w:spacing w:val="-2"/>
        </w:rPr>
        <w:t xml:space="preserve"> </w:t>
      </w:r>
      <w:r>
        <w:t>maar</w:t>
      </w:r>
    </w:p>
    <w:p w:rsidR="00813A0D" w:rsidRDefault="00813A0D">
      <w:pPr>
        <w:pStyle w:val="BodyText"/>
        <w:spacing w:line="276" w:lineRule="auto"/>
        <w:sectPr w:rsidR="00813A0D">
          <w:pgSz w:w="11910" w:h="16840"/>
          <w:pgMar w:top="1600" w:right="1417" w:bottom="280" w:left="1417" w:header="720" w:footer="720" w:gutter="0"/>
          <w:cols w:space="720"/>
        </w:sectPr>
      </w:pPr>
    </w:p>
    <w:p w:rsidR="00813A0D" w:rsidRDefault="00C81616">
      <w:pPr>
        <w:pStyle w:val="BodyText"/>
        <w:spacing w:before="83" w:line="276" w:lineRule="auto"/>
        <w:ind w:left="23" w:right="141"/>
      </w:pPr>
      <w:r>
        <w:t>dat</w:t>
      </w:r>
      <w:r>
        <w:rPr>
          <w:spacing w:val="-3"/>
        </w:rPr>
        <w:t xml:space="preserve"> </w:t>
      </w:r>
      <w:r>
        <w:t>er</w:t>
      </w:r>
      <w:r>
        <w:rPr>
          <w:spacing w:val="-3"/>
        </w:rPr>
        <w:t xml:space="preserve"> </w:t>
      </w:r>
      <w:r>
        <w:t>ook</w:t>
      </w:r>
      <w:r>
        <w:rPr>
          <w:spacing w:val="-3"/>
        </w:rPr>
        <w:t xml:space="preserve"> </w:t>
      </w:r>
      <w:r>
        <w:t>aandacht</w:t>
      </w:r>
      <w:r>
        <w:rPr>
          <w:spacing w:val="-3"/>
        </w:rPr>
        <w:t xml:space="preserve"> </w:t>
      </w:r>
      <w:r>
        <w:t>moet</w:t>
      </w:r>
      <w:r>
        <w:rPr>
          <w:spacing w:val="-3"/>
        </w:rPr>
        <w:t xml:space="preserve"> </w:t>
      </w:r>
      <w:r>
        <w:t>zijn</w:t>
      </w:r>
      <w:r>
        <w:rPr>
          <w:spacing w:val="-3"/>
        </w:rPr>
        <w:t xml:space="preserve"> </w:t>
      </w:r>
      <w:r>
        <w:t>voor</w:t>
      </w:r>
      <w:r>
        <w:rPr>
          <w:spacing w:val="-3"/>
        </w:rPr>
        <w:t xml:space="preserve"> </w:t>
      </w:r>
      <w:r>
        <w:t>het</w:t>
      </w:r>
      <w:r>
        <w:rPr>
          <w:spacing w:val="-5"/>
        </w:rPr>
        <w:t xml:space="preserve"> </w:t>
      </w:r>
      <w:r>
        <w:t>aanbod</w:t>
      </w:r>
      <w:r>
        <w:rPr>
          <w:spacing w:val="-4"/>
        </w:rPr>
        <w:t xml:space="preserve"> </w:t>
      </w:r>
      <w:r>
        <w:t>van</w:t>
      </w:r>
      <w:r>
        <w:rPr>
          <w:spacing w:val="-3"/>
        </w:rPr>
        <w:t xml:space="preserve"> </w:t>
      </w:r>
      <w:r>
        <w:t>duurzame</w:t>
      </w:r>
      <w:r>
        <w:rPr>
          <w:spacing w:val="-4"/>
        </w:rPr>
        <w:t xml:space="preserve"> </w:t>
      </w:r>
      <w:r>
        <w:t>biogrondstoffen.</w:t>
      </w:r>
      <w:r>
        <w:rPr>
          <w:spacing w:val="-3"/>
        </w:rPr>
        <w:t xml:space="preserve"> </w:t>
      </w:r>
      <w:r>
        <w:t>Zij</w:t>
      </w:r>
      <w:r>
        <w:rPr>
          <w:spacing w:val="-4"/>
        </w:rPr>
        <w:t xml:space="preserve"> </w:t>
      </w:r>
      <w:r>
        <w:t>vragen</w:t>
      </w:r>
      <w:r>
        <w:rPr>
          <w:spacing w:val="-3"/>
        </w:rPr>
        <w:t xml:space="preserve"> </w:t>
      </w:r>
      <w:r>
        <w:t>het kabinet welke concrete acties zij inzet om ook de duurzame productie en voldoende beschikbaarheid van biogrondstoffen op Europees niveau te stimuleren.</w:t>
      </w:r>
    </w:p>
    <w:p w:rsidR="00813A0D" w:rsidRDefault="00813A0D">
      <w:pPr>
        <w:pStyle w:val="BodyText"/>
        <w:spacing w:before="33"/>
      </w:pPr>
    </w:p>
    <w:p w:rsidR="00813A0D" w:rsidRDefault="00C81616">
      <w:pPr>
        <w:pStyle w:val="Heading2"/>
        <w:ind w:left="383"/>
      </w:pPr>
      <w:r>
        <w:rPr>
          <w:spacing w:val="-2"/>
        </w:rPr>
        <w:t>Antwoord</w:t>
      </w:r>
    </w:p>
    <w:p w:rsidR="00813A0D" w:rsidRDefault="00C81616">
      <w:pPr>
        <w:pStyle w:val="BodyText"/>
        <w:spacing w:line="276" w:lineRule="auto"/>
        <w:ind w:left="382" w:right="24"/>
      </w:pPr>
      <w:r>
        <w:t>Het kabinet benadrukt het belang van concrete acties rondom het cascaderingsprincipe</w:t>
      </w:r>
      <w:r>
        <w:rPr>
          <w:position w:val="6"/>
          <w:sz w:val="12"/>
        </w:rPr>
        <w:t>27</w:t>
      </w:r>
      <w:r>
        <w:t>, om</w:t>
      </w:r>
      <w:r>
        <w:t xml:space="preserve"> op die manier de totale vraag naar biogrondstoffen te beperken. Echter, de verwachting blijft dat de vraag zal stijgen. Daarom heeft het kabinet ook aandacht voor het vergroten van het aanbod van duurzame biogrondstoffen. Op Europees niveau pleit het kabi</w:t>
      </w:r>
      <w:r>
        <w:t>net daarom voor het hanteren van een integrale aanpak, om zo tot synergiën met andere beleidsdoelen te komen.</w:t>
      </w:r>
      <w:r>
        <w:rPr>
          <w:position w:val="6"/>
          <w:sz w:val="12"/>
        </w:rPr>
        <w:t>28</w:t>
      </w:r>
      <w:r>
        <w:t>Zo zijn er bijvoorbeeld kansen voor de inzet van regeneratieve en innovatieve landbouwmethoden, die mogelijk kunnen bijdragen aan het herstel van</w:t>
      </w:r>
      <w:r>
        <w:t xml:space="preserve"> marginaal land, biodiversiteit en klimaataanpassing. Wanneer deze doelen worden bereikt, kan een duurzame oogst toenemen als een bijkomend voordeel. Daarnaast roept het kabinet de Commissie, in de aanloop naar de Europese </w:t>
      </w:r>
      <w:r>
        <w:rPr>
          <w:i/>
        </w:rPr>
        <w:t>Circular Economy Act</w:t>
      </w:r>
      <w:r>
        <w:t>, op tot cons</w:t>
      </w:r>
      <w:r>
        <w:t>istent en effectief bio-afvalbeheer, door geen uitzonderingen op de gescheiden inzameling van bioafval toe te staan binnen de Kaderrichtlijn Afvalstoffen.</w:t>
      </w:r>
      <w:r>
        <w:rPr>
          <w:position w:val="6"/>
          <w:sz w:val="12"/>
        </w:rPr>
        <w:t>29</w:t>
      </w:r>
      <w:r>
        <w:rPr>
          <w:spacing w:val="36"/>
          <w:position w:val="6"/>
          <w:sz w:val="12"/>
        </w:rPr>
        <w:t xml:space="preserve"> </w:t>
      </w:r>
      <w:r>
        <w:t>Ook nationaal wordt verkend of de uitzonderingen voor gemeenten om af te zien van gescheiden inzame</w:t>
      </w:r>
      <w:r>
        <w:t>ling van bioafval kunnen worden geschrapt.</w:t>
      </w:r>
      <w:r>
        <w:rPr>
          <w:position w:val="6"/>
          <w:sz w:val="12"/>
        </w:rPr>
        <w:t xml:space="preserve">30 </w:t>
      </w:r>
      <w:r>
        <w:t>Ook</w:t>
      </w:r>
      <w:r>
        <w:rPr>
          <w:spacing w:val="-2"/>
        </w:rPr>
        <w:t xml:space="preserve"> </w:t>
      </w:r>
      <w:r>
        <w:t>op</w:t>
      </w:r>
      <w:r>
        <w:rPr>
          <w:spacing w:val="-3"/>
        </w:rPr>
        <w:t xml:space="preserve"> </w:t>
      </w:r>
      <w:r>
        <w:t>andere</w:t>
      </w:r>
      <w:r>
        <w:rPr>
          <w:spacing w:val="-3"/>
        </w:rPr>
        <w:t xml:space="preserve"> </w:t>
      </w:r>
      <w:r>
        <w:t>manieren</w:t>
      </w:r>
      <w:r>
        <w:rPr>
          <w:spacing w:val="-2"/>
        </w:rPr>
        <w:t xml:space="preserve"> </w:t>
      </w:r>
      <w:r>
        <w:t>zet</w:t>
      </w:r>
      <w:r>
        <w:rPr>
          <w:spacing w:val="-2"/>
        </w:rPr>
        <w:t xml:space="preserve"> </w:t>
      </w:r>
      <w:r>
        <w:t>het</w:t>
      </w:r>
      <w:r>
        <w:rPr>
          <w:spacing w:val="-2"/>
        </w:rPr>
        <w:t xml:space="preserve"> </w:t>
      </w:r>
      <w:r>
        <w:t>kabinet</w:t>
      </w:r>
      <w:r>
        <w:rPr>
          <w:spacing w:val="-2"/>
        </w:rPr>
        <w:t xml:space="preserve"> </w:t>
      </w:r>
      <w:r>
        <w:t>zich</w:t>
      </w:r>
      <w:r>
        <w:rPr>
          <w:spacing w:val="-2"/>
        </w:rPr>
        <w:t xml:space="preserve"> </w:t>
      </w:r>
      <w:r>
        <w:t>op</w:t>
      </w:r>
      <w:r>
        <w:rPr>
          <w:spacing w:val="-3"/>
        </w:rPr>
        <w:t xml:space="preserve"> </w:t>
      </w:r>
      <w:r>
        <w:t>nationaal</w:t>
      </w:r>
      <w:r>
        <w:rPr>
          <w:spacing w:val="-2"/>
        </w:rPr>
        <w:t xml:space="preserve"> </w:t>
      </w:r>
      <w:r>
        <w:t>niveau</w:t>
      </w:r>
      <w:r>
        <w:rPr>
          <w:spacing w:val="-2"/>
        </w:rPr>
        <w:t xml:space="preserve"> </w:t>
      </w:r>
      <w:r>
        <w:t>in</w:t>
      </w:r>
      <w:r>
        <w:rPr>
          <w:spacing w:val="-2"/>
        </w:rPr>
        <w:t xml:space="preserve"> </w:t>
      </w:r>
      <w:r>
        <w:t>voor</w:t>
      </w:r>
      <w:r>
        <w:rPr>
          <w:spacing w:val="-2"/>
        </w:rPr>
        <w:t xml:space="preserve"> </w:t>
      </w:r>
      <w:r>
        <w:t>het</w:t>
      </w:r>
      <w:r>
        <w:rPr>
          <w:spacing w:val="-2"/>
        </w:rPr>
        <w:t xml:space="preserve"> </w:t>
      </w:r>
      <w:r>
        <w:t>vergroten</w:t>
      </w:r>
      <w:r>
        <w:rPr>
          <w:spacing w:val="-2"/>
        </w:rPr>
        <w:t xml:space="preserve"> </w:t>
      </w:r>
      <w:r>
        <w:t>van</w:t>
      </w:r>
      <w:r>
        <w:rPr>
          <w:spacing w:val="-1"/>
        </w:rPr>
        <w:t xml:space="preserve"> </w:t>
      </w:r>
      <w:r>
        <w:t>het aanbod van duurzame biogrondstoffen. In dat kader worden momenteel de Nationale Biogrondstoffenstrategie</w:t>
      </w:r>
      <w:r>
        <w:rPr>
          <w:position w:val="6"/>
          <w:sz w:val="12"/>
        </w:rPr>
        <w:t>31</w:t>
      </w:r>
      <w:r>
        <w:rPr>
          <w:spacing w:val="39"/>
          <w:position w:val="6"/>
          <w:sz w:val="12"/>
        </w:rPr>
        <w:t xml:space="preserve"> </w:t>
      </w:r>
      <w:r>
        <w:t>en het Act</w:t>
      </w:r>
      <w:r>
        <w:t>ieplan Aanbod Duurzame Koolstofdragers ontwikkeld.</w:t>
      </w:r>
    </w:p>
    <w:p w:rsidR="00813A0D" w:rsidRDefault="00C81616">
      <w:pPr>
        <w:pStyle w:val="BodyText"/>
        <w:spacing w:before="1" w:line="276" w:lineRule="auto"/>
        <w:ind w:left="382"/>
      </w:pPr>
      <w:r>
        <w:t>Deze trajecten zijn erop gericht inzicht te verkrijgen in de benodigde overheidsinzet om het aanbod</w:t>
      </w:r>
      <w:r>
        <w:rPr>
          <w:spacing w:val="-4"/>
        </w:rPr>
        <w:t xml:space="preserve"> </w:t>
      </w:r>
      <w:r>
        <w:t>van</w:t>
      </w:r>
      <w:r>
        <w:rPr>
          <w:spacing w:val="-3"/>
        </w:rPr>
        <w:t xml:space="preserve"> </w:t>
      </w:r>
      <w:r>
        <w:t>duurzame</w:t>
      </w:r>
      <w:r>
        <w:rPr>
          <w:spacing w:val="-4"/>
        </w:rPr>
        <w:t xml:space="preserve"> </w:t>
      </w:r>
      <w:r>
        <w:t>biogrondstoffen</w:t>
      </w:r>
      <w:r>
        <w:rPr>
          <w:spacing w:val="-3"/>
        </w:rPr>
        <w:t xml:space="preserve"> </w:t>
      </w:r>
      <w:r>
        <w:t>en</w:t>
      </w:r>
      <w:r>
        <w:rPr>
          <w:spacing w:val="-3"/>
        </w:rPr>
        <w:t xml:space="preserve"> </w:t>
      </w:r>
      <w:r>
        <w:t>biogene</w:t>
      </w:r>
      <w:r>
        <w:rPr>
          <w:spacing w:val="-2"/>
        </w:rPr>
        <w:t xml:space="preserve"> </w:t>
      </w:r>
      <w:r>
        <w:t>koolstofdragers</w:t>
      </w:r>
      <w:r>
        <w:rPr>
          <w:spacing w:val="-3"/>
        </w:rPr>
        <w:t xml:space="preserve"> </w:t>
      </w:r>
      <w:r>
        <w:t>op</w:t>
      </w:r>
      <w:r>
        <w:rPr>
          <w:spacing w:val="-4"/>
        </w:rPr>
        <w:t xml:space="preserve"> </w:t>
      </w:r>
      <w:r>
        <w:t>verantwoorde</w:t>
      </w:r>
      <w:r>
        <w:rPr>
          <w:spacing w:val="-4"/>
        </w:rPr>
        <w:t xml:space="preserve"> </w:t>
      </w:r>
      <w:r>
        <w:t>wijze</w:t>
      </w:r>
      <w:r>
        <w:rPr>
          <w:spacing w:val="-4"/>
        </w:rPr>
        <w:t xml:space="preserve"> </w:t>
      </w:r>
      <w:r>
        <w:t>op</w:t>
      </w:r>
      <w:r>
        <w:rPr>
          <w:spacing w:val="-4"/>
        </w:rPr>
        <w:t xml:space="preserve"> </w:t>
      </w:r>
      <w:r>
        <w:t xml:space="preserve">te </w:t>
      </w:r>
      <w:r>
        <w:rPr>
          <w:spacing w:val="-2"/>
        </w:rPr>
        <w:t>schalen.</w:t>
      </w:r>
    </w:p>
    <w:p w:rsidR="00813A0D" w:rsidRDefault="00813A0D">
      <w:pPr>
        <w:pStyle w:val="BodyText"/>
      </w:pPr>
    </w:p>
    <w:p w:rsidR="00813A0D" w:rsidRDefault="00C81616">
      <w:pPr>
        <w:pStyle w:val="Heading2"/>
        <w:ind w:left="22"/>
      </w:pPr>
      <w:r>
        <w:t>Vraag</w:t>
      </w:r>
      <w:r>
        <w:rPr>
          <w:spacing w:val="-2"/>
        </w:rPr>
        <w:t xml:space="preserve"> </w:t>
      </w:r>
      <w:r>
        <w:t>15:</w:t>
      </w:r>
      <w:r>
        <w:rPr>
          <w:spacing w:val="-2"/>
        </w:rPr>
        <w:t xml:space="preserve"> Klimaatadaptatie</w:t>
      </w:r>
    </w:p>
    <w:p w:rsidR="00813A0D" w:rsidRDefault="00C81616">
      <w:pPr>
        <w:pStyle w:val="BodyText"/>
        <w:spacing w:before="33" w:line="276" w:lineRule="auto"/>
        <w:ind w:left="22" w:right="207"/>
      </w:pPr>
      <w:r>
        <w:t>De</w:t>
      </w:r>
      <w:r>
        <w:rPr>
          <w:spacing w:val="-3"/>
        </w:rPr>
        <w:t xml:space="preserve"> </w:t>
      </w:r>
      <w:r>
        <w:t>leden</w:t>
      </w:r>
      <w:r>
        <w:rPr>
          <w:spacing w:val="-2"/>
        </w:rPr>
        <w:t xml:space="preserve"> </w:t>
      </w:r>
      <w:r>
        <w:t>van</w:t>
      </w:r>
      <w:r>
        <w:rPr>
          <w:spacing w:val="-2"/>
        </w:rPr>
        <w:t xml:space="preserve"> </w:t>
      </w:r>
      <w:r>
        <w:t>de</w:t>
      </w:r>
      <w:r>
        <w:rPr>
          <w:spacing w:val="-3"/>
        </w:rPr>
        <w:t xml:space="preserve"> </w:t>
      </w:r>
      <w:r>
        <w:t>JA21-fractie</w:t>
      </w:r>
      <w:r>
        <w:rPr>
          <w:spacing w:val="-3"/>
        </w:rPr>
        <w:t xml:space="preserve"> </w:t>
      </w:r>
      <w:r>
        <w:t>constateren</w:t>
      </w:r>
      <w:r>
        <w:rPr>
          <w:spacing w:val="-2"/>
        </w:rPr>
        <w:t xml:space="preserve"> </w:t>
      </w:r>
      <w:r>
        <w:t>dat</w:t>
      </w:r>
      <w:r>
        <w:rPr>
          <w:spacing w:val="-2"/>
        </w:rPr>
        <w:t xml:space="preserve"> </w:t>
      </w:r>
      <w:r>
        <w:t>in</w:t>
      </w:r>
      <w:r>
        <w:rPr>
          <w:spacing w:val="-2"/>
        </w:rPr>
        <w:t xml:space="preserve"> </w:t>
      </w:r>
      <w:r>
        <w:t>het</w:t>
      </w:r>
      <w:r>
        <w:rPr>
          <w:spacing w:val="-2"/>
        </w:rPr>
        <w:t xml:space="preserve"> </w:t>
      </w:r>
      <w:r>
        <w:t>verslag</w:t>
      </w:r>
      <w:r>
        <w:rPr>
          <w:spacing w:val="-3"/>
        </w:rPr>
        <w:t xml:space="preserve"> </w:t>
      </w:r>
      <w:r>
        <w:t>van</w:t>
      </w:r>
      <w:r>
        <w:rPr>
          <w:spacing w:val="-2"/>
        </w:rPr>
        <w:t xml:space="preserve"> </w:t>
      </w:r>
      <w:r>
        <w:t>de</w:t>
      </w:r>
      <w:r>
        <w:rPr>
          <w:spacing w:val="-3"/>
        </w:rPr>
        <w:t xml:space="preserve"> </w:t>
      </w:r>
      <w:r>
        <w:t>informele</w:t>
      </w:r>
      <w:r>
        <w:rPr>
          <w:spacing w:val="-2"/>
        </w:rPr>
        <w:t xml:space="preserve"> </w:t>
      </w:r>
      <w:r>
        <w:t>bijeenkomst</w:t>
      </w:r>
      <w:r>
        <w:rPr>
          <w:spacing w:val="-2"/>
        </w:rPr>
        <w:t xml:space="preserve"> </w:t>
      </w:r>
      <w:r>
        <w:t>van</w:t>
      </w:r>
      <w:r>
        <w:rPr>
          <w:spacing w:val="-2"/>
        </w:rPr>
        <w:t xml:space="preserve"> </w:t>
      </w:r>
      <w:r>
        <w:t>de Milieuministers (Kamerstuk 21 501 – 08, nr. 1025) is gesproken over het financieren van klimaatweerbaarheidsuitgaven via private investeringen</w:t>
      </w:r>
      <w:r>
        <w:t xml:space="preserve"> en de Europese Investeringsbank. Deze leden</w:t>
      </w:r>
      <w:r>
        <w:rPr>
          <w:spacing w:val="-3"/>
        </w:rPr>
        <w:t xml:space="preserve"> </w:t>
      </w:r>
      <w:r>
        <w:t>vragen</w:t>
      </w:r>
      <w:r>
        <w:rPr>
          <w:spacing w:val="-2"/>
        </w:rPr>
        <w:t xml:space="preserve"> </w:t>
      </w:r>
      <w:r>
        <w:t>de</w:t>
      </w:r>
      <w:r>
        <w:rPr>
          <w:spacing w:val="-4"/>
        </w:rPr>
        <w:t xml:space="preserve"> </w:t>
      </w:r>
      <w:r>
        <w:t>staatssecretaris</w:t>
      </w:r>
      <w:r>
        <w:rPr>
          <w:spacing w:val="-3"/>
        </w:rPr>
        <w:t xml:space="preserve"> </w:t>
      </w:r>
      <w:r>
        <w:t>op</w:t>
      </w:r>
      <w:r>
        <w:rPr>
          <w:spacing w:val="-4"/>
        </w:rPr>
        <w:t xml:space="preserve"> </w:t>
      </w:r>
      <w:r>
        <w:t>welke</w:t>
      </w:r>
      <w:r>
        <w:rPr>
          <w:spacing w:val="-4"/>
        </w:rPr>
        <w:t xml:space="preserve"> </w:t>
      </w:r>
      <w:r>
        <w:t>wijze</w:t>
      </w:r>
      <w:r>
        <w:rPr>
          <w:spacing w:val="-4"/>
        </w:rPr>
        <w:t xml:space="preserve"> </w:t>
      </w:r>
      <w:r>
        <w:t>private</w:t>
      </w:r>
      <w:r>
        <w:rPr>
          <w:spacing w:val="-4"/>
        </w:rPr>
        <w:t xml:space="preserve"> </w:t>
      </w:r>
      <w:r>
        <w:t>partijen</w:t>
      </w:r>
      <w:r>
        <w:rPr>
          <w:spacing w:val="-3"/>
        </w:rPr>
        <w:t xml:space="preserve"> </w:t>
      </w:r>
      <w:r>
        <w:t>gestimuleerd</w:t>
      </w:r>
      <w:r>
        <w:rPr>
          <w:spacing w:val="-3"/>
        </w:rPr>
        <w:t xml:space="preserve"> </w:t>
      </w:r>
      <w:r>
        <w:t>kunnen</w:t>
      </w:r>
      <w:r>
        <w:rPr>
          <w:spacing w:val="-3"/>
        </w:rPr>
        <w:t xml:space="preserve"> </w:t>
      </w:r>
      <w:r>
        <w:t>worden</w:t>
      </w:r>
      <w:r>
        <w:rPr>
          <w:spacing w:val="-3"/>
        </w:rPr>
        <w:t xml:space="preserve"> </w:t>
      </w:r>
      <w:r>
        <w:t>om te investeren in klimaatadaptatie, waar geen inherent verdienmodel aan verbonden is. Hoe verhoudt het financieren van klim</w:t>
      </w:r>
      <w:r>
        <w:t>aatweerbaarheidsuitgaven via de Europese Investeringsbank, waar de lidstaten gezamenlijk garant voor staan, zich tot de wens van de Kamer om geen gezamenlijke Europese leningen aan te gaan?</w:t>
      </w:r>
    </w:p>
    <w:p w:rsidR="00813A0D" w:rsidRDefault="00813A0D">
      <w:pPr>
        <w:pStyle w:val="BodyText"/>
        <w:spacing w:before="33"/>
      </w:pPr>
    </w:p>
    <w:p w:rsidR="00813A0D" w:rsidRDefault="00C81616">
      <w:pPr>
        <w:pStyle w:val="Heading2"/>
      </w:pPr>
      <w:r>
        <w:rPr>
          <w:spacing w:val="-2"/>
        </w:rPr>
        <w:t>Antwoord</w:t>
      </w:r>
    </w:p>
    <w:p w:rsidR="00813A0D" w:rsidRDefault="00C81616">
      <w:pPr>
        <w:pStyle w:val="BodyText"/>
        <w:spacing w:line="276" w:lineRule="auto"/>
        <w:ind w:left="382" w:right="44"/>
      </w:pPr>
      <w:r>
        <w:t>Het veranderende klimaat heeft niet alleen gevolgen voor</w:t>
      </w:r>
      <w:r>
        <w:t xml:space="preserve"> de gezondheid en ecosystemen, maar leidt ook tot economische schade. Naast economische schade als direct gevolg van weersextremen,</w:t>
      </w:r>
      <w:r>
        <w:rPr>
          <w:spacing w:val="-1"/>
        </w:rPr>
        <w:t xml:space="preserve"> </w:t>
      </w:r>
      <w:r>
        <w:t>gaat</w:t>
      </w:r>
      <w:r>
        <w:rPr>
          <w:spacing w:val="-1"/>
        </w:rPr>
        <w:t xml:space="preserve"> </w:t>
      </w:r>
      <w:r>
        <w:t>het</w:t>
      </w:r>
      <w:r>
        <w:rPr>
          <w:spacing w:val="-1"/>
        </w:rPr>
        <w:t xml:space="preserve"> </w:t>
      </w:r>
      <w:r>
        <w:t>daarbij</w:t>
      </w:r>
      <w:r>
        <w:rPr>
          <w:spacing w:val="-1"/>
        </w:rPr>
        <w:t xml:space="preserve"> </w:t>
      </w:r>
      <w:r>
        <w:t>ook</w:t>
      </w:r>
      <w:r>
        <w:rPr>
          <w:spacing w:val="-1"/>
        </w:rPr>
        <w:t xml:space="preserve"> </w:t>
      </w:r>
      <w:r>
        <w:t>om</w:t>
      </w:r>
      <w:r>
        <w:rPr>
          <w:spacing w:val="-1"/>
        </w:rPr>
        <w:t xml:space="preserve"> </w:t>
      </w:r>
      <w:r>
        <w:t>inkomstenderving</w:t>
      </w:r>
      <w:r>
        <w:rPr>
          <w:spacing w:val="-2"/>
        </w:rPr>
        <w:t xml:space="preserve"> </w:t>
      </w:r>
      <w:r>
        <w:t>door productieverlies.</w:t>
      </w:r>
      <w:r>
        <w:rPr>
          <w:position w:val="6"/>
          <w:sz w:val="12"/>
        </w:rPr>
        <w:t>32</w:t>
      </w:r>
      <w:r>
        <w:rPr>
          <w:spacing w:val="20"/>
          <w:position w:val="6"/>
          <w:sz w:val="12"/>
        </w:rPr>
        <w:t xml:space="preserve"> </w:t>
      </w:r>
      <w:r>
        <w:t>Door</w:t>
      </w:r>
      <w:r>
        <w:rPr>
          <w:spacing w:val="-1"/>
        </w:rPr>
        <w:t xml:space="preserve"> </w:t>
      </w:r>
      <w:r>
        <w:t>tijdig maatregelen te nemen kunnen private partijen schade en inkomstenderving voorkomen of beperken. Dergelijke investeringen dienen dus ter bescherming van het bestaande verdienmodel. Met name partijen binnen de financiële sector, zoals banken, verzekera</w:t>
      </w:r>
      <w:r>
        <w:t>ars en pensioenfondsen,</w:t>
      </w:r>
      <w:r>
        <w:rPr>
          <w:spacing w:val="-4"/>
        </w:rPr>
        <w:t xml:space="preserve"> </w:t>
      </w:r>
      <w:r>
        <w:t>vragen</w:t>
      </w:r>
      <w:r>
        <w:rPr>
          <w:spacing w:val="-4"/>
        </w:rPr>
        <w:t xml:space="preserve"> </w:t>
      </w:r>
      <w:r>
        <w:t>al</w:t>
      </w:r>
      <w:r>
        <w:rPr>
          <w:spacing w:val="-4"/>
        </w:rPr>
        <w:t xml:space="preserve"> </w:t>
      </w:r>
      <w:r>
        <w:t>langere</w:t>
      </w:r>
      <w:r>
        <w:rPr>
          <w:spacing w:val="-5"/>
        </w:rPr>
        <w:t xml:space="preserve"> </w:t>
      </w:r>
      <w:r>
        <w:t>tijd</w:t>
      </w:r>
      <w:r>
        <w:rPr>
          <w:spacing w:val="-5"/>
        </w:rPr>
        <w:t xml:space="preserve"> </w:t>
      </w:r>
      <w:r>
        <w:t>aandacht</w:t>
      </w:r>
      <w:r>
        <w:rPr>
          <w:spacing w:val="-4"/>
        </w:rPr>
        <w:t xml:space="preserve"> </w:t>
      </w:r>
      <w:r>
        <w:t>voor</w:t>
      </w:r>
      <w:r>
        <w:rPr>
          <w:spacing w:val="-4"/>
        </w:rPr>
        <w:t xml:space="preserve"> </w:t>
      </w:r>
      <w:r>
        <w:t>klimaatadaptatie.</w:t>
      </w:r>
      <w:r>
        <w:rPr>
          <w:spacing w:val="-4"/>
        </w:rPr>
        <w:t xml:space="preserve"> </w:t>
      </w:r>
      <w:r>
        <w:t>Dit</w:t>
      </w:r>
      <w:r>
        <w:rPr>
          <w:spacing w:val="-4"/>
        </w:rPr>
        <w:t xml:space="preserve"> </w:t>
      </w:r>
      <w:r>
        <w:t>onderwerp</w:t>
      </w:r>
      <w:r>
        <w:rPr>
          <w:spacing w:val="-5"/>
        </w:rPr>
        <w:t xml:space="preserve"> </w:t>
      </w:r>
      <w:r>
        <w:t>is</w:t>
      </w:r>
      <w:r>
        <w:rPr>
          <w:spacing w:val="-3"/>
        </w:rPr>
        <w:t xml:space="preserve"> </w:t>
      </w:r>
      <w:r>
        <w:t>ruim twee jaar geleden al belegd binnen het Platform voor Duurzame Financiering van De</w:t>
      </w:r>
    </w:p>
    <w:p w:rsidR="00813A0D" w:rsidRDefault="00813A0D">
      <w:pPr>
        <w:pStyle w:val="BodyText"/>
        <w:spacing w:before="0"/>
        <w:rPr>
          <w:sz w:val="20"/>
        </w:rPr>
      </w:pPr>
    </w:p>
    <w:p w:rsidR="00813A0D" w:rsidRDefault="00C81616">
      <w:pPr>
        <w:pStyle w:val="BodyText"/>
        <w:spacing w:before="124"/>
        <w:rPr>
          <w:sz w:val="20"/>
        </w:rPr>
      </w:pPr>
      <w:r>
        <w:rPr>
          <w:noProof/>
          <w:sz w:val="20"/>
          <w:lang w:val="en-GB" w:eastAsia="en-GB"/>
        </w:rPr>
        <mc:AlternateContent>
          <mc:Choice Requires="wps">
            <w:drawing>
              <wp:anchor distT="0" distB="0" distL="0" distR="0" simplePos="0" relativeHeight="487592448" behindDoc="1" locked="0" layoutInCell="1" allowOverlap="1">
                <wp:simplePos x="0" y="0"/>
                <wp:positionH relativeFrom="page">
                  <wp:posOffset>914400</wp:posOffset>
                </wp:positionH>
                <wp:positionV relativeFrom="paragraph">
                  <wp:posOffset>248903</wp:posOffset>
                </wp:positionV>
                <wp:extent cx="1828800" cy="9525"/>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0" style="position:absolute;margin-left:72pt;margin-top:19.598661pt;width:144pt;height:.72pt;mso-position-horizontal-relative:page;mso-position-vertical-relative:paragraph;z-index:-15724032;mso-wrap-distance-left:0;mso-wrap-distance-right:0" filled="true" fillcolor="#000000" stroked="false">
                <v:fill type="solid"/>
                <w10:wrap type="topAndBottom"/>
              </v:rect>
            </w:pict>
          </ve:Fallback>
        </mc:AlternateContent>
      </w:r>
    </w:p>
    <w:p w:rsidR="00813A0D" w:rsidRDefault="00C81616">
      <w:pPr>
        <w:spacing w:before="99"/>
        <w:ind w:left="22"/>
        <w:rPr>
          <w:sz w:val="16"/>
        </w:rPr>
      </w:pPr>
      <w:r>
        <w:rPr>
          <w:sz w:val="16"/>
          <w:vertAlign w:val="superscript"/>
        </w:rPr>
        <w:t>27</w:t>
      </w:r>
      <w:r>
        <w:rPr>
          <w:spacing w:val="-3"/>
          <w:sz w:val="16"/>
        </w:rPr>
        <w:t xml:space="preserve"> </w:t>
      </w:r>
      <w:r>
        <w:rPr>
          <w:sz w:val="16"/>
        </w:rPr>
        <w:t>Het</w:t>
      </w:r>
      <w:r>
        <w:rPr>
          <w:spacing w:val="-4"/>
          <w:sz w:val="16"/>
        </w:rPr>
        <w:t xml:space="preserve"> </w:t>
      </w:r>
      <w:r>
        <w:rPr>
          <w:sz w:val="16"/>
        </w:rPr>
        <w:t>cascaderingsprincipe</w:t>
      </w:r>
      <w:r>
        <w:rPr>
          <w:spacing w:val="-2"/>
          <w:sz w:val="16"/>
        </w:rPr>
        <w:t xml:space="preserve"> </w:t>
      </w:r>
      <w:r>
        <w:rPr>
          <w:sz w:val="16"/>
        </w:rPr>
        <w:t>houdt</w:t>
      </w:r>
      <w:r>
        <w:rPr>
          <w:spacing w:val="-4"/>
          <w:sz w:val="16"/>
        </w:rPr>
        <w:t xml:space="preserve"> </w:t>
      </w:r>
      <w:r>
        <w:rPr>
          <w:sz w:val="16"/>
        </w:rPr>
        <w:t>in</w:t>
      </w:r>
      <w:r>
        <w:rPr>
          <w:spacing w:val="-4"/>
          <w:sz w:val="16"/>
        </w:rPr>
        <w:t xml:space="preserve"> </w:t>
      </w:r>
      <w:r>
        <w:rPr>
          <w:sz w:val="16"/>
        </w:rPr>
        <w:t>dat</w:t>
      </w:r>
      <w:r>
        <w:rPr>
          <w:spacing w:val="-4"/>
          <w:sz w:val="16"/>
        </w:rPr>
        <w:t xml:space="preserve"> </w:t>
      </w:r>
      <w:r>
        <w:rPr>
          <w:sz w:val="16"/>
        </w:rPr>
        <w:t>biogrondstoffen</w:t>
      </w:r>
      <w:r>
        <w:rPr>
          <w:spacing w:val="-4"/>
          <w:sz w:val="16"/>
        </w:rPr>
        <w:t xml:space="preserve"> </w:t>
      </w:r>
      <w:r>
        <w:rPr>
          <w:sz w:val="16"/>
        </w:rPr>
        <w:t>stap</w:t>
      </w:r>
      <w:r>
        <w:rPr>
          <w:spacing w:val="-3"/>
          <w:sz w:val="16"/>
        </w:rPr>
        <w:t xml:space="preserve"> </w:t>
      </w:r>
      <w:r>
        <w:rPr>
          <w:sz w:val="16"/>
        </w:rPr>
        <w:t>voor</w:t>
      </w:r>
      <w:r>
        <w:rPr>
          <w:spacing w:val="-3"/>
          <w:sz w:val="16"/>
        </w:rPr>
        <w:t xml:space="preserve"> </w:t>
      </w:r>
      <w:r>
        <w:rPr>
          <w:sz w:val="16"/>
        </w:rPr>
        <w:t>stap</w:t>
      </w:r>
      <w:r>
        <w:rPr>
          <w:spacing w:val="-3"/>
          <w:sz w:val="16"/>
        </w:rPr>
        <w:t xml:space="preserve"> </w:t>
      </w:r>
      <w:r>
        <w:rPr>
          <w:sz w:val="16"/>
        </w:rPr>
        <w:t>(in</w:t>
      </w:r>
      <w:r>
        <w:rPr>
          <w:spacing w:val="-2"/>
          <w:sz w:val="16"/>
        </w:rPr>
        <w:t xml:space="preserve"> </w:t>
      </w:r>
      <w:r>
        <w:rPr>
          <w:sz w:val="16"/>
        </w:rPr>
        <w:t>“cascades”)</w:t>
      </w:r>
      <w:r>
        <w:rPr>
          <w:spacing w:val="-4"/>
          <w:sz w:val="16"/>
        </w:rPr>
        <w:t xml:space="preserve"> </w:t>
      </w:r>
      <w:r>
        <w:rPr>
          <w:sz w:val="16"/>
        </w:rPr>
        <w:t>worden</w:t>
      </w:r>
      <w:r>
        <w:rPr>
          <w:spacing w:val="-4"/>
          <w:sz w:val="16"/>
        </w:rPr>
        <w:t xml:space="preserve"> </w:t>
      </w:r>
      <w:r>
        <w:rPr>
          <w:sz w:val="16"/>
        </w:rPr>
        <w:t>ingezet,</w:t>
      </w:r>
      <w:r>
        <w:rPr>
          <w:spacing w:val="-4"/>
          <w:sz w:val="16"/>
        </w:rPr>
        <w:t xml:space="preserve"> </w:t>
      </w:r>
      <w:r>
        <w:rPr>
          <w:sz w:val="16"/>
        </w:rPr>
        <w:t>waarbij eerst de hoogste waarde uit de biogrondstoffen wordt gehaald; Daarna de restmaterialen opnieuw gebruikt worden voor toepassingen met lagere waarde; Als laatste stap wordt de biogrondstoffen gebruikt voor energie</w:t>
      </w:r>
      <w:r>
        <w:rPr>
          <w:sz w:val="16"/>
        </w:rPr>
        <w:t xml:space="preserve"> (verbranding of biogas).</w:t>
      </w:r>
    </w:p>
    <w:p w:rsidR="00813A0D" w:rsidRDefault="00C81616">
      <w:pPr>
        <w:spacing w:line="194" w:lineRule="exact"/>
        <w:ind w:left="23"/>
        <w:rPr>
          <w:sz w:val="16"/>
        </w:rPr>
      </w:pPr>
      <w:r>
        <w:rPr>
          <w:sz w:val="16"/>
          <w:vertAlign w:val="superscript"/>
        </w:rPr>
        <w:t>28</w:t>
      </w:r>
      <w:r>
        <w:rPr>
          <w:spacing w:val="-7"/>
          <w:sz w:val="16"/>
        </w:rPr>
        <w:t xml:space="preserve"> </w:t>
      </w:r>
      <w:r>
        <w:rPr>
          <w:i/>
          <w:sz w:val="16"/>
        </w:rPr>
        <w:t>Kamerstukken</w:t>
      </w:r>
      <w:r>
        <w:rPr>
          <w:i/>
          <w:spacing w:val="-5"/>
          <w:sz w:val="16"/>
        </w:rPr>
        <w:t xml:space="preserve"> </w:t>
      </w:r>
      <w:r>
        <w:rPr>
          <w:i/>
          <w:sz w:val="16"/>
        </w:rPr>
        <w:t>II</w:t>
      </w:r>
      <w:r>
        <w:rPr>
          <w:i/>
          <w:spacing w:val="-6"/>
          <w:sz w:val="16"/>
        </w:rPr>
        <w:t xml:space="preserve"> </w:t>
      </w:r>
      <w:r>
        <w:rPr>
          <w:sz w:val="16"/>
        </w:rPr>
        <w:t>2025-2026,</w:t>
      </w:r>
      <w:r>
        <w:rPr>
          <w:spacing w:val="-8"/>
          <w:sz w:val="16"/>
        </w:rPr>
        <w:t xml:space="preserve"> </w:t>
      </w:r>
      <w:r>
        <w:rPr>
          <w:sz w:val="16"/>
        </w:rPr>
        <w:t>21</w:t>
      </w:r>
      <w:r>
        <w:rPr>
          <w:spacing w:val="-7"/>
          <w:sz w:val="16"/>
        </w:rPr>
        <w:t xml:space="preserve"> </w:t>
      </w:r>
      <w:r>
        <w:rPr>
          <w:sz w:val="16"/>
        </w:rPr>
        <w:t>501-08,</w:t>
      </w:r>
      <w:r>
        <w:rPr>
          <w:spacing w:val="-7"/>
          <w:sz w:val="16"/>
        </w:rPr>
        <w:t xml:space="preserve"> </w:t>
      </w:r>
      <w:r>
        <w:rPr>
          <w:sz w:val="16"/>
        </w:rPr>
        <w:t>nr.</w:t>
      </w:r>
      <w:r>
        <w:rPr>
          <w:spacing w:val="-7"/>
          <w:sz w:val="16"/>
        </w:rPr>
        <w:t xml:space="preserve"> </w:t>
      </w:r>
      <w:r>
        <w:rPr>
          <w:spacing w:val="-4"/>
          <w:sz w:val="16"/>
        </w:rPr>
        <w:t>1004</w:t>
      </w:r>
    </w:p>
    <w:p w:rsidR="00813A0D" w:rsidRDefault="00C81616">
      <w:pPr>
        <w:ind w:left="23"/>
        <w:rPr>
          <w:sz w:val="16"/>
        </w:rPr>
      </w:pPr>
      <w:r>
        <w:rPr>
          <w:sz w:val="16"/>
          <w:vertAlign w:val="superscript"/>
        </w:rPr>
        <w:t>29</w:t>
      </w:r>
      <w:r>
        <w:rPr>
          <w:spacing w:val="-7"/>
          <w:sz w:val="16"/>
        </w:rPr>
        <w:t xml:space="preserve"> </w:t>
      </w:r>
      <w:r>
        <w:rPr>
          <w:i/>
          <w:sz w:val="16"/>
        </w:rPr>
        <w:t>Kamerstukken</w:t>
      </w:r>
      <w:r>
        <w:rPr>
          <w:i/>
          <w:spacing w:val="-5"/>
          <w:sz w:val="16"/>
        </w:rPr>
        <w:t xml:space="preserve"> </w:t>
      </w:r>
      <w:r>
        <w:rPr>
          <w:i/>
          <w:sz w:val="16"/>
        </w:rPr>
        <w:t>II</w:t>
      </w:r>
      <w:r>
        <w:rPr>
          <w:i/>
          <w:spacing w:val="-6"/>
          <w:sz w:val="16"/>
        </w:rPr>
        <w:t xml:space="preserve"> </w:t>
      </w:r>
      <w:r>
        <w:rPr>
          <w:sz w:val="16"/>
        </w:rPr>
        <w:t>2025-2026,</w:t>
      </w:r>
      <w:r>
        <w:rPr>
          <w:spacing w:val="-8"/>
          <w:sz w:val="16"/>
        </w:rPr>
        <w:t xml:space="preserve"> </w:t>
      </w:r>
      <w:r>
        <w:rPr>
          <w:sz w:val="16"/>
        </w:rPr>
        <w:t>21</w:t>
      </w:r>
      <w:r>
        <w:rPr>
          <w:spacing w:val="-7"/>
          <w:sz w:val="16"/>
        </w:rPr>
        <w:t xml:space="preserve"> </w:t>
      </w:r>
      <w:r>
        <w:rPr>
          <w:sz w:val="16"/>
        </w:rPr>
        <w:t>501-08,</w:t>
      </w:r>
      <w:r>
        <w:rPr>
          <w:spacing w:val="-7"/>
          <w:sz w:val="16"/>
        </w:rPr>
        <w:t xml:space="preserve"> </w:t>
      </w:r>
      <w:r>
        <w:rPr>
          <w:sz w:val="16"/>
        </w:rPr>
        <w:t>nr.</w:t>
      </w:r>
      <w:r>
        <w:rPr>
          <w:spacing w:val="-7"/>
          <w:sz w:val="16"/>
        </w:rPr>
        <w:t xml:space="preserve"> </w:t>
      </w:r>
      <w:r>
        <w:rPr>
          <w:spacing w:val="-4"/>
          <w:sz w:val="16"/>
        </w:rPr>
        <w:t>1009</w:t>
      </w:r>
    </w:p>
    <w:p w:rsidR="00813A0D" w:rsidRDefault="00C81616">
      <w:pPr>
        <w:ind w:left="23"/>
        <w:rPr>
          <w:sz w:val="16"/>
        </w:rPr>
      </w:pPr>
      <w:r>
        <w:rPr>
          <w:sz w:val="16"/>
          <w:vertAlign w:val="superscript"/>
        </w:rPr>
        <w:t>30</w:t>
      </w:r>
      <w:r>
        <w:rPr>
          <w:spacing w:val="-6"/>
          <w:sz w:val="16"/>
        </w:rPr>
        <w:t xml:space="preserve"> </w:t>
      </w:r>
      <w:r>
        <w:rPr>
          <w:i/>
          <w:sz w:val="16"/>
        </w:rPr>
        <w:t>Kamerstukken</w:t>
      </w:r>
      <w:r>
        <w:rPr>
          <w:i/>
          <w:spacing w:val="-5"/>
          <w:sz w:val="16"/>
        </w:rPr>
        <w:t xml:space="preserve"> </w:t>
      </w:r>
      <w:r>
        <w:rPr>
          <w:i/>
          <w:sz w:val="16"/>
        </w:rPr>
        <w:t>II</w:t>
      </w:r>
      <w:r>
        <w:rPr>
          <w:i/>
          <w:spacing w:val="-5"/>
          <w:sz w:val="16"/>
        </w:rPr>
        <w:t xml:space="preserve"> </w:t>
      </w:r>
      <w:r>
        <w:rPr>
          <w:sz w:val="16"/>
        </w:rPr>
        <w:t>2025-2026,</w:t>
      </w:r>
      <w:r>
        <w:rPr>
          <w:spacing w:val="-8"/>
          <w:sz w:val="16"/>
        </w:rPr>
        <w:t xml:space="preserve"> </w:t>
      </w:r>
      <w:r>
        <w:rPr>
          <w:sz w:val="16"/>
        </w:rPr>
        <w:t>32</w:t>
      </w:r>
      <w:r>
        <w:rPr>
          <w:spacing w:val="-5"/>
          <w:sz w:val="16"/>
        </w:rPr>
        <w:t xml:space="preserve"> </w:t>
      </w:r>
      <w:r>
        <w:rPr>
          <w:sz w:val="16"/>
        </w:rPr>
        <w:t>852,</w:t>
      </w:r>
      <w:r>
        <w:rPr>
          <w:spacing w:val="-7"/>
          <w:sz w:val="16"/>
        </w:rPr>
        <w:t xml:space="preserve"> </w:t>
      </w:r>
      <w:r>
        <w:rPr>
          <w:sz w:val="16"/>
        </w:rPr>
        <w:t>nr.</w:t>
      </w:r>
      <w:r>
        <w:rPr>
          <w:spacing w:val="-6"/>
          <w:sz w:val="16"/>
        </w:rPr>
        <w:t xml:space="preserve"> </w:t>
      </w:r>
      <w:r>
        <w:rPr>
          <w:spacing w:val="-5"/>
          <w:sz w:val="16"/>
        </w:rPr>
        <w:t>397</w:t>
      </w:r>
    </w:p>
    <w:p w:rsidR="00813A0D" w:rsidRDefault="00C81616">
      <w:pPr>
        <w:ind w:left="22" w:right="207"/>
        <w:rPr>
          <w:sz w:val="16"/>
        </w:rPr>
      </w:pPr>
      <w:r>
        <w:rPr>
          <w:sz w:val="16"/>
          <w:vertAlign w:val="superscript"/>
        </w:rPr>
        <w:t>31</w:t>
      </w:r>
      <w:r>
        <w:rPr>
          <w:spacing w:val="-3"/>
          <w:sz w:val="16"/>
        </w:rPr>
        <w:t xml:space="preserve"> </w:t>
      </w:r>
      <w:r>
        <w:rPr>
          <w:sz w:val="16"/>
        </w:rPr>
        <w:t>De</w:t>
      </w:r>
      <w:r>
        <w:rPr>
          <w:spacing w:val="-4"/>
          <w:sz w:val="16"/>
        </w:rPr>
        <w:t xml:space="preserve"> </w:t>
      </w:r>
      <w:r>
        <w:rPr>
          <w:sz w:val="16"/>
        </w:rPr>
        <w:t>biogrondstoffenstrategie</w:t>
      </w:r>
      <w:r>
        <w:rPr>
          <w:spacing w:val="-3"/>
          <w:sz w:val="16"/>
        </w:rPr>
        <w:t xml:space="preserve"> </w:t>
      </w:r>
      <w:r>
        <w:rPr>
          <w:sz w:val="16"/>
        </w:rPr>
        <w:t>beschrijft</w:t>
      </w:r>
      <w:r>
        <w:rPr>
          <w:spacing w:val="-4"/>
          <w:sz w:val="16"/>
        </w:rPr>
        <w:t xml:space="preserve"> </w:t>
      </w:r>
      <w:r>
        <w:rPr>
          <w:sz w:val="16"/>
        </w:rPr>
        <w:t>een</w:t>
      </w:r>
      <w:r>
        <w:rPr>
          <w:spacing w:val="-2"/>
          <w:sz w:val="16"/>
        </w:rPr>
        <w:t xml:space="preserve"> </w:t>
      </w:r>
      <w:r>
        <w:rPr>
          <w:sz w:val="16"/>
        </w:rPr>
        <w:t>omvattend</w:t>
      </w:r>
      <w:r>
        <w:rPr>
          <w:spacing w:val="-3"/>
          <w:sz w:val="16"/>
        </w:rPr>
        <w:t xml:space="preserve"> </w:t>
      </w:r>
      <w:r>
        <w:rPr>
          <w:sz w:val="16"/>
        </w:rPr>
        <w:t>beeld</w:t>
      </w:r>
      <w:r>
        <w:rPr>
          <w:spacing w:val="-3"/>
          <w:sz w:val="16"/>
        </w:rPr>
        <w:t xml:space="preserve"> </w:t>
      </w:r>
      <w:r>
        <w:rPr>
          <w:sz w:val="16"/>
        </w:rPr>
        <w:t>om</w:t>
      </w:r>
      <w:r>
        <w:rPr>
          <w:spacing w:val="-4"/>
          <w:sz w:val="16"/>
        </w:rPr>
        <w:t xml:space="preserve"> </w:t>
      </w:r>
      <w:r>
        <w:rPr>
          <w:sz w:val="16"/>
        </w:rPr>
        <w:t>hoe</w:t>
      </w:r>
      <w:r>
        <w:rPr>
          <w:spacing w:val="-4"/>
          <w:sz w:val="16"/>
        </w:rPr>
        <w:t xml:space="preserve"> </w:t>
      </w:r>
      <w:r>
        <w:rPr>
          <w:sz w:val="16"/>
        </w:rPr>
        <w:t>om</w:t>
      </w:r>
      <w:r>
        <w:rPr>
          <w:spacing w:val="-3"/>
          <w:sz w:val="16"/>
        </w:rPr>
        <w:t xml:space="preserve"> </w:t>
      </w:r>
      <w:r>
        <w:rPr>
          <w:sz w:val="16"/>
        </w:rPr>
        <w:t>te</w:t>
      </w:r>
      <w:r>
        <w:rPr>
          <w:spacing w:val="-4"/>
          <w:sz w:val="16"/>
        </w:rPr>
        <w:t xml:space="preserve"> </w:t>
      </w:r>
      <w:r>
        <w:rPr>
          <w:sz w:val="16"/>
        </w:rPr>
        <w:t>gaan</w:t>
      </w:r>
      <w:r>
        <w:rPr>
          <w:spacing w:val="-2"/>
          <w:sz w:val="16"/>
        </w:rPr>
        <w:t xml:space="preserve"> </w:t>
      </w:r>
      <w:r>
        <w:rPr>
          <w:sz w:val="16"/>
        </w:rPr>
        <w:t>met</w:t>
      </w:r>
      <w:r>
        <w:rPr>
          <w:spacing w:val="-4"/>
          <w:sz w:val="16"/>
        </w:rPr>
        <w:t xml:space="preserve"> </w:t>
      </w:r>
      <w:r>
        <w:rPr>
          <w:sz w:val="16"/>
        </w:rPr>
        <w:t>biogrondstoffen</w:t>
      </w:r>
      <w:r>
        <w:rPr>
          <w:spacing w:val="-2"/>
          <w:sz w:val="16"/>
        </w:rPr>
        <w:t xml:space="preserve"> </w:t>
      </w:r>
      <w:r>
        <w:rPr>
          <w:sz w:val="16"/>
        </w:rPr>
        <w:t>voor het optimale gebruik in de bio-economie van 2050, dus breder dan alleen het aanbod.</w:t>
      </w:r>
    </w:p>
    <w:p w:rsidR="00813A0D" w:rsidRDefault="00C81616">
      <w:pPr>
        <w:spacing w:before="1"/>
        <w:ind w:left="22" w:right="930"/>
        <w:rPr>
          <w:sz w:val="16"/>
        </w:rPr>
      </w:pPr>
      <w:r>
        <w:rPr>
          <w:sz w:val="16"/>
          <w:vertAlign w:val="superscript"/>
        </w:rPr>
        <w:t>32</w:t>
      </w:r>
      <w:r>
        <w:rPr>
          <w:sz w:val="16"/>
        </w:rPr>
        <w:t xml:space="preserve"> Planbureau voor de Leefomgeving, 2024, ‘Klimaatrisico’s in Nederland’ </w:t>
      </w:r>
      <w:r>
        <w:rPr>
          <w:spacing w:val="-2"/>
          <w:sz w:val="16"/>
        </w:rPr>
        <w:t>(</w:t>
      </w:r>
      <w:hyperlink r:id="rId6">
        <w:r>
          <w:rPr>
            <w:spacing w:val="-2"/>
            <w:sz w:val="16"/>
          </w:rPr>
          <w:t>https://www.pbl.nl/system/files/document/2024-05/pbl-2024-klimaatrisicos-in-nederland-5359.pdf</w:t>
        </w:r>
      </w:hyperlink>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83"/>
        <w:rPr>
          <w:position w:val="6"/>
          <w:sz w:val="12"/>
        </w:rPr>
      </w:pPr>
      <w:r>
        <w:t>Nederlandsche Bank (DNB).</w:t>
      </w:r>
      <w:r>
        <w:rPr>
          <w:position w:val="6"/>
          <w:sz w:val="12"/>
        </w:rPr>
        <w:t>33</w:t>
      </w:r>
      <w:r>
        <w:rPr>
          <w:spacing w:val="32"/>
          <w:position w:val="6"/>
          <w:sz w:val="12"/>
        </w:rPr>
        <w:t xml:space="preserve"> </w:t>
      </w:r>
      <w:r>
        <w:t>Daarnaa</w:t>
      </w:r>
      <w:r>
        <w:t>st vindt er tussen overheden, financiële sector en kennisinstellingen</w:t>
      </w:r>
      <w:r>
        <w:rPr>
          <w:spacing w:val="-3"/>
        </w:rPr>
        <w:t xml:space="preserve"> </w:t>
      </w:r>
      <w:r>
        <w:t>afstemming</w:t>
      </w:r>
      <w:r>
        <w:rPr>
          <w:spacing w:val="-4"/>
        </w:rPr>
        <w:t xml:space="preserve"> </w:t>
      </w:r>
      <w:r>
        <w:t>plaats</w:t>
      </w:r>
      <w:r>
        <w:rPr>
          <w:spacing w:val="-2"/>
        </w:rPr>
        <w:t xml:space="preserve"> </w:t>
      </w:r>
      <w:r>
        <w:t>over</w:t>
      </w:r>
      <w:r>
        <w:rPr>
          <w:spacing w:val="-3"/>
        </w:rPr>
        <w:t xml:space="preserve"> </w:t>
      </w:r>
      <w:r>
        <w:t>dit</w:t>
      </w:r>
      <w:r>
        <w:rPr>
          <w:spacing w:val="-3"/>
        </w:rPr>
        <w:t xml:space="preserve"> </w:t>
      </w:r>
      <w:r>
        <w:t>onderwerp</w:t>
      </w:r>
      <w:r>
        <w:rPr>
          <w:spacing w:val="-4"/>
        </w:rPr>
        <w:t xml:space="preserve"> </w:t>
      </w:r>
      <w:r>
        <w:t>via</w:t>
      </w:r>
      <w:r>
        <w:rPr>
          <w:spacing w:val="-3"/>
        </w:rPr>
        <w:t xml:space="preserve"> </w:t>
      </w:r>
      <w:r>
        <w:t>‘NL</w:t>
      </w:r>
      <w:r>
        <w:rPr>
          <w:spacing w:val="-3"/>
        </w:rPr>
        <w:t xml:space="preserve"> </w:t>
      </w:r>
      <w:r>
        <w:t>AAA</w:t>
      </w:r>
      <w:r>
        <w:rPr>
          <w:spacing w:val="-3"/>
        </w:rPr>
        <w:t xml:space="preserve"> </w:t>
      </w:r>
      <w:r>
        <w:t>Klimaatbestendig’.</w:t>
      </w:r>
      <w:r>
        <w:rPr>
          <w:position w:val="6"/>
          <w:sz w:val="12"/>
        </w:rPr>
        <w:t>34</w:t>
      </w:r>
    </w:p>
    <w:p w:rsidR="00813A0D" w:rsidRDefault="00813A0D">
      <w:pPr>
        <w:pStyle w:val="BodyText"/>
      </w:pPr>
    </w:p>
    <w:p w:rsidR="00813A0D" w:rsidRDefault="00C81616">
      <w:pPr>
        <w:pStyle w:val="BodyText"/>
        <w:spacing w:before="1" w:line="276" w:lineRule="auto"/>
        <w:ind w:left="382" w:right="83"/>
      </w:pPr>
      <w:r>
        <w:t>Stimuleren van private partijen begint bij goede informatie over overstromings- en klimaatrisico’s om over- en onde</w:t>
      </w:r>
      <w:r>
        <w:t>rwaardering van risico’s te voorkomen. Dit gebeurt onder andere via het door het ministerie van IenW ontwikkelde Dutch Climate Risk Portal.</w:t>
      </w:r>
      <w:r>
        <w:rPr>
          <w:position w:val="6"/>
          <w:sz w:val="12"/>
        </w:rPr>
        <w:t xml:space="preserve">35 </w:t>
      </w:r>
      <w:r>
        <w:t>Daarnaast heeft het ministerie van VRO een overzicht gemaakt van instrumenten en technische</w:t>
      </w:r>
      <w:r>
        <w:rPr>
          <w:spacing w:val="-4"/>
        </w:rPr>
        <w:t xml:space="preserve"> </w:t>
      </w:r>
      <w:r>
        <w:t>oplossingen</w:t>
      </w:r>
      <w:r>
        <w:rPr>
          <w:spacing w:val="-3"/>
        </w:rPr>
        <w:t xml:space="preserve"> </w:t>
      </w:r>
      <w:r>
        <w:t>om</w:t>
      </w:r>
      <w:r>
        <w:rPr>
          <w:spacing w:val="-3"/>
        </w:rPr>
        <w:t xml:space="preserve"> </w:t>
      </w:r>
      <w:r>
        <w:t>de</w:t>
      </w:r>
      <w:r>
        <w:rPr>
          <w:spacing w:val="-4"/>
        </w:rPr>
        <w:t xml:space="preserve"> </w:t>
      </w:r>
      <w:r>
        <w:t>gebo</w:t>
      </w:r>
      <w:r>
        <w:t>uwde</w:t>
      </w:r>
      <w:r>
        <w:rPr>
          <w:spacing w:val="-4"/>
        </w:rPr>
        <w:t xml:space="preserve"> </w:t>
      </w:r>
      <w:r>
        <w:t>omgeving</w:t>
      </w:r>
      <w:r>
        <w:rPr>
          <w:spacing w:val="-3"/>
        </w:rPr>
        <w:t xml:space="preserve"> </w:t>
      </w:r>
      <w:r>
        <w:t>klimaatbestendiger</w:t>
      </w:r>
      <w:r>
        <w:rPr>
          <w:spacing w:val="-3"/>
        </w:rPr>
        <w:t xml:space="preserve"> </w:t>
      </w:r>
      <w:r>
        <w:t>te</w:t>
      </w:r>
      <w:r>
        <w:rPr>
          <w:spacing w:val="-4"/>
        </w:rPr>
        <w:t xml:space="preserve"> </w:t>
      </w:r>
      <w:r>
        <w:t>maken,</w:t>
      </w:r>
      <w:r>
        <w:rPr>
          <w:spacing w:val="-3"/>
        </w:rPr>
        <w:t xml:space="preserve"> </w:t>
      </w:r>
      <w:r>
        <w:t>met</w:t>
      </w:r>
      <w:r>
        <w:rPr>
          <w:spacing w:val="-3"/>
        </w:rPr>
        <w:t xml:space="preserve"> </w:t>
      </w:r>
      <w:r>
        <w:t>daarbij een overzicht van financiële instrumenten die kunnen worden toegepast.</w:t>
      </w:r>
      <w:r>
        <w:rPr>
          <w:position w:val="6"/>
          <w:sz w:val="12"/>
        </w:rPr>
        <w:t>36</w:t>
      </w:r>
      <w:r>
        <w:rPr>
          <w:spacing w:val="34"/>
          <w:position w:val="6"/>
          <w:sz w:val="12"/>
        </w:rPr>
        <w:t xml:space="preserve"> </w:t>
      </w:r>
      <w:r>
        <w:t>Een verdere verkenning van mogelijke publiek-private instrumenten vindt plaats binnen de bestaande samenwerkingen en als onderde</w:t>
      </w:r>
      <w:r>
        <w:t xml:space="preserve">el van de in 2026 te publiceren Nationale Adaptatie Strategie </w:t>
      </w:r>
      <w:r>
        <w:rPr>
          <w:spacing w:val="-2"/>
        </w:rPr>
        <w:t>(NAS).</w:t>
      </w:r>
    </w:p>
    <w:p w:rsidR="00813A0D" w:rsidRDefault="00813A0D">
      <w:pPr>
        <w:pStyle w:val="BodyText"/>
      </w:pPr>
    </w:p>
    <w:p w:rsidR="00813A0D" w:rsidRDefault="00C81616">
      <w:pPr>
        <w:pStyle w:val="BodyText"/>
        <w:spacing w:before="0" w:line="276" w:lineRule="auto"/>
        <w:ind w:left="382" w:right="50"/>
      </w:pPr>
      <w:r>
        <w:t xml:space="preserve">De Europese Investeringsbank (EIB) is een zelfstandige financiële instelling en heeft tot taak projecten die bijdragen tot de EU-doelstellingen te financieren, waaronder het steunen van </w:t>
      </w:r>
      <w:r>
        <w:t>maatregelen</w:t>
      </w:r>
      <w:r>
        <w:rPr>
          <w:spacing w:val="-3"/>
        </w:rPr>
        <w:t xml:space="preserve"> </w:t>
      </w:r>
      <w:r>
        <w:t>om</w:t>
      </w:r>
      <w:r>
        <w:rPr>
          <w:spacing w:val="-3"/>
        </w:rPr>
        <w:t xml:space="preserve"> </w:t>
      </w:r>
      <w:r>
        <w:t>de</w:t>
      </w:r>
      <w:r>
        <w:rPr>
          <w:spacing w:val="-4"/>
        </w:rPr>
        <w:t xml:space="preserve"> </w:t>
      </w:r>
      <w:r>
        <w:t>gevolgen</w:t>
      </w:r>
      <w:r>
        <w:rPr>
          <w:spacing w:val="-3"/>
        </w:rPr>
        <w:t xml:space="preserve"> </w:t>
      </w:r>
      <w:r>
        <w:t>van</w:t>
      </w:r>
      <w:r>
        <w:rPr>
          <w:spacing w:val="-3"/>
        </w:rPr>
        <w:t xml:space="preserve"> </w:t>
      </w:r>
      <w:r>
        <w:t>klimaatverandering</w:t>
      </w:r>
      <w:r>
        <w:rPr>
          <w:spacing w:val="-4"/>
        </w:rPr>
        <w:t xml:space="preserve"> </w:t>
      </w:r>
      <w:r>
        <w:t>op</w:t>
      </w:r>
      <w:r>
        <w:rPr>
          <w:spacing w:val="-4"/>
        </w:rPr>
        <w:t xml:space="preserve"> </w:t>
      </w:r>
      <w:r>
        <w:t>te</w:t>
      </w:r>
      <w:r>
        <w:rPr>
          <w:spacing w:val="-4"/>
        </w:rPr>
        <w:t xml:space="preserve"> </w:t>
      </w:r>
      <w:r>
        <w:t>vangen.</w:t>
      </w:r>
      <w:r>
        <w:rPr>
          <w:spacing w:val="-3"/>
        </w:rPr>
        <w:t xml:space="preserve"> </w:t>
      </w:r>
      <w:r>
        <w:t>Europese</w:t>
      </w:r>
      <w:r>
        <w:rPr>
          <w:spacing w:val="-2"/>
        </w:rPr>
        <w:t xml:space="preserve"> </w:t>
      </w:r>
      <w:r>
        <w:t>lidstaten</w:t>
      </w:r>
      <w:r>
        <w:rPr>
          <w:spacing w:val="-3"/>
        </w:rPr>
        <w:t xml:space="preserve"> </w:t>
      </w:r>
      <w:r>
        <w:t>vormen gezamenlijk de aandeelhouders van de EIB en voorzien deze van kapitaal. Leningen van de</w:t>
      </w:r>
      <w:r>
        <w:rPr>
          <w:spacing w:val="40"/>
        </w:rPr>
        <w:t xml:space="preserve"> </w:t>
      </w:r>
      <w:r>
        <w:t>EIB staan niet op de EU-begroting en vormen daarmee geen gezamenlijke Europese schuld.</w:t>
      </w:r>
    </w:p>
    <w:p w:rsidR="00813A0D" w:rsidRDefault="00813A0D">
      <w:pPr>
        <w:pStyle w:val="BodyText"/>
      </w:pPr>
    </w:p>
    <w:p w:rsidR="00813A0D" w:rsidRDefault="00C81616">
      <w:pPr>
        <w:pStyle w:val="Heading2"/>
        <w:spacing w:before="1"/>
        <w:ind w:left="22"/>
      </w:pPr>
      <w:r>
        <w:t>Vraag</w:t>
      </w:r>
      <w:r>
        <w:rPr>
          <w:spacing w:val="-5"/>
        </w:rPr>
        <w:t xml:space="preserve"> </w:t>
      </w:r>
      <w:r>
        <w:t>16:</w:t>
      </w:r>
      <w:r>
        <w:rPr>
          <w:spacing w:val="-4"/>
        </w:rPr>
        <w:t xml:space="preserve"> </w:t>
      </w:r>
      <w:r>
        <w:t>Internationale</w:t>
      </w:r>
      <w:r>
        <w:rPr>
          <w:spacing w:val="-3"/>
        </w:rPr>
        <w:t xml:space="preserve"> </w:t>
      </w:r>
      <w:r>
        <w:rPr>
          <w:spacing w:val="-2"/>
        </w:rPr>
        <w:t>klimaatprocessen</w:t>
      </w:r>
    </w:p>
    <w:p w:rsidR="00813A0D" w:rsidRDefault="00C81616">
      <w:pPr>
        <w:pStyle w:val="BodyText"/>
        <w:spacing w:before="33" w:line="276" w:lineRule="auto"/>
        <w:ind w:left="22"/>
      </w:pPr>
      <w:r>
        <w:t>De</w:t>
      </w:r>
      <w:r>
        <w:rPr>
          <w:spacing w:val="-3"/>
        </w:rPr>
        <w:t xml:space="preserve"> </w:t>
      </w:r>
      <w:r>
        <w:t>leden</w:t>
      </w:r>
      <w:r>
        <w:rPr>
          <w:spacing w:val="-2"/>
        </w:rPr>
        <w:t xml:space="preserve"> </w:t>
      </w:r>
      <w:r>
        <w:t>van</w:t>
      </w:r>
      <w:r>
        <w:rPr>
          <w:spacing w:val="-2"/>
        </w:rPr>
        <w:t xml:space="preserve"> </w:t>
      </w:r>
      <w:r>
        <w:t>de</w:t>
      </w:r>
      <w:r>
        <w:rPr>
          <w:spacing w:val="-3"/>
        </w:rPr>
        <w:t xml:space="preserve"> </w:t>
      </w:r>
      <w:r>
        <w:t>JA21-fractie</w:t>
      </w:r>
      <w:r>
        <w:rPr>
          <w:spacing w:val="-3"/>
        </w:rPr>
        <w:t xml:space="preserve"> </w:t>
      </w:r>
      <w:r>
        <w:t>constateren</w:t>
      </w:r>
      <w:r>
        <w:rPr>
          <w:spacing w:val="-2"/>
        </w:rPr>
        <w:t xml:space="preserve"> </w:t>
      </w:r>
      <w:r>
        <w:t>dat</w:t>
      </w:r>
      <w:r>
        <w:rPr>
          <w:spacing w:val="-2"/>
        </w:rPr>
        <w:t xml:space="preserve"> </w:t>
      </w:r>
      <w:r>
        <w:t>in</w:t>
      </w:r>
      <w:r>
        <w:rPr>
          <w:spacing w:val="-2"/>
        </w:rPr>
        <w:t xml:space="preserve"> </w:t>
      </w:r>
      <w:r>
        <w:t>het</w:t>
      </w:r>
      <w:r>
        <w:rPr>
          <w:spacing w:val="-2"/>
        </w:rPr>
        <w:t xml:space="preserve"> </w:t>
      </w:r>
      <w:r>
        <w:t>verslag</w:t>
      </w:r>
      <w:r>
        <w:rPr>
          <w:spacing w:val="-3"/>
        </w:rPr>
        <w:t xml:space="preserve"> </w:t>
      </w:r>
      <w:r>
        <w:t>van</w:t>
      </w:r>
      <w:r>
        <w:rPr>
          <w:spacing w:val="-2"/>
        </w:rPr>
        <w:t xml:space="preserve"> </w:t>
      </w:r>
      <w:r>
        <w:t>de</w:t>
      </w:r>
      <w:r>
        <w:rPr>
          <w:spacing w:val="-3"/>
        </w:rPr>
        <w:t xml:space="preserve"> </w:t>
      </w:r>
      <w:r>
        <w:t>informele</w:t>
      </w:r>
      <w:r>
        <w:rPr>
          <w:spacing w:val="-3"/>
        </w:rPr>
        <w:t xml:space="preserve"> </w:t>
      </w:r>
      <w:r>
        <w:t>bijeenkomst</w:t>
      </w:r>
      <w:r>
        <w:rPr>
          <w:spacing w:val="-2"/>
        </w:rPr>
        <w:t xml:space="preserve"> </w:t>
      </w:r>
      <w:r>
        <w:t>van</w:t>
      </w:r>
      <w:r>
        <w:rPr>
          <w:spacing w:val="-2"/>
        </w:rPr>
        <w:t xml:space="preserve"> </w:t>
      </w:r>
      <w:r>
        <w:t>de Milieuministers is gesproken o</w:t>
      </w:r>
      <w:r>
        <w:t>ver het inzetten van het handelsinstrumentarium van de EU en ontwikkelingssamenwerking in de context van internationale klimaatprocessen. Kan de minister toelichten wat het Nederlandse standpunt is ten aanzien van het inzetten van het handelsinstrumentariu</w:t>
      </w:r>
      <w:r>
        <w:t>m met betrekking tot internationale klimaatprocessen? Is de minister van mening dat het stimuleren van (vrij)handel met ontwikkelende economieën wenselijk is, ook ter bevordering van samenwerking op andere kwesties?</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4" w:line="276" w:lineRule="auto"/>
        <w:ind w:left="382" w:right="207"/>
      </w:pPr>
      <w:r>
        <w:t>Het</w:t>
      </w:r>
      <w:r>
        <w:rPr>
          <w:spacing w:val="-3"/>
        </w:rPr>
        <w:t xml:space="preserve"> </w:t>
      </w:r>
      <w:r>
        <w:t>kabinet</w:t>
      </w:r>
      <w:r>
        <w:rPr>
          <w:spacing w:val="-3"/>
        </w:rPr>
        <w:t xml:space="preserve"> </w:t>
      </w:r>
      <w:r>
        <w:t>ziet</w:t>
      </w:r>
      <w:r>
        <w:rPr>
          <w:spacing w:val="-3"/>
        </w:rPr>
        <w:t xml:space="preserve"> </w:t>
      </w:r>
      <w:r>
        <w:t>de</w:t>
      </w:r>
      <w:r>
        <w:rPr>
          <w:spacing w:val="-4"/>
        </w:rPr>
        <w:t xml:space="preserve"> </w:t>
      </w:r>
      <w:r>
        <w:t>waarde</w:t>
      </w:r>
      <w:r>
        <w:rPr>
          <w:spacing w:val="-4"/>
        </w:rPr>
        <w:t xml:space="preserve"> </w:t>
      </w:r>
      <w:r>
        <w:t>van</w:t>
      </w:r>
      <w:r>
        <w:rPr>
          <w:spacing w:val="-3"/>
        </w:rPr>
        <w:t xml:space="preserve"> </w:t>
      </w:r>
      <w:r>
        <w:t>het</w:t>
      </w:r>
      <w:r>
        <w:rPr>
          <w:spacing w:val="-3"/>
        </w:rPr>
        <w:t xml:space="preserve"> </w:t>
      </w:r>
      <w:r>
        <w:t>inzetten</w:t>
      </w:r>
      <w:r>
        <w:rPr>
          <w:spacing w:val="-3"/>
        </w:rPr>
        <w:t xml:space="preserve"> </w:t>
      </w:r>
      <w:r>
        <w:t>van</w:t>
      </w:r>
      <w:r>
        <w:rPr>
          <w:spacing w:val="-3"/>
        </w:rPr>
        <w:t xml:space="preserve"> </w:t>
      </w:r>
      <w:r>
        <w:t>het</w:t>
      </w:r>
      <w:r>
        <w:rPr>
          <w:spacing w:val="-3"/>
        </w:rPr>
        <w:t xml:space="preserve"> </w:t>
      </w:r>
      <w:r>
        <w:t>handelsinstrumentarium</w:t>
      </w:r>
      <w:r>
        <w:rPr>
          <w:spacing w:val="-3"/>
        </w:rPr>
        <w:t xml:space="preserve"> </w:t>
      </w:r>
      <w:r>
        <w:t>ter</w:t>
      </w:r>
      <w:r>
        <w:rPr>
          <w:spacing w:val="-3"/>
        </w:rPr>
        <w:t xml:space="preserve"> </w:t>
      </w:r>
      <w:r>
        <w:t xml:space="preserve">bevordering van klimaatbescherming. Zo worden in handelsakkoorden afspraken opgenomen over duurzame ontwikkeling, waaronder klimaatbescherming. Ook instrumenten zoals de EU Ontbossingsverordening en het </w:t>
      </w:r>
      <w:r>
        <w:rPr>
          <w:i/>
        </w:rPr>
        <w:t>Carb</w:t>
      </w:r>
      <w:r>
        <w:rPr>
          <w:i/>
        </w:rPr>
        <w:t xml:space="preserve">on Border Adjustment Mechanism </w:t>
      </w:r>
      <w:r>
        <w:t>laten zien dat handel een rol kan spelen in verduurzaming van waardeketens. Tegelijkertijd is het kabinet van mening</w:t>
      </w:r>
      <w:r>
        <w:rPr>
          <w:spacing w:val="-2"/>
        </w:rPr>
        <w:t xml:space="preserve"> </w:t>
      </w:r>
      <w:r>
        <w:t>dat</w:t>
      </w:r>
      <w:r>
        <w:rPr>
          <w:spacing w:val="-1"/>
        </w:rPr>
        <w:t xml:space="preserve"> </w:t>
      </w:r>
      <w:r>
        <w:t>de</w:t>
      </w:r>
      <w:r>
        <w:rPr>
          <w:spacing w:val="-2"/>
        </w:rPr>
        <w:t xml:space="preserve"> </w:t>
      </w:r>
      <w:r>
        <w:t>impact</w:t>
      </w:r>
      <w:r>
        <w:rPr>
          <w:spacing w:val="-1"/>
        </w:rPr>
        <w:t xml:space="preserve"> </w:t>
      </w:r>
      <w:r>
        <w:t>van</w:t>
      </w:r>
      <w:r>
        <w:rPr>
          <w:spacing w:val="-1"/>
        </w:rPr>
        <w:t xml:space="preserve"> </w:t>
      </w:r>
      <w:r>
        <w:t>klimaatgerelateerde</w:t>
      </w:r>
      <w:r>
        <w:rPr>
          <w:spacing w:val="-2"/>
        </w:rPr>
        <w:t xml:space="preserve"> </w:t>
      </w:r>
      <w:r>
        <w:t>handelsmaatregelen</w:t>
      </w:r>
      <w:r>
        <w:rPr>
          <w:spacing w:val="-1"/>
        </w:rPr>
        <w:t xml:space="preserve"> </w:t>
      </w:r>
      <w:r>
        <w:t>op</w:t>
      </w:r>
      <w:r>
        <w:rPr>
          <w:spacing w:val="-2"/>
        </w:rPr>
        <w:t xml:space="preserve"> </w:t>
      </w:r>
      <w:r>
        <w:t>(handels)relaties</w:t>
      </w:r>
      <w:r>
        <w:rPr>
          <w:spacing w:val="-1"/>
        </w:rPr>
        <w:t xml:space="preserve"> </w:t>
      </w:r>
      <w:r>
        <w:t>met derde landen meegenomen moet worden, en dat deze maatregelen in lijn moeten zijn met internationale verplichtingen van de EU, zoals onder het recht van de Wereldhandelsorganisatie en EU handelsakkoorden.</w:t>
      </w:r>
    </w:p>
    <w:p w:rsidR="00813A0D" w:rsidRDefault="00813A0D">
      <w:pPr>
        <w:pStyle w:val="BodyText"/>
        <w:spacing w:before="31"/>
      </w:pPr>
    </w:p>
    <w:p w:rsidR="00813A0D" w:rsidRDefault="00C81616">
      <w:pPr>
        <w:pStyle w:val="BodyText"/>
        <w:spacing w:before="1" w:line="276" w:lineRule="auto"/>
        <w:ind w:left="382" w:right="83"/>
      </w:pPr>
      <w:r>
        <w:t>Handel heeft een verbindende werking, het verst</w:t>
      </w:r>
      <w:r>
        <w:t>erkt en stabiliseert internationale relaties. Nederland en de EU hebben belang bij diversificatie van handelsrelaties om risicovolle strategische</w:t>
      </w:r>
      <w:r>
        <w:rPr>
          <w:spacing w:val="-3"/>
        </w:rPr>
        <w:t xml:space="preserve"> </w:t>
      </w:r>
      <w:r>
        <w:t>afhankelijkheden</w:t>
      </w:r>
      <w:r>
        <w:rPr>
          <w:spacing w:val="-4"/>
        </w:rPr>
        <w:t xml:space="preserve"> </w:t>
      </w:r>
      <w:r>
        <w:t>te</w:t>
      </w:r>
      <w:r>
        <w:rPr>
          <w:spacing w:val="-5"/>
        </w:rPr>
        <w:t xml:space="preserve"> </w:t>
      </w:r>
      <w:r>
        <w:t>beperken;</w:t>
      </w:r>
      <w:r>
        <w:rPr>
          <w:spacing w:val="-4"/>
        </w:rPr>
        <w:t xml:space="preserve"> </w:t>
      </w:r>
      <w:r>
        <w:t>daarin</w:t>
      </w:r>
      <w:r>
        <w:rPr>
          <w:spacing w:val="-4"/>
        </w:rPr>
        <w:t xml:space="preserve"> </w:t>
      </w:r>
      <w:r>
        <w:t>zijn</w:t>
      </w:r>
      <w:r>
        <w:rPr>
          <w:spacing w:val="-4"/>
        </w:rPr>
        <w:t xml:space="preserve"> </w:t>
      </w:r>
      <w:r>
        <w:t>ook</w:t>
      </w:r>
      <w:r>
        <w:rPr>
          <w:spacing w:val="-4"/>
        </w:rPr>
        <w:t xml:space="preserve"> </w:t>
      </w:r>
      <w:r>
        <w:t>handelsrelaties</w:t>
      </w:r>
      <w:r>
        <w:rPr>
          <w:spacing w:val="-4"/>
        </w:rPr>
        <w:t xml:space="preserve"> </w:t>
      </w:r>
      <w:r>
        <w:t>met</w:t>
      </w:r>
      <w:r>
        <w:rPr>
          <w:spacing w:val="-4"/>
        </w:rPr>
        <w:t xml:space="preserve"> </w:t>
      </w:r>
      <w:r>
        <w:t>ontwikkelende landen relevant. Het stimulere</w:t>
      </w:r>
      <w:r>
        <w:t>n van handel met ontwikkelende economieën biedt daarnaast mogelijkheden voor samenwerking op een breed scala aan beleidsterreinen, zoals op het gebied van duurzaamheid en arbeidsrecht.</w:t>
      </w:r>
    </w:p>
    <w:p w:rsidR="00813A0D" w:rsidRDefault="00813A0D">
      <w:pPr>
        <w:pStyle w:val="BodyText"/>
        <w:spacing w:before="33"/>
      </w:pPr>
    </w:p>
    <w:p w:rsidR="00813A0D" w:rsidRDefault="00C81616">
      <w:pPr>
        <w:pStyle w:val="Heading2"/>
        <w:ind w:left="22"/>
      </w:pPr>
      <w:r>
        <w:t>Vraag</w:t>
      </w:r>
      <w:r>
        <w:rPr>
          <w:spacing w:val="-4"/>
        </w:rPr>
        <w:t xml:space="preserve"> </w:t>
      </w:r>
      <w:r>
        <w:t>17:</w:t>
      </w:r>
      <w:r>
        <w:rPr>
          <w:spacing w:val="-3"/>
        </w:rPr>
        <w:t xml:space="preserve"> </w:t>
      </w:r>
      <w:r>
        <w:t>Circulaire</w:t>
      </w:r>
      <w:r>
        <w:rPr>
          <w:spacing w:val="-3"/>
        </w:rPr>
        <w:t xml:space="preserve"> </w:t>
      </w:r>
      <w:r>
        <w:t>economie</w:t>
      </w:r>
      <w:r>
        <w:rPr>
          <w:spacing w:val="-2"/>
        </w:rPr>
        <w:t xml:space="preserve"> (winterpakket)</w:t>
      </w:r>
    </w:p>
    <w:p w:rsidR="00813A0D" w:rsidRDefault="00C81616">
      <w:pPr>
        <w:pStyle w:val="BodyText"/>
        <w:spacing w:line="276" w:lineRule="auto"/>
        <w:ind w:left="22"/>
      </w:pPr>
      <w:r>
        <w:t>De</w:t>
      </w:r>
      <w:r>
        <w:rPr>
          <w:spacing w:val="-3"/>
        </w:rPr>
        <w:t xml:space="preserve"> </w:t>
      </w:r>
      <w:r>
        <w:t>leden</w:t>
      </w:r>
      <w:r>
        <w:rPr>
          <w:spacing w:val="-2"/>
        </w:rPr>
        <w:t xml:space="preserve"> </w:t>
      </w:r>
      <w:r>
        <w:t>van</w:t>
      </w:r>
      <w:r>
        <w:rPr>
          <w:spacing w:val="-2"/>
        </w:rPr>
        <w:t xml:space="preserve"> </w:t>
      </w:r>
      <w:r>
        <w:t>de</w:t>
      </w:r>
      <w:r>
        <w:rPr>
          <w:spacing w:val="-3"/>
        </w:rPr>
        <w:t xml:space="preserve"> </w:t>
      </w:r>
      <w:r>
        <w:t>JA21-frac</w:t>
      </w:r>
      <w:r>
        <w:t>tie</w:t>
      </w:r>
      <w:r>
        <w:rPr>
          <w:spacing w:val="-3"/>
        </w:rPr>
        <w:t xml:space="preserve"> </w:t>
      </w:r>
      <w:r>
        <w:t>constateren</w:t>
      </w:r>
      <w:r>
        <w:rPr>
          <w:spacing w:val="-2"/>
        </w:rPr>
        <w:t xml:space="preserve"> </w:t>
      </w:r>
      <w:r>
        <w:t>dat</w:t>
      </w:r>
      <w:r>
        <w:rPr>
          <w:spacing w:val="-2"/>
        </w:rPr>
        <w:t xml:space="preserve"> </w:t>
      </w:r>
      <w:r>
        <w:t>in</w:t>
      </w:r>
      <w:r>
        <w:rPr>
          <w:spacing w:val="-2"/>
        </w:rPr>
        <w:t xml:space="preserve"> </w:t>
      </w:r>
      <w:r>
        <w:t>het</w:t>
      </w:r>
      <w:r>
        <w:rPr>
          <w:spacing w:val="-2"/>
        </w:rPr>
        <w:t xml:space="preserve"> </w:t>
      </w:r>
      <w:r>
        <w:t>verslag</w:t>
      </w:r>
      <w:r>
        <w:rPr>
          <w:spacing w:val="-3"/>
        </w:rPr>
        <w:t xml:space="preserve"> </w:t>
      </w:r>
      <w:r>
        <w:t>van</w:t>
      </w:r>
      <w:r>
        <w:rPr>
          <w:spacing w:val="-2"/>
        </w:rPr>
        <w:t xml:space="preserve"> </w:t>
      </w:r>
      <w:r>
        <w:t>de</w:t>
      </w:r>
      <w:r>
        <w:rPr>
          <w:spacing w:val="-3"/>
        </w:rPr>
        <w:t xml:space="preserve"> </w:t>
      </w:r>
      <w:r>
        <w:t>informele</w:t>
      </w:r>
      <w:r>
        <w:rPr>
          <w:spacing w:val="-3"/>
        </w:rPr>
        <w:t xml:space="preserve"> </w:t>
      </w:r>
      <w:r>
        <w:t>bijeenkomst</w:t>
      </w:r>
      <w:r>
        <w:rPr>
          <w:spacing w:val="-2"/>
        </w:rPr>
        <w:t xml:space="preserve"> </w:t>
      </w:r>
      <w:r>
        <w:t>van</w:t>
      </w:r>
      <w:r>
        <w:rPr>
          <w:spacing w:val="-2"/>
        </w:rPr>
        <w:t xml:space="preserve"> </w:t>
      </w:r>
      <w:r>
        <w:t>de Milieuministers is gesproken over het Circulaire Economie Winterpakket. Hoe beoordeelt de</w:t>
      </w:r>
    </w:p>
    <w:p w:rsidR="00813A0D" w:rsidRDefault="00813A0D">
      <w:pPr>
        <w:pStyle w:val="BodyText"/>
        <w:spacing w:before="0"/>
        <w:rPr>
          <w:sz w:val="20"/>
        </w:rPr>
      </w:pPr>
    </w:p>
    <w:p w:rsidR="00813A0D" w:rsidRDefault="00C81616">
      <w:pPr>
        <w:pStyle w:val="BodyText"/>
        <w:spacing w:before="33"/>
        <w:rPr>
          <w:sz w:val="20"/>
        </w:rPr>
      </w:pPr>
      <w:r>
        <w:rPr>
          <w:noProof/>
          <w:sz w:val="20"/>
          <w:lang w:val="en-GB" w:eastAsia="en-GB"/>
        </w:rPr>
        <mc:AlternateContent>
          <mc:Choice Requires="wps">
            <w:drawing>
              <wp:anchor distT="0" distB="0" distL="0" distR="0" simplePos="0" relativeHeight="487592960" behindDoc="1" locked="0" layoutInCell="1" allowOverlap="1">
                <wp:simplePos x="0" y="0"/>
                <wp:positionH relativeFrom="page">
                  <wp:posOffset>914400</wp:posOffset>
                </wp:positionH>
                <wp:positionV relativeFrom="paragraph">
                  <wp:posOffset>191101</wp:posOffset>
                </wp:positionV>
                <wp:extent cx="1828800"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1" style="position:absolute;margin-left:72pt;margin-top:15.047324pt;width:144pt;height:.72pt;mso-position-horizontal-relative:page;mso-position-vertical-relative:paragraph;z-index:-15723520;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pacing w:val="-2"/>
          <w:sz w:val="16"/>
          <w:vertAlign w:val="superscript"/>
        </w:rPr>
        <w:t>33</w:t>
      </w:r>
      <w:r>
        <w:rPr>
          <w:spacing w:val="70"/>
          <w:sz w:val="16"/>
        </w:rPr>
        <w:t xml:space="preserve"> </w:t>
      </w:r>
      <w:hyperlink r:id="rId7">
        <w:r>
          <w:rPr>
            <w:spacing w:val="-2"/>
            <w:sz w:val="16"/>
          </w:rPr>
          <w:t>https://www.dnb.nl/groene-economie/platform-voor-duurzame-financiering/werkgroep-klimaatadaptatie/</w:t>
        </w:r>
      </w:hyperlink>
    </w:p>
    <w:p w:rsidR="00813A0D" w:rsidRDefault="00C81616">
      <w:pPr>
        <w:ind w:left="23"/>
        <w:rPr>
          <w:sz w:val="16"/>
        </w:rPr>
      </w:pPr>
      <w:r>
        <w:rPr>
          <w:sz w:val="16"/>
          <w:vertAlign w:val="superscript"/>
        </w:rPr>
        <w:t>34</w:t>
      </w:r>
      <w:r>
        <w:rPr>
          <w:spacing w:val="-2"/>
          <w:sz w:val="16"/>
        </w:rPr>
        <w:t xml:space="preserve"> </w:t>
      </w:r>
      <w:hyperlink r:id="rId8">
        <w:r>
          <w:rPr>
            <w:spacing w:val="-2"/>
            <w:sz w:val="16"/>
          </w:rPr>
          <w:t>https://www.deltaprogramma.nl/deltaprogramma/aaa</w:t>
        </w:r>
      </w:hyperlink>
    </w:p>
    <w:p w:rsidR="00813A0D" w:rsidRDefault="00C81616">
      <w:pPr>
        <w:spacing w:before="1"/>
        <w:ind w:left="23"/>
        <w:rPr>
          <w:sz w:val="16"/>
        </w:rPr>
      </w:pPr>
      <w:r>
        <w:rPr>
          <w:sz w:val="16"/>
          <w:vertAlign w:val="superscript"/>
        </w:rPr>
        <w:t>35</w:t>
      </w:r>
      <w:r>
        <w:rPr>
          <w:spacing w:val="-2"/>
          <w:sz w:val="16"/>
        </w:rPr>
        <w:t xml:space="preserve"> </w:t>
      </w:r>
      <w:hyperlink r:id="rId9">
        <w:r>
          <w:rPr>
            <w:spacing w:val="-2"/>
            <w:sz w:val="16"/>
          </w:rPr>
          <w:t>https://dutchclimaterisk.nl/</w:t>
        </w:r>
      </w:hyperlink>
    </w:p>
    <w:p w:rsidR="00813A0D" w:rsidRDefault="00C81616">
      <w:pPr>
        <w:ind w:left="22" w:right="83"/>
        <w:rPr>
          <w:sz w:val="16"/>
        </w:rPr>
      </w:pPr>
      <w:r>
        <w:rPr>
          <w:sz w:val="16"/>
          <w:vertAlign w:val="superscript"/>
        </w:rPr>
        <w:t>36</w:t>
      </w:r>
      <w:r>
        <w:rPr>
          <w:spacing w:val="-15"/>
          <w:sz w:val="16"/>
        </w:rPr>
        <w:t xml:space="preserve"> </w:t>
      </w:r>
      <w:hyperlink w:anchor="welke-instrumenten-bieden-" r:id="rId10">
        <w:r>
          <w:rPr>
            <w:sz w:val="16"/>
          </w:rPr>
          <w:t>https://www.rvo.nl/onderwerpen/klimaatadaptatie-gebouwde-omgeving#welke-instrumenten-bieden-</w:t>
        </w:r>
      </w:hyperlink>
      <w:r>
        <w:rPr>
          <w:spacing w:val="-2"/>
          <w:sz w:val="16"/>
        </w:rPr>
        <w:t>wij%3F</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23" w:right="83"/>
      </w:pPr>
      <w:r>
        <w:t>minister</w:t>
      </w:r>
      <w:r>
        <w:rPr>
          <w:spacing w:val="-4"/>
        </w:rPr>
        <w:t xml:space="preserve"> </w:t>
      </w:r>
      <w:r>
        <w:t>dit</w:t>
      </w:r>
      <w:r>
        <w:rPr>
          <w:spacing w:val="-3"/>
        </w:rPr>
        <w:t xml:space="preserve"> </w:t>
      </w:r>
      <w:r>
        <w:t>maatregelenpakket?</w:t>
      </w:r>
      <w:r>
        <w:rPr>
          <w:spacing w:val="-4"/>
        </w:rPr>
        <w:t xml:space="preserve"> </w:t>
      </w:r>
      <w:r>
        <w:t>Hoe</w:t>
      </w:r>
      <w:r>
        <w:rPr>
          <w:spacing w:val="-4"/>
        </w:rPr>
        <w:t xml:space="preserve"> </w:t>
      </w:r>
      <w:r>
        <w:t>beoordeelt</w:t>
      </w:r>
      <w:r>
        <w:rPr>
          <w:spacing w:val="-4"/>
        </w:rPr>
        <w:t xml:space="preserve"> </w:t>
      </w:r>
      <w:r>
        <w:t>de</w:t>
      </w:r>
      <w:r>
        <w:rPr>
          <w:spacing w:val="-4"/>
        </w:rPr>
        <w:t xml:space="preserve"> </w:t>
      </w:r>
      <w:r>
        <w:t>minister</w:t>
      </w:r>
      <w:r>
        <w:rPr>
          <w:spacing w:val="-4"/>
        </w:rPr>
        <w:t xml:space="preserve"> </w:t>
      </w:r>
      <w:r>
        <w:t>de</w:t>
      </w:r>
      <w:r>
        <w:rPr>
          <w:spacing w:val="-3"/>
        </w:rPr>
        <w:t xml:space="preserve"> </w:t>
      </w:r>
      <w:r>
        <w:t>vraag</w:t>
      </w:r>
      <w:r>
        <w:rPr>
          <w:spacing w:val="-4"/>
        </w:rPr>
        <w:t xml:space="preserve"> </w:t>
      </w:r>
      <w:r>
        <w:t>vanuit</w:t>
      </w:r>
      <w:r>
        <w:rPr>
          <w:spacing w:val="-4"/>
        </w:rPr>
        <w:t xml:space="preserve"> </w:t>
      </w:r>
      <w:r>
        <w:t>de</w:t>
      </w:r>
      <w:r>
        <w:rPr>
          <w:spacing w:val="-4"/>
        </w:rPr>
        <w:t xml:space="preserve"> </w:t>
      </w:r>
      <w:r>
        <w:t>plastic-recycling-sector om meer vraagstim</w:t>
      </w:r>
      <w:r>
        <w:t>ulerende maatregelen?</w:t>
      </w:r>
    </w:p>
    <w:p w:rsidR="00813A0D" w:rsidRDefault="00813A0D">
      <w:pPr>
        <w:pStyle w:val="BodyText"/>
        <w:spacing w:before="0"/>
      </w:pPr>
    </w:p>
    <w:p w:rsidR="00813A0D" w:rsidRDefault="00813A0D">
      <w:pPr>
        <w:pStyle w:val="BodyText"/>
        <w:spacing w:before="0"/>
      </w:pPr>
    </w:p>
    <w:p w:rsidR="00813A0D" w:rsidRDefault="00813A0D">
      <w:pPr>
        <w:pStyle w:val="BodyText"/>
        <w:spacing w:before="98"/>
      </w:pPr>
    </w:p>
    <w:p w:rsidR="00813A0D" w:rsidRDefault="00C81616">
      <w:pPr>
        <w:pStyle w:val="Heading2"/>
      </w:pPr>
      <w:r>
        <w:rPr>
          <w:spacing w:val="-2"/>
        </w:rPr>
        <w:t>Antwoord</w:t>
      </w:r>
    </w:p>
    <w:p w:rsidR="00813A0D" w:rsidRDefault="00C81616">
      <w:pPr>
        <w:pStyle w:val="BodyText"/>
        <w:spacing w:before="33" w:line="276" w:lineRule="auto"/>
        <w:ind w:left="382" w:right="83"/>
      </w:pPr>
      <w:r>
        <w:t>Het</w:t>
      </w:r>
      <w:r>
        <w:rPr>
          <w:spacing w:val="-3"/>
        </w:rPr>
        <w:t xml:space="preserve"> </w:t>
      </w:r>
      <w:r>
        <w:t>kabinet</w:t>
      </w:r>
      <w:r>
        <w:rPr>
          <w:spacing w:val="-3"/>
        </w:rPr>
        <w:t xml:space="preserve"> </w:t>
      </w:r>
      <w:r>
        <w:t>verwelkomt</w:t>
      </w:r>
      <w:r>
        <w:rPr>
          <w:spacing w:val="-3"/>
        </w:rPr>
        <w:t xml:space="preserve"> </w:t>
      </w:r>
      <w:r>
        <w:t>het</w:t>
      </w:r>
      <w:r>
        <w:rPr>
          <w:spacing w:val="-3"/>
        </w:rPr>
        <w:t xml:space="preserve"> </w:t>
      </w:r>
      <w:r>
        <w:t>pakket</w:t>
      </w:r>
      <w:r>
        <w:rPr>
          <w:spacing w:val="-3"/>
        </w:rPr>
        <w:t xml:space="preserve"> </w:t>
      </w:r>
      <w:r>
        <w:t>aan</w:t>
      </w:r>
      <w:r>
        <w:rPr>
          <w:spacing w:val="-3"/>
        </w:rPr>
        <w:t xml:space="preserve"> </w:t>
      </w:r>
      <w:r>
        <w:t>maatregelen,</w:t>
      </w:r>
      <w:r>
        <w:rPr>
          <w:spacing w:val="-3"/>
        </w:rPr>
        <w:t xml:space="preserve"> </w:t>
      </w:r>
      <w:r>
        <w:t>dat</w:t>
      </w:r>
      <w:r>
        <w:rPr>
          <w:spacing w:val="-3"/>
        </w:rPr>
        <w:t xml:space="preserve"> </w:t>
      </w:r>
      <w:r>
        <w:t>in</w:t>
      </w:r>
      <w:r>
        <w:rPr>
          <w:spacing w:val="-3"/>
        </w:rPr>
        <w:t xml:space="preserve"> </w:t>
      </w:r>
      <w:r>
        <w:t>lijn</w:t>
      </w:r>
      <w:r>
        <w:rPr>
          <w:spacing w:val="-4"/>
        </w:rPr>
        <w:t xml:space="preserve"> </w:t>
      </w:r>
      <w:r>
        <w:t>met</w:t>
      </w:r>
      <w:r>
        <w:rPr>
          <w:spacing w:val="-3"/>
        </w:rPr>
        <w:t xml:space="preserve"> </w:t>
      </w:r>
      <w:r>
        <w:t>het</w:t>
      </w:r>
      <w:r>
        <w:rPr>
          <w:spacing w:val="-3"/>
        </w:rPr>
        <w:t xml:space="preserve"> </w:t>
      </w:r>
      <w:r>
        <w:t>door</w:t>
      </w:r>
      <w:r>
        <w:rPr>
          <w:spacing w:val="-2"/>
        </w:rPr>
        <w:t xml:space="preserve"> </w:t>
      </w:r>
      <w:r>
        <w:t>Nederland geïnitieerde eerder genoemde Joint Statement een combinatie van korte- en langetermijnmaatregelen neemt om de situatie in de plastic(recycling)industrie te ondersteunen, en ziet het als een belangrijke eerste stap om de slechte economische omstan</w:t>
      </w:r>
      <w:r>
        <w:t>digheden in de Europese recyclingsector aan te pakken.</w:t>
      </w:r>
    </w:p>
    <w:p w:rsidR="00813A0D" w:rsidRDefault="00C81616">
      <w:pPr>
        <w:pStyle w:val="BodyText"/>
        <w:spacing w:before="0" w:line="276" w:lineRule="auto"/>
        <w:ind w:left="382" w:right="83"/>
      </w:pPr>
      <w:r>
        <w:t>Daarbij is het kabinet van mening dat vraagstimulerende maatregelen op Europees niveau noodzakelijk</w:t>
      </w:r>
      <w:r>
        <w:rPr>
          <w:spacing w:val="-3"/>
        </w:rPr>
        <w:t xml:space="preserve"> </w:t>
      </w:r>
      <w:r>
        <w:t>zijn</w:t>
      </w:r>
      <w:r>
        <w:rPr>
          <w:spacing w:val="-3"/>
        </w:rPr>
        <w:t xml:space="preserve"> </w:t>
      </w:r>
      <w:r>
        <w:t>om</w:t>
      </w:r>
      <w:r>
        <w:rPr>
          <w:spacing w:val="-3"/>
        </w:rPr>
        <w:t xml:space="preserve"> </w:t>
      </w:r>
      <w:r>
        <w:t>de</w:t>
      </w:r>
      <w:r>
        <w:rPr>
          <w:spacing w:val="-4"/>
        </w:rPr>
        <w:t xml:space="preserve"> </w:t>
      </w:r>
      <w:r>
        <w:t>recyclaatmarkt</w:t>
      </w:r>
      <w:r>
        <w:rPr>
          <w:spacing w:val="-3"/>
        </w:rPr>
        <w:t xml:space="preserve"> </w:t>
      </w:r>
      <w:r>
        <w:t>te</w:t>
      </w:r>
      <w:r>
        <w:rPr>
          <w:spacing w:val="-4"/>
        </w:rPr>
        <w:t xml:space="preserve"> </w:t>
      </w:r>
      <w:r>
        <w:t>versterken.</w:t>
      </w:r>
      <w:r>
        <w:rPr>
          <w:spacing w:val="-3"/>
        </w:rPr>
        <w:t xml:space="preserve"> </w:t>
      </w:r>
      <w:r>
        <w:t>Zo</w:t>
      </w:r>
      <w:r>
        <w:rPr>
          <w:spacing w:val="-3"/>
        </w:rPr>
        <w:t xml:space="preserve"> </w:t>
      </w:r>
      <w:r>
        <w:t>zet</w:t>
      </w:r>
      <w:r>
        <w:rPr>
          <w:spacing w:val="-3"/>
        </w:rPr>
        <w:t xml:space="preserve"> </w:t>
      </w:r>
      <w:r>
        <w:t>het</w:t>
      </w:r>
      <w:r>
        <w:rPr>
          <w:spacing w:val="-4"/>
        </w:rPr>
        <w:t xml:space="preserve"> </w:t>
      </w:r>
      <w:r>
        <w:t>kabinet</w:t>
      </w:r>
      <w:r>
        <w:rPr>
          <w:spacing w:val="-3"/>
        </w:rPr>
        <w:t xml:space="preserve"> </w:t>
      </w:r>
      <w:r>
        <w:t>zich</w:t>
      </w:r>
      <w:r>
        <w:rPr>
          <w:spacing w:val="-3"/>
        </w:rPr>
        <w:t xml:space="preserve"> </w:t>
      </w:r>
      <w:r>
        <w:t>al</w:t>
      </w:r>
      <w:r>
        <w:rPr>
          <w:spacing w:val="-3"/>
        </w:rPr>
        <w:t xml:space="preserve"> </w:t>
      </w:r>
      <w:r>
        <w:t>jaren</w:t>
      </w:r>
      <w:r>
        <w:rPr>
          <w:spacing w:val="-3"/>
        </w:rPr>
        <w:t xml:space="preserve"> </w:t>
      </w:r>
      <w:r>
        <w:t>in</w:t>
      </w:r>
      <w:r>
        <w:rPr>
          <w:spacing w:val="-3"/>
        </w:rPr>
        <w:t xml:space="preserve"> </w:t>
      </w:r>
      <w:r>
        <w:t>voor het verplicht toepassen van recyclaat in de verschillende productverordeningen, zoals de Verpakkingenverordening, en zal het kabinet dit blijven doen bij aankomende productwetgeving, zoals de Eco-designverordening.</w:t>
      </w:r>
    </w:p>
    <w:p w:rsidR="00813A0D" w:rsidRDefault="00813A0D">
      <w:pPr>
        <w:pStyle w:val="BodyText"/>
      </w:pPr>
    </w:p>
    <w:p w:rsidR="00813A0D" w:rsidRDefault="00C81616">
      <w:pPr>
        <w:pStyle w:val="Heading2"/>
        <w:ind w:left="22"/>
      </w:pPr>
      <w:r>
        <w:t>Vraag</w:t>
      </w:r>
      <w:r>
        <w:rPr>
          <w:spacing w:val="-3"/>
        </w:rPr>
        <w:t xml:space="preserve"> </w:t>
      </w:r>
      <w:r>
        <w:rPr>
          <w:spacing w:val="-5"/>
        </w:rPr>
        <w:t>18:</w:t>
      </w:r>
    </w:p>
    <w:p w:rsidR="00813A0D" w:rsidRDefault="00C81616">
      <w:pPr>
        <w:pStyle w:val="BodyText"/>
        <w:spacing w:before="34" w:line="276" w:lineRule="auto"/>
        <w:ind w:left="22" w:right="67"/>
      </w:pPr>
      <w:r>
        <w:t>De leden van de D66-fract</w:t>
      </w:r>
      <w:r>
        <w:t>ie vragen zich af hoe de staatssecretaris reflecteert op de aangekondigde herziening van de Kaderrichtlijn Water (KRW). Opvallend is dat deze richtlijn</w:t>
      </w:r>
      <w:r>
        <w:rPr>
          <w:spacing w:val="40"/>
        </w:rPr>
        <w:t xml:space="preserve"> </w:t>
      </w:r>
      <w:r>
        <w:t>recent nog een zogenaamde 'fitness check' heeft ondergaan. Deze leden willen van de staatssecretaris wet</w:t>
      </w:r>
      <w:r>
        <w:t>en hoe het kabinet het risico inschat dat het openstellen van de KRW voor wijzigingen</w:t>
      </w:r>
      <w:r>
        <w:rPr>
          <w:spacing w:val="-1"/>
        </w:rPr>
        <w:t xml:space="preserve"> </w:t>
      </w:r>
      <w:r>
        <w:t>leidt</w:t>
      </w:r>
      <w:r>
        <w:rPr>
          <w:spacing w:val="-1"/>
        </w:rPr>
        <w:t xml:space="preserve"> </w:t>
      </w:r>
      <w:r>
        <w:t>tot</w:t>
      </w:r>
      <w:r>
        <w:rPr>
          <w:spacing w:val="-1"/>
        </w:rPr>
        <w:t xml:space="preserve"> </w:t>
      </w:r>
      <w:r>
        <w:t>aanpassingen</w:t>
      </w:r>
      <w:r>
        <w:rPr>
          <w:spacing w:val="-1"/>
        </w:rPr>
        <w:t xml:space="preserve"> </w:t>
      </w:r>
      <w:r>
        <w:t>die veel</w:t>
      </w:r>
      <w:r>
        <w:rPr>
          <w:spacing w:val="-1"/>
        </w:rPr>
        <w:t xml:space="preserve"> </w:t>
      </w:r>
      <w:r>
        <w:t>verder</w:t>
      </w:r>
      <w:r>
        <w:rPr>
          <w:spacing w:val="-1"/>
        </w:rPr>
        <w:t xml:space="preserve"> </w:t>
      </w:r>
      <w:r>
        <w:t>gaan</w:t>
      </w:r>
      <w:r>
        <w:rPr>
          <w:spacing w:val="-1"/>
        </w:rPr>
        <w:t xml:space="preserve"> </w:t>
      </w:r>
      <w:r>
        <w:t>dan</w:t>
      </w:r>
      <w:r>
        <w:rPr>
          <w:spacing w:val="-1"/>
        </w:rPr>
        <w:t xml:space="preserve"> </w:t>
      </w:r>
      <w:r>
        <w:t>de</w:t>
      </w:r>
      <w:r>
        <w:rPr>
          <w:spacing w:val="-2"/>
        </w:rPr>
        <w:t xml:space="preserve"> </w:t>
      </w:r>
      <w:r>
        <w:t>Europese</w:t>
      </w:r>
      <w:r>
        <w:rPr>
          <w:spacing w:val="-2"/>
        </w:rPr>
        <w:t xml:space="preserve"> </w:t>
      </w:r>
      <w:r>
        <w:t>Commissie</w:t>
      </w:r>
      <w:r>
        <w:rPr>
          <w:spacing w:val="-2"/>
        </w:rPr>
        <w:t xml:space="preserve"> </w:t>
      </w:r>
      <w:r>
        <w:t>zelf</w:t>
      </w:r>
      <w:r>
        <w:rPr>
          <w:spacing w:val="-1"/>
        </w:rPr>
        <w:t xml:space="preserve"> </w:t>
      </w:r>
      <w:r>
        <w:t>beoogt.</w:t>
      </w:r>
      <w:r>
        <w:rPr>
          <w:spacing w:val="-1"/>
        </w:rPr>
        <w:t xml:space="preserve"> </w:t>
      </w:r>
      <w:r>
        <w:t>Is de staatssecretaris het eens met de vrees dat er sprake kan zijn van een 'doos van P</w:t>
      </w:r>
      <w:r>
        <w:t>andora'-effect? En waarom is het kabinet in het Milieuomnibus-fiche niet expliciet op deze KRW-herziening ingegaan,</w:t>
      </w:r>
      <w:r>
        <w:rPr>
          <w:spacing w:val="-3"/>
        </w:rPr>
        <w:t xml:space="preserve"> </w:t>
      </w:r>
      <w:r>
        <w:t>terwijl</w:t>
      </w:r>
      <w:r>
        <w:rPr>
          <w:spacing w:val="-3"/>
        </w:rPr>
        <w:t xml:space="preserve"> </w:t>
      </w:r>
      <w:r>
        <w:t>dit</w:t>
      </w:r>
      <w:r>
        <w:rPr>
          <w:spacing w:val="-3"/>
        </w:rPr>
        <w:t xml:space="preserve"> </w:t>
      </w:r>
      <w:r>
        <w:t>toch</w:t>
      </w:r>
      <w:r>
        <w:rPr>
          <w:spacing w:val="-3"/>
        </w:rPr>
        <w:t xml:space="preserve"> </w:t>
      </w:r>
      <w:r>
        <w:t>een</w:t>
      </w:r>
      <w:r>
        <w:rPr>
          <w:spacing w:val="-3"/>
        </w:rPr>
        <w:t xml:space="preserve"> </w:t>
      </w:r>
      <w:r>
        <w:t>substantieel</w:t>
      </w:r>
      <w:r>
        <w:rPr>
          <w:spacing w:val="-3"/>
        </w:rPr>
        <w:t xml:space="preserve"> </w:t>
      </w:r>
      <w:r>
        <w:t>onderdeel</w:t>
      </w:r>
      <w:r>
        <w:rPr>
          <w:spacing w:val="-2"/>
        </w:rPr>
        <w:t xml:space="preserve"> </w:t>
      </w:r>
      <w:r>
        <w:t>van</w:t>
      </w:r>
      <w:r>
        <w:rPr>
          <w:spacing w:val="-3"/>
        </w:rPr>
        <w:t xml:space="preserve"> </w:t>
      </w:r>
      <w:r>
        <w:t>de</w:t>
      </w:r>
      <w:r>
        <w:rPr>
          <w:spacing w:val="-4"/>
        </w:rPr>
        <w:t xml:space="preserve"> </w:t>
      </w:r>
      <w:r>
        <w:t>omnibus</w:t>
      </w:r>
      <w:r>
        <w:rPr>
          <w:spacing w:val="-3"/>
        </w:rPr>
        <w:t xml:space="preserve"> </w:t>
      </w:r>
      <w:r>
        <w:t>vormt?</w:t>
      </w:r>
      <w:r>
        <w:rPr>
          <w:spacing w:val="-3"/>
        </w:rPr>
        <w:t xml:space="preserve"> </w:t>
      </w:r>
      <w:r>
        <w:t>Deze</w:t>
      </w:r>
      <w:r>
        <w:rPr>
          <w:spacing w:val="-4"/>
        </w:rPr>
        <w:t xml:space="preserve"> </w:t>
      </w:r>
      <w:r>
        <w:t>leden</w:t>
      </w:r>
      <w:r>
        <w:rPr>
          <w:spacing w:val="-3"/>
        </w:rPr>
        <w:t xml:space="preserve"> </w:t>
      </w:r>
      <w:r>
        <w:t>willen</w:t>
      </w:r>
      <w:r>
        <w:rPr>
          <w:spacing w:val="-3"/>
        </w:rPr>
        <w:t xml:space="preserve"> </w:t>
      </w:r>
      <w:r>
        <w:t>ook van de staatssecretaris weten wat de kabinetsaanwend</w:t>
      </w:r>
      <w:r>
        <w:t>ing op de aankomende Milieuraad zal zijn ten aanzien van dit onderdeel. Hoe kan het kabinet waarborgen dat mogelijke vereenvoudigingen in de</w:t>
      </w:r>
      <w:r>
        <w:rPr>
          <w:spacing w:val="-1"/>
        </w:rPr>
        <w:t xml:space="preserve"> </w:t>
      </w:r>
      <w:r>
        <w:t>KRW</w:t>
      </w:r>
      <w:r>
        <w:rPr>
          <w:spacing w:val="-1"/>
        </w:rPr>
        <w:t xml:space="preserve"> </w:t>
      </w:r>
      <w:r>
        <w:t>niet leiden tot afzwakking</w:t>
      </w:r>
      <w:r>
        <w:rPr>
          <w:spacing w:val="-1"/>
        </w:rPr>
        <w:t xml:space="preserve"> </w:t>
      </w:r>
      <w:r>
        <w:t>van de</w:t>
      </w:r>
      <w:r>
        <w:rPr>
          <w:spacing w:val="-1"/>
        </w:rPr>
        <w:t xml:space="preserve"> </w:t>
      </w:r>
      <w:r>
        <w:t>bescherming</w:t>
      </w:r>
      <w:r>
        <w:rPr>
          <w:spacing w:val="-1"/>
        </w:rPr>
        <w:t xml:space="preserve"> </w:t>
      </w:r>
      <w:r>
        <w:t>van zoetwaterecosystemen, die veelal in kritieke toestand verkeren? Dit is des te belangrijker aangezien de Nederlandse delta gevoed</w:t>
      </w:r>
      <w:r>
        <w:rPr>
          <w:spacing w:val="40"/>
        </w:rPr>
        <w:t xml:space="preserve"> </w:t>
      </w:r>
      <w:r>
        <w:t>wordt met water uit bijna tien andere landen. Europese samenwerking en een ambitieuze inzet op schoon water is cruciaal voo</w:t>
      </w:r>
      <w:r>
        <w:t>r de Nederlandse waterkwaliteit. Een ander belangrijk punt betreft de gezondheidseffecten. Lagere beschermingsniveaus in de KRW kunnen directe gevolgen hebben voor de waterkwaliteit die miljoenen Europeanen dagelijks gebruiken. Hoe voorkomt het kabinet dat</w:t>
      </w:r>
      <w:r>
        <w:t xml:space="preserve"> mogelijke versoepeling in de KRW leidt tot grotere gezondheidsrisico's voor burgers in Nederland en daarbuiten? Deze leden willen van de minister vernemen welke risicoanalyse het kabinet zelf heeft uitgevoerd en op welke gronden het kabinet eventuele vers</w:t>
      </w:r>
      <w:r>
        <w:t xml:space="preserve">oepeling zou kunnen </w:t>
      </w:r>
      <w:r>
        <w:rPr>
          <w:spacing w:val="-2"/>
        </w:rPr>
        <w:t>rechtvaardigen.</w:t>
      </w:r>
    </w:p>
    <w:p w:rsidR="00813A0D" w:rsidRDefault="00813A0D">
      <w:pPr>
        <w:pStyle w:val="BodyText"/>
        <w:spacing w:before="31"/>
      </w:pPr>
    </w:p>
    <w:p w:rsidR="00813A0D" w:rsidRDefault="00C81616">
      <w:pPr>
        <w:pStyle w:val="Heading2"/>
        <w:ind w:left="730"/>
      </w:pPr>
      <w:r>
        <w:rPr>
          <w:spacing w:val="-2"/>
        </w:rPr>
        <w:t>Antwoord</w:t>
      </w:r>
    </w:p>
    <w:p w:rsidR="00813A0D" w:rsidRDefault="00C81616">
      <w:pPr>
        <w:pStyle w:val="BodyText"/>
        <w:spacing w:before="34" w:line="276" w:lineRule="auto"/>
        <w:ind w:left="730" w:right="45"/>
      </w:pPr>
      <w:r>
        <w:t>De Europese Commissie heeft in december 2025 aangegeven dat de recente aanpassingen van de Kaderrichtlijn Water in 2026 zullen worden getoetst (stresstest), om te bepalen of deze</w:t>
      </w:r>
      <w:r>
        <w:rPr>
          <w:spacing w:val="-5"/>
        </w:rPr>
        <w:t xml:space="preserve"> </w:t>
      </w:r>
      <w:r>
        <w:t>concrete</w:t>
      </w:r>
      <w:r>
        <w:rPr>
          <w:spacing w:val="-5"/>
        </w:rPr>
        <w:t xml:space="preserve"> </w:t>
      </w:r>
      <w:r>
        <w:t>verbeteringen</w:t>
      </w:r>
      <w:r>
        <w:rPr>
          <w:spacing w:val="-4"/>
        </w:rPr>
        <w:t xml:space="preserve"> </w:t>
      </w:r>
      <w:r>
        <w:t>hebben</w:t>
      </w:r>
      <w:r>
        <w:rPr>
          <w:spacing w:val="-4"/>
        </w:rPr>
        <w:t xml:space="preserve"> </w:t>
      </w:r>
      <w:r>
        <w:t>o</w:t>
      </w:r>
      <w:r>
        <w:t>pgeleverd.</w:t>
      </w:r>
      <w:r>
        <w:rPr>
          <w:spacing w:val="-4"/>
        </w:rPr>
        <w:t xml:space="preserve"> </w:t>
      </w:r>
      <w:r>
        <w:t>De</w:t>
      </w:r>
      <w:r>
        <w:rPr>
          <w:spacing w:val="-5"/>
        </w:rPr>
        <w:t xml:space="preserve"> </w:t>
      </w:r>
      <w:r>
        <w:t>Commissie</w:t>
      </w:r>
      <w:r>
        <w:rPr>
          <w:spacing w:val="-5"/>
        </w:rPr>
        <w:t xml:space="preserve"> </w:t>
      </w:r>
      <w:r>
        <w:t>heeft</w:t>
      </w:r>
      <w:r>
        <w:rPr>
          <w:spacing w:val="-4"/>
        </w:rPr>
        <w:t xml:space="preserve"> </w:t>
      </w:r>
      <w:r>
        <w:t>verder</w:t>
      </w:r>
      <w:r>
        <w:rPr>
          <w:spacing w:val="-3"/>
        </w:rPr>
        <w:t xml:space="preserve"> </w:t>
      </w:r>
      <w:r>
        <w:t>aangekondigd om in het eerste kwartaal van 2026 richtlijnen op te stellen om diverse door belanghebbenden aangevoerde kwesties te verduidelijken, met name met betrekking tot vergunningen. Bovendien heeft de Commissie aa</w:t>
      </w:r>
      <w:r>
        <w:t>ngekondigd uiterlijk in het tweede kwartaal van 2026 de Kaderrichtlijn Water te herzien en aan te passen op basis van input van belanghebbenden en de ervaringen in de lidstaten, met bijzondere aandacht voor vereenvoudiging en de noodzaak om potentiële knel</w:t>
      </w:r>
      <w:r>
        <w:t>punten aan te pakken, om de circulariteit en de toegang tot kritieke grondstoffen in de EU te bevorderen, met behoud van bescherming van het milieu en de volksgezondheid.</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731" w:right="66"/>
      </w:pPr>
      <w:r>
        <w:t>De Europese besluitvormingsprocedure over de recente aanpassingen van d</w:t>
      </w:r>
      <w:r>
        <w:t>e KRW (zie BNC-fiche van 12 december 2022</w:t>
      </w:r>
      <w:r>
        <w:rPr>
          <w:position w:val="6"/>
          <w:sz w:val="12"/>
        </w:rPr>
        <w:t>37</w:t>
      </w:r>
      <w:r>
        <w:t>) wordt naar verwachting binnen enkele weken afgerond en zal vervolgens dit voorjaar in werking treden. Op dit moment wordt de implementatie van deze wijzigingen in nationale regelgeving voorbereid om de implement</w:t>
      </w:r>
      <w:r>
        <w:t>atiedatum van 21</w:t>
      </w:r>
      <w:r>
        <w:rPr>
          <w:spacing w:val="-1"/>
        </w:rPr>
        <w:t xml:space="preserve"> </w:t>
      </w:r>
      <w:r>
        <w:t>december 2027</w:t>
      </w:r>
      <w:r>
        <w:rPr>
          <w:spacing w:val="-1"/>
        </w:rPr>
        <w:t xml:space="preserve"> </w:t>
      </w:r>
      <w:r>
        <w:t>te</w:t>
      </w:r>
      <w:r>
        <w:rPr>
          <w:spacing w:val="-1"/>
        </w:rPr>
        <w:t xml:space="preserve"> </w:t>
      </w:r>
      <w:r>
        <w:t>kunnen realiseren. Er is bij het verschijnen van</w:t>
      </w:r>
      <w:r>
        <w:rPr>
          <w:spacing w:val="-3"/>
        </w:rPr>
        <w:t xml:space="preserve"> </w:t>
      </w:r>
      <w:r>
        <w:t>de</w:t>
      </w:r>
      <w:r>
        <w:rPr>
          <w:spacing w:val="-4"/>
        </w:rPr>
        <w:t xml:space="preserve"> </w:t>
      </w:r>
      <w:r>
        <w:t>Milieuomnibus,</w:t>
      </w:r>
      <w:r>
        <w:rPr>
          <w:spacing w:val="-3"/>
        </w:rPr>
        <w:t xml:space="preserve"> </w:t>
      </w:r>
      <w:r>
        <w:t>en</w:t>
      </w:r>
      <w:r>
        <w:rPr>
          <w:spacing w:val="-3"/>
        </w:rPr>
        <w:t xml:space="preserve"> </w:t>
      </w:r>
      <w:r>
        <w:t>ook</w:t>
      </w:r>
      <w:r>
        <w:rPr>
          <w:spacing w:val="-3"/>
        </w:rPr>
        <w:t xml:space="preserve"> </w:t>
      </w:r>
      <w:r>
        <w:t>op</w:t>
      </w:r>
      <w:r>
        <w:rPr>
          <w:spacing w:val="-4"/>
        </w:rPr>
        <w:t xml:space="preserve"> </w:t>
      </w:r>
      <w:r>
        <w:t>dit</w:t>
      </w:r>
      <w:r>
        <w:rPr>
          <w:spacing w:val="-3"/>
        </w:rPr>
        <w:t xml:space="preserve"> </w:t>
      </w:r>
      <w:r>
        <w:t>moment</w:t>
      </w:r>
      <w:r>
        <w:rPr>
          <w:spacing w:val="-3"/>
        </w:rPr>
        <w:t xml:space="preserve"> </w:t>
      </w:r>
      <w:r>
        <w:t>nog,</w:t>
      </w:r>
      <w:r>
        <w:rPr>
          <w:spacing w:val="-3"/>
        </w:rPr>
        <w:t xml:space="preserve"> </w:t>
      </w:r>
      <w:r>
        <w:t>geen</w:t>
      </w:r>
      <w:r>
        <w:rPr>
          <w:spacing w:val="-3"/>
        </w:rPr>
        <w:t xml:space="preserve"> </w:t>
      </w:r>
      <w:r>
        <w:t>voorstel</w:t>
      </w:r>
      <w:r>
        <w:rPr>
          <w:spacing w:val="-2"/>
        </w:rPr>
        <w:t xml:space="preserve"> </w:t>
      </w:r>
      <w:r>
        <w:t>voor</w:t>
      </w:r>
      <w:r>
        <w:rPr>
          <w:spacing w:val="-3"/>
        </w:rPr>
        <w:t xml:space="preserve"> </w:t>
      </w:r>
      <w:r>
        <w:t>de</w:t>
      </w:r>
      <w:r>
        <w:rPr>
          <w:spacing w:val="-4"/>
        </w:rPr>
        <w:t xml:space="preserve"> </w:t>
      </w:r>
      <w:r>
        <w:t>herziening</w:t>
      </w:r>
      <w:r>
        <w:rPr>
          <w:spacing w:val="-4"/>
        </w:rPr>
        <w:t xml:space="preserve"> </w:t>
      </w:r>
      <w:r>
        <w:t>van</w:t>
      </w:r>
      <w:r>
        <w:rPr>
          <w:spacing w:val="-3"/>
        </w:rPr>
        <w:t xml:space="preserve"> </w:t>
      </w:r>
      <w:r>
        <w:t>de Kaderrichtlijn Water bekend. Omdat de aankondigingen over de Kaderrichtlijn Water enkel z</w:t>
      </w:r>
      <w:r>
        <w:t>ijn gedaan in de mededelingen bij de Milieuomnibus en geen onderdeel uitmaken van de Milieuomnibus, is hier niet op ingegaan in dat BNC-fiche. Zolang er geen concreet voorstel ligt voor herziening, kan er ook nu nog geen inschatting worden gegeven van de g</w:t>
      </w:r>
      <w:r>
        <w:t>evolgen voor de bescherming van zoetwaterecosystemen en van mogelijke gezondheidseffecten.</w:t>
      </w:r>
    </w:p>
    <w:p w:rsidR="00813A0D" w:rsidRDefault="00813A0D">
      <w:pPr>
        <w:pStyle w:val="BodyText"/>
      </w:pPr>
    </w:p>
    <w:p w:rsidR="00813A0D" w:rsidRDefault="00C81616">
      <w:pPr>
        <w:pStyle w:val="BodyText"/>
        <w:spacing w:before="1" w:line="276" w:lineRule="auto"/>
        <w:ind w:left="730" w:right="88"/>
      </w:pPr>
      <w:r>
        <w:t>Het kabinet is zich ervan bewust dat Nederland, door de ligging aan het einde van een aantal grote rivieren, veel belang heeft bij een goede bescherming van de wate</w:t>
      </w:r>
      <w:r>
        <w:t>rkwaliteit op</w:t>
      </w:r>
      <w:r>
        <w:rPr>
          <w:spacing w:val="-4"/>
        </w:rPr>
        <w:t xml:space="preserve"> </w:t>
      </w:r>
      <w:r>
        <w:t>Europees</w:t>
      </w:r>
      <w:r>
        <w:rPr>
          <w:spacing w:val="-2"/>
        </w:rPr>
        <w:t xml:space="preserve"> </w:t>
      </w:r>
      <w:r>
        <w:t>niveau.</w:t>
      </w:r>
      <w:r>
        <w:rPr>
          <w:spacing w:val="-3"/>
        </w:rPr>
        <w:t xml:space="preserve"> </w:t>
      </w:r>
      <w:r>
        <w:t>Een</w:t>
      </w:r>
      <w:r>
        <w:rPr>
          <w:spacing w:val="-4"/>
        </w:rPr>
        <w:t xml:space="preserve"> </w:t>
      </w:r>
      <w:r>
        <w:t>aanvullende</w:t>
      </w:r>
      <w:r>
        <w:rPr>
          <w:spacing w:val="-4"/>
        </w:rPr>
        <w:t xml:space="preserve"> </w:t>
      </w:r>
      <w:r>
        <w:t>inzet,</w:t>
      </w:r>
      <w:r>
        <w:rPr>
          <w:spacing w:val="-3"/>
        </w:rPr>
        <w:t xml:space="preserve"> </w:t>
      </w:r>
      <w:r>
        <w:t>zowel</w:t>
      </w:r>
      <w:r>
        <w:rPr>
          <w:spacing w:val="-3"/>
        </w:rPr>
        <w:t xml:space="preserve"> </w:t>
      </w:r>
      <w:r>
        <w:t>in</w:t>
      </w:r>
      <w:r>
        <w:rPr>
          <w:spacing w:val="-3"/>
        </w:rPr>
        <w:t xml:space="preserve"> </w:t>
      </w:r>
      <w:r>
        <w:t>Nederland</w:t>
      </w:r>
      <w:r>
        <w:rPr>
          <w:spacing w:val="-4"/>
        </w:rPr>
        <w:t xml:space="preserve"> </w:t>
      </w:r>
      <w:r>
        <w:t>als</w:t>
      </w:r>
      <w:r>
        <w:rPr>
          <w:spacing w:val="-3"/>
        </w:rPr>
        <w:t xml:space="preserve"> </w:t>
      </w:r>
      <w:r>
        <w:t>bovenstrooms,</w:t>
      </w:r>
      <w:r>
        <w:rPr>
          <w:spacing w:val="-3"/>
        </w:rPr>
        <w:t xml:space="preserve"> </w:t>
      </w:r>
      <w:r>
        <w:t>is</w:t>
      </w:r>
      <w:r>
        <w:rPr>
          <w:spacing w:val="-3"/>
        </w:rPr>
        <w:t xml:space="preserve"> </w:t>
      </w:r>
      <w:r>
        <w:t>nodig voor de bescherming van zoetwaterecosystemen en het tegengaan van gezondheidsrisico’s. Om te zorgen dat de aangekondigde herziening niet tot onwenselijke gevolgen zal leiden voor de waterkwaliteit, zal het kabinet in lijn met de motie Vellinga-Beemst</w:t>
      </w:r>
      <w:r>
        <w:t>erboer</w:t>
      </w:r>
      <w:r>
        <w:rPr>
          <w:position w:val="6"/>
          <w:sz w:val="12"/>
        </w:rPr>
        <w:t>38</w:t>
      </w:r>
      <w:r>
        <w:rPr>
          <w:spacing w:val="30"/>
          <w:position w:val="6"/>
          <w:sz w:val="12"/>
        </w:rPr>
        <w:t xml:space="preserve"> </w:t>
      </w:r>
      <w:r>
        <w:t>in Brussel pleiten voor een impactassessment en zal een analyse worden uitgevoerd van de mogelijke gevolgen voor de Nederlandse waterkwaliteit.</w:t>
      </w:r>
    </w:p>
    <w:p w:rsidR="00813A0D" w:rsidRDefault="00813A0D">
      <w:pPr>
        <w:pStyle w:val="BodyText"/>
        <w:spacing w:before="33"/>
      </w:pPr>
    </w:p>
    <w:p w:rsidR="00813A0D" w:rsidRDefault="00C81616">
      <w:pPr>
        <w:pStyle w:val="BodyText"/>
        <w:spacing w:before="0" w:line="276" w:lineRule="auto"/>
        <w:ind w:left="730" w:right="35"/>
      </w:pPr>
      <w:r>
        <w:t>Wat betreft de ambitie van het kabinet bij eventuele aanpassingen van de KRW geeft het coalitieakkoord richting: “We kiezen voor ambitieus toekomstgericht beleid op het gebied van milieu en water. Het Schone Lucht Akkoord dient daarbij als uitgangspunt. De</w:t>
      </w:r>
      <w:r>
        <w:t xml:space="preserve"> waterkwaliteit wordt structureel verbeterd. Bij de herziening van de Kaderrichtlijn Water zet</w:t>
      </w:r>
      <w:r>
        <w:rPr>
          <w:spacing w:val="-3"/>
        </w:rPr>
        <w:t xml:space="preserve"> </w:t>
      </w:r>
      <w:r>
        <w:t>Nederland</w:t>
      </w:r>
      <w:r>
        <w:rPr>
          <w:spacing w:val="-4"/>
        </w:rPr>
        <w:t xml:space="preserve"> </w:t>
      </w:r>
      <w:r>
        <w:t>in</w:t>
      </w:r>
      <w:r>
        <w:rPr>
          <w:spacing w:val="-3"/>
        </w:rPr>
        <w:t xml:space="preserve"> </w:t>
      </w:r>
      <w:r>
        <w:t>op</w:t>
      </w:r>
      <w:r>
        <w:rPr>
          <w:spacing w:val="-4"/>
        </w:rPr>
        <w:t xml:space="preserve"> </w:t>
      </w:r>
      <w:r>
        <w:t>simplificatie,</w:t>
      </w:r>
      <w:r>
        <w:rPr>
          <w:spacing w:val="-3"/>
        </w:rPr>
        <w:t xml:space="preserve"> </w:t>
      </w:r>
      <w:r>
        <w:t>met</w:t>
      </w:r>
      <w:r>
        <w:rPr>
          <w:spacing w:val="-3"/>
        </w:rPr>
        <w:t xml:space="preserve"> </w:t>
      </w:r>
      <w:r>
        <w:t>als</w:t>
      </w:r>
      <w:r>
        <w:rPr>
          <w:spacing w:val="-3"/>
        </w:rPr>
        <w:t xml:space="preserve"> </w:t>
      </w:r>
      <w:r>
        <w:t>doel</w:t>
      </w:r>
      <w:r>
        <w:rPr>
          <w:spacing w:val="-3"/>
        </w:rPr>
        <w:t xml:space="preserve"> </w:t>
      </w:r>
      <w:r>
        <w:t>een</w:t>
      </w:r>
      <w:r>
        <w:rPr>
          <w:spacing w:val="-3"/>
        </w:rPr>
        <w:t xml:space="preserve"> </w:t>
      </w:r>
      <w:r>
        <w:t>ambitieuze</w:t>
      </w:r>
      <w:r>
        <w:rPr>
          <w:spacing w:val="-4"/>
        </w:rPr>
        <w:t xml:space="preserve"> </w:t>
      </w:r>
      <w:r>
        <w:t>en</w:t>
      </w:r>
      <w:r>
        <w:rPr>
          <w:spacing w:val="-2"/>
        </w:rPr>
        <w:t xml:space="preserve"> </w:t>
      </w:r>
      <w:r>
        <w:t>realistische</w:t>
      </w:r>
      <w:r>
        <w:rPr>
          <w:spacing w:val="-4"/>
        </w:rPr>
        <w:t xml:space="preserve"> </w:t>
      </w:r>
      <w:r>
        <w:t>richtlijn,</w:t>
      </w:r>
      <w:r>
        <w:rPr>
          <w:spacing w:val="-3"/>
        </w:rPr>
        <w:t xml:space="preserve"> </w:t>
      </w:r>
      <w:r>
        <w:t>zodat er ruimte is om samen met relevante waterpartners te werken aan concr</w:t>
      </w:r>
      <w:r>
        <w:t>ete plannen voor verbetering van ons water. Zo verkleinen we de risico’s van watervervuiling.”</w:t>
      </w:r>
    </w:p>
    <w:p w:rsidR="00813A0D" w:rsidRDefault="00813A0D">
      <w:pPr>
        <w:pStyle w:val="BodyText"/>
      </w:pPr>
    </w:p>
    <w:p w:rsidR="00813A0D" w:rsidRDefault="00C81616">
      <w:pPr>
        <w:pStyle w:val="Heading2"/>
        <w:ind w:left="22"/>
      </w:pPr>
      <w:r>
        <w:t>Vraag</w:t>
      </w:r>
      <w:r>
        <w:rPr>
          <w:spacing w:val="-2"/>
        </w:rPr>
        <w:t xml:space="preserve"> </w:t>
      </w:r>
      <w:r>
        <w:t>19:</w:t>
      </w:r>
      <w:r>
        <w:rPr>
          <w:spacing w:val="-2"/>
        </w:rPr>
        <w:t xml:space="preserve"> Milieuomnibus</w:t>
      </w:r>
    </w:p>
    <w:p w:rsidR="00813A0D" w:rsidRDefault="00C81616">
      <w:pPr>
        <w:pStyle w:val="BodyText"/>
        <w:spacing w:line="276" w:lineRule="auto"/>
        <w:ind w:left="22" w:right="69"/>
      </w:pPr>
      <w:r>
        <w:t>De leden van de D66-fractie erkennen dat het voorstel op andere terreinen positieve elementen bevat. Bijvoorbeeld de vereenvoudiging van</w:t>
      </w:r>
      <w:r>
        <w:t xml:space="preserve"> INSPIRE en de versnelling van milieubeoordelingen hebben potentie. Echter, deze versoepeling moet altijd hand in hand gaan met kwaliteit. De termijnen die de Commissie voorstelt voor milieueffectrapportages lijkt het kabinet ook kritisch te bezien,</w:t>
      </w:r>
      <w:r>
        <w:rPr>
          <w:spacing w:val="-3"/>
        </w:rPr>
        <w:t xml:space="preserve"> </w:t>
      </w:r>
      <w:r>
        <w:t>en</w:t>
      </w:r>
      <w:r>
        <w:rPr>
          <w:spacing w:val="-3"/>
        </w:rPr>
        <w:t xml:space="preserve"> </w:t>
      </w:r>
      <w:r>
        <w:t>dez</w:t>
      </w:r>
      <w:r>
        <w:t>e</w:t>
      </w:r>
      <w:r>
        <w:rPr>
          <w:spacing w:val="-4"/>
        </w:rPr>
        <w:t xml:space="preserve"> </w:t>
      </w:r>
      <w:r>
        <w:t>leden</w:t>
      </w:r>
      <w:r>
        <w:rPr>
          <w:spacing w:val="-3"/>
        </w:rPr>
        <w:t xml:space="preserve"> </w:t>
      </w:r>
      <w:r>
        <w:t>sluiten</w:t>
      </w:r>
      <w:r>
        <w:rPr>
          <w:spacing w:val="-3"/>
        </w:rPr>
        <w:t xml:space="preserve"> </w:t>
      </w:r>
      <w:r>
        <w:t>zich</w:t>
      </w:r>
      <w:r>
        <w:rPr>
          <w:spacing w:val="-3"/>
        </w:rPr>
        <w:t xml:space="preserve"> </w:t>
      </w:r>
      <w:r>
        <w:t>daarbij</w:t>
      </w:r>
      <w:r>
        <w:rPr>
          <w:spacing w:val="-3"/>
        </w:rPr>
        <w:t xml:space="preserve"> </w:t>
      </w:r>
      <w:r>
        <w:t>aan.</w:t>
      </w:r>
      <w:r>
        <w:rPr>
          <w:spacing w:val="-4"/>
        </w:rPr>
        <w:t xml:space="preserve"> </w:t>
      </w:r>
      <w:r>
        <w:t>Versnelling</w:t>
      </w:r>
      <w:r>
        <w:rPr>
          <w:spacing w:val="-4"/>
        </w:rPr>
        <w:t xml:space="preserve"> </w:t>
      </w:r>
      <w:r>
        <w:t>mag</w:t>
      </w:r>
      <w:r>
        <w:rPr>
          <w:spacing w:val="-4"/>
        </w:rPr>
        <w:t xml:space="preserve"> </w:t>
      </w:r>
      <w:r>
        <w:t>niet</w:t>
      </w:r>
      <w:r>
        <w:rPr>
          <w:spacing w:val="-3"/>
        </w:rPr>
        <w:t xml:space="preserve"> </w:t>
      </w:r>
      <w:r>
        <w:t>voorgaan</w:t>
      </w:r>
      <w:r>
        <w:rPr>
          <w:spacing w:val="-3"/>
        </w:rPr>
        <w:t xml:space="preserve"> </w:t>
      </w:r>
      <w:r>
        <w:t>op</w:t>
      </w:r>
      <w:r>
        <w:rPr>
          <w:spacing w:val="-4"/>
        </w:rPr>
        <w:t xml:space="preserve"> </w:t>
      </w:r>
      <w:r>
        <w:t>de</w:t>
      </w:r>
      <w:r>
        <w:rPr>
          <w:spacing w:val="-4"/>
        </w:rPr>
        <w:t xml:space="preserve"> </w:t>
      </w:r>
      <w:r>
        <w:t>zorgvuldigheid van de toetsingsprocedures. Deze leden pleiten er tevens voor dat het kabinet op de Milieuraad aan de Commissie vraagt om impactassessments in te dienen voor toekomstige r</w:t>
      </w:r>
      <w:r>
        <w:t>egelgeving. Een degelijke toetsing en analyse van eventuele gevolgen is nuttig om ervoor te zorgen dat beleidswijzigingen niet onbedoeld beleidsafzwakkingen zijn.</w:t>
      </w:r>
    </w:p>
    <w:p w:rsidR="00813A0D" w:rsidRDefault="00813A0D">
      <w:pPr>
        <w:pStyle w:val="BodyText"/>
        <w:spacing w:before="33"/>
      </w:pPr>
    </w:p>
    <w:p w:rsidR="00813A0D" w:rsidRDefault="00C81616">
      <w:pPr>
        <w:pStyle w:val="Heading2"/>
        <w:spacing w:before="1"/>
        <w:ind w:left="730"/>
      </w:pPr>
      <w:r>
        <w:rPr>
          <w:spacing w:val="-2"/>
        </w:rPr>
        <w:t>Antwoord</w:t>
      </w:r>
    </w:p>
    <w:p w:rsidR="00813A0D" w:rsidRDefault="00C81616">
      <w:pPr>
        <w:pStyle w:val="BodyText"/>
        <w:spacing w:line="276" w:lineRule="auto"/>
        <w:ind w:left="730" w:right="82"/>
      </w:pPr>
      <w:r>
        <w:t>Het</w:t>
      </w:r>
      <w:r>
        <w:rPr>
          <w:spacing w:val="-4"/>
        </w:rPr>
        <w:t xml:space="preserve"> </w:t>
      </w:r>
      <w:r>
        <w:t>kabinet</w:t>
      </w:r>
      <w:r>
        <w:rPr>
          <w:spacing w:val="-4"/>
        </w:rPr>
        <w:t xml:space="preserve"> </w:t>
      </w:r>
      <w:r>
        <w:t>vindt</w:t>
      </w:r>
      <w:r>
        <w:rPr>
          <w:spacing w:val="-4"/>
        </w:rPr>
        <w:t xml:space="preserve"> </w:t>
      </w:r>
      <w:r>
        <w:t>het</w:t>
      </w:r>
      <w:r>
        <w:rPr>
          <w:spacing w:val="-4"/>
        </w:rPr>
        <w:t xml:space="preserve"> </w:t>
      </w:r>
      <w:r>
        <w:t>belangrijk</w:t>
      </w:r>
      <w:r>
        <w:rPr>
          <w:spacing w:val="-4"/>
        </w:rPr>
        <w:t xml:space="preserve"> </w:t>
      </w:r>
      <w:r>
        <w:t>dat</w:t>
      </w:r>
      <w:r>
        <w:rPr>
          <w:spacing w:val="-4"/>
        </w:rPr>
        <w:t xml:space="preserve"> </w:t>
      </w:r>
      <w:r>
        <w:t>Commissievoorstellen</w:t>
      </w:r>
      <w:r>
        <w:rPr>
          <w:spacing w:val="-4"/>
        </w:rPr>
        <w:t xml:space="preserve"> </w:t>
      </w:r>
      <w:r>
        <w:t>gepaard</w:t>
      </w:r>
      <w:r>
        <w:rPr>
          <w:spacing w:val="-5"/>
        </w:rPr>
        <w:t xml:space="preserve"> </w:t>
      </w:r>
      <w:r>
        <w:t>gaan</w:t>
      </w:r>
      <w:r>
        <w:rPr>
          <w:spacing w:val="-4"/>
        </w:rPr>
        <w:t xml:space="preserve"> </w:t>
      </w:r>
      <w:r>
        <w:t>met</w:t>
      </w:r>
      <w:r>
        <w:rPr>
          <w:spacing w:val="-3"/>
        </w:rPr>
        <w:t xml:space="preserve"> </w:t>
      </w:r>
      <w:r>
        <w:t>een</w:t>
      </w:r>
      <w:r>
        <w:rPr>
          <w:spacing w:val="-4"/>
        </w:rPr>
        <w:t xml:space="preserve"> </w:t>
      </w:r>
      <w:r>
        <w:t>degelijke impactassessment en het kabinet heeft dan ook de Commissie hier meermaals om gevraagd.</w:t>
      </w:r>
      <w:r>
        <w:rPr>
          <w:spacing w:val="-1"/>
        </w:rPr>
        <w:t xml:space="preserve"> </w:t>
      </w:r>
      <w:r>
        <w:t>Zonder</w:t>
      </w:r>
      <w:r>
        <w:rPr>
          <w:spacing w:val="-1"/>
        </w:rPr>
        <w:t xml:space="preserve"> </w:t>
      </w:r>
      <w:r>
        <w:t>impactassessment</w:t>
      </w:r>
      <w:r>
        <w:rPr>
          <w:spacing w:val="-1"/>
        </w:rPr>
        <w:t xml:space="preserve"> </w:t>
      </w:r>
      <w:r>
        <w:t>ontbreekt</w:t>
      </w:r>
      <w:r>
        <w:rPr>
          <w:spacing w:val="-1"/>
        </w:rPr>
        <w:t xml:space="preserve"> </w:t>
      </w:r>
      <w:r>
        <w:t>een grondige</w:t>
      </w:r>
      <w:r>
        <w:rPr>
          <w:spacing w:val="-2"/>
        </w:rPr>
        <w:t xml:space="preserve"> </w:t>
      </w:r>
      <w:r>
        <w:t>analyse</w:t>
      </w:r>
      <w:r>
        <w:rPr>
          <w:spacing w:val="-2"/>
        </w:rPr>
        <w:t xml:space="preserve"> </w:t>
      </w:r>
      <w:r>
        <w:t>van</w:t>
      </w:r>
      <w:r>
        <w:rPr>
          <w:spacing w:val="-1"/>
        </w:rPr>
        <w:t xml:space="preserve"> </w:t>
      </w:r>
      <w:r>
        <w:t>de</w:t>
      </w:r>
      <w:r>
        <w:rPr>
          <w:spacing w:val="-2"/>
        </w:rPr>
        <w:t xml:space="preserve"> </w:t>
      </w:r>
      <w:r>
        <w:t>gevolgen</w:t>
      </w:r>
      <w:r>
        <w:rPr>
          <w:spacing w:val="-1"/>
        </w:rPr>
        <w:t xml:space="preserve"> </w:t>
      </w:r>
      <w:r>
        <w:t>van de wijzigingen in wetgeving. In de huidige voorstellen biedt de Commissie dit inzich</w:t>
      </w:r>
      <w:r>
        <w:t>t niet. Het kabinet zal bij de Commissie bepleiten dat het noodzakelijk is dat bij de aankomende (herzienings-)voorstellen wel een impactassessment wordt uitgevoerd.</w:t>
      </w:r>
    </w:p>
    <w:p w:rsidR="00813A0D" w:rsidRDefault="00813A0D">
      <w:pPr>
        <w:pStyle w:val="BodyText"/>
        <w:spacing w:before="33"/>
      </w:pPr>
    </w:p>
    <w:p w:rsidR="00813A0D" w:rsidRDefault="00C81616">
      <w:pPr>
        <w:pStyle w:val="Heading2"/>
        <w:ind w:left="22"/>
      </w:pPr>
      <w:r>
        <w:t>Vraag</w:t>
      </w:r>
      <w:r>
        <w:rPr>
          <w:spacing w:val="-3"/>
        </w:rPr>
        <w:t xml:space="preserve"> </w:t>
      </w:r>
      <w:r>
        <w:rPr>
          <w:spacing w:val="-5"/>
        </w:rPr>
        <w:t>20:</w:t>
      </w:r>
    </w:p>
    <w:p w:rsidR="00813A0D" w:rsidRDefault="00C81616">
      <w:pPr>
        <w:pStyle w:val="BodyText"/>
        <w:spacing w:before="33" w:line="276" w:lineRule="auto"/>
        <w:ind w:left="22" w:right="83"/>
      </w:pPr>
      <w:r>
        <w:t>De leden van de D66-fractie hebben kennisgenomen van het fiche over de Milieuom</w:t>
      </w:r>
      <w:r>
        <w:t>nibus en verzoeken de staatssecretaris toe te lichten hoe de voorgestelde versoepeling in de Richtlijn Industriële</w:t>
      </w:r>
      <w:r>
        <w:rPr>
          <w:spacing w:val="-4"/>
        </w:rPr>
        <w:t xml:space="preserve"> </w:t>
      </w:r>
      <w:r>
        <w:t>Emissies</w:t>
      </w:r>
      <w:r>
        <w:rPr>
          <w:spacing w:val="-3"/>
        </w:rPr>
        <w:t xml:space="preserve"> </w:t>
      </w:r>
      <w:r>
        <w:t>(RIE),</w:t>
      </w:r>
      <w:r>
        <w:rPr>
          <w:spacing w:val="-3"/>
        </w:rPr>
        <w:t xml:space="preserve"> </w:t>
      </w:r>
      <w:r>
        <w:t>zoals</w:t>
      </w:r>
      <w:r>
        <w:rPr>
          <w:spacing w:val="-3"/>
        </w:rPr>
        <w:t xml:space="preserve"> </w:t>
      </w:r>
      <w:r>
        <w:t>het</w:t>
      </w:r>
      <w:r>
        <w:rPr>
          <w:spacing w:val="-3"/>
        </w:rPr>
        <w:t xml:space="preserve"> </w:t>
      </w:r>
      <w:r>
        <w:t>vervallen</w:t>
      </w:r>
      <w:r>
        <w:rPr>
          <w:spacing w:val="-3"/>
        </w:rPr>
        <w:t xml:space="preserve"> </w:t>
      </w:r>
      <w:r>
        <w:t>van</w:t>
      </w:r>
      <w:r>
        <w:rPr>
          <w:spacing w:val="-3"/>
        </w:rPr>
        <w:t xml:space="preserve"> </w:t>
      </w:r>
      <w:r>
        <w:t>de</w:t>
      </w:r>
      <w:r>
        <w:rPr>
          <w:spacing w:val="-4"/>
        </w:rPr>
        <w:t xml:space="preserve"> </w:t>
      </w:r>
      <w:r>
        <w:t>chemische</w:t>
      </w:r>
      <w:r>
        <w:rPr>
          <w:spacing w:val="-2"/>
        </w:rPr>
        <w:t xml:space="preserve"> </w:t>
      </w:r>
      <w:r>
        <w:t>inventarisatie</w:t>
      </w:r>
      <w:r>
        <w:rPr>
          <w:spacing w:val="-2"/>
        </w:rPr>
        <w:t xml:space="preserve"> </w:t>
      </w:r>
      <w:r>
        <w:t>en</w:t>
      </w:r>
      <w:r>
        <w:rPr>
          <w:spacing w:val="-3"/>
        </w:rPr>
        <w:t xml:space="preserve"> </w:t>
      </w:r>
      <w:r>
        <w:t>audits,</w:t>
      </w:r>
      <w:r>
        <w:rPr>
          <w:spacing w:val="-3"/>
        </w:rPr>
        <w:t xml:space="preserve"> </w:t>
      </w:r>
      <w:r>
        <w:t>zich</w:t>
      </w:r>
    </w:p>
    <w:p w:rsidR="00813A0D" w:rsidRDefault="00C81616">
      <w:pPr>
        <w:pStyle w:val="BodyText"/>
        <w:spacing w:before="8"/>
        <w:rPr>
          <w:sz w:val="12"/>
        </w:rPr>
      </w:pPr>
      <w:r>
        <w:rPr>
          <w:noProof/>
          <w:sz w:val="12"/>
          <w:lang w:val="en-GB" w:eastAsia="en-GB"/>
        </w:rPr>
        <mc:AlternateContent>
          <mc:Choice Requires="wps">
            <w:drawing>
              <wp:anchor distT="0" distB="0" distL="0" distR="0" simplePos="0" relativeHeight="487593472" behindDoc="1" locked="0" layoutInCell="1" allowOverlap="1">
                <wp:simplePos x="0" y="0"/>
                <wp:positionH relativeFrom="page">
                  <wp:posOffset>914400</wp:posOffset>
                </wp:positionH>
                <wp:positionV relativeFrom="paragraph">
                  <wp:posOffset>113333</wp:posOffset>
                </wp:positionV>
                <wp:extent cx="1828800"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2" style="position:absolute;margin-left:72pt;margin-top:8.923886pt;width:144pt;height:.72pt;mso-position-horizontal-relative:page;mso-position-vertical-relative:paragraph;z-index:-15723008;mso-wrap-distance-left:0;mso-wrap-distance-right:0" filled="true" fillcolor="#000000" stroked="false">
                <v:fill type="solid"/>
                <w10:wrap type="topAndBottom"/>
              </v:rect>
            </w:pict>
          </ve:Fallback>
        </mc:AlternateContent>
      </w:r>
    </w:p>
    <w:p w:rsidR="00813A0D" w:rsidRDefault="00C81616">
      <w:pPr>
        <w:spacing w:before="99"/>
        <w:ind w:left="22" w:right="83"/>
        <w:rPr>
          <w:sz w:val="16"/>
        </w:rPr>
      </w:pPr>
      <w:r>
        <w:rPr>
          <w:sz w:val="16"/>
          <w:vertAlign w:val="superscript"/>
        </w:rPr>
        <w:t>37</w:t>
      </w:r>
      <w:r>
        <w:rPr>
          <w:spacing w:val="-3"/>
          <w:sz w:val="16"/>
        </w:rPr>
        <w:t xml:space="preserve"> </w:t>
      </w:r>
      <w:r>
        <w:rPr>
          <w:sz w:val="16"/>
        </w:rPr>
        <w:t>BNC-fiche</w:t>
      </w:r>
      <w:r>
        <w:rPr>
          <w:spacing w:val="-4"/>
          <w:sz w:val="16"/>
        </w:rPr>
        <w:t xml:space="preserve"> </w:t>
      </w:r>
      <w:r>
        <w:rPr>
          <w:sz w:val="16"/>
        </w:rPr>
        <w:t>voor</w:t>
      </w:r>
      <w:r>
        <w:rPr>
          <w:spacing w:val="-3"/>
          <w:sz w:val="16"/>
        </w:rPr>
        <w:t xml:space="preserve"> </w:t>
      </w:r>
      <w:r>
        <w:rPr>
          <w:sz w:val="16"/>
        </w:rPr>
        <w:t>de</w:t>
      </w:r>
      <w:r>
        <w:rPr>
          <w:spacing w:val="-4"/>
          <w:sz w:val="16"/>
        </w:rPr>
        <w:t xml:space="preserve"> </w:t>
      </w:r>
      <w:r>
        <w:rPr>
          <w:sz w:val="16"/>
        </w:rPr>
        <w:t>Herziening</w:t>
      </w:r>
      <w:r>
        <w:rPr>
          <w:spacing w:val="-3"/>
          <w:sz w:val="16"/>
        </w:rPr>
        <w:t xml:space="preserve"> </w:t>
      </w:r>
      <w:r>
        <w:rPr>
          <w:sz w:val="16"/>
        </w:rPr>
        <w:t>Kaderrichtlijn</w:t>
      </w:r>
      <w:r>
        <w:rPr>
          <w:spacing w:val="-4"/>
          <w:sz w:val="16"/>
        </w:rPr>
        <w:t xml:space="preserve"> </w:t>
      </w:r>
      <w:r>
        <w:rPr>
          <w:sz w:val="16"/>
        </w:rPr>
        <w:t>Water,</w:t>
      </w:r>
      <w:r>
        <w:rPr>
          <w:spacing w:val="-4"/>
          <w:sz w:val="16"/>
        </w:rPr>
        <w:t xml:space="preserve"> </w:t>
      </w:r>
      <w:r>
        <w:rPr>
          <w:sz w:val="16"/>
        </w:rPr>
        <w:t>Grondwaterrichtlijn</w:t>
      </w:r>
      <w:r>
        <w:rPr>
          <w:spacing w:val="-2"/>
          <w:sz w:val="16"/>
        </w:rPr>
        <w:t xml:space="preserve"> </w:t>
      </w:r>
      <w:r>
        <w:rPr>
          <w:sz w:val="16"/>
        </w:rPr>
        <w:t>en</w:t>
      </w:r>
      <w:r>
        <w:rPr>
          <w:spacing w:val="-4"/>
          <w:sz w:val="16"/>
        </w:rPr>
        <w:t xml:space="preserve"> </w:t>
      </w:r>
      <w:r>
        <w:rPr>
          <w:sz w:val="16"/>
        </w:rPr>
        <w:t>richtlijn</w:t>
      </w:r>
      <w:r>
        <w:rPr>
          <w:spacing w:val="-4"/>
          <w:sz w:val="16"/>
        </w:rPr>
        <w:t xml:space="preserve"> </w:t>
      </w:r>
      <w:r>
        <w:rPr>
          <w:sz w:val="16"/>
        </w:rPr>
        <w:t>Prioritaire</w:t>
      </w:r>
      <w:r>
        <w:rPr>
          <w:spacing w:val="-4"/>
          <w:sz w:val="16"/>
        </w:rPr>
        <w:t xml:space="preserve"> </w:t>
      </w:r>
      <w:r>
        <w:rPr>
          <w:sz w:val="16"/>
        </w:rPr>
        <w:t>Stoffen ontvangen, Kamerstukken 22 112, nr. 3587</w:t>
      </w:r>
    </w:p>
    <w:p w:rsidR="00813A0D" w:rsidRDefault="00C81616">
      <w:pPr>
        <w:ind w:left="23"/>
        <w:rPr>
          <w:sz w:val="16"/>
        </w:rPr>
      </w:pPr>
      <w:r>
        <w:rPr>
          <w:sz w:val="16"/>
          <w:vertAlign w:val="superscript"/>
        </w:rPr>
        <w:t>38</w:t>
      </w:r>
      <w:r>
        <w:rPr>
          <w:spacing w:val="-6"/>
          <w:sz w:val="16"/>
        </w:rPr>
        <w:t xml:space="preserve"> </w:t>
      </w:r>
      <w:r>
        <w:rPr>
          <w:sz w:val="16"/>
        </w:rPr>
        <w:t>Kamerstuk</w:t>
      </w:r>
      <w:r>
        <w:rPr>
          <w:spacing w:val="-6"/>
          <w:sz w:val="16"/>
        </w:rPr>
        <w:t xml:space="preserve"> </w:t>
      </w:r>
      <w:r>
        <w:rPr>
          <w:sz w:val="16"/>
        </w:rPr>
        <w:t>27625,</w:t>
      </w:r>
      <w:r>
        <w:rPr>
          <w:spacing w:val="-7"/>
          <w:sz w:val="16"/>
        </w:rPr>
        <w:t xml:space="preserve"> </w:t>
      </w:r>
      <w:r>
        <w:rPr>
          <w:sz w:val="16"/>
        </w:rPr>
        <w:t>nr.</w:t>
      </w:r>
      <w:r>
        <w:rPr>
          <w:spacing w:val="-6"/>
          <w:sz w:val="16"/>
        </w:rPr>
        <w:t xml:space="preserve"> </w:t>
      </w:r>
      <w:r>
        <w:rPr>
          <w:spacing w:val="-4"/>
          <w:sz w:val="16"/>
        </w:rPr>
        <w:t>724.</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22" w:right="26"/>
      </w:pPr>
      <w:r>
        <w:t>verhoudt tot het recht van burgers op een gezonde leefomgeving en het vermogen van toezichthouders om naleving van mili</w:t>
      </w:r>
      <w:r>
        <w:t>eunormen te controleren. Tevens vragen deze leden of de staatssecretaris</w:t>
      </w:r>
      <w:r>
        <w:rPr>
          <w:spacing w:val="-1"/>
        </w:rPr>
        <w:t xml:space="preserve"> </w:t>
      </w:r>
      <w:r>
        <w:t>kan</w:t>
      </w:r>
      <w:r>
        <w:rPr>
          <w:spacing w:val="-1"/>
        </w:rPr>
        <w:t xml:space="preserve"> </w:t>
      </w:r>
      <w:r>
        <w:t>uiteenzetten</w:t>
      </w:r>
      <w:r>
        <w:rPr>
          <w:spacing w:val="-1"/>
        </w:rPr>
        <w:t xml:space="preserve"> </w:t>
      </w:r>
      <w:r>
        <w:t>op</w:t>
      </w:r>
      <w:r>
        <w:rPr>
          <w:spacing w:val="-2"/>
        </w:rPr>
        <w:t xml:space="preserve"> </w:t>
      </w:r>
      <w:r>
        <w:t>welke</w:t>
      </w:r>
      <w:r>
        <w:rPr>
          <w:spacing w:val="-2"/>
        </w:rPr>
        <w:t xml:space="preserve"> </w:t>
      </w:r>
      <w:r>
        <w:t>wijze</w:t>
      </w:r>
      <w:r>
        <w:rPr>
          <w:spacing w:val="-2"/>
        </w:rPr>
        <w:t xml:space="preserve"> </w:t>
      </w:r>
      <w:r>
        <w:t>het</w:t>
      </w:r>
      <w:r>
        <w:rPr>
          <w:spacing w:val="-1"/>
        </w:rPr>
        <w:t xml:space="preserve"> </w:t>
      </w:r>
      <w:r>
        <w:t>schrappen van</w:t>
      </w:r>
      <w:r>
        <w:rPr>
          <w:spacing w:val="-1"/>
        </w:rPr>
        <w:t xml:space="preserve"> </w:t>
      </w:r>
      <w:r>
        <w:t>de</w:t>
      </w:r>
      <w:r>
        <w:rPr>
          <w:spacing w:val="-2"/>
        </w:rPr>
        <w:t xml:space="preserve"> </w:t>
      </w:r>
      <w:r>
        <w:t>plicht voor</w:t>
      </w:r>
      <w:r>
        <w:rPr>
          <w:spacing w:val="-1"/>
        </w:rPr>
        <w:t xml:space="preserve"> </w:t>
      </w:r>
      <w:r>
        <w:t>een</w:t>
      </w:r>
      <w:r>
        <w:rPr>
          <w:spacing w:val="-1"/>
        </w:rPr>
        <w:t xml:space="preserve"> </w:t>
      </w:r>
      <w:r>
        <w:t xml:space="preserve">gemachtigd vertegenwoordiger binnen de EU voor de Uitgebreide Producentenverantwoordelijkheid (UPV) de handhaving </w:t>
      </w:r>
      <w:r>
        <w:t>beïnvloedt, en hoe wordt voorkomen dat dit leidt tot een "race to the bottom" waarbij producenten uit andere lidstaten hun verantwoordelijkheid voor afvalbeheer ontlopen. Ten slotte vragen</w:t>
      </w:r>
      <w:r>
        <w:rPr>
          <w:spacing w:val="-3"/>
        </w:rPr>
        <w:t xml:space="preserve"> </w:t>
      </w:r>
      <w:r>
        <w:t>deze</w:t>
      </w:r>
      <w:r>
        <w:rPr>
          <w:spacing w:val="-4"/>
        </w:rPr>
        <w:t xml:space="preserve"> </w:t>
      </w:r>
      <w:r>
        <w:t>leden</w:t>
      </w:r>
      <w:r>
        <w:rPr>
          <w:spacing w:val="-3"/>
        </w:rPr>
        <w:t xml:space="preserve"> </w:t>
      </w:r>
      <w:r>
        <w:t>hoe</w:t>
      </w:r>
      <w:r>
        <w:rPr>
          <w:spacing w:val="-4"/>
        </w:rPr>
        <w:t xml:space="preserve"> </w:t>
      </w:r>
      <w:r>
        <w:t>de</w:t>
      </w:r>
      <w:r>
        <w:rPr>
          <w:spacing w:val="-4"/>
        </w:rPr>
        <w:t xml:space="preserve"> </w:t>
      </w:r>
      <w:r>
        <w:t>staatssecretaris</w:t>
      </w:r>
      <w:r>
        <w:rPr>
          <w:spacing w:val="-3"/>
        </w:rPr>
        <w:t xml:space="preserve"> </w:t>
      </w:r>
      <w:r>
        <w:t>aankijkt</w:t>
      </w:r>
      <w:r>
        <w:rPr>
          <w:spacing w:val="-3"/>
        </w:rPr>
        <w:t xml:space="preserve"> </w:t>
      </w:r>
      <w:r>
        <w:t>tegen</w:t>
      </w:r>
      <w:r>
        <w:rPr>
          <w:spacing w:val="-3"/>
        </w:rPr>
        <w:t xml:space="preserve"> </w:t>
      </w:r>
      <w:r>
        <w:t>de</w:t>
      </w:r>
      <w:r>
        <w:rPr>
          <w:spacing w:val="-4"/>
        </w:rPr>
        <w:t xml:space="preserve"> </w:t>
      </w:r>
      <w:r>
        <w:t>introductie</w:t>
      </w:r>
      <w:r>
        <w:rPr>
          <w:spacing w:val="-4"/>
        </w:rPr>
        <w:t xml:space="preserve"> </w:t>
      </w:r>
      <w:r>
        <w:t>va</w:t>
      </w:r>
      <w:r>
        <w:t>n</w:t>
      </w:r>
      <w:r>
        <w:rPr>
          <w:spacing w:val="-3"/>
        </w:rPr>
        <w:t xml:space="preserve"> </w:t>
      </w:r>
      <w:r>
        <w:t>een</w:t>
      </w:r>
      <w:r>
        <w:rPr>
          <w:spacing w:val="-3"/>
        </w:rPr>
        <w:t xml:space="preserve"> </w:t>
      </w:r>
      <w:r>
        <w:t xml:space="preserve">"grondentrechter" in verhouding tot het Verdrag van Aarhus en de Nederlandse rechtstraditie. Is de staatssecretaris bereid in Brussel te pleiten voor het behoud van volledige rechtsbescherming, ook wanneer er wordt ingezet op procedurele versnelling </w:t>
      </w:r>
      <w:r>
        <w:t>voor strategische projecten zoals woningbouw?</w:t>
      </w:r>
    </w:p>
    <w:p w:rsidR="00813A0D" w:rsidRDefault="00813A0D">
      <w:pPr>
        <w:pStyle w:val="BodyText"/>
      </w:pPr>
    </w:p>
    <w:p w:rsidR="00813A0D" w:rsidRDefault="00C81616">
      <w:pPr>
        <w:pStyle w:val="Heading2"/>
        <w:ind w:left="730"/>
      </w:pPr>
      <w:r>
        <w:rPr>
          <w:spacing w:val="-2"/>
        </w:rPr>
        <w:t>Antwoord</w:t>
      </w:r>
    </w:p>
    <w:p w:rsidR="00813A0D" w:rsidRDefault="00C81616">
      <w:pPr>
        <w:pStyle w:val="BodyText"/>
        <w:spacing w:before="33" w:line="276" w:lineRule="auto"/>
        <w:ind w:left="730" w:right="73"/>
      </w:pPr>
      <w:r>
        <w:t>Het kabinet verwacht dat met name het vervallen van de chemische inventarisatie het vermogen van toezichthouders om toezicht te houden op de emissies van installaties en het</w:t>
      </w:r>
      <w:r>
        <w:rPr>
          <w:spacing w:val="-3"/>
        </w:rPr>
        <w:t xml:space="preserve"> </w:t>
      </w:r>
      <w:r>
        <w:t>garanderen</w:t>
      </w:r>
      <w:r>
        <w:rPr>
          <w:spacing w:val="-3"/>
        </w:rPr>
        <w:t xml:space="preserve"> </w:t>
      </w:r>
      <w:r>
        <w:t>van</w:t>
      </w:r>
      <w:r>
        <w:rPr>
          <w:spacing w:val="-3"/>
        </w:rPr>
        <w:t xml:space="preserve"> </w:t>
      </w:r>
      <w:r>
        <w:t>een</w:t>
      </w:r>
      <w:r>
        <w:rPr>
          <w:spacing w:val="-3"/>
        </w:rPr>
        <w:t xml:space="preserve"> </w:t>
      </w:r>
      <w:r>
        <w:t>gezonde</w:t>
      </w:r>
      <w:r>
        <w:rPr>
          <w:spacing w:val="-4"/>
        </w:rPr>
        <w:t xml:space="preserve"> </w:t>
      </w:r>
      <w:r>
        <w:t>leefomgeving</w:t>
      </w:r>
      <w:r>
        <w:rPr>
          <w:spacing w:val="-4"/>
        </w:rPr>
        <w:t xml:space="preserve"> </w:t>
      </w:r>
      <w:r>
        <w:t>negatief</w:t>
      </w:r>
      <w:r>
        <w:rPr>
          <w:spacing w:val="-3"/>
        </w:rPr>
        <w:t xml:space="preserve"> </w:t>
      </w:r>
      <w:r>
        <w:t>kan</w:t>
      </w:r>
      <w:r>
        <w:rPr>
          <w:spacing w:val="-3"/>
        </w:rPr>
        <w:t xml:space="preserve"> </w:t>
      </w:r>
      <w:r>
        <w:t>beïnvloeden.</w:t>
      </w:r>
      <w:r>
        <w:rPr>
          <w:spacing w:val="-3"/>
        </w:rPr>
        <w:t xml:space="preserve"> </w:t>
      </w:r>
      <w:r>
        <w:t>Daarom</w:t>
      </w:r>
      <w:r>
        <w:rPr>
          <w:spacing w:val="-3"/>
        </w:rPr>
        <w:t xml:space="preserve"> </w:t>
      </w:r>
      <w:r>
        <w:t>pleit</w:t>
      </w:r>
      <w:r>
        <w:rPr>
          <w:spacing w:val="-3"/>
        </w:rPr>
        <w:t xml:space="preserve"> </w:t>
      </w:r>
      <w:r>
        <w:t>het kabinet in Brussel voor het behoud van de chemische inventarisatie.</w:t>
      </w:r>
    </w:p>
    <w:p w:rsidR="00813A0D" w:rsidRDefault="00813A0D">
      <w:pPr>
        <w:pStyle w:val="BodyText"/>
        <w:spacing w:before="33"/>
      </w:pPr>
    </w:p>
    <w:p w:rsidR="00813A0D" w:rsidRDefault="00C81616">
      <w:pPr>
        <w:pStyle w:val="BodyText"/>
        <w:spacing w:before="0" w:line="276" w:lineRule="auto"/>
        <w:ind w:left="730" w:right="45"/>
      </w:pPr>
      <w:r>
        <w:t>Ten aanzien van de UPV stelt de Commissie voor de verplichting om een gemachtigd vertegenwoordiger aan te wijzen op te schorten, z</w:t>
      </w:r>
      <w:r>
        <w:t>oals vastgelegd in EU-wetgeving voor batterijen, textiel, elektrische en elektronische apparaten, verpakkingen, en kunststofproducten voor eenmalig gebruik. Deze passages bepalen dat een producent met een vestiging in een lidstaat van de EU, die ook dergel</w:t>
      </w:r>
      <w:r>
        <w:t>ijke producten verhandelt in een andere lidstaat, verplicht wordt om in deze andere lidstaat een gemandateerde vertegenwoordiger aan te wijzen. Deze verplichting is noodzakelijk om handhaving mogelijk</w:t>
      </w:r>
      <w:r>
        <w:rPr>
          <w:spacing w:val="-3"/>
        </w:rPr>
        <w:t xml:space="preserve"> </w:t>
      </w:r>
      <w:r>
        <w:t>te</w:t>
      </w:r>
      <w:r>
        <w:rPr>
          <w:spacing w:val="-4"/>
        </w:rPr>
        <w:t xml:space="preserve"> </w:t>
      </w:r>
      <w:r>
        <w:t>maken.</w:t>
      </w:r>
      <w:r>
        <w:rPr>
          <w:spacing w:val="-3"/>
        </w:rPr>
        <w:t xml:space="preserve"> </w:t>
      </w:r>
      <w:r>
        <w:t>Handhaving</w:t>
      </w:r>
      <w:r>
        <w:rPr>
          <w:spacing w:val="-4"/>
        </w:rPr>
        <w:t xml:space="preserve"> </w:t>
      </w:r>
      <w:r>
        <w:t>is</w:t>
      </w:r>
      <w:r>
        <w:rPr>
          <w:spacing w:val="-3"/>
        </w:rPr>
        <w:t xml:space="preserve"> </w:t>
      </w:r>
      <w:r>
        <w:t>namelijk</w:t>
      </w:r>
      <w:r>
        <w:rPr>
          <w:spacing w:val="-3"/>
        </w:rPr>
        <w:t xml:space="preserve"> </w:t>
      </w:r>
      <w:r>
        <w:t>alleen</w:t>
      </w:r>
      <w:r>
        <w:rPr>
          <w:spacing w:val="-3"/>
        </w:rPr>
        <w:t xml:space="preserve"> </w:t>
      </w:r>
      <w:r>
        <w:t>mogelijk</w:t>
      </w:r>
      <w:r>
        <w:rPr>
          <w:spacing w:val="-3"/>
        </w:rPr>
        <w:t xml:space="preserve"> </w:t>
      </w:r>
      <w:r>
        <w:t>als</w:t>
      </w:r>
      <w:r>
        <w:rPr>
          <w:spacing w:val="-3"/>
        </w:rPr>
        <w:t xml:space="preserve"> </w:t>
      </w:r>
      <w:r>
        <w:t>de</w:t>
      </w:r>
      <w:r>
        <w:rPr>
          <w:spacing w:val="-4"/>
        </w:rPr>
        <w:t xml:space="preserve"> </w:t>
      </w:r>
      <w:r>
        <w:t>producent</w:t>
      </w:r>
      <w:r>
        <w:rPr>
          <w:spacing w:val="-2"/>
        </w:rPr>
        <w:t xml:space="preserve"> </w:t>
      </w:r>
      <w:r>
        <w:t>gevestigd</w:t>
      </w:r>
      <w:r>
        <w:rPr>
          <w:spacing w:val="-4"/>
        </w:rPr>
        <w:t xml:space="preserve"> </w:t>
      </w:r>
      <w:r>
        <w:t>is</w:t>
      </w:r>
      <w:r>
        <w:rPr>
          <w:spacing w:val="-2"/>
        </w:rPr>
        <w:t xml:space="preserve"> </w:t>
      </w:r>
      <w:r>
        <w:t>in het rechtsgebied van de lidstaat: de ILT kan niet handhavend optreden tegen niet-nalevende bedrijven in andere</w:t>
      </w:r>
      <w:r>
        <w:rPr>
          <w:spacing w:val="-1"/>
        </w:rPr>
        <w:t xml:space="preserve"> </w:t>
      </w:r>
      <w:r>
        <w:t>lidstaten. Dit zorgt voor een verhoogd</w:t>
      </w:r>
      <w:r>
        <w:rPr>
          <w:spacing w:val="-1"/>
        </w:rPr>
        <w:t xml:space="preserve"> </w:t>
      </w:r>
      <w:r>
        <w:t>risico op</w:t>
      </w:r>
      <w:r>
        <w:rPr>
          <w:spacing w:val="-1"/>
        </w:rPr>
        <w:t xml:space="preserve"> </w:t>
      </w:r>
      <w:r>
        <w:t>een ongelijk speelveld. Daarom is het kabinet kritisch over het voors</w:t>
      </w:r>
      <w:r>
        <w:t>tel van de Commissie om de verplichting tot het aanwijzen van een gemachtigd vertegenwoordiger op te schorten.</w:t>
      </w:r>
    </w:p>
    <w:p w:rsidR="00813A0D" w:rsidRDefault="00813A0D">
      <w:pPr>
        <w:pStyle w:val="BodyText"/>
      </w:pPr>
    </w:p>
    <w:p w:rsidR="00813A0D" w:rsidRDefault="00C81616">
      <w:pPr>
        <w:pStyle w:val="BodyText"/>
        <w:spacing w:before="0" w:line="276" w:lineRule="auto"/>
        <w:ind w:left="730"/>
      </w:pPr>
      <w:r>
        <w:t>Het kabinet is kritisch ten aanzien van de grondentrechter aangezien dit de rechtsbescherming beperkt. Voor het kabinet staat voorop dat versnel</w:t>
      </w:r>
      <w:r>
        <w:t>ling van rechtspraak niet ten koste mag gaan van rechtsbescherming. Het Verdrag van Aarhus bevat de verplichting</w:t>
      </w:r>
      <w:r>
        <w:rPr>
          <w:spacing w:val="-4"/>
        </w:rPr>
        <w:t xml:space="preserve"> </w:t>
      </w:r>
      <w:r>
        <w:t>om</w:t>
      </w:r>
      <w:r>
        <w:rPr>
          <w:spacing w:val="-3"/>
        </w:rPr>
        <w:t xml:space="preserve"> </w:t>
      </w:r>
      <w:r>
        <w:t>de</w:t>
      </w:r>
      <w:r>
        <w:rPr>
          <w:spacing w:val="-4"/>
        </w:rPr>
        <w:t xml:space="preserve"> </w:t>
      </w:r>
      <w:r>
        <w:t>inhoudelijke</w:t>
      </w:r>
      <w:r>
        <w:rPr>
          <w:spacing w:val="-4"/>
        </w:rPr>
        <w:t xml:space="preserve"> </w:t>
      </w:r>
      <w:r>
        <w:t>en</w:t>
      </w:r>
      <w:r>
        <w:rPr>
          <w:spacing w:val="-3"/>
        </w:rPr>
        <w:t xml:space="preserve"> </w:t>
      </w:r>
      <w:r>
        <w:t>procedurele</w:t>
      </w:r>
      <w:r>
        <w:rPr>
          <w:spacing w:val="-4"/>
        </w:rPr>
        <w:t xml:space="preserve"> </w:t>
      </w:r>
      <w:r>
        <w:t>rechtmatigheid</w:t>
      </w:r>
      <w:r>
        <w:rPr>
          <w:spacing w:val="-4"/>
        </w:rPr>
        <w:t xml:space="preserve"> </w:t>
      </w:r>
      <w:r>
        <w:t>van</w:t>
      </w:r>
      <w:r>
        <w:rPr>
          <w:spacing w:val="-3"/>
        </w:rPr>
        <w:t xml:space="preserve"> </w:t>
      </w:r>
      <w:r>
        <w:t>een</w:t>
      </w:r>
      <w:r>
        <w:rPr>
          <w:spacing w:val="-3"/>
        </w:rPr>
        <w:t xml:space="preserve"> </w:t>
      </w:r>
      <w:r>
        <w:t>bestreden</w:t>
      </w:r>
      <w:r>
        <w:rPr>
          <w:spacing w:val="-3"/>
        </w:rPr>
        <w:t xml:space="preserve"> </w:t>
      </w:r>
      <w:r>
        <w:t>besluit</w:t>
      </w:r>
      <w:r>
        <w:rPr>
          <w:spacing w:val="-3"/>
        </w:rPr>
        <w:t xml:space="preserve"> </w:t>
      </w:r>
      <w:r>
        <w:t>in zijn geheel te toetsen. Dit omvat ook een toetsing van argumenten</w:t>
      </w:r>
      <w:r>
        <w:t xml:space="preserve"> die pas na de administratieve fase zijn aangevoerd en het kan om meer argumenten gaan dan alleen nieuw bewijsmateriaal of andere kwesties. Om deze reden zal het kabinet duidelijkheid vragen aan de Commissie over hoe een grondentrechter zich verhoudt tot d</w:t>
      </w:r>
      <w:r>
        <w:t>e bepalingen over toegang tot de rechter in milieuzaken uit het Verdrag van Aarhus.</w:t>
      </w:r>
    </w:p>
    <w:p w:rsidR="00813A0D" w:rsidRDefault="00813A0D">
      <w:pPr>
        <w:pStyle w:val="BodyText"/>
        <w:spacing w:before="33"/>
      </w:pPr>
    </w:p>
    <w:p w:rsidR="00813A0D" w:rsidRDefault="00C81616">
      <w:pPr>
        <w:pStyle w:val="BodyText"/>
        <w:spacing w:before="0" w:line="276" w:lineRule="auto"/>
        <w:ind w:left="730" w:right="69"/>
      </w:pPr>
      <w:r>
        <w:t>Rechtsbescherming is van grote waarde, en het is van belang dat internationale regelgeving</w:t>
      </w:r>
      <w:r>
        <w:rPr>
          <w:spacing w:val="-4"/>
        </w:rPr>
        <w:t xml:space="preserve"> </w:t>
      </w:r>
      <w:r>
        <w:t>consistent</w:t>
      </w:r>
      <w:r>
        <w:rPr>
          <w:spacing w:val="-3"/>
        </w:rPr>
        <w:t xml:space="preserve"> </w:t>
      </w:r>
      <w:r>
        <w:t>is.</w:t>
      </w:r>
      <w:r>
        <w:rPr>
          <w:spacing w:val="-3"/>
        </w:rPr>
        <w:t xml:space="preserve"> </w:t>
      </w:r>
      <w:r>
        <w:t>Niemand</w:t>
      </w:r>
      <w:r>
        <w:rPr>
          <w:spacing w:val="-4"/>
        </w:rPr>
        <w:t xml:space="preserve"> </w:t>
      </w:r>
      <w:r>
        <w:t>is</w:t>
      </w:r>
      <w:r>
        <w:rPr>
          <w:spacing w:val="-3"/>
        </w:rPr>
        <w:t xml:space="preserve"> </w:t>
      </w:r>
      <w:r>
        <w:t>gebaat</w:t>
      </w:r>
      <w:r>
        <w:rPr>
          <w:spacing w:val="-3"/>
        </w:rPr>
        <w:t xml:space="preserve"> </w:t>
      </w:r>
      <w:r>
        <w:t>bij</w:t>
      </w:r>
      <w:r>
        <w:rPr>
          <w:spacing w:val="-3"/>
        </w:rPr>
        <w:t xml:space="preserve"> </w:t>
      </w:r>
      <w:r>
        <w:t>een</w:t>
      </w:r>
      <w:r>
        <w:rPr>
          <w:spacing w:val="-2"/>
        </w:rPr>
        <w:t xml:space="preserve"> </w:t>
      </w:r>
      <w:r>
        <w:t>Milieuomnibus</w:t>
      </w:r>
      <w:r>
        <w:rPr>
          <w:spacing w:val="-3"/>
        </w:rPr>
        <w:t xml:space="preserve"> </w:t>
      </w:r>
      <w:r>
        <w:t>die</w:t>
      </w:r>
      <w:r>
        <w:rPr>
          <w:spacing w:val="-4"/>
        </w:rPr>
        <w:t xml:space="preserve"> </w:t>
      </w:r>
      <w:r>
        <w:t>mogelijk</w:t>
      </w:r>
      <w:r>
        <w:rPr>
          <w:spacing w:val="-3"/>
        </w:rPr>
        <w:t xml:space="preserve"> </w:t>
      </w:r>
      <w:r>
        <w:t>in</w:t>
      </w:r>
      <w:r>
        <w:rPr>
          <w:spacing w:val="-3"/>
        </w:rPr>
        <w:t xml:space="preserve"> </w:t>
      </w:r>
      <w:r>
        <w:t>strijd</w:t>
      </w:r>
      <w:r>
        <w:rPr>
          <w:spacing w:val="-4"/>
        </w:rPr>
        <w:t xml:space="preserve"> </w:t>
      </w:r>
      <w:r>
        <w:t>is met het Verdrag van Aarhus.</w:t>
      </w:r>
    </w:p>
    <w:p w:rsidR="00813A0D" w:rsidRDefault="00813A0D">
      <w:pPr>
        <w:pStyle w:val="BodyText"/>
      </w:pPr>
    </w:p>
    <w:p w:rsidR="00813A0D" w:rsidRDefault="00C81616">
      <w:pPr>
        <w:pStyle w:val="Heading2"/>
        <w:ind w:left="22"/>
      </w:pPr>
      <w:r>
        <w:t>Vraag</w:t>
      </w:r>
      <w:r>
        <w:rPr>
          <w:spacing w:val="-3"/>
        </w:rPr>
        <w:t xml:space="preserve"> </w:t>
      </w:r>
      <w:r>
        <w:rPr>
          <w:spacing w:val="-5"/>
        </w:rPr>
        <w:t>21:</w:t>
      </w:r>
    </w:p>
    <w:p w:rsidR="00813A0D" w:rsidRDefault="00C81616">
      <w:pPr>
        <w:pStyle w:val="BodyText"/>
        <w:spacing w:before="33" w:line="276" w:lineRule="auto"/>
        <w:ind w:left="22" w:right="69"/>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VVD-fractie</w:t>
      </w:r>
      <w:r>
        <w:rPr>
          <w:spacing w:val="-4"/>
        </w:rPr>
        <w:t xml:space="preserve"> </w:t>
      </w:r>
      <w:r>
        <w:t>hebben</w:t>
      </w:r>
      <w:r>
        <w:rPr>
          <w:spacing w:val="-3"/>
        </w:rPr>
        <w:t xml:space="preserve"> </w:t>
      </w:r>
      <w:r>
        <w:t>daarnaast</w:t>
      </w:r>
      <w:r>
        <w:rPr>
          <w:spacing w:val="-3"/>
        </w:rPr>
        <w:t xml:space="preserve"> </w:t>
      </w:r>
      <w:r>
        <w:t>kennisgenomen</w:t>
      </w:r>
      <w:r>
        <w:rPr>
          <w:spacing w:val="-3"/>
        </w:rPr>
        <w:t xml:space="preserve"> </w:t>
      </w:r>
      <w:r>
        <w:t>van</w:t>
      </w:r>
      <w:r>
        <w:rPr>
          <w:spacing w:val="-3"/>
        </w:rPr>
        <w:t xml:space="preserve"> </w:t>
      </w:r>
      <w:r>
        <w:t>het</w:t>
      </w:r>
      <w:r>
        <w:rPr>
          <w:spacing w:val="-3"/>
        </w:rPr>
        <w:t xml:space="preserve"> </w:t>
      </w:r>
      <w:r>
        <w:t>Milieuomnibus-pakket,</w:t>
      </w:r>
      <w:r>
        <w:rPr>
          <w:spacing w:val="-3"/>
        </w:rPr>
        <w:t xml:space="preserve"> </w:t>
      </w:r>
      <w:r>
        <w:t>dat gericht is op vereenvoudiging van milieuwetgeving en vermindering van administratieve lasten voor bedrijven. Deze leden v</w:t>
      </w:r>
      <w:r>
        <w:t>ragen welke onderdelen van het pakket volgens het kabinet daadwerkelijk tot merkbare lastenverlichting leiden en hoe daarbij het beschermingsniveau voor mens en milieu wordt gewaarborgd. Ook vragen zij hoe wordt voorkomen dat het opschorten van de verplich</w:t>
      </w:r>
      <w:r>
        <w:t>ting om een gemachtigd vertegenwoordiger aan te wijzen bij uitgebreide producentenverantwoordelijkheid leidt tot een ongelijk speelveld.</w:t>
      </w:r>
    </w:p>
    <w:p w:rsidR="00813A0D" w:rsidRDefault="00813A0D">
      <w:pPr>
        <w:pStyle w:val="BodyText"/>
        <w:spacing w:before="33"/>
      </w:pPr>
    </w:p>
    <w:p w:rsidR="00813A0D" w:rsidRDefault="00C81616">
      <w:pPr>
        <w:pStyle w:val="Heading2"/>
      </w:pPr>
      <w:r>
        <w:rPr>
          <w:spacing w:val="-2"/>
        </w:rPr>
        <w:t>Antwoord</w:t>
      </w:r>
    </w:p>
    <w:p w:rsidR="00813A0D" w:rsidRDefault="00813A0D">
      <w:pPr>
        <w:pStyle w:val="Heading2"/>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91"/>
      </w:pPr>
      <w:r>
        <w:t>De Commissie stelt een aantal maatregelen voor die tot administratieve lastenverlichting zouden</w:t>
      </w:r>
      <w:r>
        <w:t xml:space="preserve"> moeten leiden. Het kabinet voorziet dat een aantal hiervan ook daadwerkelijk administratieve druk zouden kunnen verminderen, zoals het verminderen van het aantal rapportageverplichtingen onder de UPV-regels (Uitgebreide Producenten Verantwoordelijkheid), </w:t>
      </w:r>
      <w:r>
        <w:t xml:space="preserve">de aanpassing van conversiegetallen van niet-gespeende biggen, en verlenging van de termijn voor het opstellen van een </w:t>
      </w:r>
      <w:r>
        <w:rPr>
          <w:i/>
        </w:rPr>
        <w:t xml:space="preserve">environmental management system </w:t>
      </w:r>
      <w:r>
        <w:t>(EMS).</w:t>
      </w:r>
      <w:r>
        <w:rPr>
          <w:spacing w:val="-3"/>
        </w:rPr>
        <w:t xml:space="preserve"> </w:t>
      </w:r>
      <w:r>
        <w:t>Ten</w:t>
      </w:r>
      <w:r>
        <w:rPr>
          <w:spacing w:val="-3"/>
        </w:rPr>
        <w:t xml:space="preserve"> </w:t>
      </w:r>
      <w:r>
        <w:t>aanzien</w:t>
      </w:r>
      <w:r>
        <w:rPr>
          <w:spacing w:val="-3"/>
        </w:rPr>
        <w:t xml:space="preserve"> </w:t>
      </w:r>
      <w:r>
        <w:t>van</w:t>
      </w:r>
      <w:r>
        <w:rPr>
          <w:spacing w:val="-3"/>
        </w:rPr>
        <w:t xml:space="preserve"> </w:t>
      </w:r>
      <w:r>
        <w:t>de</w:t>
      </w:r>
      <w:r>
        <w:rPr>
          <w:spacing w:val="-4"/>
        </w:rPr>
        <w:t xml:space="preserve"> </w:t>
      </w:r>
      <w:r>
        <w:t>wijzigingen</w:t>
      </w:r>
      <w:r>
        <w:rPr>
          <w:spacing w:val="-2"/>
        </w:rPr>
        <w:t xml:space="preserve"> </w:t>
      </w:r>
      <w:r>
        <w:t>in</w:t>
      </w:r>
      <w:r>
        <w:rPr>
          <w:spacing w:val="-3"/>
        </w:rPr>
        <w:t xml:space="preserve"> </w:t>
      </w:r>
      <w:r>
        <w:t>de</w:t>
      </w:r>
      <w:r>
        <w:rPr>
          <w:spacing w:val="-4"/>
        </w:rPr>
        <w:t xml:space="preserve"> </w:t>
      </w:r>
      <w:r>
        <w:t>batterijenverordening</w:t>
      </w:r>
      <w:r>
        <w:rPr>
          <w:spacing w:val="-4"/>
        </w:rPr>
        <w:t xml:space="preserve"> </w:t>
      </w:r>
      <w:r>
        <w:t>is</w:t>
      </w:r>
      <w:r>
        <w:rPr>
          <w:spacing w:val="-3"/>
        </w:rPr>
        <w:t xml:space="preserve"> </w:t>
      </w:r>
      <w:r>
        <w:t>het</w:t>
      </w:r>
      <w:r>
        <w:rPr>
          <w:spacing w:val="-3"/>
        </w:rPr>
        <w:t xml:space="preserve"> </w:t>
      </w:r>
      <w:r>
        <w:t>kabinet</w:t>
      </w:r>
      <w:r>
        <w:rPr>
          <w:spacing w:val="-3"/>
        </w:rPr>
        <w:t xml:space="preserve"> </w:t>
      </w:r>
      <w:r>
        <w:t>positief</w:t>
      </w:r>
      <w:r>
        <w:rPr>
          <w:spacing w:val="-3"/>
        </w:rPr>
        <w:t xml:space="preserve"> </w:t>
      </w:r>
      <w:r>
        <w:t>over het schrap</w:t>
      </w:r>
      <w:r>
        <w:t>pen van de genoemde rapportage door de Commissie.</w:t>
      </w:r>
    </w:p>
    <w:p w:rsidR="00813A0D" w:rsidRDefault="00813A0D">
      <w:pPr>
        <w:pStyle w:val="BodyText"/>
      </w:pPr>
    </w:p>
    <w:p w:rsidR="00813A0D" w:rsidRDefault="00C81616">
      <w:pPr>
        <w:pStyle w:val="BodyText"/>
        <w:spacing w:before="1" w:line="276" w:lineRule="auto"/>
        <w:ind w:left="382"/>
      </w:pPr>
      <w:r>
        <w:t>Het kabinet ziet echter een risico dat de huidige voorstellen leiden tot een lager niveau van bescherming</w:t>
      </w:r>
      <w:r>
        <w:rPr>
          <w:spacing w:val="-3"/>
        </w:rPr>
        <w:t xml:space="preserve"> </w:t>
      </w:r>
      <w:r>
        <w:t>van</w:t>
      </w:r>
      <w:r>
        <w:rPr>
          <w:spacing w:val="-3"/>
        </w:rPr>
        <w:t xml:space="preserve"> </w:t>
      </w:r>
      <w:r>
        <w:t>(gezondheid</w:t>
      </w:r>
      <w:r>
        <w:rPr>
          <w:spacing w:val="-4"/>
        </w:rPr>
        <w:t xml:space="preserve"> </w:t>
      </w:r>
      <w:r>
        <w:t>van)</w:t>
      </w:r>
      <w:r>
        <w:rPr>
          <w:spacing w:val="-3"/>
        </w:rPr>
        <w:t xml:space="preserve"> </w:t>
      </w:r>
      <w:r>
        <w:t>mens</w:t>
      </w:r>
      <w:r>
        <w:rPr>
          <w:spacing w:val="-3"/>
        </w:rPr>
        <w:t xml:space="preserve"> </w:t>
      </w:r>
      <w:r>
        <w:t>en</w:t>
      </w:r>
      <w:r>
        <w:rPr>
          <w:spacing w:val="-3"/>
        </w:rPr>
        <w:t xml:space="preserve"> </w:t>
      </w:r>
      <w:r>
        <w:t>milieu.</w:t>
      </w:r>
      <w:r>
        <w:rPr>
          <w:spacing w:val="-3"/>
        </w:rPr>
        <w:t xml:space="preserve"> </w:t>
      </w:r>
      <w:r>
        <w:t>In</w:t>
      </w:r>
      <w:r>
        <w:rPr>
          <w:spacing w:val="-3"/>
        </w:rPr>
        <w:t xml:space="preserve"> </w:t>
      </w:r>
      <w:r>
        <w:t>de</w:t>
      </w:r>
      <w:r>
        <w:rPr>
          <w:spacing w:val="-4"/>
        </w:rPr>
        <w:t xml:space="preserve"> </w:t>
      </w:r>
      <w:r>
        <w:t>context</w:t>
      </w:r>
      <w:r>
        <w:rPr>
          <w:spacing w:val="-3"/>
        </w:rPr>
        <w:t xml:space="preserve"> </w:t>
      </w:r>
      <w:r>
        <w:t>van</w:t>
      </w:r>
      <w:r>
        <w:rPr>
          <w:spacing w:val="-3"/>
        </w:rPr>
        <w:t xml:space="preserve"> </w:t>
      </w:r>
      <w:r>
        <w:t>EMS,</w:t>
      </w:r>
      <w:r>
        <w:rPr>
          <w:spacing w:val="-4"/>
        </w:rPr>
        <w:t xml:space="preserve"> </w:t>
      </w:r>
      <w:r>
        <w:t>leidt</w:t>
      </w:r>
      <w:r>
        <w:rPr>
          <w:spacing w:val="-3"/>
        </w:rPr>
        <w:t xml:space="preserve"> </w:t>
      </w:r>
      <w:r>
        <w:t>het</w:t>
      </w:r>
      <w:r>
        <w:rPr>
          <w:spacing w:val="-3"/>
        </w:rPr>
        <w:t xml:space="preserve"> </w:t>
      </w:r>
      <w:r>
        <w:t>wegvallen van de verplichting tot het opstellen van een chemische inventarisatie, risicobeoordeling en analyse van de mogelijkheden voor veiligere alternatieven of vermindering van het gebruik, emissies en het chemisch managementsysteem tot risico's. Zonde</w:t>
      </w:r>
      <w:r>
        <w:t>r deze gerapporteerde informatie is het lastig te bepalen welke maatregelen nodig zijn om tot een bepaald beschermingsniveau van mens en milieu te komen en is het voor bevoegde gezagen moeilijk om hun wettelijke toezichtstaken uit te oefenen. Het kabinet z</w:t>
      </w:r>
      <w:r>
        <w:t>al tijdens de onderhandelingen dan ook blijven pleiten voor het behoud van de chemische inventarisatie. Wat betreft de UPV: zie antwoord op vraag 20.</w:t>
      </w:r>
    </w:p>
    <w:p w:rsidR="00813A0D" w:rsidRDefault="00813A0D">
      <w:pPr>
        <w:pStyle w:val="BodyText"/>
      </w:pPr>
    </w:p>
    <w:p w:rsidR="00813A0D" w:rsidRDefault="00C81616">
      <w:pPr>
        <w:pStyle w:val="Heading2"/>
        <w:ind w:left="22"/>
      </w:pPr>
      <w:r>
        <w:t>Vraag</w:t>
      </w:r>
      <w:r>
        <w:rPr>
          <w:spacing w:val="-3"/>
        </w:rPr>
        <w:t xml:space="preserve"> </w:t>
      </w:r>
      <w:r>
        <w:rPr>
          <w:spacing w:val="-5"/>
        </w:rPr>
        <w:t>22:</w:t>
      </w:r>
    </w:p>
    <w:p w:rsidR="00813A0D" w:rsidRDefault="00C81616">
      <w:pPr>
        <w:pStyle w:val="BodyText"/>
        <w:spacing w:before="33" w:line="276" w:lineRule="auto"/>
        <w:ind w:left="22" w:right="83"/>
      </w:pPr>
      <w:r>
        <w:t>De leden van de GroenLinks-PvdA-fractie maken zich zorgen om de voorstellen die de Europese Com</w:t>
      </w:r>
      <w:r>
        <w:t>missie doet om de bescherming van onze natuur af te zwakken. Zij wijzen erop dat omnibussen zijn bedoeld voor technische aanpassingen terwijl deze in hun ogen nu worden aangegrepen</w:t>
      </w:r>
      <w:r>
        <w:rPr>
          <w:spacing w:val="-3"/>
        </w:rPr>
        <w:t xml:space="preserve"> </w:t>
      </w:r>
      <w:r>
        <w:t>voor</w:t>
      </w:r>
      <w:r>
        <w:rPr>
          <w:spacing w:val="-3"/>
        </w:rPr>
        <w:t xml:space="preserve"> </w:t>
      </w:r>
      <w:r>
        <w:t>systematische</w:t>
      </w:r>
      <w:r>
        <w:rPr>
          <w:spacing w:val="-4"/>
        </w:rPr>
        <w:t xml:space="preserve"> </w:t>
      </w:r>
      <w:r>
        <w:t>wijzigingen.</w:t>
      </w:r>
      <w:r>
        <w:rPr>
          <w:spacing w:val="-3"/>
        </w:rPr>
        <w:t xml:space="preserve"> </w:t>
      </w:r>
      <w:r>
        <w:t>Is</w:t>
      </w:r>
      <w:r>
        <w:rPr>
          <w:spacing w:val="-3"/>
        </w:rPr>
        <w:t xml:space="preserve"> </w:t>
      </w:r>
      <w:r>
        <w:t>het</w:t>
      </w:r>
      <w:r>
        <w:rPr>
          <w:spacing w:val="-3"/>
        </w:rPr>
        <w:t xml:space="preserve"> </w:t>
      </w:r>
      <w:r>
        <w:t>kabinet</w:t>
      </w:r>
      <w:r>
        <w:rPr>
          <w:spacing w:val="-3"/>
        </w:rPr>
        <w:t xml:space="preserve"> </w:t>
      </w:r>
      <w:r>
        <w:t>het</w:t>
      </w:r>
      <w:r>
        <w:rPr>
          <w:spacing w:val="-3"/>
        </w:rPr>
        <w:t xml:space="preserve"> </w:t>
      </w:r>
      <w:r>
        <w:t>hiermee</w:t>
      </w:r>
      <w:r>
        <w:rPr>
          <w:spacing w:val="-4"/>
        </w:rPr>
        <w:t xml:space="preserve"> </w:t>
      </w:r>
      <w:r>
        <w:t>eens</w:t>
      </w:r>
      <w:r>
        <w:rPr>
          <w:spacing w:val="-3"/>
        </w:rPr>
        <w:t xml:space="preserve"> </w:t>
      </w:r>
      <w:r>
        <w:t>en</w:t>
      </w:r>
      <w:r>
        <w:rPr>
          <w:spacing w:val="-3"/>
        </w:rPr>
        <w:t xml:space="preserve"> </w:t>
      </w:r>
      <w:r>
        <w:t>is</w:t>
      </w:r>
      <w:r>
        <w:rPr>
          <w:spacing w:val="-3"/>
        </w:rPr>
        <w:t xml:space="preserve"> </w:t>
      </w:r>
      <w:r>
        <w:t>hij</w:t>
      </w:r>
      <w:r>
        <w:rPr>
          <w:spacing w:val="-3"/>
        </w:rPr>
        <w:t xml:space="preserve"> </w:t>
      </w:r>
      <w:r>
        <w:t>b</w:t>
      </w:r>
      <w:r>
        <w:t>ereid</w:t>
      </w:r>
      <w:r>
        <w:rPr>
          <w:spacing w:val="-4"/>
        </w:rPr>
        <w:t xml:space="preserve"> </w:t>
      </w:r>
      <w:r>
        <w:t>om dit bij de Commissie aan te kaarten?</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right="207"/>
      </w:pPr>
      <w:r>
        <w:t>Het kabinet verwelkomt inspanningen om regeldruk te verminderen en let er bij de onderhandelingen nauwlettend op dat beleidsdoelstellingen niet worden ondermijnd.</w:t>
      </w:r>
      <w:r>
        <w:rPr>
          <w:spacing w:val="-12"/>
        </w:rPr>
        <w:t xml:space="preserve"> </w:t>
      </w:r>
      <w:r>
        <w:t>De voorgenomen</w:t>
      </w:r>
      <w:r>
        <w:rPr>
          <w:spacing w:val="-4"/>
        </w:rPr>
        <w:t xml:space="preserve"> </w:t>
      </w:r>
      <w:r>
        <w:t>vereenvoudigingen</w:t>
      </w:r>
      <w:r>
        <w:rPr>
          <w:spacing w:val="-4"/>
        </w:rPr>
        <w:t xml:space="preserve"> </w:t>
      </w:r>
      <w:r>
        <w:t>in</w:t>
      </w:r>
      <w:r>
        <w:rPr>
          <w:spacing w:val="-4"/>
        </w:rPr>
        <w:t xml:space="preserve"> </w:t>
      </w:r>
      <w:r>
        <w:t>E</w:t>
      </w:r>
      <w:r>
        <w:t>uropese</w:t>
      </w:r>
      <w:r>
        <w:rPr>
          <w:spacing w:val="-5"/>
        </w:rPr>
        <w:t xml:space="preserve"> </w:t>
      </w:r>
      <w:r>
        <w:t>wet-</w:t>
      </w:r>
      <w:r>
        <w:rPr>
          <w:spacing w:val="-3"/>
        </w:rPr>
        <w:t xml:space="preserve"> </w:t>
      </w:r>
      <w:r>
        <w:t>en</w:t>
      </w:r>
      <w:r>
        <w:rPr>
          <w:spacing w:val="-4"/>
        </w:rPr>
        <w:t xml:space="preserve"> </w:t>
      </w:r>
      <w:r>
        <w:t>regelgeving</w:t>
      </w:r>
      <w:r>
        <w:rPr>
          <w:spacing w:val="-5"/>
        </w:rPr>
        <w:t xml:space="preserve"> </w:t>
      </w:r>
      <w:r>
        <w:t>mogen</w:t>
      </w:r>
      <w:r>
        <w:rPr>
          <w:spacing w:val="-4"/>
        </w:rPr>
        <w:t xml:space="preserve"> </w:t>
      </w:r>
      <w:r>
        <w:t>niet</w:t>
      </w:r>
      <w:r>
        <w:rPr>
          <w:spacing w:val="-4"/>
        </w:rPr>
        <w:t xml:space="preserve"> </w:t>
      </w:r>
      <w:r>
        <w:t>leiden</w:t>
      </w:r>
      <w:r>
        <w:rPr>
          <w:spacing w:val="-4"/>
        </w:rPr>
        <w:t xml:space="preserve"> </w:t>
      </w:r>
      <w:r>
        <w:t>tot risico’s voor of extra schade aan gezondheid, natuur en milieu.</w:t>
      </w:r>
    </w:p>
    <w:p w:rsidR="00813A0D" w:rsidRDefault="00813A0D">
      <w:pPr>
        <w:pStyle w:val="BodyText"/>
        <w:spacing w:before="33"/>
      </w:pPr>
    </w:p>
    <w:p w:rsidR="00813A0D" w:rsidRDefault="00C81616">
      <w:pPr>
        <w:pStyle w:val="Heading2"/>
        <w:ind w:left="22"/>
      </w:pPr>
      <w:r>
        <w:t>Vraag</w:t>
      </w:r>
      <w:r>
        <w:rPr>
          <w:spacing w:val="-3"/>
        </w:rPr>
        <w:t xml:space="preserve"> </w:t>
      </w:r>
      <w:r>
        <w:rPr>
          <w:spacing w:val="-5"/>
        </w:rPr>
        <w:t>23:</w:t>
      </w:r>
    </w:p>
    <w:p w:rsidR="00813A0D" w:rsidRDefault="00C81616">
      <w:pPr>
        <w:pStyle w:val="BodyText"/>
        <w:spacing w:before="33" w:line="276" w:lineRule="auto"/>
        <w:ind w:left="22" w:right="83"/>
      </w:pPr>
      <w:r>
        <w:t>De leden van de GroenLinks-PvdA-fractie lezen dat het kabinet de versnelling van milieubeoordelingen verwelkomt. Deze leden zijn be</w:t>
      </w:r>
      <w:r>
        <w:t>nieuwd naar in hoeverre de risico’s voor gezondheid,</w:t>
      </w:r>
      <w:r>
        <w:rPr>
          <w:spacing w:val="-3"/>
        </w:rPr>
        <w:t xml:space="preserve"> </w:t>
      </w:r>
      <w:r>
        <w:t>natuur</w:t>
      </w:r>
      <w:r>
        <w:rPr>
          <w:spacing w:val="-3"/>
        </w:rPr>
        <w:t xml:space="preserve"> </w:t>
      </w:r>
      <w:r>
        <w:t>en</w:t>
      </w:r>
      <w:r>
        <w:rPr>
          <w:spacing w:val="-3"/>
        </w:rPr>
        <w:t xml:space="preserve"> </w:t>
      </w:r>
      <w:r>
        <w:t>milieu</w:t>
      </w:r>
      <w:r>
        <w:rPr>
          <w:spacing w:val="-3"/>
        </w:rPr>
        <w:t xml:space="preserve"> </w:t>
      </w:r>
      <w:r>
        <w:t>in</w:t>
      </w:r>
      <w:r>
        <w:rPr>
          <w:spacing w:val="-3"/>
        </w:rPr>
        <w:t xml:space="preserve"> </w:t>
      </w:r>
      <w:r>
        <w:t>kaart</w:t>
      </w:r>
      <w:r>
        <w:rPr>
          <w:spacing w:val="-3"/>
        </w:rPr>
        <w:t xml:space="preserve"> </w:t>
      </w:r>
      <w:r>
        <w:t>zijn</w:t>
      </w:r>
      <w:r>
        <w:rPr>
          <w:spacing w:val="-3"/>
        </w:rPr>
        <w:t xml:space="preserve"> </w:t>
      </w:r>
      <w:r>
        <w:t>gebracht.</w:t>
      </w:r>
      <w:r>
        <w:rPr>
          <w:spacing w:val="-3"/>
        </w:rPr>
        <w:t xml:space="preserve"> </w:t>
      </w:r>
      <w:r>
        <w:t>Het</w:t>
      </w:r>
      <w:r>
        <w:rPr>
          <w:spacing w:val="-3"/>
        </w:rPr>
        <w:t xml:space="preserve"> </w:t>
      </w:r>
      <w:r>
        <w:t>kabinet</w:t>
      </w:r>
      <w:r>
        <w:rPr>
          <w:spacing w:val="-3"/>
        </w:rPr>
        <w:t xml:space="preserve"> </w:t>
      </w:r>
      <w:r>
        <w:t>laat</w:t>
      </w:r>
      <w:r>
        <w:rPr>
          <w:spacing w:val="-3"/>
        </w:rPr>
        <w:t xml:space="preserve"> </w:t>
      </w:r>
      <w:r>
        <w:t>weten</w:t>
      </w:r>
      <w:r>
        <w:rPr>
          <w:spacing w:val="-3"/>
        </w:rPr>
        <w:t xml:space="preserve"> </w:t>
      </w:r>
      <w:r>
        <w:t>dat</w:t>
      </w:r>
      <w:r>
        <w:rPr>
          <w:spacing w:val="-3"/>
        </w:rPr>
        <w:t xml:space="preserve"> </w:t>
      </w:r>
      <w:r>
        <w:t>zulke</w:t>
      </w:r>
      <w:r>
        <w:rPr>
          <w:spacing w:val="-4"/>
        </w:rPr>
        <w:t xml:space="preserve"> </w:t>
      </w:r>
      <w:r>
        <w:t>versnelling gepaard moet gaan met zorgvuldigheid en juridische houdbaarheid. Heeft het kabinet in kaart gebracht hoe zo een versnelling op juridisch houdbare wijze mogelijk is, en zonder extra risico’s voor gezondheid, natuur en milieu? Zo ja, kan deze ana</w:t>
      </w:r>
      <w:r>
        <w:t>lyse met de Kamer gedeeld worden? Zo niet, is het kabinet van plan in te stemmen met de omnibus zonder zo’n analyse te hebben verricht? Welk standpunt neemt het kabinet in tijdens de komende Milieuraad, mocht het onderwerp aan bod komen?</w:t>
      </w:r>
    </w:p>
    <w:p w:rsidR="00813A0D" w:rsidRDefault="00813A0D">
      <w:pPr>
        <w:pStyle w:val="BodyText"/>
      </w:pPr>
    </w:p>
    <w:p w:rsidR="00813A0D" w:rsidRDefault="00C81616">
      <w:pPr>
        <w:pStyle w:val="Heading2"/>
        <w:ind w:left="731"/>
      </w:pPr>
      <w:r>
        <w:rPr>
          <w:spacing w:val="-2"/>
        </w:rPr>
        <w:t>Antwoord</w:t>
      </w:r>
    </w:p>
    <w:p w:rsidR="00813A0D" w:rsidRDefault="00C81616">
      <w:pPr>
        <w:pStyle w:val="BodyText"/>
        <w:spacing w:before="34" w:line="276" w:lineRule="auto"/>
        <w:ind w:left="730" w:right="124"/>
      </w:pPr>
      <w:r>
        <w:t xml:space="preserve">Voor de </w:t>
      </w:r>
      <w:r>
        <w:t>Beoordeling Nieuwe Commissievoorstellen (BNC-fiches) moet op basis van een conceptvoorstel van de Europese Commissie binnen vier of zes weken een interdepartementaal</w:t>
      </w:r>
      <w:r>
        <w:rPr>
          <w:spacing w:val="-4"/>
        </w:rPr>
        <w:t xml:space="preserve"> </w:t>
      </w:r>
      <w:r>
        <w:t>afgestemd</w:t>
      </w:r>
      <w:r>
        <w:rPr>
          <w:spacing w:val="-5"/>
        </w:rPr>
        <w:t xml:space="preserve"> </w:t>
      </w:r>
      <w:r>
        <w:t>standpunt</w:t>
      </w:r>
      <w:r>
        <w:rPr>
          <w:spacing w:val="-4"/>
        </w:rPr>
        <w:t xml:space="preserve"> </w:t>
      </w:r>
      <w:r>
        <w:t>worden</w:t>
      </w:r>
      <w:r>
        <w:rPr>
          <w:spacing w:val="-4"/>
        </w:rPr>
        <w:t xml:space="preserve"> </w:t>
      </w:r>
      <w:r>
        <w:t>ingenomen</w:t>
      </w:r>
      <w:r>
        <w:rPr>
          <w:spacing w:val="-4"/>
        </w:rPr>
        <w:t xml:space="preserve"> </w:t>
      </w:r>
      <w:r>
        <w:t>door</w:t>
      </w:r>
      <w:r>
        <w:rPr>
          <w:spacing w:val="-4"/>
        </w:rPr>
        <w:t xml:space="preserve"> </w:t>
      </w:r>
      <w:r>
        <w:t>het</w:t>
      </w:r>
      <w:r>
        <w:rPr>
          <w:spacing w:val="-4"/>
        </w:rPr>
        <w:t xml:space="preserve"> </w:t>
      </w:r>
      <w:r>
        <w:t>kabinet</w:t>
      </w:r>
      <w:r>
        <w:rPr>
          <w:spacing w:val="-4"/>
        </w:rPr>
        <w:t xml:space="preserve"> </w:t>
      </w:r>
      <w:r>
        <w:t>en</w:t>
      </w:r>
      <w:r>
        <w:rPr>
          <w:spacing w:val="-4"/>
        </w:rPr>
        <w:t xml:space="preserve"> </w:t>
      </w:r>
      <w:r>
        <w:t>aan</w:t>
      </w:r>
      <w:r>
        <w:rPr>
          <w:spacing w:val="-4"/>
        </w:rPr>
        <w:t xml:space="preserve"> </w:t>
      </w:r>
      <w:r>
        <w:t>het parlement worden gestuurd</w:t>
      </w:r>
      <w:r>
        <w:t>. Binnen deze beperkte tijd, waarin met veel partijen afstemming moet worden gevonden, is het niet mogelijk om een volledige juridische analyse van het voorstel uit te brengen. Een dergelijke analyse is dan ook niet aanwezig. Wel wordt er namens het kabine</w:t>
      </w:r>
      <w:r>
        <w:t>t ingezet, zoals ook in het BNC-fiche is benadrukt, op het belang om in het kader van versnellen te blijven benadrukken dat de kwaliteit van de milieubeoordeling gewaarborgd blijft. De voorgenomen vereenvoudigingen in Europese wet-</w:t>
      </w:r>
      <w:r>
        <w:rPr>
          <w:spacing w:val="-3"/>
        </w:rPr>
        <w:t xml:space="preserve"> </w:t>
      </w:r>
      <w:r>
        <w:t>en</w:t>
      </w:r>
      <w:r>
        <w:rPr>
          <w:spacing w:val="-3"/>
        </w:rPr>
        <w:t xml:space="preserve"> </w:t>
      </w:r>
      <w:r>
        <w:t>regelgeving</w:t>
      </w:r>
      <w:r>
        <w:rPr>
          <w:spacing w:val="-3"/>
        </w:rPr>
        <w:t xml:space="preserve"> </w:t>
      </w:r>
      <w:r>
        <w:t>mogen</w:t>
      </w:r>
      <w:r>
        <w:rPr>
          <w:spacing w:val="-3"/>
        </w:rPr>
        <w:t xml:space="preserve"> </w:t>
      </w:r>
      <w:r>
        <w:t>nie</w:t>
      </w:r>
      <w:r>
        <w:t>t</w:t>
      </w:r>
      <w:r>
        <w:rPr>
          <w:spacing w:val="-3"/>
        </w:rPr>
        <w:t xml:space="preserve"> </w:t>
      </w:r>
      <w:r>
        <w:t>leiden</w:t>
      </w:r>
      <w:r>
        <w:rPr>
          <w:spacing w:val="-2"/>
        </w:rPr>
        <w:t xml:space="preserve"> </w:t>
      </w:r>
      <w:r>
        <w:t>tot</w:t>
      </w:r>
      <w:r>
        <w:rPr>
          <w:spacing w:val="-3"/>
        </w:rPr>
        <w:t xml:space="preserve"> </w:t>
      </w:r>
      <w:r>
        <w:t>extra</w:t>
      </w:r>
      <w:r>
        <w:rPr>
          <w:spacing w:val="-3"/>
        </w:rPr>
        <w:t xml:space="preserve"> </w:t>
      </w:r>
      <w:r>
        <w:t>schade</w:t>
      </w:r>
      <w:r>
        <w:rPr>
          <w:spacing w:val="-3"/>
        </w:rPr>
        <w:t xml:space="preserve"> </w:t>
      </w:r>
      <w:r>
        <w:t>aan</w:t>
      </w:r>
      <w:r>
        <w:rPr>
          <w:spacing w:val="-3"/>
        </w:rPr>
        <w:t xml:space="preserve"> </w:t>
      </w:r>
      <w:r>
        <w:t>gezondheid,</w:t>
      </w:r>
      <w:r>
        <w:rPr>
          <w:spacing w:val="-3"/>
        </w:rPr>
        <w:t xml:space="preserve"> </w:t>
      </w:r>
      <w:r>
        <w:t>natuur</w:t>
      </w:r>
      <w:r>
        <w:rPr>
          <w:spacing w:val="-3"/>
        </w:rPr>
        <w:t xml:space="preserve"> </w:t>
      </w:r>
      <w:r>
        <w:t>en</w:t>
      </w:r>
      <w:r>
        <w:rPr>
          <w:spacing w:val="-3"/>
        </w:rPr>
        <w:t xml:space="preserve"> </w:t>
      </w:r>
      <w:r>
        <w:t>milieu.</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731" w:right="83"/>
      </w:pPr>
      <w:r>
        <w:t>Gedurende het totstandkomingstraject van het uiteindelijke voorstel wordt nauwlettend meegekeken om te waarborgen dat het voorstel geen risico’s inhoudt voor gezondheid, natuur en mi</w:t>
      </w:r>
      <w:r>
        <w:t>lieu. Verder geldt dat als een milieubeoordeling inhoudelijk niet aan de gestelde eisen voldoet, bijvoorbeeld omdat daarvoor te weinig tijd was, de kans bestaat dat</w:t>
      </w:r>
      <w:r>
        <w:rPr>
          <w:spacing w:val="-3"/>
        </w:rPr>
        <w:t xml:space="preserve"> </w:t>
      </w:r>
      <w:r>
        <w:t>een</w:t>
      </w:r>
      <w:r>
        <w:rPr>
          <w:spacing w:val="-3"/>
        </w:rPr>
        <w:t xml:space="preserve"> </w:t>
      </w:r>
      <w:r>
        <w:t>plan</w:t>
      </w:r>
      <w:r>
        <w:rPr>
          <w:spacing w:val="-2"/>
        </w:rPr>
        <w:t xml:space="preserve"> </w:t>
      </w:r>
      <w:r>
        <w:t>of</w:t>
      </w:r>
      <w:r>
        <w:rPr>
          <w:spacing w:val="-3"/>
        </w:rPr>
        <w:t xml:space="preserve"> </w:t>
      </w:r>
      <w:r>
        <w:t>project</w:t>
      </w:r>
      <w:r>
        <w:rPr>
          <w:spacing w:val="-3"/>
        </w:rPr>
        <w:t xml:space="preserve"> </w:t>
      </w:r>
      <w:r>
        <w:t>niet</w:t>
      </w:r>
      <w:r>
        <w:rPr>
          <w:spacing w:val="-3"/>
        </w:rPr>
        <w:t xml:space="preserve"> </w:t>
      </w:r>
      <w:r>
        <w:t>kan</w:t>
      </w:r>
      <w:r>
        <w:rPr>
          <w:spacing w:val="-3"/>
        </w:rPr>
        <w:t xml:space="preserve"> </w:t>
      </w:r>
      <w:r>
        <w:t>worden</w:t>
      </w:r>
      <w:r>
        <w:rPr>
          <w:spacing w:val="-3"/>
        </w:rPr>
        <w:t xml:space="preserve"> </w:t>
      </w:r>
      <w:r>
        <w:t>vastgesteld</w:t>
      </w:r>
      <w:r>
        <w:rPr>
          <w:spacing w:val="-3"/>
        </w:rPr>
        <w:t xml:space="preserve"> </w:t>
      </w:r>
      <w:r>
        <w:t>of</w:t>
      </w:r>
      <w:r>
        <w:rPr>
          <w:spacing w:val="-3"/>
        </w:rPr>
        <w:t xml:space="preserve"> </w:t>
      </w:r>
      <w:r>
        <w:t>vergund,</w:t>
      </w:r>
      <w:r>
        <w:rPr>
          <w:spacing w:val="-3"/>
        </w:rPr>
        <w:t xml:space="preserve"> </w:t>
      </w:r>
      <w:r>
        <w:t>of</w:t>
      </w:r>
      <w:r>
        <w:rPr>
          <w:spacing w:val="-3"/>
        </w:rPr>
        <w:t xml:space="preserve"> </w:t>
      </w:r>
      <w:r>
        <w:t>bij</w:t>
      </w:r>
      <w:r>
        <w:rPr>
          <w:spacing w:val="-3"/>
        </w:rPr>
        <w:t xml:space="preserve"> </w:t>
      </w:r>
      <w:r>
        <w:t>de</w:t>
      </w:r>
      <w:r>
        <w:rPr>
          <w:spacing w:val="-4"/>
        </w:rPr>
        <w:t xml:space="preserve"> </w:t>
      </w:r>
      <w:r>
        <w:t>rechter</w:t>
      </w:r>
      <w:r>
        <w:rPr>
          <w:spacing w:val="-3"/>
        </w:rPr>
        <w:t xml:space="preserve"> </w:t>
      </w:r>
      <w:r>
        <w:t xml:space="preserve">sneuvelt. In </w:t>
      </w:r>
      <w:r>
        <w:t>dat geval wordt juist geen versnelling bereikt. Daarom is het van belang kritisch te kijken naar termijnen voor de verschillende onderdelen van milieubeoordelingen en dit onder de aandacht te brengen, zoals ook is aangegeven in het BNC-fiche.</w:t>
      </w:r>
    </w:p>
    <w:p w:rsidR="00813A0D" w:rsidRDefault="00C81616">
      <w:pPr>
        <w:pStyle w:val="BodyText"/>
        <w:spacing w:before="0" w:line="276" w:lineRule="auto"/>
        <w:ind w:left="731" w:right="83"/>
      </w:pPr>
      <w:r>
        <w:t>In lijn met e</w:t>
      </w:r>
      <w:r>
        <w:t>en eerder aangenomen motie Kostić (Kamerstuk 21501-08, nr. 1020) van de Tweede</w:t>
      </w:r>
      <w:r>
        <w:rPr>
          <w:spacing w:val="-4"/>
        </w:rPr>
        <w:t xml:space="preserve"> </w:t>
      </w:r>
      <w:r>
        <w:t>Kamer,</w:t>
      </w:r>
      <w:r>
        <w:rPr>
          <w:spacing w:val="-3"/>
        </w:rPr>
        <w:t xml:space="preserve"> </w:t>
      </w:r>
      <w:r>
        <w:t>pleit</w:t>
      </w:r>
      <w:r>
        <w:rPr>
          <w:spacing w:val="-3"/>
        </w:rPr>
        <w:t xml:space="preserve"> </w:t>
      </w:r>
      <w:r>
        <w:t>het</w:t>
      </w:r>
      <w:r>
        <w:rPr>
          <w:spacing w:val="-3"/>
        </w:rPr>
        <w:t xml:space="preserve"> </w:t>
      </w:r>
      <w:r>
        <w:t>kabinet</w:t>
      </w:r>
      <w:r>
        <w:rPr>
          <w:spacing w:val="-3"/>
        </w:rPr>
        <w:t xml:space="preserve"> </w:t>
      </w:r>
      <w:r>
        <w:t>tijdens</w:t>
      </w:r>
      <w:r>
        <w:rPr>
          <w:spacing w:val="-3"/>
        </w:rPr>
        <w:t xml:space="preserve"> </w:t>
      </w:r>
      <w:r>
        <w:t>de</w:t>
      </w:r>
      <w:r>
        <w:rPr>
          <w:spacing w:val="-4"/>
        </w:rPr>
        <w:t xml:space="preserve"> </w:t>
      </w:r>
      <w:r>
        <w:t>onderhandelingen</w:t>
      </w:r>
      <w:r>
        <w:rPr>
          <w:spacing w:val="-3"/>
        </w:rPr>
        <w:t xml:space="preserve"> </w:t>
      </w:r>
      <w:r>
        <w:t>voor</w:t>
      </w:r>
      <w:r>
        <w:rPr>
          <w:spacing w:val="-3"/>
        </w:rPr>
        <w:t xml:space="preserve"> </w:t>
      </w:r>
      <w:r>
        <w:t>gedegen</w:t>
      </w:r>
      <w:r>
        <w:rPr>
          <w:spacing w:val="-3"/>
        </w:rPr>
        <w:t xml:space="preserve"> </w:t>
      </w:r>
      <w:r>
        <w:t>toetsing</w:t>
      </w:r>
      <w:r>
        <w:rPr>
          <w:spacing w:val="-4"/>
        </w:rPr>
        <w:t xml:space="preserve"> </w:t>
      </w:r>
      <w:r>
        <w:t>en</w:t>
      </w:r>
      <w:r>
        <w:rPr>
          <w:spacing w:val="-3"/>
        </w:rPr>
        <w:t xml:space="preserve"> </w:t>
      </w:r>
      <w:r>
        <w:t>de uitvoering van impact assessments om te waarborgen dat toekomstige vereenvoudiging van EU-wetgeving niet ten koste zal gaan van milieubescherming.</w:t>
      </w:r>
    </w:p>
    <w:p w:rsidR="00813A0D" w:rsidRDefault="00C81616">
      <w:pPr>
        <w:pStyle w:val="BodyText"/>
        <w:spacing w:before="0" w:line="276" w:lineRule="auto"/>
        <w:ind w:left="731" w:right="83"/>
      </w:pPr>
      <w:r>
        <w:t>De</w:t>
      </w:r>
      <w:r>
        <w:rPr>
          <w:spacing w:val="-4"/>
        </w:rPr>
        <w:t xml:space="preserve"> </w:t>
      </w:r>
      <w:r>
        <w:t>Milieuomnibus</w:t>
      </w:r>
      <w:r>
        <w:rPr>
          <w:spacing w:val="-3"/>
        </w:rPr>
        <w:t xml:space="preserve"> </w:t>
      </w:r>
      <w:r>
        <w:t>staat</w:t>
      </w:r>
      <w:r>
        <w:rPr>
          <w:spacing w:val="-3"/>
        </w:rPr>
        <w:t xml:space="preserve"> </w:t>
      </w:r>
      <w:r>
        <w:t>niet</w:t>
      </w:r>
      <w:r>
        <w:rPr>
          <w:spacing w:val="-3"/>
        </w:rPr>
        <w:t xml:space="preserve"> </w:t>
      </w:r>
      <w:r>
        <w:t>geagendeerd</w:t>
      </w:r>
      <w:r>
        <w:rPr>
          <w:spacing w:val="-4"/>
        </w:rPr>
        <w:t xml:space="preserve"> </w:t>
      </w:r>
      <w:r>
        <w:t>voor</w:t>
      </w:r>
      <w:r>
        <w:rPr>
          <w:spacing w:val="-3"/>
        </w:rPr>
        <w:t xml:space="preserve"> </w:t>
      </w:r>
      <w:r>
        <w:t>de</w:t>
      </w:r>
      <w:r>
        <w:rPr>
          <w:spacing w:val="-4"/>
        </w:rPr>
        <w:t xml:space="preserve"> </w:t>
      </w:r>
      <w:r>
        <w:t>aankomende</w:t>
      </w:r>
      <w:r>
        <w:rPr>
          <w:spacing w:val="-2"/>
        </w:rPr>
        <w:t xml:space="preserve"> </w:t>
      </w:r>
      <w:r>
        <w:t>Milieuraad.</w:t>
      </w:r>
      <w:r>
        <w:rPr>
          <w:spacing w:val="-3"/>
        </w:rPr>
        <w:t xml:space="preserve"> </w:t>
      </w:r>
      <w:r>
        <w:t>Het</w:t>
      </w:r>
      <w:r>
        <w:rPr>
          <w:spacing w:val="-3"/>
        </w:rPr>
        <w:t xml:space="preserve"> </w:t>
      </w:r>
      <w:r>
        <w:t>kabinet</w:t>
      </w:r>
      <w:r>
        <w:rPr>
          <w:spacing w:val="-3"/>
        </w:rPr>
        <w:t xml:space="preserve"> </w:t>
      </w:r>
      <w:r>
        <w:t>zal inzetten via de eerdergenoemde lijnen in Brussel.</w:t>
      </w:r>
    </w:p>
    <w:p w:rsidR="00813A0D" w:rsidRDefault="00813A0D">
      <w:pPr>
        <w:pStyle w:val="BodyText"/>
      </w:pPr>
    </w:p>
    <w:p w:rsidR="00813A0D" w:rsidRDefault="00C81616">
      <w:pPr>
        <w:pStyle w:val="Heading2"/>
        <w:spacing w:before="1"/>
        <w:ind w:left="23"/>
      </w:pPr>
      <w:r>
        <w:t>Vraag</w:t>
      </w:r>
      <w:r>
        <w:rPr>
          <w:spacing w:val="-3"/>
        </w:rPr>
        <w:t xml:space="preserve"> </w:t>
      </w:r>
      <w:r>
        <w:rPr>
          <w:spacing w:val="-5"/>
        </w:rPr>
        <w:t>24:</w:t>
      </w:r>
    </w:p>
    <w:p w:rsidR="00813A0D" w:rsidRDefault="00C81616">
      <w:pPr>
        <w:pStyle w:val="BodyText"/>
        <w:spacing w:line="276" w:lineRule="auto"/>
        <w:ind w:left="22" w:right="83"/>
      </w:pPr>
      <w:r>
        <w:t>De leden van de GroenLinks-PvdA-fractie lezen in het BNC-fiche niks over het aangekondigde voorstel van een herziening van de Kaderrichtlijn Water, die nog dit jaar moet plaatsvinden, en over</w:t>
      </w:r>
      <w:r>
        <w:t xml:space="preserve"> de</w:t>
      </w:r>
      <w:r>
        <w:rPr>
          <w:spacing w:val="-1"/>
        </w:rPr>
        <w:t xml:space="preserve"> </w:t>
      </w:r>
      <w:r>
        <w:t>aangekondigde</w:t>
      </w:r>
      <w:r>
        <w:rPr>
          <w:spacing w:val="-1"/>
        </w:rPr>
        <w:t xml:space="preserve"> </w:t>
      </w:r>
      <w:r>
        <w:t>stresstest van de</w:t>
      </w:r>
      <w:r>
        <w:rPr>
          <w:spacing w:val="-1"/>
        </w:rPr>
        <w:t xml:space="preserve"> </w:t>
      </w:r>
      <w:r>
        <w:t>Vogel- en Habitatrichtlijn. Waarom zegt het kabinet hier niets over in het BNC-fiche? Kan het kabinet uitgebreid ingaan op de gevolgen van deze deregulering</w:t>
      </w:r>
      <w:r>
        <w:rPr>
          <w:spacing w:val="-3"/>
        </w:rPr>
        <w:t xml:space="preserve"> </w:t>
      </w:r>
      <w:r>
        <w:t>op</w:t>
      </w:r>
      <w:r>
        <w:rPr>
          <w:spacing w:val="-3"/>
        </w:rPr>
        <w:t xml:space="preserve"> </w:t>
      </w:r>
      <w:r>
        <w:t>de</w:t>
      </w:r>
      <w:r>
        <w:rPr>
          <w:spacing w:val="-3"/>
        </w:rPr>
        <w:t xml:space="preserve"> </w:t>
      </w:r>
      <w:r>
        <w:t>bescherming</w:t>
      </w:r>
      <w:r>
        <w:rPr>
          <w:spacing w:val="-3"/>
        </w:rPr>
        <w:t xml:space="preserve"> </w:t>
      </w:r>
      <w:r>
        <w:t>die</w:t>
      </w:r>
      <w:r>
        <w:rPr>
          <w:spacing w:val="-3"/>
        </w:rPr>
        <w:t xml:space="preserve"> </w:t>
      </w:r>
      <w:r>
        <w:t>vanuit</w:t>
      </w:r>
      <w:r>
        <w:rPr>
          <w:spacing w:val="-3"/>
        </w:rPr>
        <w:t xml:space="preserve"> </w:t>
      </w:r>
      <w:r>
        <w:t>deze</w:t>
      </w:r>
      <w:r>
        <w:rPr>
          <w:spacing w:val="-3"/>
        </w:rPr>
        <w:t xml:space="preserve"> </w:t>
      </w:r>
      <w:r>
        <w:t>richtlijnen</w:t>
      </w:r>
      <w:r>
        <w:rPr>
          <w:spacing w:val="-3"/>
        </w:rPr>
        <w:t xml:space="preserve"> </w:t>
      </w:r>
      <w:r>
        <w:t>uitgaat,</w:t>
      </w:r>
      <w:r>
        <w:rPr>
          <w:spacing w:val="-3"/>
        </w:rPr>
        <w:t xml:space="preserve"> </w:t>
      </w:r>
      <w:r>
        <w:t>en</w:t>
      </w:r>
      <w:r>
        <w:rPr>
          <w:spacing w:val="-3"/>
        </w:rPr>
        <w:t xml:space="preserve"> </w:t>
      </w:r>
      <w:r>
        <w:t>op</w:t>
      </w:r>
      <w:r>
        <w:rPr>
          <w:spacing w:val="-3"/>
        </w:rPr>
        <w:t xml:space="preserve"> </w:t>
      </w:r>
      <w:r>
        <w:t>zi</w:t>
      </w:r>
      <w:r>
        <w:t>jn</w:t>
      </w:r>
      <w:r>
        <w:rPr>
          <w:spacing w:val="-3"/>
        </w:rPr>
        <w:t xml:space="preserve"> </w:t>
      </w:r>
      <w:r>
        <w:t>standpunt</w:t>
      </w:r>
      <w:r>
        <w:rPr>
          <w:spacing w:val="-3"/>
        </w:rPr>
        <w:t xml:space="preserve"> </w:t>
      </w:r>
      <w:r>
        <w:t>hierover?</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4" w:line="276" w:lineRule="auto"/>
        <w:ind w:left="382" w:right="141"/>
      </w:pPr>
      <w:r>
        <w:t>Er is bij het verschijnen van de Milieuomnibus, en ook op dit moment nog, geen concrete richtlijn bekend en tevens geen voorstel voor herziening van de Kaderrichtlijn Water. Omdat de aankondigingen over de Kaderrichtlijn Wa</w:t>
      </w:r>
      <w:r>
        <w:t>ter zijn gedaan in de mededelingen bij de Milieuomnibus</w:t>
      </w:r>
      <w:r>
        <w:rPr>
          <w:spacing w:val="-3"/>
        </w:rPr>
        <w:t xml:space="preserve"> </w:t>
      </w:r>
      <w:r>
        <w:t>en</w:t>
      </w:r>
      <w:r>
        <w:rPr>
          <w:spacing w:val="-3"/>
        </w:rPr>
        <w:t xml:space="preserve"> </w:t>
      </w:r>
      <w:r>
        <w:t>geen</w:t>
      </w:r>
      <w:r>
        <w:rPr>
          <w:spacing w:val="-3"/>
        </w:rPr>
        <w:t xml:space="preserve"> </w:t>
      </w:r>
      <w:r>
        <w:t>onderdeel</w:t>
      </w:r>
      <w:r>
        <w:rPr>
          <w:spacing w:val="-3"/>
        </w:rPr>
        <w:t xml:space="preserve"> </w:t>
      </w:r>
      <w:r>
        <w:t>uitmaken</w:t>
      </w:r>
      <w:r>
        <w:rPr>
          <w:spacing w:val="-3"/>
        </w:rPr>
        <w:t xml:space="preserve"> </w:t>
      </w:r>
      <w:r>
        <w:t>van</w:t>
      </w:r>
      <w:r>
        <w:rPr>
          <w:spacing w:val="-3"/>
        </w:rPr>
        <w:t xml:space="preserve"> </w:t>
      </w:r>
      <w:r>
        <w:t>de</w:t>
      </w:r>
      <w:r>
        <w:rPr>
          <w:spacing w:val="-4"/>
        </w:rPr>
        <w:t xml:space="preserve"> </w:t>
      </w:r>
      <w:r>
        <w:t>Milieuomnibus,</w:t>
      </w:r>
      <w:r>
        <w:rPr>
          <w:spacing w:val="-3"/>
        </w:rPr>
        <w:t xml:space="preserve"> </w:t>
      </w:r>
      <w:r>
        <w:t>is</w:t>
      </w:r>
      <w:r>
        <w:rPr>
          <w:spacing w:val="-3"/>
        </w:rPr>
        <w:t xml:space="preserve"> </w:t>
      </w:r>
      <w:r>
        <w:t>hier</w:t>
      </w:r>
      <w:r>
        <w:rPr>
          <w:spacing w:val="-3"/>
        </w:rPr>
        <w:t xml:space="preserve"> </w:t>
      </w:r>
      <w:r>
        <w:t>niet</w:t>
      </w:r>
      <w:r>
        <w:rPr>
          <w:spacing w:val="-3"/>
        </w:rPr>
        <w:t xml:space="preserve"> </w:t>
      </w:r>
      <w:r>
        <w:t>op</w:t>
      </w:r>
      <w:r>
        <w:rPr>
          <w:spacing w:val="-4"/>
        </w:rPr>
        <w:t xml:space="preserve"> </w:t>
      </w:r>
      <w:r>
        <w:t>ingegaan</w:t>
      </w:r>
      <w:r>
        <w:rPr>
          <w:spacing w:val="-2"/>
        </w:rPr>
        <w:t xml:space="preserve"> </w:t>
      </w:r>
      <w:r>
        <w:t>in het BNC-fiche. Het kabinet blijft in Brussel nadruk leggen op het belang van impactassessments en het behoud van beleidsdoelstellingen.</w:t>
      </w:r>
    </w:p>
    <w:p w:rsidR="00813A0D" w:rsidRDefault="00813A0D">
      <w:pPr>
        <w:pStyle w:val="BodyText"/>
      </w:pPr>
    </w:p>
    <w:p w:rsidR="00813A0D" w:rsidRDefault="00C81616">
      <w:pPr>
        <w:pStyle w:val="BodyText"/>
        <w:spacing w:before="0" w:line="276" w:lineRule="auto"/>
        <w:ind w:left="382" w:right="83"/>
      </w:pPr>
      <w:r>
        <w:t>Met betrekking tot de Vogel- en Habitatrichtlijn (VHR) geldt dat deze wetgeving in 2016 nog ‘fit for purpose’ is bev</w:t>
      </w:r>
      <w:r>
        <w:t>onden. Het kabinet verwacht dat de stresstest voortbouwt op het onderzoek dat toen heeft plaatsgevonden, waarbij aanvullend zal worden gekeken naar gerichte thema’s die veel in de aandacht staan. Daarbij zal er ook gekeken worden naar specifieke aspecten z</w:t>
      </w:r>
      <w:r>
        <w:t>oals klimaatverandering en concurrentiekracht. Doel van de stresstest is om te waarborgen dat de VHR relevant, proportioneel en als wetgeving geschikt blijft om de daarin vastgelegde doelstellingen op de meest kostenefficiënte wijze te verwezenlijken, onde</w:t>
      </w:r>
      <w:r>
        <w:t>r meer</w:t>
      </w:r>
      <w:r>
        <w:rPr>
          <w:spacing w:val="-2"/>
        </w:rPr>
        <w:t xml:space="preserve"> </w:t>
      </w:r>
      <w:r>
        <w:t>door</w:t>
      </w:r>
      <w:r>
        <w:rPr>
          <w:spacing w:val="-2"/>
        </w:rPr>
        <w:t xml:space="preserve"> </w:t>
      </w:r>
      <w:r>
        <w:t>te</w:t>
      </w:r>
      <w:r>
        <w:rPr>
          <w:spacing w:val="-1"/>
        </w:rPr>
        <w:t xml:space="preserve"> </w:t>
      </w:r>
      <w:r>
        <w:t>onderzoeken</w:t>
      </w:r>
      <w:r>
        <w:rPr>
          <w:spacing w:val="-1"/>
        </w:rPr>
        <w:t xml:space="preserve"> </w:t>
      </w:r>
      <w:r>
        <w:t>welke</w:t>
      </w:r>
      <w:r>
        <w:rPr>
          <w:spacing w:val="-3"/>
        </w:rPr>
        <w:t xml:space="preserve"> </w:t>
      </w:r>
      <w:r>
        <w:t>mogelijkheden</w:t>
      </w:r>
      <w:r>
        <w:rPr>
          <w:spacing w:val="-2"/>
        </w:rPr>
        <w:t xml:space="preserve"> </w:t>
      </w:r>
      <w:r>
        <w:t>er</w:t>
      </w:r>
      <w:r>
        <w:rPr>
          <w:spacing w:val="-2"/>
        </w:rPr>
        <w:t xml:space="preserve"> </w:t>
      </w:r>
      <w:r>
        <w:t>zijn</w:t>
      </w:r>
      <w:r>
        <w:rPr>
          <w:spacing w:val="-2"/>
        </w:rPr>
        <w:t xml:space="preserve"> </w:t>
      </w:r>
      <w:r>
        <w:t>om</w:t>
      </w:r>
      <w:r>
        <w:rPr>
          <w:spacing w:val="-2"/>
        </w:rPr>
        <w:t xml:space="preserve"> </w:t>
      </w:r>
      <w:r>
        <w:t>onnodige</w:t>
      </w:r>
      <w:r>
        <w:rPr>
          <w:spacing w:val="-3"/>
        </w:rPr>
        <w:t xml:space="preserve"> </w:t>
      </w:r>
      <w:r>
        <w:t>administratieve</w:t>
      </w:r>
      <w:r>
        <w:rPr>
          <w:spacing w:val="-3"/>
        </w:rPr>
        <w:t xml:space="preserve"> </w:t>
      </w:r>
      <w:r>
        <w:t>lasten</w:t>
      </w:r>
      <w:r>
        <w:rPr>
          <w:spacing w:val="-1"/>
        </w:rPr>
        <w:t xml:space="preserve"> </w:t>
      </w:r>
      <w:r>
        <w:t>bij de</w:t>
      </w:r>
      <w:r>
        <w:rPr>
          <w:spacing w:val="-4"/>
        </w:rPr>
        <w:t xml:space="preserve"> </w:t>
      </w:r>
      <w:r>
        <w:t>uitvoering</w:t>
      </w:r>
      <w:r>
        <w:rPr>
          <w:spacing w:val="-3"/>
        </w:rPr>
        <w:t xml:space="preserve"> </w:t>
      </w:r>
      <w:r>
        <w:t>te</w:t>
      </w:r>
      <w:r>
        <w:rPr>
          <w:spacing w:val="-4"/>
        </w:rPr>
        <w:t xml:space="preserve"> </w:t>
      </w:r>
      <w:r>
        <w:t>verminderen.</w:t>
      </w:r>
      <w:r>
        <w:rPr>
          <w:spacing w:val="-3"/>
        </w:rPr>
        <w:t xml:space="preserve"> </w:t>
      </w:r>
      <w:r>
        <w:t>Indien</w:t>
      </w:r>
      <w:r>
        <w:rPr>
          <w:spacing w:val="-3"/>
        </w:rPr>
        <w:t xml:space="preserve"> </w:t>
      </w:r>
      <w:r>
        <w:t>een</w:t>
      </w:r>
      <w:r>
        <w:rPr>
          <w:spacing w:val="-3"/>
        </w:rPr>
        <w:t xml:space="preserve"> </w:t>
      </w:r>
      <w:r>
        <w:t>dergelijke</w:t>
      </w:r>
      <w:r>
        <w:rPr>
          <w:spacing w:val="-2"/>
        </w:rPr>
        <w:t xml:space="preserve"> </w:t>
      </w:r>
      <w:r>
        <w:t>exercitie</w:t>
      </w:r>
      <w:r>
        <w:rPr>
          <w:spacing w:val="-4"/>
        </w:rPr>
        <w:t xml:space="preserve"> </w:t>
      </w:r>
      <w:r>
        <w:t>zorgvuldig</w:t>
      </w:r>
      <w:r>
        <w:rPr>
          <w:spacing w:val="-4"/>
        </w:rPr>
        <w:t xml:space="preserve"> </w:t>
      </w:r>
      <w:r>
        <w:t>en</w:t>
      </w:r>
      <w:r>
        <w:rPr>
          <w:spacing w:val="-3"/>
        </w:rPr>
        <w:t xml:space="preserve"> </w:t>
      </w:r>
      <w:r>
        <w:t>inhoudelijk</w:t>
      </w:r>
      <w:r>
        <w:rPr>
          <w:spacing w:val="-3"/>
        </w:rPr>
        <w:t xml:space="preserve"> </w:t>
      </w:r>
      <w:r>
        <w:t>grondig wordt uitgevoerd, kan deze nuttige inzichten opleveren; het kabine</w:t>
      </w:r>
      <w:r>
        <w:t>t hecht daarbij onverminderd aan het doel en het beschermingsniveau dat voortvloeit uit de VHR.</w:t>
      </w:r>
    </w:p>
    <w:p w:rsidR="00813A0D" w:rsidRDefault="00813A0D">
      <w:pPr>
        <w:pStyle w:val="BodyText"/>
      </w:pPr>
    </w:p>
    <w:p w:rsidR="00813A0D" w:rsidRDefault="00C81616">
      <w:pPr>
        <w:pStyle w:val="Heading2"/>
        <w:spacing w:before="1"/>
        <w:ind w:left="22"/>
      </w:pPr>
      <w:r>
        <w:t>Vraag</w:t>
      </w:r>
      <w:r>
        <w:rPr>
          <w:spacing w:val="-3"/>
        </w:rPr>
        <w:t xml:space="preserve"> </w:t>
      </w:r>
      <w:r>
        <w:rPr>
          <w:spacing w:val="-5"/>
        </w:rPr>
        <w:t>25:</w:t>
      </w:r>
    </w:p>
    <w:p w:rsidR="00813A0D" w:rsidRDefault="00C81616">
      <w:pPr>
        <w:pStyle w:val="BodyText"/>
        <w:spacing w:before="33" w:line="276" w:lineRule="auto"/>
        <w:ind w:left="22" w:right="83"/>
      </w:pPr>
      <w:r>
        <w:t xml:space="preserve">De leden van de Partij voor de Dieren-fractie constateren dat de Milieuomnibus, onder het mom van versimpeling, de deuren openzet voor stelselmatige </w:t>
      </w:r>
      <w:r>
        <w:t xml:space="preserve">afzwakking van bescherming van waterkwaliteit, natuur en volksgezondheid. Europa is ooit, na jarenlang zorgvuldig overleg en onderzoek, gekomen tot wetgeving die mensen, dieren en hun leefomgeving beter zou moeten beschermen, zoals de Kaderrichtlijn Water </w:t>
      </w:r>
      <w:r>
        <w:t>en de Vogel- en Habitatrichtlijn. Juist die zorgvuldig opgebouwde wetgeving dreigt nu klakkeloos afgebroken te worden. Hoe reageert de staatssecretaris op juristen en maatschappelijke organisaties die concluderen dat de omnibus ingrijpende</w:t>
      </w:r>
      <w:r>
        <w:rPr>
          <w:spacing w:val="-3"/>
        </w:rPr>
        <w:t xml:space="preserve"> </w:t>
      </w:r>
      <w:r>
        <w:t>wijzigingen</w:t>
      </w:r>
      <w:r>
        <w:rPr>
          <w:spacing w:val="-2"/>
        </w:rPr>
        <w:t xml:space="preserve"> </w:t>
      </w:r>
      <w:r>
        <w:t>voor</w:t>
      </w:r>
      <w:r>
        <w:t>stelt</w:t>
      </w:r>
      <w:r>
        <w:rPr>
          <w:spacing w:val="-2"/>
        </w:rPr>
        <w:t xml:space="preserve"> </w:t>
      </w:r>
      <w:r>
        <w:t>op</w:t>
      </w:r>
      <w:r>
        <w:rPr>
          <w:spacing w:val="-3"/>
        </w:rPr>
        <w:t xml:space="preserve"> </w:t>
      </w:r>
      <w:r>
        <w:t>de</w:t>
      </w:r>
      <w:r>
        <w:rPr>
          <w:spacing w:val="-3"/>
        </w:rPr>
        <w:t xml:space="preserve"> </w:t>
      </w:r>
      <w:r>
        <w:t>fundamenten</w:t>
      </w:r>
      <w:r>
        <w:rPr>
          <w:spacing w:val="-1"/>
        </w:rPr>
        <w:t xml:space="preserve"> </w:t>
      </w:r>
      <w:r>
        <w:t>van</w:t>
      </w:r>
      <w:r>
        <w:rPr>
          <w:spacing w:val="-2"/>
        </w:rPr>
        <w:t xml:space="preserve"> </w:t>
      </w:r>
      <w:r>
        <w:t>het</w:t>
      </w:r>
      <w:r>
        <w:rPr>
          <w:spacing w:val="-2"/>
        </w:rPr>
        <w:t xml:space="preserve"> </w:t>
      </w:r>
      <w:r>
        <w:t>EU-milieurecht</w:t>
      </w:r>
      <w:r>
        <w:rPr>
          <w:spacing w:val="-2"/>
        </w:rPr>
        <w:t xml:space="preserve"> </w:t>
      </w:r>
      <w:r>
        <w:t>over</w:t>
      </w:r>
      <w:r>
        <w:rPr>
          <w:spacing w:val="-2"/>
        </w:rPr>
        <w:t xml:space="preserve"> </w:t>
      </w:r>
      <w:r>
        <w:t>beoordeling</w:t>
      </w:r>
      <w:r>
        <w:rPr>
          <w:spacing w:val="-3"/>
        </w:rPr>
        <w:t xml:space="preserve"> </w:t>
      </w:r>
      <w:r>
        <w:t>van effecten</w:t>
      </w:r>
      <w:r>
        <w:rPr>
          <w:spacing w:val="-3"/>
        </w:rPr>
        <w:t xml:space="preserve"> </w:t>
      </w:r>
      <w:r>
        <w:t>van</w:t>
      </w:r>
      <w:r>
        <w:rPr>
          <w:spacing w:val="-3"/>
        </w:rPr>
        <w:t xml:space="preserve"> </w:t>
      </w:r>
      <w:r>
        <w:t>beleid,</w:t>
      </w:r>
      <w:r>
        <w:rPr>
          <w:spacing w:val="-3"/>
        </w:rPr>
        <w:t xml:space="preserve"> </w:t>
      </w:r>
      <w:r>
        <w:t>over</w:t>
      </w:r>
      <w:r>
        <w:rPr>
          <w:spacing w:val="-3"/>
        </w:rPr>
        <w:t xml:space="preserve"> </w:t>
      </w:r>
      <w:r>
        <w:t>behandeling</w:t>
      </w:r>
      <w:r>
        <w:rPr>
          <w:spacing w:val="-3"/>
        </w:rPr>
        <w:t xml:space="preserve"> </w:t>
      </w:r>
      <w:r>
        <w:t>van</w:t>
      </w:r>
      <w:r>
        <w:rPr>
          <w:spacing w:val="-3"/>
        </w:rPr>
        <w:t xml:space="preserve"> </w:t>
      </w:r>
      <w:r>
        <w:t>beschermde</w:t>
      </w:r>
      <w:r>
        <w:rPr>
          <w:spacing w:val="-4"/>
        </w:rPr>
        <w:t xml:space="preserve"> </w:t>
      </w:r>
      <w:r>
        <w:t>soorten,</w:t>
      </w:r>
      <w:r>
        <w:rPr>
          <w:spacing w:val="-1"/>
        </w:rPr>
        <w:t xml:space="preserve"> </w:t>
      </w:r>
      <w:r>
        <w:t>over</w:t>
      </w:r>
      <w:r>
        <w:rPr>
          <w:spacing w:val="-3"/>
        </w:rPr>
        <w:t xml:space="preserve"> </w:t>
      </w:r>
      <w:r>
        <w:t>de</w:t>
      </w:r>
      <w:r>
        <w:rPr>
          <w:spacing w:val="-4"/>
        </w:rPr>
        <w:t xml:space="preserve"> </w:t>
      </w:r>
      <w:r>
        <w:t>toegang</w:t>
      </w:r>
      <w:r>
        <w:rPr>
          <w:spacing w:val="-4"/>
        </w:rPr>
        <w:t xml:space="preserve"> </w:t>
      </w:r>
      <w:r>
        <w:t>tot</w:t>
      </w:r>
      <w:r>
        <w:rPr>
          <w:spacing w:val="-3"/>
        </w:rPr>
        <w:t xml:space="preserve"> </w:t>
      </w:r>
      <w:r>
        <w:t>de</w:t>
      </w:r>
      <w:r>
        <w:rPr>
          <w:spacing w:val="-4"/>
        </w:rPr>
        <w:t xml:space="preserve"> </w:t>
      </w:r>
      <w:r>
        <w:t>rechter</w:t>
      </w:r>
      <w:r>
        <w:rPr>
          <w:spacing w:val="-3"/>
        </w:rPr>
        <w:t xml:space="preserve"> </w:t>
      </w:r>
      <w:r>
        <w:t>en over de definitie van algemeen belang? Is de staatssecretaris het met deze leden eens dat zulke fundamentele</w:t>
      </w:r>
      <w:r>
        <w:rPr>
          <w:spacing w:val="-5"/>
        </w:rPr>
        <w:t xml:space="preserve"> </w:t>
      </w:r>
      <w:r>
        <w:t>systeemwijzigingen</w:t>
      </w:r>
      <w:r>
        <w:rPr>
          <w:spacing w:val="-4"/>
        </w:rPr>
        <w:t xml:space="preserve"> </w:t>
      </w:r>
      <w:r>
        <w:t>niet</w:t>
      </w:r>
      <w:r>
        <w:rPr>
          <w:spacing w:val="-3"/>
        </w:rPr>
        <w:t xml:space="preserve"> </w:t>
      </w:r>
      <w:r>
        <w:t>via</w:t>
      </w:r>
      <w:r>
        <w:rPr>
          <w:spacing w:val="-4"/>
        </w:rPr>
        <w:t xml:space="preserve"> </w:t>
      </w:r>
      <w:r>
        <w:t>een</w:t>
      </w:r>
      <w:r>
        <w:rPr>
          <w:spacing w:val="-4"/>
        </w:rPr>
        <w:t xml:space="preserve"> </w:t>
      </w:r>
      <w:r>
        <w:t>omnibus</w:t>
      </w:r>
      <w:r>
        <w:rPr>
          <w:spacing w:val="-4"/>
        </w:rPr>
        <w:t xml:space="preserve"> </w:t>
      </w:r>
      <w:r>
        <w:t>zouden</w:t>
      </w:r>
      <w:r>
        <w:rPr>
          <w:spacing w:val="-4"/>
        </w:rPr>
        <w:t xml:space="preserve"> </w:t>
      </w:r>
      <w:r>
        <w:t>moeten</w:t>
      </w:r>
      <w:r>
        <w:rPr>
          <w:spacing w:val="-4"/>
        </w:rPr>
        <w:t xml:space="preserve"> </w:t>
      </w:r>
      <w:r>
        <w:t>plaatsvinden,</w:t>
      </w:r>
      <w:r>
        <w:rPr>
          <w:spacing w:val="-4"/>
        </w:rPr>
        <w:t xml:space="preserve"> </w:t>
      </w:r>
      <w:r>
        <w:t>die</w:t>
      </w:r>
      <w:r>
        <w:rPr>
          <w:spacing w:val="-3"/>
        </w:rPr>
        <w:t xml:space="preserve"> </w:t>
      </w:r>
      <w:r>
        <w:t>eigenlijk bedoeld</w:t>
      </w:r>
      <w:r>
        <w:rPr>
          <w:spacing w:val="-6"/>
        </w:rPr>
        <w:t xml:space="preserve"> </w:t>
      </w:r>
      <w:r>
        <w:t>is</w:t>
      </w:r>
      <w:r>
        <w:rPr>
          <w:spacing w:val="-3"/>
        </w:rPr>
        <w:t xml:space="preserve"> </w:t>
      </w:r>
      <w:r>
        <w:t>voor</w:t>
      </w:r>
      <w:r>
        <w:rPr>
          <w:spacing w:val="-3"/>
        </w:rPr>
        <w:t xml:space="preserve"> </w:t>
      </w:r>
      <w:r>
        <w:t>kleine</w:t>
      </w:r>
      <w:r>
        <w:rPr>
          <w:spacing w:val="-5"/>
        </w:rPr>
        <w:t xml:space="preserve"> </w:t>
      </w:r>
      <w:r>
        <w:t>technische</w:t>
      </w:r>
      <w:r>
        <w:rPr>
          <w:spacing w:val="-4"/>
        </w:rPr>
        <w:t xml:space="preserve"> </w:t>
      </w:r>
      <w:r>
        <w:t>wijzigingen?</w:t>
      </w:r>
      <w:r>
        <w:rPr>
          <w:spacing w:val="-3"/>
        </w:rPr>
        <w:t xml:space="preserve"> </w:t>
      </w:r>
      <w:r>
        <w:t>Wat</w:t>
      </w:r>
      <w:r>
        <w:rPr>
          <w:spacing w:val="-2"/>
        </w:rPr>
        <w:t xml:space="preserve"> </w:t>
      </w:r>
      <w:r>
        <w:t>is</w:t>
      </w:r>
      <w:r>
        <w:rPr>
          <w:spacing w:val="-4"/>
        </w:rPr>
        <w:t xml:space="preserve"> </w:t>
      </w:r>
      <w:r>
        <w:t>de</w:t>
      </w:r>
      <w:r>
        <w:rPr>
          <w:spacing w:val="-4"/>
        </w:rPr>
        <w:t xml:space="preserve"> </w:t>
      </w:r>
      <w:r>
        <w:t>weten</w:t>
      </w:r>
      <w:r>
        <w:t>schappelijk</w:t>
      </w:r>
      <w:r>
        <w:rPr>
          <w:spacing w:val="-3"/>
        </w:rPr>
        <w:t xml:space="preserve"> </w:t>
      </w:r>
      <w:r>
        <w:t>onderbouwde</w:t>
      </w:r>
      <w:r>
        <w:rPr>
          <w:spacing w:val="-4"/>
        </w:rPr>
        <w:t xml:space="preserve"> </w:t>
      </w:r>
      <w:r>
        <w:rPr>
          <w:spacing w:val="-2"/>
        </w:rPr>
        <w:t>noodzaak</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23"/>
      </w:pPr>
      <w:r>
        <w:t>en</w:t>
      </w:r>
      <w:r>
        <w:rPr>
          <w:spacing w:val="-4"/>
        </w:rPr>
        <w:t xml:space="preserve"> </w:t>
      </w:r>
      <w:r>
        <w:t>proportionaliteit</w:t>
      </w:r>
      <w:r>
        <w:rPr>
          <w:spacing w:val="-4"/>
        </w:rPr>
        <w:t xml:space="preserve"> </w:t>
      </w:r>
      <w:r>
        <w:t>van</w:t>
      </w:r>
      <w:r>
        <w:rPr>
          <w:spacing w:val="-4"/>
        </w:rPr>
        <w:t xml:space="preserve"> </w:t>
      </w:r>
      <w:r>
        <w:t>de</w:t>
      </w:r>
      <w:r>
        <w:rPr>
          <w:spacing w:val="-3"/>
        </w:rPr>
        <w:t xml:space="preserve"> </w:t>
      </w:r>
      <w:r>
        <w:t>voorgestelde</w:t>
      </w:r>
      <w:r>
        <w:rPr>
          <w:spacing w:val="-3"/>
        </w:rPr>
        <w:t xml:space="preserve"> </w:t>
      </w:r>
      <w:r>
        <w:t>wijzigingen</w:t>
      </w:r>
      <w:r>
        <w:rPr>
          <w:spacing w:val="-4"/>
        </w:rPr>
        <w:t xml:space="preserve"> </w:t>
      </w:r>
      <w:r>
        <w:t>precies</w:t>
      </w:r>
      <w:r>
        <w:rPr>
          <w:spacing w:val="-4"/>
        </w:rPr>
        <w:t xml:space="preserve"> </w:t>
      </w:r>
      <w:r>
        <w:t>en</w:t>
      </w:r>
      <w:r>
        <w:rPr>
          <w:spacing w:val="-4"/>
        </w:rPr>
        <w:t xml:space="preserve"> </w:t>
      </w:r>
      <w:r>
        <w:t>op</w:t>
      </w:r>
      <w:r>
        <w:rPr>
          <w:spacing w:val="-4"/>
        </w:rPr>
        <w:t xml:space="preserve"> </w:t>
      </w:r>
      <w:r>
        <w:t>welk</w:t>
      </w:r>
      <w:r>
        <w:rPr>
          <w:spacing w:val="-4"/>
        </w:rPr>
        <w:t xml:space="preserve"> </w:t>
      </w:r>
      <w:r>
        <w:t>onderzoek</w:t>
      </w:r>
      <w:r>
        <w:rPr>
          <w:spacing w:val="-4"/>
        </w:rPr>
        <w:t xml:space="preserve"> </w:t>
      </w:r>
      <w:r>
        <w:t>is</w:t>
      </w:r>
      <w:r>
        <w:rPr>
          <w:spacing w:val="-4"/>
        </w:rPr>
        <w:t xml:space="preserve"> </w:t>
      </w:r>
      <w:r>
        <w:t>onderbouwing precies gebaseerd?</w:t>
      </w:r>
    </w:p>
    <w:p w:rsidR="00813A0D" w:rsidRDefault="00813A0D">
      <w:pPr>
        <w:pStyle w:val="BodyText"/>
        <w:spacing w:before="0"/>
      </w:pPr>
    </w:p>
    <w:p w:rsidR="00813A0D" w:rsidRDefault="00813A0D">
      <w:pPr>
        <w:pStyle w:val="BodyText"/>
        <w:spacing w:before="66"/>
      </w:pPr>
    </w:p>
    <w:p w:rsidR="00813A0D" w:rsidRDefault="00C81616">
      <w:pPr>
        <w:pStyle w:val="Heading2"/>
        <w:ind w:left="383"/>
      </w:pPr>
      <w:r>
        <w:rPr>
          <w:spacing w:val="-2"/>
        </w:rPr>
        <w:t>Antwoord</w:t>
      </w:r>
    </w:p>
    <w:p w:rsidR="00813A0D" w:rsidRDefault="00C81616">
      <w:pPr>
        <w:pStyle w:val="BodyText"/>
        <w:spacing w:line="276" w:lineRule="auto"/>
        <w:ind w:left="382" w:right="42"/>
      </w:pPr>
      <w:r>
        <w:t>Voor het kabinet staat voorop dat de toepassing van de definitie ‘algemeen belang’ niet ten koste gaat van EU-natuur- en milieudoelstellingen en dat dit niet wordt afgewenteld op een beperkt aantal sectoren. Te allen tijde moet er een goede balans gevonden</w:t>
      </w:r>
      <w:r>
        <w:t xml:space="preserve"> worden tussen de verschillende belangen. Wat betreft de beschermde soorten vindt het kabinet de benadering die wordt voorgesteld met betrekking tot doding en verwonding van individuen die toeziet op effecten op populatieniveau, passend bij de EU-doelen va</w:t>
      </w:r>
      <w:r>
        <w:t>n natuur. De voorwaarden hiervoor zijn 1) het op een niveau houden of brengen van de populaties van vogelsoorten dat beantwoordt</w:t>
      </w:r>
      <w:r>
        <w:rPr>
          <w:spacing w:val="-3"/>
        </w:rPr>
        <w:t xml:space="preserve"> </w:t>
      </w:r>
      <w:r>
        <w:t>aan</w:t>
      </w:r>
      <w:r>
        <w:rPr>
          <w:spacing w:val="-4"/>
        </w:rPr>
        <w:t xml:space="preserve"> </w:t>
      </w:r>
      <w:r>
        <w:t>de</w:t>
      </w:r>
      <w:r>
        <w:rPr>
          <w:spacing w:val="-5"/>
        </w:rPr>
        <w:t xml:space="preserve"> </w:t>
      </w:r>
      <w:r>
        <w:t>ecologische,</w:t>
      </w:r>
      <w:r>
        <w:rPr>
          <w:spacing w:val="-4"/>
        </w:rPr>
        <w:t xml:space="preserve"> </w:t>
      </w:r>
      <w:r>
        <w:t>wetenschappelijke</w:t>
      </w:r>
      <w:r>
        <w:rPr>
          <w:spacing w:val="-5"/>
        </w:rPr>
        <w:t xml:space="preserve"> </w:t>
      </w:r>
      <w:r>
        <w:t>en</w:t>
      </w:r>
      <w:r>
        <w:rPr>
          <w:spacing w:val="-4"/>
        </w:rPr>
        <w:t xml:space="preserve"> </w:t>
      </w:r>
      <w:r>
        <w:t>culturele</w:t>
      </w:r>
      <w:r>
        <w:rPr>
          <w:spacing w:val="-5"/>
        </w:rPr>
        <w:t xml:space="preserve"> </w:t>
      </w:r>
      <w:r>
        <w:t>eisen</w:t>
      </w:r>
      <w:r>
        <w:rPr>
          <w:spacing w:val="-4"/>
        </w:rPr>
        <w:t xml:space="preserve"> </w:t>
      </w:r>
      <w:r>
        <w:t>(artikel</w:t>
      </w:r>
      <w:r>
        <w:rPr>
          <w:spacing w:val="-4"/>
        </w:rPr>
        <w:t xml:space="preserve"> </w:t>
      </w:r>
      <w:r>
        <w:t>2</w:t>
      </w:r>
      <w:r>
        <w:rPr>
          <w:spacing w:val="-5"/>
        </w:rPr>
        <w:t xml:space="preserve"> </w:t>
      </w:r>
      <w:r>
        <w:t>Vogelrichtlijn), en 2) het in een gunstige staat van instan</w:t>
      </w:r>
      <w:r>
        <w:t>dhouding behouden of herstellen van wilde dier- en plantensoorten van communautair belang (artikel 2 Habitatrichtlijn).</w:t>
      </w:r>
    </w:p>
    <w:p w:rsidR="00813A0D" w:rsidRDefault="00813A0D">
      <w:pPr>
        <w:pStyle w:val="BodyText"/>
      </w:pPr>
    </w:p>
    <w:p w:rsidR="00813A0D" w:rsidRDefault="00C81616">
      <w:pPr>
        <w:pStyle w:val="BodyText"/>
        <w:spacing w:before="0" w:line="276" w:lineRule="auto"/>
        <w:ind w:left="382"/>
      </w:pPr>
      <w:r>
        <w:t>Het kabinet is kritisch ten aanzien van de grondentrechter aangezien dit de rechtsbescherming beperkt. Het gaat hierbij om een beperkin</w:t>
      </w:r>
      <w:r>
        <w:t>g van welke gronden mogen worden aangevoerd bij de rechter. Het Verdrag van Aarhus bevat de verplichting om de inhoudelijke en procedurele rechtmatigheid van een bestreden besluit in zijn geheel te toetsen. Dit omvat</w:t>
      </w:r>
      <w:r>
        <w:rPr>
          <w:spacing w:val="-1"/>
        </w:rPr>
        <w:t xml:space="preserve"> </w:t>
      </w:r>
      <w:r>
        <w:t>ook een toetsing van argumenten die pas</w:t>
      </w:r>
      <w:r>
        <w:t xml:space="preserve"> na de administratieve fase zijn aangevoerd en het kan om meer argumenten gaan</w:t>
      </w:r>
      <w:r>
        <w:rPr>
          <w:spacing w:val="-1"/>
        </w:rPr>
        <w:t xml:space="preserve"> </w:t>
      </w:r>
      <w:r>
        <w:t>dan</w:t>
      </w:r>
      <w:r>
        <w:rPr>
          <w:spacing w:val="-1"/>
        </w:rPr>
        <w:t xml:space="preserve"> </w:t>
      </w:r>
      <w:r>
        <w:t>alleen</w:t>
      </w:r>
      <w:r>
        <w:rPr>
          <w:spacing w:val="-1"/>
        </w:rPr>
        <w:t xml:space="preserve"> </w:t>
      </w:r>
      <w:r>
        <w:t>nieuw</w:t>
      </w:r>
      <w:r>
        <w:rPr>
          <w:spacing w:val="-1"/>
        </w:rPr>
        <w:t xml:space="preserve"> </w:t>
      </w:r>
      <w:r>
        <w:t>bewijsmateriaal of</w:t>
      </w:r>
      <w:r>
        <w:rPr>
          <w:spacing w:val="-1"/>
        </w:rPr>
        <w:t xml:space="preserve"> </w:t>
      </w:r>
      <w:r>
        <w:t>andere</w:t>
      </w:r>
      <w:r>
        <w:rPr>
          <w:spacing w:val="-2"/>
        </w:rPr>
        <w:t xml:space="preserve"> </w:t>
      </w:r>
      <w:r>
        <w:t>kwesties.</w:t>
      </w:r>
      <w:r>
        <w:rPr>
          <w:spacing w:val="-1"/>
        </w:rPr>
        <w:t xml:space="preserve"> </w:t>
      </w:r>
      <w:r>
        <w:t>Om</w:t>
      </w:r>
      <w:r>
        <w:rPr>
          <w:spacing w:val="-1"/>
        </w:rPr>
        <w:t xml:space="preserve"> </w:t>
      </w:r>
      <w:r>
        <w:t>deze</w:t>
      </w:r>
      <w:r>
        <w:rPr>
          <w:spacing w:val="-2"/>
        </w:rPr>
        <w:t xml:space="preserve"> </w:t>
      </w:r>
      <w:r>
        <w:t>reden</w:t>
      </w:r>
      <w:r>
        <w:rPr>
          <w:spacing w:val="-1"/>
        </w:rPr>
        <w:t xml:space="preserve"> </w:t>
      </w:r>
      <w:r>
        <w:t>zal</w:t>
      </w:r>
      <w:r>
        <w:rPr>
          <w:spacing w:val="-1"/>
        </w:rPr>
        <w:t xml:space="preserve"> </w:t>
      </w:r>
      <w:r>
        <w:t>het kabinet</w:t>
      </w:r>
      <w:r>
        <w:rPr>
          <w:spacing w:val="-3"/>
        </w:rPr>
        <w:t xml:space="preserve"> </w:t>
      </w:r>
      <w:r>
        <w:t>duidelijkheid</w:t>
      </w:r>
      <w:r>
        <w:rPr>
          <w:spacing w:val="-4"/>
        </w:rPr>
        <w:t xml:space="preserve"> </w:t>
      </w:r>
      <w:r>
        <w:t>vragen</w:t>
      </w:r>
      <w:r>
        <w:rPr>
          <w:spacing w:val="-3"/>
        </w:rPr>
        <w:t xml:space="preserve"> </w:t>
      </w:r>
      <w:r>
        <w:t>aan</w:t>
      </w:r>
      <w:r>
        <w:rPr>
          <w:spacing w:val="-3"/>
        </w:rPr>
        <w:t xml:space="preserve"> </w:t>
      </w:r>
      <w:r>
        <w:t>de</w:t>
      </w:r>
      <w:r>
        <w:rPr>
          <w:spacing w:val="-4"/>
        </w:rPr>
        <w:t xml:space="preserve"> </w:t>
      </w:r>
      <w:r>
        <w:t>Commissie</w:t>
      </w:r>
      <w:r>
        <w:rPr>
          <w:spacing w:val="-4"/>
        </w:rPr>
        <w:t xml:space="preserve"> </w:t>
      </w:r>
      <w:r>
        <w:t>over</w:t>
      </w:r>
      <w:r>
        <w:rPr>
          <w:spacing w:val="-2"/>
        </w:rPr>
        <w:t xml:space="preserve"> </w:t>
      </w:r>
      <w:r>
        <w:t>hoe</w:t>
      </w:r>
      <w:r>
        <w:rPr>
          <w:spacing w:val="-4"/>
        </w:rPr>
        <w:t xml:space="preserve"> </w:t>
      </w:r>
      <w:r>
        <w:t>een</w:t>
      </w:r>
      <w:r>
        <w:rPr>
          <w:spacing w:val="-3"/>
        </w:rPr>
        <w:t xml:space="preserve"> </w:t>
      </w:r>
      <w:r>
        <w:t>grondentrechter</w:t>
      </w:r>
      <w:r>
        <w:rPr>
          <w:spacing w:val="-3"/>
        </w:rPr>
        <w:t xml:space="preserve"> </w:t>
      </w:r>
      <w:r>
        <w:t>zich</w:t>
      </w:r>
      <w:r>
        <w:rPr>
          <w:spacing w:val="-3"/>
        </w:rPr>
        <w:t xml:space="preserve"> </w:t>
      </w:r>
      <w:r>
        <w:t>verhoudt</w:t>
      </w:r>
      <w:r>
        <w:rPr>
          <w:spacing w:val="-3"/>
        </w:rPr>
        <w:t xml:space="preserve"> </w:t>
      </w:r>
      <w:r>
        <w:t>tot de bepali</w:t>
      </w:r>
      <w:r>
        <w:t>ngen over toegang tot de rechter in milieuzaken uit het Verdrag van Aarhus.</w:t>
      </w:r>
    </w:p>
    <w:p w:rsidR="00813A0D" w:rsidRDefault="00813A0D">
      <w:pPr>
        <w:pStyle w:val="BodyText"/>
        <w:spacing w:before="33"/>
      </w:pPr>
    </w:p>
    <w:p w:rsidR="00813A0D" w:rsidRDefault="00C81616">
      <w:pPr>
        <w:pStyle w:val="BodyText"/>
        <w:spacing w:before="0" w:line="276" w:lineRule="auto"/>
        <w:ind w:left="381" w:right="72"/>
      </w:pPr>
      <w:r>
        <w:t>Fundamentele systeemwijzigingen behoeven een apart wetsvoorstel. Tijdens de onderhandelingen waakt het kabinet er dan ook voor dat er in de onderhandelingen over de omnibussen</w:t>
      </w:r>
      <w:r>
        <w:rPr>
          <w:spacing w:val="-2"/>
        </w:rPr>
        <w:t xml:space="preserve"> </w:t>
      </w:r>
      <w:r>
        <w:t>con</w:t>
      </w:r>
      <w:r>
        <w:t>tinu</w:t>
      </w:r>
      <w:r>
        <w:rPr>
          <w:spacing w:val="-3"/>
        </w:rPr>
        <w:t xml:space="preserve"> </w:t>
      </w:r>
      <w:r>
        <w:t>naar</w:t>
      </w:r>
      <w:r>
        <w:rPr>
          <w:spacing w:val="-3"/>
        </w:rPr>
        <w:t xml:space="preserve"> </w:t>
      </w:r>
      <w:r>
        <w:t>een</w:t>
      </w:r>
      <w:r>
        <w:rPr>
          <w:spacing w:val="-3"/>
        </w:rPr>
        <w:t xml:space="preserve"> </w:t>
      </w:r>
      <w:r>
        <w:t>goede</w:t>
      </w:r>
      <w:r>
        <w:rPr>
          <w:spacing w:val="-4"/>
        </w:rPr>
        <w:t xml:space="preserve"> </w:t>
      </w:r>
      <w:r>
        <w:t>balans</w:t>
      </w:r>
      <w:r>
        <w:rPr>
          <w:spacing w:val="-3"/>
        </w:rPr>
        <w:t xml:space="preserve"> </w:t>
      </w:r>
      <w:r>
        <w:t>wordt</w:t>
      </w:r>
      <w:r>
        <w:rPr>
          <w:spacing w:val="-3"/>
        </w:rPr>
        <w:t xml:space="preserve"> </w:t>
      </w:r>
      <w:r>
        <w:t>gezocht</w:t>
      </w:r>
      <w:r>
        <w:rPr>
          <w:spacing w:val="-3"/>
        </w:rPr>
        <w:t xml:space="preserve"> </w:t>
      </w:r>
      <w:r>
        <w:t>tussen</w:t>
      </w:r>
      <w:r>
        <w:rPr>
          <w:spacing w:val="-3"/>
        </w:rPr>
        <w:t xml:space="preserve"> </w:t>
      </w:r>
      <w:r>
        <w:t>economische</w:t>
      </w:r>
      <w:r>
        <w:rPr>
          <w:spacing w:val="-3"/>
        </w:rPr>
        <w:t xml:space="preserve"> </w:t>
      </w:r>
      <w:r>
        <w:t>belangen</w:t>
      </w:r>
      <w:r>
        <w:rPr>
          <w:spacing w:val="-3"/>
        </w:rPr>
        <w:t xml:space="preserve"> </w:t>
      </w:r>
      <w:r>
        <w:t>en</w:t>
      </w:r>
      <w:r>
        <w:rPr>
          <w:spacing w:val="-3"/>
        </w:rPr>
        <w:t xml:space="preserve"> </w:t>
      </w:r>
      <w:r>
        <w:t>de waarborging van</w:t>
      </w:r>
      <w:r>
        <w:rPr>
          <w:spacing w:val="80"/>
        </w:rPr>
        <w:t xml:space="preserve"> </w:t>
      </w:r>
      <w:r>
        <w:t>EU-milieudoelstellingen. Tegelijkertijd houdt het kabinet vinger aan de pols of de voorstellen niet te snel worden behandeld en wijst de Commissie op het belang van het uitvoeren van gedegen impactassessments. Voorafgaand aan de publicatie van de Milieuomn</w:t>
      </w:r>
      <w:r>
        <w:t>ibus heeft de Commissie geen impactassessment uitgevoerd. Het kabinet waakt er tijdens de onderhandelingen dan ook voor dat bestaande milieudoelstellingen en – standaarden niet verlagen. Deze standaarden komen voort uit wetenschappelijk onderzoek, zoals in</w:t>
      </w:r>
      <w:r>
        <w:t xml:space="preserve"> het geval van gezondheidseffecten van een gezonde leefomgeving en bijbehorende economische besparingen. Het blijvend inzetten op het behalen van milieustandaarden is daarmee ook belangrijk voor de volksgezondheid en het voorkomen van onnodige externe </w:t>
      </w:r>
      <w:r>
        <w:rPr>
          <w:spacing w:val="-2"/>
        </w:rPr>
        <w:t>kost</w:t>
      </w:r>
      <w:r>
        <w:rPr>
          <w:spacing w:val="-2"/>
        </w:rPr>
        <w:t>en.</w:t>
      </w:r>
    </w:p>
    <w:p w:rsidR="00813A0D" w:rsidRDefault="00813A0D">
      <w:pPr>
        <w:pStyle w:val="BodyText"/>
      </w:pPr>
    </w:p>
    <w:p w:rsidR="00813A0D" w:rsidRDefault="00C81616">
      <w:pPr>
        <w:pStyle w:val="Heading2"/>
        <w:spacing w:before="1"/>
        <w:ind w:left="21"/>
      </w:pPr>
      <w:r>
        <w:t>Vraag</w:t>
      </w:r>
      <w:r>
        <w:rPr>
          <w:spacing w:val="-3"/>
        </w:rPr>
        <w:t xml:space="preserve"> </w:t>
      </w:r>
      <w:r>
        <w:rPr>
          <w:spacing w:val="-5"/>
        </w:rPr>
        <w:t>26:</w:t>
      </w:r>
    </w:p>
    <w:p w:rsidR="00813A0D" w:rsidRDefault="00C81616">
      <w:pPr>
        <w:pStyle w:val="BodyText"/>
        <w:spacing w:before="33" w:line="276" w:lineRule="auto"/>
        <w:ind w:left="21" w:right="67"/>
      </w:pPr>
      <w:r>
        <w:t>De leden van de Partij voor de Dieren-fractie constateren dat het wijzigingsproces rond de</w:t>
      </w:r>
      <w:r>
        <w:rPr>
          <w:spacing w:val="40"/>
        </w:rPr>
        <w:t xml:space="preserve"> </w:t>
      </w:r>
      <w:r>
        <w:t>omnibus</w:t>
      </w:r>
      <w:r>
        <w:rPr>
          <w:spacing w:val="-3"/>
        </w:rPr>
        <w:t xml:space="preserve"> </w:t>
      </w:r>
      <w:r>
        <w:t>niet</w:t>
      </w:r>
      <w:r>
        <w:rPr>
          <w:spacing w:val="-2"/>
        </w:rPr>
        <w:t xml:space="preserve"> </w:t>
      </w:r>
      <w:r>
        <w:t>duidelijk</w:t>
      </w:r>
      <w:r>
        <w:rPr>
          <w:spacing w:val="-3"/>
        </w:rPr>
        <w:t xml:space="preserve"> </w:t>
      </w:r>
      <w:r>
        <w:t>en</w:t>
      </w:r>
      <w:r>
        <w:rPr>
          <w:spacing w:val="-2"/>
        </w:rPr>
        <w:t xml:space="preserve"> </w:t>
      </w:r>
      <w:r>
        <w:t>niet</w:t>
      </w:r>
      <w:r>
        <w:rPr>
          <w:spacing w:val="-3"/>
        </w:rPr>
        <w:t xml:space="preserve"> </w:t>
      </w:r>
      <w:r>
        <w:t>transparant</w:t>
      </w:r>
      <w:r>
        <w:rPr>
          <w:spacing w:val="-3"/>
        </w:rPr>
        <w:t xml:space="preserve"> </w:t>
      </w:r>
      <w:r>
        <w:t>is</w:t>
      </w:r>
      <w:r>
        <w:rPr>
          <w:spacing w:val="-3"/>
        </w:rPr>
        <w:t xml:space="preserve"> </w:t>
      </w:r>
      <w:r>
        <w:t>en</w:t>
      </w:r>
      <w:r>
        <w:rPr>
          <w:spacing w:val="-3"/>
        </w:rPr>
        <w:t xml:space="preserve"> </w:t>
      </w:r>
      <w:r>
        <w:t>te</w:t>
      </w:r>
      <w:r>
        <w:rPr>
          <w:spacing w:val="-4"/>
        </w:rPr>
        <w:t xml:space="preserve"> </w:t>
      </w:r>
      <w:r>
        <w:t>ver</w:t>
      </w:r>
      <w:r>
        <w:rPr>
          <w:spacing w:val="-3"/>
        </w:rPr>
        <w:t xml:space="preserve"> </w:t>
      </w:r>
      <w:r>
        <w:t>wordt</w:t>
      </w:r>
      <w:r>
        <w:rPr>
          <w:spacing w:val="-3"/>
        </w:rPr>
        <w:t xml:space="preserve"> </w:t>
      </w:r>
      <w:r>
        <w:t>gehouden</w:t>
      </w:r>
      <w:r>
        <w:rPr>
          <w:spacing w:val="-3"/>
        </w:rPr>
        <w:t xml:space="preserve"> </w:t>
      </w:r>
      <w:r>
        <w:t>van</w:t>
      </w:r>
      <w:r>
        <w:rPr>
          <w:spacing w:val="-3"/>
        </w:rPr>
        <w:t xml:space="preserve"> </w:t>
      </w:r>
      <w:r>
        <w:t>niet</w:t>
      </w:r>
      <w:r>
        <w:rPr>
          <w:spacing w:val="-3"/>
        </w:rPr>
        <w:t xml:space="preserve"> </w:t>
      </w:r>
      <w:r>
        <w:t>alleen</w:t>
      </w:r>
      <w:r>
        <w:rPr>
          <w:spacing w:val="-3"/>
        </w:rPr>
        <w:t xml:space="preserve"> </w:t>
      </w:r>
      <w:r>
        <w:t>nationale</w:t>
      </w:r>
      <w:r>
        <w:rPr>
          <w:spacing w:val="-4"/>
        </w:rPr>
        <w:t xml:space="preserve"> </w:t>
      </w:r>
      <w:r>
        <w:t>en lokale volksvertegenwoordigers, maar zeker ook van</w:t>
      </w:r>
      <w:r>
        <w:t xml:space="preserve"> Nederlandse burgers.</w:t>
      </w:r>
    </w:p>
    <w:p w:rsidR="00813A0D" w:rsidRDefault="00C81616">
      <w:pPr>
        <w:pStyle w:val="BodyText"/>
        <w:spacing w:before="0" w:line="276" w:lineRule="auto"/>
        <w:ind w:left="21" w:right="83"/>
      </w:pPr>
      <w:r>
        <w:t>Deze leden vragen de staatssecretaris om precies te schetsen hoe het wijzigingsproces eruitziet, wat de tijdlijn is, wat de cruciale beslismomenten zijn, op welke</w:t>
      </w:r>
      <w:r>
        <w:rPr>
          <w:spacing w:val="-1"/>
        </w:rPr>
        <w:t xml:space="preserve"> </w:t>
      </w:r>
      <w:r>
        <w:t>wijze knopen worden doorgehakt en op</w:t>
      </w:r>
      <w:r>
        <w:rPr>
          <w:spacing w:val="-1"/>
        </w:rPr>
        <w:t xml:space="preserve"> </w:t>
      </w:r>
      <w:r>
        <w:t>welke</w:t>
      </w:r>
      <w:r>
        <w:rPr>
          <w:spacing w:val="-1"/>
        </w:rPr>
        <w:t xml:space="preserve"> </w:t>
      </w:r>
      <w:r>
        <w:t>wijze</w:t>
      </w:r>
      <w:r>
        <w:rPr>
          <w:spacing w:val="-1"/>
        </w:rPr>
        <w:t xml:space="preserve"> </w:t>
      </w:r>
      <w:r>
        <w:t>de</w:t>
      </w:r>
      <w:r>
        <w:rPr>
          <w:spacing w:val="-1"/>
        </w:rPr>
        <w:t xml:space="preserve"> </w:t>
      </w:r>
      <w:r>
        <w:t>Kamer de</w:t>
      </w:r>
      <w:r>
        <w:rPr>
          <w:spacing w:val="-1"/>
        </w:rPr>
        <w:t xml:space="preserve"> </w:t>
      </w:r>
      <w:r>
        <w:t>omnibus ev</w:t>
      </w:r>
      <w:r>
        <w:t>entueel zou kunnen tegenhouden. Deze</w:t>
      </w:r>
      <w:r>
        <w:rPr>
          <w:spacing w:val="-1"/>
        </w:rPr>
        <w:t xml:space="preserve"> </w:t>
      </w:r>
      <w:r>
        <w:t>leden zien dat het erop lijkt dat de Europese Commissie de omnibus snel erdoorheen wil drukken, zonder zorgvuldig proces en toets door wetenschap op effecten. Deze leden zien dat de democratische controle wordt ondermij</w:t>
      </w:r>
      <w:r>
        <w:t>nd. Zij vragen de staatssecretaris waarom zorgen van burgers en experts over de omnibus worden genegeerd, zoals blijkt uit het oordeel van de Europese Ombudsman en uit</w:t>
      </w:r>
      <w:r>
        <w:rPr>
          <w:spacing w:val="-3"/>
        </w:rPr>
        <w:t xml:space="preserve"> </w:t>
      </w:r>
      <w:r>
        <w:t>de</w:t>
      </w:r>
      <w:r>
        <w:rPr>
          <w:spacing w:val="-4"/>
        </w:rPr>
        <w:t xml:space="preserve"> </w:t>
      </w:r>
      <w:r>
        <w:t>bijna</w:t>
      </w:r>
      <w:r>
        <w:rPr>
          <w:spacing w:val="-3"/>
        </w:rPr>
        <w:t xml:space="preserve"> </w:t>
      </w:r>
      <w:r>
        <w:t>200.000</w:t>
      </w:r>
      <w:r>
        <w:rPr>
          <w:spacing w:val="-2"/>
        </w:rPr>
        <w:t xml:space="preserve"> </w:t>
      </w:r>
      <w:r>
        <w:t>bezorgde</w:t>
      </w:r>
      <w:r>
        <w:rPr>
          <w:spacing w:val="-4"/>
        </w:rPr>
        <w:t xml:space="preserve"> </w:t>
      </w:r>
      <w:r>
        <w:t>reacties</w:t>
      </w:r>
      <w:r>
        <w:rPr>
          <w:spacing w:val="-2"/>
        </w:rPr>
        <w:t xml:space="preserve"> </w:t>
      </w:r>
      <w:r>
        <w:t>op</w:t>
      </w:r>
      <w:r>
        <w:rPr>
          <w:spacing w:val="-4"/>
        </w:rPr>
        <w:t xml:space="preserve"> </w:t>
      </w:r>
      <w:r>
        <w:t>eerdere</w:t>
      </w:r>
      <w:r>
        <w:rPr>
          <w:spacing w:val="-4"/>
        </w:rPr>
        <w:t xml:space="preserve"> </w:t>
      </w:r>
      <w:r>
        <w:t>signalen</w:t>
      </w:r>
      <w:r>
        <w:rPr>
          <w:spacing w:val="-3"/>
        </w:rPr>
        <w:t xml:space="preserve"> </w:t>
      </w:r>
      <w:r>
        <w:t>om</w:t>
      </w:r>
      <w:r>
        <w:rPr>
          <w:spacing w:val="-3"/>
        </w:rPr>
        <w:t xml:space="preserve"> </w:t>
      </w:r>
      <w:r>
        <w:t>natuurbescherming</w:t>
      </w:r>
      <w:r>
        <w:rPr>
          <w:spacing w:val="-4"/>
        </w:rPr>
        <w:t xml:space="preserve"> </w:t>
      </w:r>
      <w:r>
        <w:t>af</w:t>
      </w:r>
      <w:r>
        <w:rPr>
          <w:spacing w:val="-3"/>
        </w:rPr>
        <w:t xml:space="preserve"> </w:t>
      </w:r>
      <w:r>
        <w:t>te</w:t>
      </w:r>
      <w:r>
        <w:rPr>
          <w:spacing w:val="-4"/>
        </w:rPr>
        <w:t xml:space="preserve"> </w:t>
      </w:r>
      <w:r>
        <w:t>zwakken. Welke lidstaten zijn ook kritisch op de omnibusvoorstellen?</w:t>
      </w:r>
    </w:p>
    <w:p w:rsidR="00813A0D" w:rsidRDefault="00813A0D">
      <w:pPr>
        <w:pStyle w:val="BodyText"/>
      </w:pPr>
    </w:p>
    <w:p w:rsidR="00813A0D" w:rsidRDefault="00C81616">
      <w:pPr>
        <w:pStyle w:val="Heading2"/>
        <w:ind w:left="381"/>
      </w:pPr>
      <w:r>
        <w:rPr>
          <w:spacing w:val="-2"/>
        </w:rPr>
        <w:t>Antwoord</w:t>
      </w:r>
    </w:p>
    <w:p w:rsidR="00813A0D" w:rsidRDefault="00813A0D">
      <w:pPr>
        <w:pStyle w:val="Heading2"/>
        <w:sectPr w:rsidR="00813A0D">
          <w:pgSz w:w="11910" w:h="16840"/>
          <w:pgMar w:top="1340" w:right="1417" w:bottom="280" w:left="1417" w:header="720" w:footer="720" w:gutter="0"/>
          <w:cols w:space="720"/>
        </w:sectPr>
      </w:pPr>
    </w:p>
    <w:p w:rsidR="00813A0D" w:rsidRDefault="00C81616">
      <w:pPr>
        <w:pStyle w:val="BodyText"/>
        <w:spacing w:before="83" w:line="276" w:lineRule="auto"/>
        <w:ind w:left="382" w:right="141"/>
      </w:pPr>
      <w:r>
        <w:t xml:space="preserve">De onderhandelingen over de Milieuomnibus verlopen via de </w:t>
      </w:r>
      <w:r>
        <w:rPr>
          <w:i/>
        </w:rPr>
        <w:t xml:space="preserve">Antici Group on Simplification </w:t>
      </w:r>
      <w:r>
        <w:t xml:space="preserve">(AGS), momenteel onder leiding van het Cypriotisch voorzitterschap van de </w:t>
      </w:r>
      <w:r>
        <w:t>Raad van de EU. Naar verwachting zal er nog geen Raadspositie zijn ingenomen voor het einde van het mandaat van het Cypriotisch voorzitterschap (juli 2026). Het is op dit moment nog niet te voorspellen</w:t>
      </w:r>
      <w:r>
        <w:rPr>
          <w:spacing w:val="-3"/>
        </w:rPr>
        <w:t xml:space="preserve"> </w:t>
      </w:r>
      <w:r>
        <w:t>wanneer</w:t>
      </w:r>
      <w:r>
        <w:rPr>
          <w:spacing w:val="-4"/>
        </w:rPr>
        <w:t xml:space="preserve"> </w:t>
      </w:r>
      <w:r>
        <w:t>de</w:t>
      </w:r>
      <w:r>
        <w:rPr>
          <w:spacing w:val="-3"/>
        </w:rPr>
        <w:t xml:space="preserve"> </w:t>
      </w:r>
      <w:r>
        <w:t>onderhandelingen</w:t>
      </w:r>
      <w:r>
        <w:rPr>
          <w:spacing w:val="-4"/>
        </w:rPr>
        <w:t xml:space="preserve"> </w:t>
      </w:r>
      <w:r>
        <w:t>met</w:t>
      </w:r>
      <w:r>
        <w:rPr>
          <w:spacing w:val="-4"/>
        </w:rPr>
        <w:t xml:space="preserve"> </w:t>
      </w:r>
      <w:r>
        <w:t>het</w:t>
      </w:r>
      <w:r>
        <w:rPr>
          <w:spacing w:val="-3"/>
        </w:rPr>
        <w:t xml:space="preserve"> </w:t>
      </w:r>
      <w:r>
        <w:t>Europees</w:t>
      </w:r>
      <w:r>
        <w:rPr>
          <w:spacing w:val="-4"/>
        </w:rPr>
        <w:t xml:space="preserve"> </w:t>
      </w:r>
      <w:r>
        <w:t>Parlement</w:t>
      </w:r>
      <w:r>
        <w:rPr>
          <w:spacing w:val="-4"/>
        </w:rPr>
        <w:t xml:space="preserve"> </w:t>
      </w:r>
      <w:r>
        <w:t>van</w:t>
      </w:r>
      <w:r>
        <w:rPr>
          <w:spacing w:val="-4"/>
        </w:rPr>
        <w:t xml:space="preserve"> </w:t>
      </w:r>
      <w:r>
        <w:t>start</w:t>
      </w:r>
      <w:r>
        <w:rPr>
          <w:spacing w:val="-4"/>
        </w:rPr>
        <w:t xml:space="preserve"> </w:t>
      </w:r>
      <w:r>
        <w:t>zullen</w:t>
      </w:r>
      <w:r>
        <w:rPr>
          <w:spacing w:val="-4"/>
        </w:rPr>
        <w:t xml:space="preserve"> </w:t>
      </w:r>
      <w:r>
        <w:t>gaan. Het kabinet waakt tijdens de onderhandelingen voor het behoud van bestaande milieudoelstellingen en een goede balans tussen belangen. Meerdere lidstaten hebben zich kritisch geuit tegenover het schrappen van zogenoemde impact assess</w:t>
      </w:r>
      <w:r>
        <w:t>ments in de omnibusvoorstellen. De Commissie heeft hierop aangegeven deze wel weer op te stellen bij toekomstige omnibusvoorstellen.</w:t>
      </w:r>
    </w:p>
    <w:p w:rsidR="00813A0D" w:rsidRDefault="00813A0D">
      <w:pPr>
        <w:pStyle w:val="BodyText"/>
      </w:pPr>
    </w:p>
    <w:p w:rsidR="00813A0D" w:rsidRDefault="00C81616">
      <w:pPr>
        <w:pStyle w:val="Heading2"/>
        <w:ind w:left="22"/>
      </w:pPr>
      <w:r>
        <w:t>Vraag</w:t>
      </w:r>
      <w:r>
        <w:rPr>
          <w:spacing w:val="-3"/>
        </w:rPr>
        <w:t xml:space="preserve"> </w:t>
      </w:r>
      <w:r>
        <w:rPr>
          <w:spacing w:val="-5"/>
        </w:rPr>
        <w:t>27:</w:t>
      </w:r>
    </w:p>
    <w:p w:rsidR="00813A0D" w:rsidRDefault="00C81616">
      <w:pPr>
        <w:pStyle w:val="BodyText"/>
        <w:spacing w:before="33" w:line="276" w:lineRule="auto"/>
        <w:ind w:left="22" w:right="91"/>
      </w:pPr>
      <w:r>
        <w:t>De leden van de Partij voor de Dieren-fractie zien dat de omnibus voorstellen bevat die milieueffectbeoordelingen versnellen bij 'strategische' projecten. Deze voorstellen zorgen voor afzwakking</w:t>
      </w:r>
      <w:r>
        <w:rPr>
          <w:spacing w:val="-2"/>
        </w:rPr>
        <w:t xml:space="preserve"> </w:t>
      </w:r>
      <w:r>
        <w:t>van</w:t>
      </w:r>
      <w:r>
        <w:rPr>
          <w:spacing w:val="-1"/>
        </w:rPr>
        <w:t xml:space="preserve"> </w:t>
      </w:r>
      <w:r>
        <w:t>milieueffectbeoordelingen</w:t>
      </w:r>
      <w:r>
        <w:rPr>
          <w:spacing w:val="-1"/>
        </w:rPr>
        <w:t xml:space="preserve"> </w:t>
      </w:r>
      <w:r>
        <w:t>en</w:t>
      </w:r>
      <w:r>
        <w:rPr>
          <w:spacing w:val="-1"/>
        </w:rPr>
        <w:t xml:space="preserve"> </w:t>
      </w:r>
      <w:r>
        <w:t>doen</w:t>
      </w:r>
      <w:r>
        <w:rPr>
          <w:spacing w:val="-1"/>
        </w:rPr>
        <w:t xml:space="preserve"> </w:t>
      </w:r>
      <w:r>
        <w:t>afbreuk</w:t>
      </w:r>
      <w:r>
        <w:rPr>
          <w:spacing w:val="-1"/>
        </w:rPr>
        <w:t xml:space="preserve"> </w:t>
      </w:r>
      <w:r>
        <w:t>aan</w:t>
      </w:r>
      <w:r>
        <w:rPr>
          <w:spacing w:val="-1"/>
        </w:rPr>
        <w:t xml:space="preserve"> </w:t>
      </w:r>
      <w:r>
        <w:t>zorgvuldige</w:t>
      </w:r>
      <w:r>
        <w:rPr>
          <w:spacing w:val="-2"/>
        </w:rPr>
        <w:t xml:space="preserve"> </w:t>
      </w:r>
      <w:r>
        <w:t>processen</w:t>
      </w:r>
      <w:r>
        <w:rPr>
          <w:spacing w:val="-1"/>
        </w:rPr>
        <w:t xml:space="preserve"> </w:t>
      </w:r>
      <w:r>
        <w:t>en</w:t>
      </w:r>
      <w:r>
        <w:rPr>
          <w:spacing w:val="-1"/>
        </w:rPr>
        <w:t xml:space="preserve"> </w:t>
      </w:r>
      <w:r>
        <w:t>dat</w:t>
      </w:r>
      <w:r>
        <w:rPr>
          <w:spacing w:val="-1"/>
        </w:rPr>
        <w:t xml:space="preserve"> </w:t>
      </w:r>
      <w:r>
        <w:t>alles voor zogenaamd 'strategische' projecten terwijl onduidelijk is wat precies allemaal onder die projecten</w:t>
      </w:r>
      <w:r>
        <w:rPr>
          <w:spacing w:val="-3"/>
        </w:rPr>
        <w:t xml:space="preserve"> </w:t>
      </w:r>
      <w:r>
        <w:t>valt.</w:t>
      </w:r>
      <w:r>
        <w:rPr>
          <w:spacing w:val="-3"/>
        </w:rPr>
        <w:t xml:space="preserve"> </w:t>
      </w:r>
      <w:r>
        <w:t>Kan</w:t>
      </w:r>
      <w:r>
        <w:rPr>
          <w:spacing w:val="-3"/>
        </w:rPr>
        <w:t xml:space="preserve"> </w:t>
      </w:r>
      <w:r>
        <w:t>de</w:t>
      </w:r>
      <w:r>
        <w:rPr>
          <w:spacing w:val="-4"/>
        </w:rPr>
        <w:t xml:space="preserve"> </w:t>
      </w:r>
      <w:r>
        <w:t>staatssecretaris</w:t>
      </w:r>
      <w:r>
        <w:rPr>
          <w:spacing w:val="-2"/>
        </w:rPr>
        <w:t xml:space="preserve"> </w:t>
      </w:r>
      <w:r>
        <w:t>de</w:t>
      </w:r>
      <w:r>
        <w:rPr>
          <w:spacing w:val="-4"/>
        </w:rPr>
        <w:t xml:space="preserve"> </w:t>
      </w:r>
      <w:r>
        <w:t>exacte</w:t>
      </w:r>
      <w:r>
        <w:rPr>
          <w:spacing w:val="-2"/>
        </w:rPr>
        <w:t xml:space="preserve"> </w:t>
      </w:r>
      <w:r>
        <w:t>definitie</w:t>
      </w:r>
      <w:r>
        <w:rPr>
          <w:spacing w:val="-4"/>
        </w:rPr>
        <w:t xml:space="preserve"> </w:t>
      </w:r>
      <w:r>
        <w:t>van</w:t>
      </w:r>
      <w:r>
        <w:rPr>
          <w:spacing w:val="-3"/>
        </w:rPr>
        <w:t xml:space="preserve"> </w:t>
      </w:r>
      <w:r>
        <w:t>strategische</w:t>
      </w:r>
      <w:r>
        <w:rPr>
          <w:spacing w:val="-4"/>
        </w:rPr>
        <w:t xml:space="preserve"> </w:t>
      </w:r>
      <w:r>
        <w:t>projecten</w:t>
      </w:r>
      <w:r>
        <w:rPr>
          <w:spacing w:val="-3"/>
        </w:rPr>
        <w:t xml:space="preserve"> </w:t>
      </w:r>
      <w:r>
        <w:t>delen</w:t>
      </w:r>
      <w:r>
        <w:rPr>
          <w:spacing w:val="-3"/>
        </w:rPr>
        <w:t xml:space="preserve"> </w:t>
      </w:r>
      <w:r>
        <w:t>met</w:t>
      </w:r>
      <w:r>
        <w:rPr>
          <w:spacing w:val="-3"/>
        </w:rPr>
        <w:t xml:space="preserve"> </w:t>
      </w:r>
      <w:r>
        <w:t>de Kamer? Ziet de</w:t>
      </w:r>
      <w:r>
        <w:rPr>
          <w:spacing w:val="-1"/>
        </w:rPr>
        <w:t xml:space="preserve"> </w:t>
      </w:r>
      <w:r>
        <w:t>staatssecretaris, net a</w:t>
      </w:r>
      <w:r>
        <w:t>ls milieuexperts, dat hierdoor een grotere</w:t>
      </w:r>
      <w:r>
        <w:rPr>
          <w:spacing w:val="-1"/>
        </w:rPr>
        <w:t xml:space="preserve"> </w:t>
      </w:r>
      <w:r>
        <w:t>kans is op</w:t>
      </w:r>
      <w:r>
        <w:rPr>
          <w:spacing w:val="-1"/>
        </w:rPr>
        <w:t xml:space="preserve"> </w:t>
      </w:r>
      <w:r>
        <w:t>schade voor gezondheid van mens, dier en milieu? Zo nee, op welk wetenschappelijk onderzoek en toets baseert de staatssecretaris zich dan precies? Ziet de staatssecretaris dat de voorstellen op gespanne</w:t>
      </w:r>
      <w:r>
        <w:t>n voet staan met de bestaande natuur- en milieuwetgeving, de Kaderrichtlijn Water en de Vogel- en Habitatrichtlijn? Kan de staatssecretaris toezeggen zich te verzetten tegen deze weg naar oppervlakkige toetsing en snelle vergunningverlening bij 'strategisc</w:t>
      </w:r>
      <w:r>
        <w:t>he' projecten, waarbij geen afbakening is van wat strategische projecten precies zijn?</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4" w:line="276" w:lineRule="auto"/>
        <w:ind w:left="382"/>
      </w:pPr>
      <w:r>
        <w:t>Volgens de huidige definitie van de conceptverordening zijn strategische projecten, projecten die zijn aangewezen in Europese regelgeving als strategisch, of n</w:t>
      </w:r>
      <w:r>
        <w:t>og worden aangewezen als strategisch in toekomstige Europese regelgeving. Strategische projecten moeten volgens de conceptverordening de desbetreffende van toepassing zijnde milieuregelgeving in acht nemen. Het</w:t>
      </w:r>
      <w:r>
        <w:rPr>
          <w:spacing w:val="-3"/>
        </w:rPr>
        <w:t xml:space="preserve"> </w:t>
      </w:r>
      <w:r>
        <w:t>voorstel</w:t>
      </w:r>
      <w:r>
        <w:rPr>
          <w:spacing w:val="-3"/>
        </w:rPr>
        <w:t xml:space="preserve"> </w:t>
      </w:r>
      <w:r>
        <w:t>brengt</w:t>
      </w:r>
      <w:r>
        <w:rPr>
          <w:spacing w:val="-3"/>
        </w:rPr>
        <w:t xml:space="preserve"> </w:t>
      </w:r>
      <w:r>
        <w:t>hier</w:t>
      </w:r>
      <w:r>
        <w:rPr>
          <w:spacing w:val="-2"/>
        </w:rPr>
        <w:t xml:space="preserve"> </w:t>
      </w:r>
      <w:r>
        <w:t>geen</w:t>
      </w:r>
      <w:r>
        <w:rPr>
          <w:spacing w:val="-3"/>
        </w:rPr>
        <w:t xml:space="preserve"> </w:t>
      </w:r>
      <w:r>
        <w:t>inhoudelijke</w:t>
      </w:r>
      <w:r>
        <w:rPr>
          <w:spacing w:val="-4"/>
        </w:rPr>
        <w:t xml:space="preserve"> </w:t>
      </w:r>
      <w:r>
        <w:t>wijzigingen</w:t>
      </w:r>
      <w:r>
        <w:rPr>
          <w:spacing w:val="-3"/>
        </w:rPr>
        <w:t xml:space="preserve"> </w:t>
      </w:r>
      <w:r>
        <w:t>in</w:t>
      </w:r>
      <w:r>
        <w:rPr>
          <w:spacing w:val="-3"/>
        </w:rPr>
        <w:t xml:space="preserve"> </w:t>
      </w:r>
      <w:r>
        <w:t>aan.</w:t>
      </w:r>
      <w:r>
        <w:rPr>
          <w:spacing w:val="-3"/>
        </w:rPr>
        <w:t xml:space="preserve"> </w:t>
      </w:r>
      <w:r>
        <w:t>Dit</w:t>
      </w:r>
      <w:r>
        <w:rPr>
          <w:spacing w:val="-3"/>
        </w:rPr>
        <w:t xml:space="preserve"> </w:t>
      </w:r>
      <w:r>
        <w:t>heeft</w:t>
      </w:r>
      <w:r>
        <w:rPr>
          <w:spacing w:val="-3"/>
        </w:rPr>
        <w:t xml:space="preserve"> </w:t>
      </w:r>
      <w:r>
        <w:t>de</w:t>
      </w:r>
      <w:r>
        <w:rPr>
          <w:spacing w:val="-4"/>
        </w:rPr>
        <w:t xml:space="preserve"> </w:t>
      </w:r>
      <w:r>
        <w:t>Commissie</w:t>
      </w:r>
      <w:r>
        <w:rPr>
          <w:spacing w:val="-4"/>
        </w:rPr>
        <w:t xml:space="preserve"> </w:t>
      </w:r>
      <w:r>
        <w:t>zelf</w:t>
      </w:r>
      <w:r>
        <w:rPr>
          <w:spacing w:val="-3"/>
        </w:rPr>
        <w:t xml:space="preserve"> </w:t>
      </w:r>
      <w:r>
        <w:t>in</w:t>
      </w:r>
      <w:r>
        <w:rPr>
          <w:spacing w:val="-3"/>
        </w:rPr>
        <w:t xml:space="preserve"> </w:t>
      </w:r>
      <w:r>
        <w:t xml:space="preserve">de verordening toegelicht. Omdat de van toepassing zijnde milieuregelgeving in acht wordt gehouden, ook bij strategische projecten, is er geen noodzaak hiertegen te verzetten. Het kabinet blijft er scherp </w:t>
      </w:r>
      <w:r>
        <w:t>op dat de aan orde zijnde milieuregelgeving gedurende de onderhandelingen niet in het gedrang komt, en houdt daarbij oog voor de verschillende belangen en de balans daartussen.</w:t>
      </w:r>
    </w:p>
    <w:p w:rsidR="00813A0D" w:rsidRDefault="00813A0D">
      <w:pPr>
        <w:pStyle w:val="BodyText"/>
      </w:pPr>
    </w:p>
    <w:p w:rsidR="00813A0D" w:rsidRDefault="00C81616">
      <w:pPr>
        <w:pStyle w:val="BodyText"/>
        <w:spacing w:before="0" w:line="276" w:lineRule="auto"/>
        <w:ind w:left="382" w:right="83"/>
      </w:pPr>
      <w:r>
        <w:t>Het kabinet hecht aan het beschermingsniveau dat voortvloeit uit de VHR, ook v</w:t>
      </w:r>
      <w:r>
        <w:t>oor ‘strategische projecten’. Ze ziet voldoende mogelijkheden in het verbeteren van het omgaan met de VHR bij gelijkblijvend beschermingsniveau. Het kabinet blijft daarom scherp letten op de</w:t>
      </w:r>
      <w:r>
        <w:rPr>
          <w:spacing w:val="-3"/>
        </w:rPr>
        <w:t xml:space="preserve"> </w:t>
      </w:r>
      <w:r>
        <w:t>balans</w:t>
      </w:r>
      <w:r>
        <w:rPr>
          <w:spacing w:val="-3"/>
        </w:rPr>
        <w:t xml:space="preserve"> </w:t>
      </w:r>
      <w:r>
        <w:t>tussen</w:t>
      </w:r>
      <w:r>
        <w:rPr>
          <w:spacing w:val="-3"/>
        </w:rPr>
        <w:t xml:space="preserve"> </w:t>
      </w:r>
      <w:r>
        <w:t>versnelling</w:t>
      </w:r>
      <w:r>
        <w:rPr>
          <w:spacing w:val="-3"/>
        </w:rPr>
        <w:t xml:space="preserve"> </w:t>
      </w:r>
      <w:r>
        <w:t>en</w:t>
      </w:r>
      <w:r>
        <w:rPr>
          <w:spacing w:val="-3"/>
        </w:rPr>
        <w:t xml:space="preserve"> </w:t>
      </w:r>
      <w:r>
        <w:t>lastenverlaging</w:t>
      </w:r>
      <w:r>
        <w:rPr>
          <w:spacing w:val="-3"/>
        </w:rPr>
        <w:t xml:space="preserve"> </w:t>
      </w:r>
      <w:r>
        <w:t>aan</w:t>
      </w:r>
      <w:r>
        <w:rPr>
          <w:spacing w:val="-3"/>
        </w:rPr>
        <w:t xml:space="preserve"> </w:t>
      </w:r>
      <w:r>
        <w:t>de</w:t>
      </w:r>
      <w:r>
        <w:rPr>
          <w:spacing w:val="-3"/>
        </w:rPr>
        <w:t xml:space="preserve"> </w:t>
      </w:r>
      <w:r>
        <w:t>ene</w:t>
      </w:r>
      <w:r>
        <w:rPr>
          <w:spacing w:val="-3"/>
        </w:rPr>
        <w:t xml:space="preserve"> </w:t>
      </w:r>
      <w:r>
        <w:t>kant</w:t>
      </w:r>
      <w:r>
        <w:rPr>
          <w:spacing w:val="-3"/>
        </w:rPr>
        <w:t xml:space="preserve"> </w:t>
      </w:r>
      <w:r>
        <w:t>en</w:t>
      </w:r>
      <w:r>
        <w:rPr>
          <w:spacing w:val="-3"/>
        </w:rPr>
        <w:t xml:space="preserve"> </w:t>
      </w:r>
      <w:r>
        <w:t>b</w:t>
      </w:r>
      <w:r>
        <w:t>escherming</w:t>
      </w:r>
      <w:r>
        <w:rPr>
          <w:spacing w:val="-3"/>
        </w:rPr>
        <w:t xml:space="preserve"> </w:t>
      </w:r>
      <w:r>
        <w:t>ten</w:t>
      </w:r>
      <w:r>
        <w:rPr>
          <w:spacing w:val="-3"/>
        </w:rPr>
        <w:t xml:space="preserve"> </w:t>
      </w:r>
      <w:r>
        <w:t>bate</w:t>
      </w:r>
      <w:r>
        <w:rPr>
          <w:spacing w:val="-3"/>
        </w:rPr>
        <w:t xml:space="preserve"> </w:t>
      </w:r>
      <w:r>
        <w:t>van de EU-natuurdoelen aan de andere kant.</w:t>
      </w:r>
    </w:p>
    <w:p w:rsidR="00813A0D" w:rsidRDefault="00813A0D">
      <w:pPr>
        <w:pStyle w:val="BodyText"/>
        <w:spacing w:before="33"/>
      </w:pPr>
    </w:p>
    <w:p w:rsidR="00813A0D" w:rsidRDefault="00C81616">
      <w:pPr>
        <w:pStyle w:val="BodyText"/>
        <w:spacing w:before="0" w:line="276" w:lineRule="auto"/>
        <w:ind w:left="381" w:right="83"/>
      </w:pPr>
      <w:r>
        <w:t>Het voorstel uit de Milieuomnibus voor de verordening inzake het versnellen van milieubeoordelingenvoorstellen</w:t>
      </w:r>
      <w:r>
        <w:rPr>
          <w:spacing w:val="-3"/>
        </w:rPr>
        <w:t xml:space="preserve"> </w:t>
      </w:r>
      <w:r>
        <w:t>sluit</w:t>
      </w:r>
      <w:r>
        <w:rPr>
          <w:spacing w:val="-3"/>
        </w:rPr>
        <w:t xml:space="preserve"> </w:t>
      </w:r>
      <w:r>
        <w:t>aan</w:t>
      </w:r>
      <w:r>
        <w:rPr>
          <w:spacing w:val="-3"/>
        </w:rPr>
        <w:t xml:space="preserve"> </w:t>
      </w:r>
      <w:r>
        <w:t>bij</w:t>
      </w:r>
      <w:r>
        <w:rPr>
          <w:spacing w:val="-3"/>
        </w:rPr>
        <w:t xml:space="preserve"> </w:t>
      </w:r>
      <w:r>
        <w:t>de</w:t>
      </w:r>
      <w:r>
        <w:rPr>
          <w:spacing w:val="-4"/>
        </w:rPr>
        <w:t xml:space="preserve"> </w:t>
      </w:r>
      <w:r>
        <w:t>doelen</w:t>
      </w:r>
      <w:r>
        <w:rPr>
          <w:spacing w:val="-3"/>
        </w:rPr>
        <w:t xml:space="preserve"> </w:t>
      </w:r>
      <w:r>
        <w:t>van</w:t>
      </w:r>
      <w:r>
        <w:rPr>
          <w:spacing w:val="-3"/>
        </w:rPr>
        <w:t xml:space="preserve"> </w:t>
      </w:r>
      <w:r>
        <w:t>de</w:t>
      </w:r>
      <w:r>
        <w:rPr>
          <w:spacing w:val="-4"/>
        </w:rPr>
        <w:t xml:space="preserve"> </w:t>
      </w:r>
      <w:r>
        <w:t>Vogel-</w:t>
      </w:r>
      <w:r>
        <w:rPr>
          <w:spacing w:val="-4"/>
        </w:rPr>
        <w:t xml:space="preserve"> </w:t>
      </w:r>
      <w:r>
        <w:t>en</w:t>
      </w:r>
      <w:r>
        <w:rPr>
          <w:spacing w:val="-3"/>
        </w:rPr>
        <w:t xml:space="preserve"> </w:t>
      </w:r>
      <w:r>
        <w:t>Habitatrichtlijn.</w:t>
      </w:r>
      <w:r>
        <w:rPr>
          <w:spacing w:val="-3"/>
        </w:rPr>
        <w:t xml:space="preserve"> </w:t>
      </w:r>
      <w:r>
        <w:t>Artikel 8 van het voor</w:t>
      </w:r>
      <w:r>
        <w:t>stel bepaalt dat incidentele schade aan beschermde soorten tijdens projectactiviteiten niet als opzettelijk wordt aangemerkt in de zin van de Vogel- en Habitatrichtlijn, mits passende en evenredige verzachtende maatregelen zijn toegepast, de beste beschikb</w:t>
      </w:r>
      <w:r>
        <w:t>are technologie in aanmerking is genomen en lidstaten de effectiviteit van maatregelen monitoren en zo nodig aanpassen. De toetsing verschuift daarmee van schade aan individuele exemplaren naar het voorkomen van significante negatieve effecten op populatie</w:t>
      </w:r>
      <w:r>
        <w:t>niveau. Dit sluit aan bij de doelstellingen van deze richtlijnen, die gericht zijn op het op een niveau houden of brengen van populaties van vogelsoorten dat beantwoordt aan de ecologische, wetenschappelijke en culturele eisen (artikel 2 Vogelrichtlijn) en</w:t>
      </w:r>
      <w:r>
        <w:t xml:space="preserve"> het behouden of herstellen van soorten in een gunstige staat van instandhouding (artikel 2 Habitatrichtlijn).</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383" w:right="141"/>
      </w:pPr>
      <w:r>
        <w:t>Eventuele</w:t>
      </w:r>
      <w:r>
        <w:rPr>
          <w:spacing w:val="-6"/>
        </w:rPr>
        <w:t xml:space="preserve"> </w:t>
      </w:r>
      <w:r>
        <w:t>afwijkingen</w:t>
      </w:r>
      <w:r>
        <w:rPr>
          <w:spacing w:val="-5"/>
        </w:rPr>
        <w:t xml:space="preserve"> </w:t>
      </w:r>
      <w:r>
        <w:t>krijgen</w:t>
      </w:r>
      <w:r>
        <w:rPr>
          <w:spacing w:val="-5"/>
        </w:rPr>
        <w:t xml:space="preserve"> </w:t>
      </w:r>
      <w:r>
        <w:t>een</w:t>
      </w:r>
      <w:r>
        <w:rPr>
          <w:spacing w:val="-5"/>
        </w:rPr>
        <w:t xml:space="preserve"> </w:t>
      </w:r>
      <w:r>
        <w:t>expliciete</w:t>
      </w:r>
      <w:r>
        <w:rPr>
          <w:spacing w:val="-6"/>
        </w:rPr>
        <w:t xml:space="preserve"> </w:t>
      </w:r>
      <w:r>
        <w:t>Europeesrechtelijke</w:t>
      </w:r>
      <w:r>
        <w:rPr>
          <w:spacing w:val="-6"/>
        </w:rPr>
        <w:t xml:space="preserve"> </w:t>
      </w:r>
      <w:r>
        <w:t>grondslag</w:t>
      </w:r>
      <w:r>
        <w:rPr>
          <w:spacing w:val="-6"/>
        </w:rPr>
        <w:t xml:space="preserve"> </w:t>
      </w:r>
      <w:r>
        <w:t>zodra</w:t>
      </w:r>
      <w:r>
        <w:rPr>
          <w:spacing w:val="-5"/>
        </w:rPr>
        <w:t xml:space="preserve"> </w:t>
      </w:r>
      <w:r>
        <w:t>de verordening in werking treedt.</w:t>
      </w:r>
    </w:p>
    <w:p w:rsidR="00813A0D" w:rsidRDefault="00813A0D">
      <w:pPr>
        <w:pStyle w:val="BodyText"/>
      </w:pPr>
    </w:p>
    <w:p w:rsidR="00813A0D" w:rsidRDefault="00C81616">
      <w:pPr>
        <w:pStyle w:val="BodyText"/>
        <w:spacing w:before="1" w:line="276" w:lineRule="auto"/>
        <w:ind w:left="382" w:right="83"/>
      </w:pPr>
      <w:r>
        <w:t>Artikel</w:t>
      </w:r>
      <w:r>
        <w:rPr>
          <w:spacing w:val="-3"/>
        </w:rPr>
        <w:t xml:space="preserve"> </w:t>
      </w:r>
      <w:r>
        <w:t>5</w:t>
      </w:r>
      <w:r>
        <w:rPr>
          <w:spacing w:val="-4"/>
        </w:rPr>
        <w:t xml:space="preserve"> </w:t>
      </w:r>
      <w:r>
        <w:t>van</w:t>
      </w:r>
      <w:r>
        <w:rPr>
          <w:spacing w:val="-4"/>
        </w:rPr>
        <w:t xml:space="preserve"> </w:t>
      </w:r>
      <w:r>
        <w:t>het</w:t>
      </w:r>
      <w:r>
        <w:rPr>
          <w:spacing w:val="-3"/>
        </w:rPr>
        <w:t xml:space="preserve"> </w:t>
      </w:r>
      <w:r>
        <w:t>voorstel</w:t>
      </w:r>
      <w:r>
        <w:rPr>
          <w:spacing w:val="-3"/>
        </w:rPr>
        <w:t xml:space="preserve"> </w:t>
      </w:r>
      <w:r>
        <w:t>kan</w:t>
      </w:r>
      <w:r>
        <w:rPr>
          <w:spacing w:val="-3"/>
        </w:rPr>
        <w:t xml:space="preserve"> </w:t>
      </w:r>
      <w:r>
        <w:t>juridisch</w:t>
      </w:r>
      <w:r>
        <w:rPr>
          <w:spacing w:val="-3"/>
        </w:rPr>
        <w:t xml:space="preserve"> </w:t>
      </w:r>
      <w:r>
        <w:t>beter</w:t>
      </w:r>
      <w:r>
        <w:rPr>
          <w:spacing w:val="-3"/>
        </w:rPr>
        <w:t xml:space="preserve"> </w:t>
      </w:r>
      <w:r>
        <w:t>vorm</w:t>
      </w:r>
      <w:r>
        <w:rPr>
          <w:spacing w:val="-3"/>
        </w:rPr>
        <w:t xml:space="preserve"> </w:t>
      </w:r>
      <w:r>
        <w:t>worden</w:t>
      </w:r>
      <w:r>
        <w:rPr>
          <w:spacing w:val="-3"/>
        </w:rPr>
        <w:t xml:space="preserve"> </w:t>
      </w:r>
      <w:r>
        <w:t>gegeven,</w:t>
      </w:r>
      <w:r>
        <w:rPr>
          <w:spacing w:val="-3"/>
        </w:rPr>
        <w:t xml:space="preserve"> </w:t>
      </w:r>
      <w:r>
        <w:t>dit</w:t>
      </w:r>
      <w:r>
        <w:rPr>
          <w:spacing w:val="-3"/>
        </w:rPr>
        <w:t xml:space="preserve"> </w:t>
      </w:r>
      <w:r>
        <w:t>wordt</w:t>
      </w:r>
      <w:r>
        <w:rPr>
          <w:spacing w:val="-3"/>
        </w:rPr>
        <w:t xml:space="preserve"> </w:t>
      </w:r>
      <w:r>
        <w:t>meegenomen</w:t>
      </w:r>
      <w:r>
        <w:rPr>
          <w:spacing w:val="-3"/>
        </w:rPr>
        <w:t xml:space="preserve"> </w:t>
      </w:r>
      <w:r>
        <w:t>in de onderhandelingen. Er wordt nauwlettend meegekeken om te waarborgen dat het voorstel geen risico’s inhoudt voor gezondheid, natuur en milieu.</w:t>
      </w:r>
    </w:p>
    <w:p w:rsidR="00813A0D" w:rsidRDefault="00813A0D">
      <w:pPr>
        <w:pStyle w:val="BodyText"/>
        <w:spacing w:before="33"/>
      </w:pPr>
    </w:p>
    <w:p w:rsidR="00813A0D" w:rsidRDefault="00C81616">
      <w:pPr>
        <w:pStyle w:val="Heading2"/>
        <w:ind w:left="23"/>
      </w:pPr>
      <w:r>
        <w:t>Vraag</w:t>
      </w:r>
      <w:r>
        <w:rPr>
          <w:spacing w:val="-3"/>
        </w:rPr>
        <w:t xml:space="preserve"> </w:t>
      </w:r>
      <w:r>
        <w:rPr>
          <w:spacing w:val="-5"/>
        </w:rPr>
        <w:t>28:</w:t>
      </w:r>
    </w:p>
    <w:p w:rsidR="00813A0D" w:rsidRDefault="00C81616">
      <w:pPr>
        <w:pStyle w:val="BodyText"/>
        <w:spacing w:line="276" w:lineRule="auto"/>
        <w:ind w:left="22" w:right="83"/>
      </w:pPr>
      <w:r>
        <w:t>De</w:t>
      </w:r>
      <w:r>
        <w:rPr>
          <w:spacing w:val="-4"/>
        </w:rPr>
        <w:t xml:space="preserve"> </w:t>
      </w:r>
      <w:r>
        <w:t>leden</w:t>
      </w:r>
      <w:r>
        <w:rPr>
          <w:spacing w:val="-3"/>
        </w:rPr>
        <w:t xml:space="preserve"> </w:t>
      </w:r>
      <w:r>
        <w:t>van</w:t>
      </w:r>
      <w:r>
        <w:rPr>
          <w:spacing w:val="-3"/>
        </w:rPr>
        <w:t xml:space="preserve"> </w:t>
      </w:r>
      <w:r>
        <w:t>de</w:t>
      </w:r>
      <w:r>
        <w:rPr>
          <w:spacing w:val="-4"/>
        </w:rPr>
        <w:t xml:space="preserve"> </w:t>
      </w:r>
      <w:r>
        <w:t>Partij</w:t>
      </w:r>
      <w:r>
        <w:rPr>
          <w:spacing w:val="-3"/>
        </w:rPr>
        <w:t xml:space="preserve"> </w:t>
      </w:r>
      <w:r>
        <w:t>voor</w:t>
      </w:r>
      <w:r>
        <w:rPr>
          <w:spacing w:val="-3"/>
        </w:rPr>
        <w:t xml:space="preserve"> </w:t>
      </w:r>
      <w:r>
        <w:t>de</w:t>
      </w:r>
      <w:r>
        <w:rPr>
          <w:spacing w:val="-4"/>
        </w:rPr>
        <w:t xml:space="preserve"> </w:t>
      </w:r>
      <w:r>
        <w:t>Dieren-fractie</w:t>
      </w:r>
      <w:r>
        <w:rPr>
          <w:spacing w:val="-4"/>
        </w:rPr>
        <w:t xml:space="preserve"> </w:t>
      </w:r>
      <w:r>
        <w:t>zien</w:t>
      </w:r>
      <w:r>
        <w:rPr>
          <w:spacing w:val="-3"/>
        </w:rPr>
        <w:t xml:space="preserve"> </w:t>
      </w:r>
      <w:r>
        <w:t>dat</w:t>
      </w:r>
      <w:r>
        <w:rPr>
          <w:spacing w:val="-3"/>
        </w:rPr>
        <w:t xml:space="preserve"> </w:t>
      </w:r>
      <w:r>
        <w:t>de</w:t>
      </w:r>
      <w:r>
        <w:rPr>
          <w:spacing w:val="-4"/>
        </w:rPr>
        <w:t xml:space="preserve"> </w:t>
      </w:r>
      <w:r>
        <w:t>omnibus</w:t>
      </w:r>
      <w:r>
        <w:rPr>
          <w:spacing w:val="-2"/>
        </w:rPr>
        <w:t xml:space="preserve"> </w:t>
      </w:r>
      <w:r>
        <w:t>het</w:t>
      </w:r>
      <w:r>
        <w:rPr>
          <w:spacing w:val="-3"/>
        </w:rPr>
        <w:t xml:space="preserve"> </w:t>
      </w:r>
      <w:r>
        <w:t>mogelijk</w:t>
      </w:r>
      <w:r>
        <w:rPr>
          <w:spacing w:val="-3"/>
        </w:rPr>
        <w:t xml:space="preserve"> </w:t>
      </w:r>
      <w:r>
        <w:t>maakt</w:t>
      </w:r>
      <w:r>
        <w:rPr>
          <w:spacing w:val="-3"/>
        </w:rPr>
        <w:t xml:space="preserve"> </w:t>
      </w:r>
      <w:r>
        <w:t>dat</w:t>
      </w:r>
      <w:r>
        <w:rPr>
          <w:spacing w:val="-3"/>
        </w:rPr>
        <w:t xml:space="preserve"> </w:t>
      </w:r>
      <w:r>
        <w:t>lidstaten bij milieuprocedures bepalen dat in de beroepsfase geen nieuwe argumenten mogen worden geïntroduceerd ten opzichte van de eerdere bezwaar- en zienswijzefase. Snapt de staatssecreta</w:t>
      </w:r>
      <w:r>
        <w:t>ris de zorgen dat dit de toegang van burgers beperkt tot de rechter? Is er een toets gedaan of dit in strijd is met het Verdrag van Aarhus? Zo nee, gaat de staatssecretaris dat alsnog laten</w:t>
      </w:r>
    </w:p>
    <w:p w:rsidR="00813A0D" w:rsidRDefault="00C81616">
      <w:pPr>
        <w:pStyle w:val="BodyText"/>
        <w:spacing w:before="0" w:line="276" w:lineRule="auto"/>
        <w:ind w:left="22" w:right="83"/>
      </w:pPr>
      <w:r>
        <w:t>toetsen?</w:t>
      </w:r>
      <w:r>
        <w:rPr>
          <w:spacing w:val="-4"/>
        </w:rPr>
        <w:t xml:space="preserve"> </w:t>
      </w:r>
      <w:r>
        <w:t>Hoe</w:t>
      </w:r>
      <w:r>
        <w:rPr>
          <w:spacing w:val="-3"/>
        </w:rPr>
        <w:t xml:space="preserve"> </w:t>
      </w:r>
      <w:r>
        <w:t>gaat</w:t>
      </w:r>
      <w:r>
        <w:rPr>
          <w:spacing w:val="-4"/>
        </w:rPr>
        <w:t xml:space="preserve"> </w:t>
      </w:r>
      <w:r>
        <w:t>de</w:t>
      </w:r>
      <w:r>
        <w:rPr>
          <w:spacing w:val="-5"/>
        </w:rPr>
        <w:t xml:space="preserve"> </w:t>
      </w:r>
      <w:r>
        <w:t>staatssecretaris</w:t>
      </w:r>
      <w:r>
        <w:rPr>
          <w:spacing w:val="-4"/>
        </w:rPr>
        <w:t xml:space="preserve"> </w:t>
      </w:r>
      <w:r>
        <w:t>voorkomen</w:t>
      </w:r>
      <w:r>
        <w:rPr>
          <w:spacing w:val="-4"/>
        </w:rPr>
        <w:t xml:space="preserve"> </w:t>
      </w:r>
      <w:r>
        <w:t>dat</w:t>
      </w:r>
      <w:r>
        <w:rPr>
          <w:spacing w:val="-4"/>
        </w:rPr>
        <w:t xml:space="preserve"> </w:t>
      </w:r>
      <w:r>
        <w:t>burgers,</w:t>
      </w:r>
      <w:r>
        <w:rPr>
          <w:spacing w:val="-4"/>
        </w:rPr>
        <w:t xml:space="preserve"> </w:t>
      </w:r>
      <w:r>
        <w:t>niet-</w:t>
      </w:r>
      <w:r>
        <w:t>gouvernementele</w:t>
      </w:r>
      <w:r>
        <w:rPr>
          <w:spacing w:val="-5"/>
        </w:rPr>
        <w:t xml:space="preserve"> </w:t>
      </w:r>
      <w:r>
        <w:t>organisaties (ngo’s) en maatschappelijke organisaties in de praktijk worden belemmerd in hun recht om juridische procedures te voeren over milieuschade?</w:t>
      </w:r>
    </w:p>
    <w:p w:rsidR="00813A0D" w:rsidRDefault="00813A0D">
      <w:pPr>
        <w:pStyle w:val="BodyText"/>
      </w:pPr>
    </w:p>
    <w:p w:rsidR="00813A0D" w:rsidRDefault="00C81616">
      <w:pPr>
        <w:pStyle w:val="Heading2"/>
        <w:spacing w:before="1"/>
      </w:pPr>
      <w:r>
        <w:rPr>
          <w:spacing w:val="-2"/>
        </w:rPr>
        <w:t>Antwoord</w:t>
      </w:r>
    </w:p>
    <w:p w:rsidR="00813A0D" w:rsidRDefault="00C81616">
      <w:pPr>
        <w:pStyle w:val="BodyText"/>
        <w:spacing w:before="33" w:line="276" w:lineRule="auto"/>
        <w:ind w:left="382" w:right="83"/>
      </w:pPr>
      <w:r>
        <w:t>Voor</w:t>
      </w:r>
      <w:r>
        <w:rPr>
          <w:spacing w:val="-3"/>
        </w:rPr>
        <w:t xml:space="preserve"> </w:t>
      </w:r>
      <w:r>
        <w:t>het</w:t>
      </w:r>
      <w:r>
        <w:rPr>
          <w:spacing w:val="-3"/>
        </w:rPr>
        <w:t xml:space="preserve"> </w:t>
      </w:r>
      <w:r>
        <w:t>kabinet</w:t>
      </w:r>
      <w:r>
        <w:rPr>
          <w:spacing w:val="-3"/>
        </w:rPr>
        <w:t xml:space="preserve"> </w:t>
      </w:r>
      <w:r>
        <w:t>staat</w:t>
      </w:r>
      <w:r>
        <w:rPr>
          <w:spacing w:val="-3"/>
        </w:rPr>
        <w:t xml:space="preserve"> </w:t>
      </w:r>
      <w:r>
        <w:t>voorop</w:t>
      </w:r>
      <w:r>
        <w:rPr>
          <w:spacing w:val="-4"/>
        </w:rPr>
        <w:t xml:space="preserve"> </w:t>
      </w:r>
      <w:r>
        <w:t>dat</w:t>
      </w:r>
      <w:r>
        <w:rPr>
          <w:spacing w:val="-3"/>
        </w:rPr>
        <w:t xml:space="preserve"> </w:t>
      </w:r>
      <w:r>
        <w:t>versnelling</w:t>
      </w:r>
      <w:r>
        <w:rPr>
          <w:spacing w:val="-4"/>
        </w:rPr>
        <w:t xml:space="preserve"> </w:t>
      </w:r>
      <w:r>
        <w:t>van</w:t>
      </w:r>
      <w:r>
        <w:rPr>
          <w:spacing w:val="-3"/>
        </w:rPr>
        <w:t xml:space="preserve"> </w:t>
      </w:r>
      <w:r>
        <w:t>rechtspraak</w:t>
      </w:r>
      <w:r>
        <w:rPr>
          <w:spacing w:val="-3"/>
        </w:rPr>
        <w:t xml:space="preserve"> </w:t>
      </w:r>
      <w:r>
        <w:t>niet</w:t>
      </w:r>
      <w:r>
        <w:rPr>
          <w:spacing w:val="-2"/>
        </w:rPr>
        <w:t xml:space="preserve"> </w:t>
      </w:r>
      <w:r>
        <w:t>ten</w:t>
      </w:r>
      <w:r>
        <w:rPr>
          <w:spacing w:val="-3"/>
        </w:rPr>
        <w:t xml:space="preserve"> </w:t>
      </w:r>
      <w:r>
        <w:t>koste</w:t>
      </w:r>
      <w:r>
        <w:rPr>
          <w:spacing w:val="-4"/>
        </w:rPr>
        <w:t xml:space="preserve"> </w:t>
      </w:r>
      <w:r>
        <w:t>gaat</w:t>
      </w:r>
      <w:r>
        <w:rPr>
          <w:spacing w:val="-3"/>
        </w:rPr>
        <w:t xml:space="preserve"> </w:t>
      </w:r>
      <w:r>
        <w:t>van</w:t>
      </w:r>
      <w:r>
        <w:rPr>
          <w:spacing w:val="-3"/>
        </w:rPr>
        <w:t xml:space="preserve"> </w:t>
      </w:r>
      <w:r>
        <w:t>de rechtsbescherming en is daarom ook kritisch ten aanzien van de grondentrechter.</w:t>
      </w:r>
    </w:p>
    <w:p w:rsidR="00813A0D" w:rsidRDefault="00813A0D">
      <w:pPr>
        <w:pStyle w:val="BodyText"/>
        <w:spacing w:before="33"/>
      </w:pPr>
    </w:p>
    <w:p w:rsidR="00813A0D" w:rsidRDefault="00C81616">
      <w:pPr>
        <w:pStyle w:val="BodyText"/>
        <w:spacing w:before="0" w:line="276" w:lineRule="auto"/>
        <w:ind w:left="382"/>
      </w:pPr>
      <w:r>
        <w:t>Een</w:t>
      </w:r>
      <w:r>
        <w:rPr>
          <w:spacing w:val="-3"/>
        </w:rPr>
        <w:t xml:space="preserve"> </w:t>
      </w:r>
      <w:r>
        <w:t>externe</w:t>
      </w:r>
      <w:r>
        <w:rPr>
          <w:spacing w:val="-4"/>
        </w:rPr>
        <w:t xml:space="preserve"> </w:t>
      </w:r>
      <w:r>
        <w:t>toets</w:t>
      </w:r>
      <w:r>
        <w:rPr>
          <w:spacing w:val="-3"/>
        </w:rPr>
        <w:t xml:space="preserve"> </w:t>
      </w:r>
      <w:r>
        <w:t>heeft</w:t>
      </w:r>
      <w:r>
        <w:rPr>
          <w:spacing w:val="-3"/>
        </w:rPr>
        <w:t xml:space="preserve"> </w:t>
      </w:r>
      <w:r>
        <w:t>niet</w:t>
      </w:r>
      <w:r>
        <w:rPr>
          <w:spacing w:val="-3"/>
        </w:rPr>
        <w:t xml:space="preserve"> </w:t>
      </w:r>
      <w:r>
        <w:t>plaatsgevonden.</w:t>
      </w:r>
      <w:r>
        <w:rPr>
          <w:spacing w:val="-3"/>
        </w:rPr>
        <w:t xml:space="preserve"> </w:t>
      </w:r>
      <w:r>
        <w:t>Het</w:t>
      </w:r>
      <w:r>
        <w:rPr>
          <w:spacing w:val="-3"/>
        </w:rPr>
        <w:t xml:space="preserve"> </w:t>
      </w:r>
      <w:r>
        <w:t>Verdrag</w:t>
      </w:r>
      <w:r>
        <w:rPr>
          <w:spacing w:val="-4"/>
        </w:rPr>
        <w:t xml:space="preserve"> </w:t>
      </w:r>
      <w:r>
        <w:t>van</w:t>
      </w:r>
      <w:r>
        <w:rPr>
          <w:spacing w:val="-3"/>
        </w:rPr>
        <w:t xml:space="preserve"> </w:t>
      </w:r>
      <w:r>
        <w:t>Aarhus</w:t>
      </w:r>
      <w:r>
        <w:rPr>
          <w:spacing w:val="-3"/>
        </w:rPr>
        <w:t xml:space="preserve"> </w:t>
      </w:r>
      <w:r>
        <w:t>bevat</w:t>
      </w:r>
      <w:r>
        <w:rPr>
          <w:spacing w:val="-3"/>
        </w:rPr>
        <w:t xml:space="preserve"> </w:t>
      </w:r>
      <w:r>
        <w:t>de</w:t>
      </w:r>
      <w:r>
        <w:rPr>
          <w:spacing w:val="-4"/>
        </w:rPr>
        <w:t xml:space="preserve"> </w:t>
      </w:r>
      <w:r>
        <w:t>verplichting</w:t>
      </w:r>
      <w:r>
        <w:rPr>
          <w:spacing w:val="-3"/>
        </w:rPr>
        <w:t xml:space="preserve"> </w:t>
      </w:r>
      <w:r>
        <w:t>om de inhoudelijke en procedurele rechtmatigheid van een bestreden beslui</w:t>
      </w:r>
      <w:r>
        <w:t>t in zijn geheel te toetsen. Dit omvat ook een toetsing van argumenten die pas na de administratieve fase zijn aangevoerd</w:t>
      </w:r>
      <w:r>
        <w:rPr>
          <w:spacing w:val="-4"/>
        </w:rPr>
        <w:t xml:space="preserve"> </w:t>
      </w:r>
      <w:r>
        <w:t>en</w:t>
      </w:r>
      <w:r>
        <w:rPr>
          <w:spacing w:val="-3"/>
        </w:rPr>
        <w:t xml:space="preserve"> </w:t>
      </w:r>
      <w:r>
        <w:t>het</w:t>
      </w:r>
      <w:r>
        <w:rPr>
          <w:spacing w:val="-3"/>
        </w:rPr>
        <w:t xml:space="preserve"> </w:t>
      </w:r>
      <w:r>
        <w:t>kan</w:t>
      </w:r>
      <w:r>
        <w:rPr>
          <w:spacing w:val="-3"/>
        </w:rPr>
        <w:t xml:space="preserve"> </w:t>
      </w:r>
      <w:r>
        <w:t>om</w:t>
      </w:r>
      <w:r>
        <w:rPr>
          <w:spacing w:val="-3"/>
        </w:rPr>
        <w:t xml:space="preserve"> </w:t>
      </w:r>
      <w:r>
        <w:t>meer</w:t>
      </w:r>
      <w:r>
        <w:rPr>
          <w:spacing w:val="-3"/>
        </w:rPr>
        <w:t xml:space="preserve"> </w:t>
      </w:r>
      <w:r>
        <w:t>argumenten</w:t>
      </w:r>
      <w:r>
        <w:rPr>
          <w:spacing w:val="-3"/>
        </w:rPr>
        <w:t xml:space="preserve"> </w:t>
      </w:r>
      <w:r>
        <w:t>gaan</w:t>
      </w:r>
      <w:r>
        <w:rPr>
          <w:spacing w:val="-2"/>
        </w:rPr>
        <w:t xml:space="preserve"> </w:t>
      </w:r>
      <w:r>
        <w:t>dan</w:t>
      </w:r>
      <w:r>
        <w:rPr>
          <w:spacing w:val="-3"/>
        </w:rPr>
        <w:t xml:space="preserve"> </w:t>
      </w:r>
      <w:r>
        <w:t>alleen</w:t>
      </w:r>
      <w:r>
        <w:rPr>
          <w:spacing w:val="-3"/>
        </w:rPr>
        <w:t xml:space="preserve"> </w:t>
      </w:r>
      <w:r>
        <w:t>nieuw</w:t>
      </w:r>
      <w:r>
        <w:rPr>
          <w:spacing w:val="-3"/>
        </w:rPr>
        <w:t xml:space="preserve"> </w:t>
      </w:r>
      <w:r>
        <w:t>bewijsmateriaal</w:t>
      </w:r>
      <w:r>
        <w:rPr>
          <w:spacing w:val="-3"/>
        </w:rPr>
        <w:t xml:space="preserve"> </w:t>
      </w:r>
      <w:r>
        <w:t>of</w:t>
      </w:r>
      <w:r>
        <w:rPr>
          <w:spacing w:val="-3"/>
        </w:rPr>
        <w:t xml:space="preserve"> </w:t>
      </w:r>
      <w:r>
        <w:t>andere kwesties. Om deze reden zal het kabinet duidelijkheid vr</w:t>
      </w:r>
      <w:r>
        <w:t>agen aan de Commissie over hoe een grondentrechter</w:t>
      </w:r>
      <w:r>
        <w:rPr>
          <w:spacing w:val="-1"/>
        </w:rPr>
        <w:t xml:space="preserve"> </w:t>
      </w:r>
      <w:r>
        <w:t>zich</w:t>
      </w:r>
      <w:r>
        <w:rPr>
          <w:spacing w:val="-1"/>
        </w:rPr>
        <w:t xml:space="preserve"> </w:t>
      </w:r>
      <w:r>
        <w:t>verhoudt</w:t>
      </w:r>
      <w:r>
        <w:rPr>
          <w:spacing w:val="-1"/>
        </w:rPr>
        <w:t xml:space="preserve"> </w:t>
      </w:r>
      <w:r>
        <w:t>tot</w:t>
      </w:r>
      <w:r>
        <w:rPr>
          <w:spacing w:val="-1"/>
        </w:rPr>
        <w:t xml:space="preserve"> </w:t>
      </w:r>
      <w:r>
        <w:t>de</w:t>
      </w:r>
      <w:r>
        <w:rPr>
          <w:spacing w:val="-2"/>
        </w:rPr>
        <w:t xml:space="preserve"> </w:t>
      </w:r>
      <w:r>
        <w:t>bepalingen</w:t>
      </w:r>
      <w:r>
        <w:rPr>
          <w:spacing w:val="-1"/>
        </w:rPr>
        <w:t xml:space="preserve"> </w:t>
      </w:r>
      <w:r>
        <w:t>over</w:t>
      </w:r>
      <w:r>
        <w:rPr>
          <w:spacing w:val="-1"/>
        </w:rPr>
        <w:t xml:space="preserve"> </w:t>
      </w:r>
      <w:r>
        <w:t>toegang</w:t>
      </w:r>
      <w:r>
        <w:rPr>
          <w:spacing w:val="-2"/>
        </w:rPr>
        <w:t xml:space="preserve"> </w:t>
      </w:r>
      <w:r>
        <w:t>tot</w:t>
      </w:r>
      <w:r>
        <w:rPr>
          <w:spacing w:val="-1"/>
        </w:rPr>
        <w:t xml:space="preserve"> </w:t>
      </w:r>
      <w:r>
        <w:t>de</w:t>
      </w:r>
      <w:r>
        <w:rPr>
          <w:spacing w:val="-2"/>
        </w:rPr>
        <w:t xml:space="preserve"> </w:t>
      </w:r>
      <w:r>
        <w:t>rechter</w:t>
      </w:r>
      <w:r>
        <w:rPr>
          <w:spacing w:val="-1"/>
        </w:rPr>
        <w:t xml:space="preserve"> </w:t>
      </w:r>
      <w:r>
        <w:t>in</w:t>
      </w:r>
      <w:r>
        <w:rPr>
          <w:spacing w:val="-1"/>
        </w:rPr>
        <w:t xml:space="preserve"> </w:t>
      </w:r>
      <w:r>
        <w:t>milieuzaken</w:t>
      </w:r>
      <w:r>
        <w:rPr>
          <w:spacing w:val="-1"/>
        </w:rPr>
        <w:t xml:space="preserve"> </w:t>
      </w:r>
      <w:r>
        <w:t>uit het Verdrag van Aarhus.</w:t>
      </w:r>
    </w:p>
    <w:p w:rsidR="00813A0D" w:rsidRDefault="00813A0D">
      <w:pPr>
        <w:pStyle w:val="BodyText"/>
      </w:pPr>
    </w:p>
    <w:p w:rsidR="00813A0D" w:rsidRDefault="00C81616">
      <w:pPr>
        <w:pStyle w:val="BodyText"/>
        <w:spacing w:before="0" w:line="276" w:lineRule="auto"/>
        <w:ind w:left="382" w:right="83"/>
      </w:pPr>
      <w:r>
        <w:t>Toegang tot de rechter is een van de kernwaardes van het Verdrag van Aarhus. Europese regelgeving</w:t>
      </w:r>
      <w:r>
        <w:rPr>
          <w:spacing w:val="-1"/>
        </w:rPr>
        <w:t xml:space="preserve"> </w:t>
      </w:r>
      <w:r>
        <w:t>moet</w:t>
      </w:r>
      <w:r>
        <w:rPr>
          <w:spacing w:val="-1"/>
        </w:rPr>
        <w:t xml:space="preserve"> </w:t>
      </w:r>
      <w:r>
        <w:t>dit</w:t>
      </w:r>
      <w:r>
        <w:rPr>
          <w:spacing w:val="-1"/>
        </w:rPr>
        <w:t xml:space="preserve"> </w:t>
      </w:r>
      <w:r>
        <w:t>verdrag</w:t>
      </w:r>
      <w:r>
        <w:rPr>
          <w:spacing w:val="-2"/>
        </w:rPr>
        <w:t xml:space="preserve"> </w:t>
      </w:r>
      <w:r>
        <w:t>in</w:t>
      </w:r>
      <w:r>
        <w:rPr>
          <w:spacing w:val="-1"/>
        </w:rPr>
        <w:t xml:space="preserve"> </w:t>
      </w:r>
      <w:r>
        <w:t>acht</w:t>
      </w:r>
      <w:r>
        <w:rPr>
          <w:spacing w:val="-1"/>
        </w:rPr>
        <w:t xml:space="preserve"> </w:t>
      </w:r>
      <w:r>
        <w:t>houden</w:t>
      </w:r>
      <w:r>
        <w:rPr>
          <w:spacing w:val="-1"/>
        </w:rPr>
        <w:t xml:space="preserve"> </w:t>
      </w:r>
      <w:r>
        <w:t>en</w:t>
      </w:r>
      <w:r>
        <w:rPr>
          <w:spacing w:val="-1"/>
        </w:rPr>
        <w:t xml:space="preserve"> </w:t>
      </w:r>
      <w:r>
        <w:t>mag</w:t>
      </w:r>
      <w:r>
        <w:rPr>
          <w:spacing w:val="-2"/>
        </w:rPr>
        <w:t xml:space="preserve"> </w:t>
      </w:r>
      <w:r>
        <w:t>hier</w:t>
      </w:r>
      <w:r>
        <w:rPr>
          <w:spacing w:val="-1"/>
        </w:rPr>
        <w:t xml:space="preserve"> </w:t>
      </w:r>
      <w:r>
        <w:t>niet</w:t>
      </w:r>
      <w:r>
        <w:rPr>
          <w:spacing w:val="-1"/>
        </w:rPr>
        <w:t xml:space="preserve"> </w:t>
      </w:r>
      <w:r>
        <w:t>strijdig</w:t>
      </w:r>
      <w:r>
        <w:rPr>
          <w:spacing w:val="-2"/>
        </w:rPr>
        <w:t xml:space="preserve"> </w:t>
      </w:r>
      <w:r>
        <w:t>mee</w:t>
      </w:r>
      <w:r>
        <w:rPr>
          <w:spacing w:val="-2"/>
        </w:rPr>
        <w:t xml:space="preserve"> </w:t>
      </w:r>
      <w:r>
        <w:t>zijn.</w:t>
      </w:r>
      <w:r>
        <w:rPr>
          <w:spacing w:val="-1"/>
        </w:rPr>
        <w:t xml:space="preserve"> </w:t>
      </w:r>
      <w:r>
        <w:t>Het</w:t>
      </w:r>
      <w:r>
        <w:rPr>
          <w:spacing w:val="-1"/>
        </w:rPr>
        <w:t xml:space="preserve"> </w:t>
      </w:r>
      <w:r>
        <w:t>kabinet</w:t>
      </w:r>
      <w:r>
        <w:rPr>
          <w:spacing w:val="-1"/>
        </w:rPr>
        <w:t xml:space="preserve"> </w:t>
      </w:r>
      <w:r>
        <w:t>is er</w:t>
      </w:r>
      <w:r>
        <w:rPr>
          <w:spacing w:val="-3"/>
        </w:rPr>
        <w:t xml:space="preserve"> </w:t>
      </w:r>
      <w:r>
        <w:t>gedurende</w:t>
      </w:r>
      <w:r>
        <w:rPr>
          <w:spacing w:val="-2"/>
        </w:rPr>
        <w:t xml:space="preserve"> </w:t>
      </w:r>
      <w:r>
        <w:t>het</w:t>
      </w:r>
      <w:r>
        <w:rPr>
          <w:spacing w:val="-3"/>
        </w:rPr>
        <w:t xml:space="preserve"> </w:t>
      </w:r>
      <w:r>
        <w:t>vaststellen</w:t>
      </w:r>
      <w:r>
        <w:rPr>
          <w:spacing w:val="-3"/>
        </w:rPr>
        <w:t xml:space="preserve"> </w:t>
      </w:r>
      <w:r>
        <w:t>van</w:t>
      </w:r>
      <w:r>
        <w:rPr>
          <w:spacing w:val="-3"/>
        </w:rPr>
        <w:t xml:space="preserve"> </w:t>
      </w:r>
      <w:r>
        <w:t>nieuwe</w:t>
      </w:r>
      <w:r>
        <w:rPr>
          <w:spacing w:val="-4"/>
        </w:rPr>
        <w:t xml:space="preserve"> </w:t>
      </w:r>
      <w:r>
        <w:t>Europese</w:t>
      </w:r>
      <w:r>
        <w:rPr>
          <w:spacing w:val="-4"/>
        </w:rPr>
        <w:t xml:space="preserve"> </w:t>
      </w:r>
      <w:r>
        <w:t>regelgeving</w:t>
      </w:r>
      <w:r>
        <w:rPr>
          <w:spacing w:val="-4"/>
        </w:rPr>
        <w:t xml:space="preserve"> </w:t>
      </w:r>
      <w:r>
        <w:t>scherp</w:t>
      </w:r>
      <w:r>
        <w:rPr>
          <w:spacing w:val="-4"/>
        </w:rPr>
        <w:t xml:space="preserve"> </w:t>
      </w:r>
      <w:r>
        <w:t>op</w:t>
      </w:r>
      <w:r>
        <w:rPr>
          <w:spacing w:val="-4"/>
        </w:rPr>
        <w:t xml:space="preserve"> </w:t>
      </w:r>
      <w:r>
        <w:t>dat</w:t>
      </w:r>
      <w:r>
        <w:rPr>
          <w:spacing w:val="-3"/>
        </w:rPr>
        <w:t xml:space="preserve"> </w:t>
      </w:r>
      <w:r>
        <w:t>het</w:t>
      </w:r>
      <w:r>
        <w:rPr>
          <w:spacing w:val="-3"/>
        </w:rPr>
        <w:t xml:space="preserve"> </w:t>
      </w:r>
      <w:r>
        <w:t>Verdrag</w:t>
      </w:r>
      <w:r>
        <w:rPr>
          <w:spacing w:val="-4"/>
        </w:rPr>
        <w:t xml:space="preserve"> </w:t>
      </w:r>
      <w:r>
        <w:t>van Aarhus wordt nageleefd.</w:t>
      </w:r>
    </w:p>
    <w:p w:rsidR="00813A0D" w:rsidRDefault="00813A0D">
      <w:pPr>
        <w:pStyle w:val="BodyText"/>
      </w:pPr>
    </w:p>
    <w:p w:rsidR="00813A0D" w:rsidRDefault="00C81616">
      <w:pPr>
        <w:pStyle w:val="Heading2"/>
        <w:spacing w:before="1"/>
        <w:ind w:left="22"/>
      </w:pPr>
      <w:r>
        <w:t>Vraag</w:t>
      </w:r>
      <w:r>
        <w:rPr>
          <w:spacing w:val="-3"/>
        </w:rPr>
        <w:t xml:space="preserve"> </w:t>
      </w:r>
      <w:r>
        <w:rPr>
          <w:spacing w:val="-5"/>
        </w:rPr>
        <w:t>29:</w:t>
      </w:r>
    </w:p>
    <w:p w:rsidR="00813A0D" w:rsidRDefault="00C81616">
      <w:pPr>
        <w:pStyle w:val="BodyText"/>
        <w:spacing w:before="33" w:line="276" w:lineRule="auto"/>
        <w:ind w:left="22" w:right="69"/>
      </w:pPr>
      <w:r>
        <w:t>De leden van de Partij voor de Dieren-fractie v</w:t>
      </w:r>
      <w:r>
        <w:t>ragen de minister of hij ook ziet dat er een groeiende roep vanuit burgers, wetenschappers en medeoverheden is om juist striktere regels te stellen aan bescherming</w:t>
      </w:r>
      <w:r>
        <w:rPr>
          <w:spacing w:val="-1"/>
        </w:rPr>
        <w:t xml:space="preserve"> </w:t>
      </w:r>
      <w:r>
        <w:t>van mens, dier en milieu tegen schadelijke</w:t>
      </w:r>
      <w:r>
        <w:rPr>
          <w:spacing w:val="-1"/>
        </w:rPr>
        <w:t xml:space="preserve"> </w:t>
      </w:r>
      <w:r>
        <w:t>stoffen. Is</w:t>
      </w:r>
      <w:r>
        <w:rPr>
          <w:spacing w:val="-2"/>
        </w:rPr>
        <w:t xml:space="preserve"> </w:t>
      </w:r>
      <w:r>
        <w:t>de</w:t>
      </w:r>
      <w:r>
        <w:rPr>
          <w:spacing w:val="-1"/>
        </w:rPr>
        <w:t xml:space="preserve"> </w:t>
      </w:r>
      <w:r>
        <w:t>staatssecretaris zich</w:t>
      </w:r>
      <w:r>
        <w:rPr>
          <w:spacing w:val="-1"/>
        </w:rPr>
        <w:t xml:space="preserve"> </w:t>
      </w:r>
      <w:r>
        <w:t>ervan</w:t>
      </w:r>
      <w:r>
        <w:rPr>
          <w:spacing w:val="-1"/>
        </w:rPr>
        <w:t xml:space="preserve"> </w:t>
      </w:r>
      <w:r>
        <w:t>bewust</w:t>
      </w:r>
      <w:r>
        <w:rPr>
          <w:spacing w:val="-1"/>
        </w:rPr>
        <w:t xml:space="preserve"> </w:t>
      </w:r>
      <w:r>
        <w:t>dat</w:t>
      </w:r>
      <w:r>
        <w:rPr>
          <w:spacing w:val="-1"/>
        </w:rPr>
        <w:t xml:space="preserve"> </w:t>
      </w:r>
      <w:r>
        <w:t>er</w:t>
      </w:r>
      <w:r>
        <w:rPr>
          <w:spacing w:val="-1"/>
        </w:rPr>
        <w:t xml:space="preserve"> </w:t>
      </w:r>
      <w:r>
        <w:t>afgelopen</w:t>
      </w:r>
      <w:r>
        <w:rPr>
          <w:spacing w:val="-1"/>
        </w:rPr>
        <w:t xml:space="preserve"> </w:t>
      </w:r>
      <w:r>
        <w:t>jaren</w:t>
      </w:r>
      <w:r>
        <w:rPr>
          <w:spacing w:val="-1"/>
        </w:rPr>
        <w:t xml:space="preserve"> </w:t>
      </w:r>
      <w:r>
        <w:t>veel</w:t>
      </w:r>
      <w:r>
        <w:rPr>
          <w:spacing w:val="-1"/>
        </w:rPr>
        <w:t xml:space="preserve"> </w:t>
      </w:r>
      <w:r>
        <w:t>rechterlijke</w:t>
      </w:r>
      <w:r>
        <w:rPr>
          <w:spacing w:val="-2"/>
        </w:rPr>
        <w:t xml:space="preserve"> </w:t>
      </w:r>
      <w:r>
        <w:t>uitspraken</w:t>
      </w:r>
      <w:r>
        <w:rPr>
          <w:spacing w:val="-1"/>
        </w:rPr>
        <w:t xml:space="preserve"> </w:t>
      </w:r>
      <w:r>
        <w:t>zijn</w:t>
      </w:r>
      <w:r>
        <w:rPr>
          <w:spacing w:val="-1"/>
        </w:rPr>
        <w:t xml:space="preserve"> </w:t>
      </w:r>
      <w:r>
        <w:t>geweest</w:t>
      </w:r>
      <w:r>
        <w:rPr>
          <w:spacing w:val="-1"/>
        </w:rPr>
        <w:t xml:space="preserve"> </w:t>
      </w:r>
      <w:r>
        <w:t>die</w:t>
      </w:r>
      <w:r>
        <w:rPr>
          <w:spacing w:val="-2"/>
        </w:rPr>
        <w:t xml:space="preserve"> </w:t>
      </w:r>
      <w:r>
        <w:t>concluderen dat</w:t>
      </w:r>
      <w:r>
        <w:rPr>
          <w:spacing w:val="-3"/>
        </w:rPr>
        <w:t xml:space="preserve"> </w:t>
      </w:r>
      <w:r>
        <w:t>de</w:t>
      </w:r>
      <w:r>
        <w:rPr>
          <w:spacing w:val="-4"/>
        </w:rPr>
        <w:t xml:space="preserve"> </w:t>
      </w:r>
      <w:r>
        <w:t>overheid</w:t>
      </w:r>
      <w:r>
        <w:rPr>
          <w:spacing w:val="-4"/>
        </w:rPr>
        <w:t xml:space="preserve"> </w:t>
      </w:r>
      <w:r>
        <w:t>de</w:t>
      </w:r>
      <w:r>
        <w:rPr>
          <w:spacing w:val="-4"/>
        </w:rPr>
        <w:t xml:space="preserve"> </w:t>
      </w:r>
      <w:r>
        <w:t>gezondheid</w:t>
      </w:r>
      <w:r>
        <w:rPr>
          <w:spacing w:val="-4"/>
        </w:rPr>
        <w:t xml:space="preserve"> </w:t>
      </w:r>
      <w:r>
        <w:t>van</w:t>
      </w:r>
      <w:r>
        <w:rPr>
          <w:spacing w:val="-3"/>
        </w:rPr>
        <w:t xml:space="preserve"> </w:t>
      </w:r>
      <w:r>
        <w:t>burgers</w:t>
      </w:r>
      <w:r>
        <w:rPr>
          <w:spacing w:val="-3"/>
        </w:rPr>
        <w:t xml:space="preserve"> </w:t>
      </w:r>
      <w:r>
        <w:t>en</w:t>
      </w:r>
      <w:r>
        <w:rPr>
          <w:spacing w:val="-3"/>
        </w:rPr>
        <w:t xml:space="preserve"> </w:t>
      </w:r>
      <w:r>
        <w:t>hun</w:t>
      </w:r>
      <w:r>
        <w:rPr>
          <w:spacing w:val="-3"/>
        </w:rPr>
        <w:t xml:space="preserve"> </w:t>
      </w:r>
      <w:r>
        <w:t>leefomgeving</w:t>
      </w:r>
      <w:r>
        <w:rPr>
          <w:spacing w:val="-3"/>
        </w:rPr>
        <w:t xml:space="preserve"> </w:t>
      </w:r>
      <w:r>
        <w:t>onvoldoende</w:t>
      </w:r>
      <w:r>
        <w:rPr>
          <w:spacing w:val="-2"/>
        </w:rPr>
        <w:t xml:space="preserve"> </w:t>
      </w:r>
      <w:r>
        <w:t>beschermt,</w:t>
      </w:r>
      <w:r>
        <w:rPr>
          <w:spacing w:val="-3"/>
        </w:rPr>
        <w:t xml:space="preserve"> </w:t>
      </w:r>
      <w:r>
        <w:t>zoals</w:t>
      </w:r>
      <w:r>
        <w:rPr>
          <w:spacing w:val="-3"/>
        </w:rPr>
        <w:t xml:space="preserve"> </w:t>
      </w:r>
      <w:r>
        <w:t>in het geval van landbouwgif en stankoverlast door veehouderijen? Is de staatssecre</w:t>
      </w:r>
      <w:r>
        <w:t>taris bereid om het advies van het Nationaal Burgerberaad op te volgen en vervuiling meer te beprijzen? Luistert de staatssecretaris naar wetenschappers en burgers die om betere bescherming van milieu en gezondheid</w:t>
      </w:r>
      <w:r>
        <w:rPr>
          <w:spacing w:val="-4"/>
        </w:rPr>
        <w:t xml:space="preserve"> </w:t>
      </w:r>
      <w:r>
        <w:t>vragen,</w:t>
      </w:r>
      <w:r>
        <w:rPr>
          <w:spacing w:val="-3"/>
        </w:rPr>
        <w:t xml:space="preserve"> </w:t>
      </w:r>
      <w:r>
        <w:t>of</w:t>
      </w:r>
      <w:r>
        <w:rPr>
          <w:spacing w:val="-3"/>
        </w:rPr>
        <w:t xml:space="preserve"> </w:t>
      </w:r>
      <w:r>
        <w:t>laat</w:t>
      </w:r>
      <w:r>
        <w:rPr>
          <w:spacing w:val="-3"/>
        </w:rPr>
        <w:t xml:space="preserve"> </w:t>
      </w:r>
      <w:r>
        <w:t>hij</w:t>
      </w:r>
      <w:r>
        <w:rPr>
          <w:spacing w:val="-3"/>
        </w:rPr>
        <w:t xml:space="preserve"> </w:t>
      </w:r>
      <w:r>
        <w:t>zich</w:t>
      </w:r>
      <w:r>
        <w:rPr>
          <w:spacing w:val="-3"/>
        </w:rPr>
        <w:t xml:space="preserve"> </w:t>
      </w:r>
      <w:r>
        <w:t>leiden</w:t>
      </w:r>
      <w:r>
        <w:rPr>
          <w:spacing w:val="-3"/>
        </w:rPr>
        <w:t xml:space="preserve"> </w:t>
      </w:r>
      <w:r>
        <w:t>door</w:t>
      </w:r>
      <w:r>
        <w:rPr>
          <w:spacing w:val="-3"/>
        </w:rPr>
        <w:t xml:space="preserve"> </w:t>
      </w:r>
      <w:r>
        <w:t>econ</w:t>
      </w:r>
      <w:r>
        <w:t>omische</w:t>
      </w:r>
      <w:r>
        <w:rPr>
          <w:spacing w:val="-4"/>
        </w:rPr>
        <w:t xml:space="preserve"> </w:t>
      </w:r>
      <w:r>
        <w:t>belangen</w:t>
      </w:r>
      <w:r>
        <w:rPr>
          <w:spacing w:val="-3"/>
        </w:rPr>
        <w:t xml:space="preserve"> </w:t>
      </w:r>
      <w:r>
        <w:t>van</w:t>
      </w:r>
      <w:r>
        <w:rPr>
          <w:spacing w:val="-3"/>
        </w:rPr>
        <w:t xml:space="preserve"> </w:t>
      </w:r>
      <w:r>
        <w:t>grote</w:t>
      </w:r>
      <w:r>
        <w:rPr>
          <w:spacing w:val="-4"/>
        </w:rPr>
        <w:t xml:space="preserve"> </w:t>
      </w:r>
      <w:r>
        <w:t>vervuilers?</w:t>
      </w:r>
      <w:r>
        <w:rPr>
          <w:spacing w:val="-3"/>
        </w:rPr>
        <w:t xml:space="preserve"> </w:t>
      </w:r>
      <w:r>
        <w:t>Erkent de staatssecretaris dat de Milieuomnibus ook niet rijmt met de ambities die het nieuwe kabinet zegt te hebben op het gebied van preventie, gezonde leefomgeving en het streven naar de gezondste generatie ooit?</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right="83"/>
      </w:pPr>
      <w:r>
        <w:t>Het kabinet is zich bewust van meerdere civielrechtelijke kort geding uitspraken sinds 2023 waarin beperkingen (zoals een tijdelijk verbod) zijn opgelegd op het gebruik van specifieke gewasbeschermingsmiddelen bij lelieteelt in de nabijheid van wo</w:t>
      </w:r>
      <w:r>
        <w:t>onwijken. Deze uitspraken hebben geen algemene werking voor lelieteelt of andere teelten, zijn verschillend in de specifieke</w:t>
      </w:r>
      <w:r>
        <w:rPr>
          <w:spacing w:val="-5"/>
        </w:rPr>
        <w:t xml:space="preserve"> </w:t>
      </w:r>
      <w:r>
        <w:t>omstandigheden</w:t>
      </w:r>
      <w:r>
        <w:rPr>
          <w:spacing w:val="-4"/>
        </w:rPr>
        <w:t xml:space="preserve"> </w:t>
      </w:r>
      <w:r>
        <w:t>van</w:t>
      </w:r>
      <w:r>
        <w:rPr>
          <w:spacing w:val="-4"/>
        </w:rPr>
        <w:t xml:space="preserve"> </w:t>
      </w:r>
      <w:r>
        <w:t>perceel</w:t>
      </w:r>
      <w:r>
        <w:rPr>
          <w:spacing w:val="-4"/>
        </w:rPr>
        <w:t xml:space="preserve"> </w:t>
      </w:r>
      <w:r>
        <w:t>en</w:t>
      </w:r>
      <w:r>
        <w:rPr>
          <w:spacing w:val="-4"/>
        </w:rPr>
        <w:t xml:space="preserve"> </w:t>
      </w:r>
      <w:r>
        <w:t>omwonenden</w:t>
      </w:r>
      <w:r>
        <w:rPr>
          <w:spacing w:val="-4"/>
        </w:rPr>
        <w:t xml:space="preserve"> </w:t>
      </w:r>
      <w:r>
        <w:t>en</w:t>
      </w:r>
      <w:r>
        <w:rPr>
          <w:spacing w:val="-4"/>
        </w:rPr>
        <w:t xml:space="preserve"> </w:t>
      </w:r>
      <w:r>
        <w:t>laten</w:t>
      </w:r>
      <w:r>
        <w:rPr>
          <w:spacing w:val="-4"/>
        </w:rPr>
        <w:t xml:space="preserve"> </w:t>
      </w:r>
      <w:r>
        <w:t>ruimte</w:t>
      </w:r>
      <w:r>
        <w:rPr>
          <w:spacing w:val="-5"/>
        </w:rPr>
        <w:t xml:space="preserve"> </w:t>
      </w:r>
      <w:r>
        <w:t>voor</w:t>
      </w:r>
      <w:r>
        <w:rPr>
          <w:spacing w:val="-4"/>
        </w:rPr>
        <w:t xml:space="preserve"> </w:t>
      </w:r>
      <w:r>
        <w:t>vervolgstappen zoals een bodemprocedure. Het kabinet zet de lijn voort van het vorige kabinet om het EU</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383"/>
      </w:pPr>
      <w:r>
        <w:t>geharmoniseerde toelatingskader voor gewasbeschermingsmiddelen continu te verbeteren. Daarnaast wordt met het coalitieakkoord ingezet op nationale, bindende convenanten om het gebruik van chemische gewasbeschermingsmiddelen fors terug te dringen. Verder lo</w:t>
      </w:r>
      <w:r>
        <w:t>opt een verkennend</w:t>
      </w:r>
      <w:r>
        <w:rPr>
          <w:spacing w:val="-1"/>
        </w:rPr>
        <w:t xml:space="preserve"> </w:t>
      </w:r>
      <w:r>
        <w:t>onderzoek</w:t>
      </w:r>
      <w:r>
        <w:rPr>
          <w:spacing w:val="-1"/>
        </w:rPr>
        <w:t xml:space="preserve"> </w:t>
      </w:r>
      <w:r>
        <w:t>bij het</w:t>
      </w:r>
      <w:r>
        <w:rPr>
          <w:spacing w:val="-1"/>
        </w:rPr>
        <w:t xml:space="preserve"> </w:t>
      </w:r>
      <w:r>
        <w:t>RIVM</w:t>
      </w:r>
      <w:r>
        <w:rPr>
          <w:spacing w:val="-2"/>
        </w:rPr>
        <w:t xml:space="preserve"> </w:t>
      </w:r>
      <w:r>
        <w:t>en</w:t>
      </w:r>
      <w:r>
        <w:rPr>
          <w:spacing w:val="-1"/>
        </w:rPr>
        <w:t xml:space="preserve"> </w:t>
      </w:r>
      <w:r>
        <w:t>de</w:t>
      </w:r>
      <w:r>
        <w:rPr>
          <w:spacing w:val="-2"/>
        </w:rPr>
        <w:t xml:space="preserve"> </w:t>
      </w:r>
      <w:r>
        <w:t>WUR</w:t>
      </w:r>
      <w:r>
        <w:rPr>
          <w:spacing w:val="-2"/>
        </w:rPr>
        <w:t xml:space="preserve"> </w:t>
      </w:r>
      <w:r>
        <w:t>om</w:t>
      </w:r>
      <w:r>
        <w:rPr>
          <w:spacing w:val="-1"/>
        </w:rPr>
        <w:t xml:space="preserve"> </w:t>
      </w:r>
      <w:r>
        <w:t>te</w:t>
      </w:r>
      <w:r>
        <w:rPr>
          <w:spacing w:val="-2"/>
        </w:rPr>
        <w:t xml:space="preserve"> </w:t>
      </w:r>
      <w:r>
        <w:t>komen</w:t>
      </w:r>
      <w:r>
        <w:rPr>
          <w:spacing w:val="-1"/>
        </w:rPr>
        <w:t xml:space="preserve"> </w:t>
      </w:r>
      <w:r>
        <w:t>tot</w:t>
      </w:r>
      <w:r>
        <w:rPr>
          <w:spacing w:val="-1"/>
        </w:rPr>
        <w:t xml:space="preserve"> </w:t>
      </w:r>
      <w:r>
        <w:t>een</w:t>
      </w:r>
      <w:r>
        <w:rPr>
          <w:spacing w:val="-1"/>
        </w:rPr>
        <w:t xml:space="preserve"> </w:t>
      </w:r>
      <w:r>
        <w:t>objectieve</w:t>
      </w:r>
      <w:r>
        <w:rPr>
          <w:spacing w:val="-2"/>
        </w:rPr>
        <w:t xml:space="preserve"> </w:t>
      </w:r>
      <w:r>
        <w:t>onderbouwing van</w:t>
      </w:r>
      <w:r>
        <w:rPr>
          <w:spacing w:val="-3"/>
        </w:rPr>
        <w:t xml:space="preserve"> </w:t>
      </w:r>
      <w:r>
        <w:t>spuitzonering</w:t>
      </w:r>
      <w:r>
        <w:rPr>
          <w:spacing w:val="-4"/>
        </w:rPr>
        <w:t xml:space="preserve"> </w:t>
      </w:r>
      <w:r>
        <w:t>nabij</w:t>
      </w:r>
      <w:r>
        <w:rPr>
          <w:spacing w:val="-3"/>
        </w:rPr>
        <w:t xml:space="preserve"> </w:t>
      </w:r>
      <w:r>
        <w:t>bebouwing.</w:t>
      </w:r>
      <w:r>
        <w:rPr>
          <w:spacing w:val="-3"/>
        </w:rPr>
        <w:t xml:space="preserve"> </w:t>
      </w:r>
      <w:r>
        <w:t>De</w:t>
      </w:r>
      <w:r>
        <w:rPr>
          <w:spacing w:val="-4"/>
        </w:rPr>
        <w:t xml:space="preserve"> </w:t>
      </w:r>
      <w:r>
        <w:t>uitkomsten</w:t>
      </w:r>
      <w:r>
        <w:rPr>
          <w:spacing w:val="-3"/>
        </w:rPr>
        <w:t xml:space="preserve"> </w:t>
      </w:r>
      <w:r>
        <w:t>worden</w:t>
      </w:r>
      <w:r>
        <w:rPr>
          <w:spacing w:val="-3"/>
        </w:rPr>
        <w:t xml:space="preserve"> </w:t>
      </w:r>
      <w:r>
        <w:t>op</w:t>
      </w:r>
      <w:r>
        <w:rPr>
          <w:spacing w:val="-4"/>
        </w:rPr>
        <w:t xml:space="preserve"> </w:t>
      </w:r>
      <w:r>
        <w:t>korte</w:t>
      </w:r>
      <w:r>
        <w:rPr>
          <w:spacing w:val="-4"/>
        </w:rPr>
        <w:t xml:space="preserve"> </w:t>
      </w:r>
      <w:r>
        <w:t>termijn</w:t>
      </w:r>
      <w:r>
        <w:rPr>
          <w:spacing w:val="-3"/>
        </w:rPr>
        <w:t xml:space="preserve"> </w:t>
      </w:r>
      <w:r>
        <w:t>verwacht</w:t>
      </w:r>
      <w:r>
        <w:rPr>
          <w:spacing w:val="-3"/>
        </w:rPr>
        <w:t xml:space="preserve"> </w:t>
      </w:r>
      <w:r>
        <w:t>en</w:t>
      </w:r>
      <w:r>
        <w:rPr>
          <w:spacing w:val="-3"/>
        </w:rPr>
        <w:t xml:space="preserve"> </w:t>
      </w:r>
      <w:r>
        <w:t>zullen door het kabinet met de Kamer gedeeld worden.</w:t>
      </w:r>
    </w:p>
    <w:p w:rsidR="00813A0D" w:rsidRDefault="00813A0D">
      <w:pPr>
        <w:pStyle w:val="BodyText"/>
        <w:spacing w:before="33"/>
      </w:pPr>
    </w:p>
    <w:p w:rsidR="00813A0D" w:rsidRDefault="00C81616">
      <w:pPr>
        <w:pStyle w:val="BodyText"/>
        <w:spacing w:before="0" w:line="276" w:lineRule="auto"/>
        <w:ind w:left="382" w:right="83"/>
      </w:pPr>
      <w:r>
        <w:t>Het kabinet kan nog n</w:t>
      </w:r>
      <w:r>
        <w:t>iet vooruitlopen op de appreciatie van het advies van het Nationaal Burgerberaad. Het kabinet zal binnen 6 maanden reageren op het advies en let er bij nieuwe wetsvoorstellen (ook de Milieuomnibus) op dat bestaande milieubeleidsdoelstellingen niet worden o</w:t>
      </w:r>
      <w:r>
        <w:t>ndermijnd, en dat het tegelijkertijd de potentie om regeldruk terug te dringen ten volle</w:t>
      </w:r>
      <w:r>
        <w:rPr>
          <w:spacing w:val="-4"/>
        </w:rPr>
        <w:t xml:space="preserve"> </w:t>
      </w:r>
      <w:r>
        <w:t>benut.</w:t>
      </w:r>
      <w:r>
        <w:rPr>
          <w:spacing w:val="-3"/>
        </w:rPr>
        <w:t xml:space="preserve"> </w:t>
      </w:r>
      <w:r>
        <w:t>Via</w:t>
      </w:r>
      <w:r>
        <w:rPr>
          <w:spacing w:val="-3"/>
        </w:rPr>
        <w:t xml:space="preserve"> </w:t>
      </w:r>
      <w:r>
        <w:t>formele</w:t>
      </w:r>
      <w:r>
        <w:rPr>
          <w:spacing w:val="-4"/>
        </w:rPr>
        <w:t xml:space="preserve"> </w:t>
      </w:r>
      <w:r>
        <w:t>en</w:t>
      </w:r>
      <w:r>
        <w:rPr>
          <w:spacing w:val="-3"/>
        </w:rPr>
        <w:t xml:space="preserve"> </w:t>
      </w:r>
      <w:r>
        <w:t>informele</w:t>
      </w:r>
      <w:r>
        <w:rPr>
          <w:spacing w:val="-4"/>
        </w:rPr>
        <w:t xml:space="preserve"> </w:t>
      </w:r>
      <w:r>
        <w:t>wegen</w:t>
      </w:r>
      <w:r>
        <w:rPr>
          <w:spacing w:val="-3"/>
        </w:rPr>
        <w:t xml:space="preserve"> </w:t>
      </w:r>
      <w:r>
        <w:t>brengt</w:t>
      </w:r>
      <w:r>
        <w:rPr>
          <w:spacing w:val="-3"/>
        </w:rPr>
        <w:t xml:space="preserve"> </w:t>
      </w:r>
      <w:r>
        <w:t>het</w:t>
      </w:r>
      <w:r>
        <w:rPr>
          <w:spacing w:val="-3"/>
        </w:rPr>
        <w:t xml:space="preserve"> </w:t>
      </w:r>
      <w:r>
        <w:t>kabinet</w:t>
      </w:r>
      <w:r>
        <w:rPr>
          <w:spacing w:val="-2"/>
        </w:rPr>
        <w:t xml:space="preserve"> </w:t>
      </w:r>
      <w:r>
        <w:t>dit</w:t>
      </w:r>
      <w:r>
        <w:rPr>
          <w:spacing w:val="-3"/>
        </w:rPr>
        <w:t xml:space="preserve"> </w:t>
      </w:r>
      <w:r>
        <w:t>zorgpunt</w:t>
      </w:r>
      <w:r>
        <w:rPr>
          <w:spacing w:val="-2"/>
        </w:rPr>
        <w:t xml:space="preserve"> </w:t>
      </w:r>
      <w:r>
        <w:t>bij</w:t>
      </w:r>
      <w:r>
        <w:rPr>
          <w:spacing w:val="-3"/>
        </w:rPr>
        <w:t xml:space="preserve"> </w:t>
      </w:r>
      <w:r>
        <w:t>de</w:t>
      </w:r>
      <w:r>
        <w:rPr>
          <w:spacing w:val="-4"/>
        </w:rPr>
        <w:t xml:space="preserve"> </w:t>
      </w:r>
      <w:r>
        <w:t>Commissie op tafel, en blijft dit ook doen. Ook andere lidstaten hebben groeiende zorgen o</w:t>
      </w:r>
      <w:r>
        <w:t>ver de waarborging van Europees milieu- en gezondheidsbeleid.</w:t>
      </w:r>
    </w:p>
    <w:p w:rsidR="00813A0D" w:rsidRDefault="00813A0D">
      <w:pPr>
        <w:pStyle w:val="BodyText"/>
      </w:pPr>
    </w:p>
    <w:p w:rsidR="00813A0D" w:rsidRDefault="00C81616">
      <w:pPr>
        <w:pStyle w:val="Heading2"/>
        <w:ind w:left="22"/>
      </w:pPr>
      <w:r>
        <w:t>Vraag</w:t>
      </w:r>
      <w:r>
        <w:rPr>
          <w:spacing w:val="-3"/>
        </w:rPr>
        <w:t xml:space="preserve"> </w:t>
      </w:r>
      <w:r>
        <w:rPr>
          <w:spacing w:val="-5"/>
        </w:rPr>
        <w:t>30:</w:t>
      </w:r>
    </w:p>
    <w:p w:rsidR="00813A0D" w:rsidRDefault="00C81616">
      <w:pPr>
        <w:pStyle w:val="BodyText"/>
        <w:spacing w:line="276" w:lineRule="auto"/>
        <w:ind w:left="21" w:right="35"/>
      </w:pPr>
      <w:r>
        <w:t>De aangenomen motie-Kostić (Kamerstuk 21501-08, nr. 1020) verzoekt de regering om te borgen dat vereenvoudigingen in Europese wet- en regelgeving niet zullen leiden tot extra schade aan gezondheid, natuur en milieu. Daarnaast zegt het kabinet in het BNC-fi</w:t>
      </w:r>
      <w:r>
        <w:t>che dat “milieudoelstellingen en -standaarden noodzakelijk zijn voor het waarborgen van een gezonde fysieke leefomgeving en de gezondheid van burgers”. Hoe gaat de staatssecretaris er zorg voor dragen dat de omnibus niet leidt tot extra schade en afbraak v</w:t>
      </w:r>
      <w:r>
        <w:t>an bescherming? Hoe gaat de staatssecretaris</w:t>
      </w:r>
      <w:r>
        <w:rPr>
          <w:spacing w:val="-3"/>
        </w:rPr>
        <w:t xml:space="preserve"> </w:t>
      </w:r>
      <w:r>
        <w:t>binnen</w:t>
      </w:r>
      <w:r>
        <w:rPr>
          <w:spacing w:val="-3"/>
        </w:rPr>
        <w:t xml:space="preserve"> </w:t>
      </w:r>
      <w:r>
        <w:t>de</w:t>
      </w:r>
      <w:r>
        <w:rPr>
          <w:spacing w:val="-2"/>
        </w:rPr>
        <w:t xml:space="preserve"> </w:t>
      </w:r>
      <w:r>
        <w:t>Milieuraad</w:t>
      </w:r>
      <w:r>
        <w:rPr>
          <w:spacing w:val="-4"/>
        </w:rPr>
        <w:t xml:space="preserve"> </w:t>
      </w:r>
      <w:r>
        <w:t>en</w:t>
      </w:r>
      <w:r>
        <w:rPr>
          <w:spacing w:val="-3"/>
        </w:rPr>
        <w:t xml:space="preserve"> </w:t>
      </w:r>
      <w:r>
        <w:t>richting</w:t>
      </w:r>
      <w:r>
        <w:rPr>
          <w:spacing w:val="-4"/>
        </w:rPr>
        <w:t xml:space="preserve"> </w:t>
      </w:r>
      <w:r>
        <w:t>de</w:t>
      </w:r>
      <w:r>
        <w:rPr>
          <w:spacing w:val="-2"/>
        </w:rPr>
        <w:t xml:space="preserve"> </w:t>
      </w:r>
      <w:r>
        <w:t>Europese</w:t>
      </w:r>
      <w:r>
        <w:rPr>
          <w:spacing w:val="-4"/>
        </w:rPr>
        <w:t xml:space="preserve"> </w:t>
      </w:r>
      <w:r>
        <w:t>Commissie</w:t>
      </w:r>
      <w:r>
        <w:rPr>
          <w:spacing w:val="-4"/>
        </w:rPr>
        <w:t xml:space="preserve"> </w:t>
      </w:r>
      <w:r>
        <w:t>de</w:t>
      </w:r>
      <w:r>
        <w:rPr>
          <w:spacing w:val="-4"/>
        </w:rPr>
        <w:t xml:space="preserve"> </w:t>
      </w:r>
      <w:r>
        <w:t>zorgen</w:t>
      </w:r>
      <w:r>
        <w:rPr>
          <w:spacing w:val="-3"/>
        </w:rPr>
        <w:t xml:space="preserve"> </w:t>
      </w:r>
      <w:r>
        <w:t>aankaarten</w:t>
      </w:r>
      <w:r>
        <w:rPr>
          <w:spacing w:val="-3"/>
        </w:rPr>
        <w:t xml:space="preserve"> </w:t>
      </w:r>
      <w:r>
        <w:t>dat de omnibus neerkomt op afbraak ten koste van de Europese leefomgeving en volksgezondheid?</w:t>
      </w:r>
    </w:p>
    <w:p w:rsidR="00813A0D" w:rsidRDefault="00813A0D">
      <w:pPr>
        <w:pStyle w:val="BodyText"/>
        <w:spacing w:before="33"/>
      </w:pPr>
    </w:p>
    <w:p w:rsidR="00813A0D" w:rsidRDefault="00C81616">
      <w:pPr>
        <w:pStyle w:val="Heading2"/>
        <w:ind w:left="381"/>
      </w:pPr>
      <w:r>
        <w:rPr>
          <w:spacing w:val="-2"/>
        </w:rPr>
        <w:t>Antwoord</w:t>
      </w:r>
    </w:p>
    <w:p w:rsidR="00813A0D" w:rsidRDefault="00C81616">
      <w:pPr>
        <w:pStyle w:val="BodyText"/>
        <w:spacing w:before="34" w:line="276" w:lineRule="auto"/>
        <w:ind w:left="381" w:right="173"/>
      </w:pPr>
      <w:r>
        <w:t>In lijn met de eerder aangenome</w:t>
      </w:r>
      <w:r>
        <w:t>n motie van de Tweede Kamer, pleit het kabinet tijdens de onderhandelingen</w:t>
      </w:r>
      <w:r>
        <w:rPr>
          <w:spacing w:val="-4"/>
        </w:rPr>
        <w:t xml:space="preserve"> </w:t>
      </w:r>
      <w:r>
        <w:t>en</w:t>
      </w:r>
      <w:r>
        <w:rPr>
          <w:spacing w:val="-4"/>
        </w:rPr>
        <w:t xml:space="preserve"> </w:t>
      </w:r>
      <w:r>
        <w:t>bilaterale</w:t>
      </w:r>
      <w:r>
        <w:rPr>
          <w:spacing w:val="-5"/>
        </w:rPr>
        <w:t xml:space="preserve"> </w:t>
      </w:r>
      <w:r>
        <w:t>gesprekken</w:t>
      </w:r>
      <w:r>
        <w:rPr>
          <w:spacing w:val="-4"/>
        </w:rPr>
        <w:t xml:space="preserve"> </w:t>
      </w:r>
      <w:r>
        <w:t>met</w:t>
      </w:r>
      <w:r>
        <w:rPr>
          <w:spacing w:val="-4"/>
        </w:rPr>
        <w:t xml:space="preserve"> </w:t>
      </w:r>
      <w:r>
        <w:t>andere</w:t>
      </w:r>
      <w:r>
        <w:rPr>
          <w:spacing w:val="-5"/>
        </w:rPr>
        <w:t xml:space="preserve"> </w:t>
      </w:r>
      <w:r>
        <w:t>lidstaten</w:t>
      </w:r>
      <w:r>
        <w:rPr>
          <w:spacing w:val="-3"/>
        </w:rPr>
        <w:t xml:space="preserve"> </w:t>
      </w:r>
      <w:r>
        <w:t>voor</w:t>
      </w:r>
      <w:r>
        <w:rPr>
          <w:spacing w:val="-4"/>
        </w:rPr>
        <w:t xml:space="preserve"> </w:t>
      </w:r>
      <w:r>
        <w:t>gedegen</w:t>
      </w:r>
      <w:r>
        <w:rPr>
          <w:spacing w:val="-4"/>
        </w:rPr>
        <w:t xml:space="preserve"> </w:t>
      </w:r>
      <w:r>
        <w:t>toetsing</w:t>
      </w:r>
      <w:r>
        <w:rPr>
          <w:spacing w:val="-5"/>
        </w:rPr>
        <w:t xml:space="preserve"> </w:t>
      </w:r>
      <w:r>
        <w:t>en</w:t>
      </w:r>
      <w:r>
        <w:rPr>
          <w:spacing w:val="-3"/>
        </w:rPr>
        <w:t xml:space="preserve"> </w:t>
      </w:r>
      <w:r>
        <w:t>de uitvoering van impactassessments om te waarborgen dat toekomstige vereenvoudiging van EU-wetgeving niet ten</w:t>
      </w:r>
      <w:r>
        <w:t xml:space="preserve"> koste zal gaan van milieubescherming.</w:t>
      </w:r>
    </w:p>
    <w:p w:rsidR="00813A0D" w:rsidRDefault="00813A0D">
      <w:pPr>
        <w:pStyle w:val="BodyText"/>
      </w:pPr>
    </w:p>
    <w:p w:rsidR="00813A0D" w:rsidRDefault="00C81616">
      <w:pPr>
        <w:pStyle w:val="Heading2"/>
        <w:ind w:left="21"/>
      </w:pPr>
      <w:r>
        <w:t>Vraag</w:t>
      </w:r>
      <w:r>
        <w:rPr>
          <w:spacing w:val="-3"/>
        </w:rPr>
        <w:t xml:space="preserve"> </w:t>
      </w:r>
      <w:r>
        <w:rPr>
          <w:spacing w:val="-5"/>
        </w:rPr>
        <w:t>31</w:t>
      </w:r>
    </w:p>
    <w:p w:rsidR="00813A0D" w:rsidRDefault="00C81616">
      <w:pPr>
        <w:pStyle w:val="BodyText"/>
        <w:spacing w:before="33" w:line="276" w:lineRule="auto"/>
        <w:ind w:left="21"/>
      </w:pPr>
      <w:r>
        <w:t>De leden van de Partij voor de Dieren-fractie constateren dat er op de voorstellen in de Milieuomnibus geen effectbeoordeling plaatsvindt. Deze leden vinden het ontbreken hiervan problematisch gezien de fund</w:t>
      </w:r>
      <w:r>
        <w:t>amentele wijzigingen die voorliggen. Ook zien zij geen aanvullende informatie over wat de urgentie waar de Commissie zich op beroept feitelijk inhoudt. Kan de staatssecretaris</w:t>
      </w:r>
      <w:r>
        <w:rPr>
          <w:spacing w:val="-3"/>
        </w:rPr>
        <w:t xml:space="preserve"> </w:t>
      </w:r>
      <w:r>
        <w:t>hierover</w:t>
      </w:r>
      <w:r>
        <w:rPr>
          <w:spacing w:val="-3"/>
        </w:rPr>
        <w:t xml:space="preserve"> </w:t>
      </w:r>
      <w:r>
        <w:t>uitweiden?</w:t>
      </w:r>
      <w:r>
        <w:rPr>
          <w:spacing w:val="-3"/>
        </w:rPr>
        <w:t xml:space="preserve"> </w:t>
      </w:r>
      <w:r>
        <w:t>Wie</w:t>
      </w:r>
      <w:r>
        <w:rPr>
          <w:spacing w:val="-4"/>
        </w:rPr>
        <w:t xml:space="preserve"> </w:t>
      </w:r>
      <w:r>
        <w:t>heeft</w:t>
      </w:r>
      <w:r>
        <w:rPr>
          <w:spacing w:val="-3"/>
        </w:rPr>
        <w:t xml:space="preserve"> </w:t>
      </w:r>
      <w:r>
        <w:t>onafhankelijk</w:t>
      </w:r>
      <w:r>
        <w:rPr>
          <w:spacing w:val="-3"/>
        </w:rPr>
        <w:t xml:space="preserve"> </w:t>
      </w:r>
      <w:r>
        <w:t>bepaald</w:t>
      </w:r>
      <w:r>
        <w:rPr>
          <w:spacing w:val="-4"/>
        </w:rPr>
        <w:t xml:space="preserve"> </w:t>
      </w:r>
      <w:r>
        <w:t>dat</w:t>
      </w:r>
      <w:r>
        <w:rPr>
          <w:spacing w:val="-3"/>
        </w:rPr>
        <w:t xml:space="preserve"> </w:t>
      </w:r>
      <w:r>
        <w:t>er</w:t>
      </w:r>
      <w:r>
        <w:rPr>
          <w:spacing w:val="-3"/>
        </w:rPr>
        <w:t xml:space="preserve"> </w:t>
      </w:r>
      <w:r>
        <w:t>sprake</w:t>
      </w:r>
      <w:r>
        <w:rPr>
          <w:spacing w:val="-4"/>
        </w:rPr>
        <w:t xml:space="preserve"> </w:t>
      </w:r>
      <w:r>
        <w:t>is</w:t>
      </w:r>
      <w:r>
        <w:rPr>
          <w:spacing w:val="-3"/>
        </w:rPr>
        <w:t xml:space="preserve"> </w:t>
      </w:r>
      <w:r>
        <w:t>van</w:t>
      </w:r>
      <w:r>
        <w:rPr>
          <w:spacing w:val="-3"/>
        </w:rPr>
        <w:t xml:space="preserve"> </w:t>
      </w:r>
      <w:r>
        <w:t>urgenti</w:t>
      </w:r>
      <w:r>
        <w:t>e en</w:t>
      </w:r>
      <w:r>
        <w:rPr>
          <w:spacing w:val="-2"/>
        </w:rPr>
        <w:t xml:space="preserve"> </w:t>
      </w:r>
      <w:r>
        <w:t>wat</w:t>
      </w:r>
      <w:r>
        <w:rPr>
          <w:spacing w:val="-2"/>
        </w:rPr>
        <w:t xml:space="preserve"> </w:t>
      </w:r>
      <w:r>
        <w:t>die</w:t>
      </w:r>
      <w:r>
        <w:rPr>
          <w:spacing w:val="-3"/>
        </w:rPr>
        <w:t xml:space="preserve"> </w:t>
      </w:r>
      <w:r>
        <w:t>urgentie</w:t>
      </w:r>
      <w:r>
        <w:rPr>
          <w:spacing w:val="-1"/>
        </w:rPr>
        <w:t xml:space="preserve"> </w:t>
      </w:r>
      <w:r>
        <w:t>dan</w:t>
      </w:r>
      <w:r>
        <w:rPr>
          <w:spacing w:val="-2"/>
        </w:rPr>
        <w:t xml:space="preserve"> </w:t>
      </w:r>
      <w:r>
        <w:t>precies</w:t>
      </w:r>
      <w:r>
        <w:rPr>
          <w:spacing w:val="-2"/>
        </w:rPr>
        <w:t xml:space="preserve"> </w:t>
      </w:r>
      <w:r>
        <w:t>is?</w:t>
      </w:r>
      <w:r>
        <w:rPr>
          <w:spacing w:val="-2"/>
        </w:rPr>
        <w:t xml:space="preserve"> </w:t>
      </w:r>
      <w:r>
        <w:t>Kan</w:t>
      </w:r>
      <w:r>
        <w:rPr>
          <w:spacing w:val="-1"/>
        </w:rPr>
        <w:t xml:space="preserve"> </w:t>
      </w:r>
      <w:r>
        <w:t>de</w:t>
      </w:r>
      <w:r>
        <w:rPr>
          <w:spacing w:val="-3"/>
        </w:rPr>
        <w:t xml:space="preserve"> </w:t>
      </w:r>
      <w:r>
        <w:t>staatssecretaris</w:t>
      </w:r>
      <w:r>
        <w:rPr>
          <w:spacing w:val="-2"/>
        </w:rPr>
        <w:t xml:space="preserve"> </w:t>
      </w:r>
      <w:r>
        <w:t>ook</w:t>
      </w:r>
      <w:r>
        <w:rPr>
          <w:spacing w:val="-2"/>
        </w:rPr>
        <w:t xml:space="preserve"> </w:t>
      </w:r>
      <w:r>
        <w:t>vertellen</w:t>
      </w:r>
      <w:r>
        <w:rPr>
          <w:spacing w:val="-2"/>
        </w:rPr>
        <w:t xml:space="preserve"> </w:t>
      </w:r>
      <w:r>
        <w:t>waar</w:t>
      </w:r>
      <w:r>
        <w:rPr>
          <w:spacing w:val="-1"/>
        </w:rPr>
        <w:t xml:space="preserve"> </w:t>
      </w:r>
      <w:r>
        <w:t>de</w:t>
      </w:r>
      <w:r>
        <w:rPr>
          <w:spacing w:val="-3"/>
        </w:rPr>
        <w:t xml:space="preserve"> </w:t>
      </w:r>
      <w:r>
        <w:t>spoed</w:t>
      </w:r>
      <w:r>
        <w:rPr>
          <w:spacing w:val="-3"/>
        </w:rPr>
        <w:t xml:space="preserve"> </w:t>
      </w:r>
      <w:r>
        <w:t>voor</w:t>
      </w:r>
      <w:r>
        <w:rPr>
          <w:spacing w:val="-2"/>
        </w:rPr>
        <w:t xml:space="preserve"> </w:t>
      </w:r>
      <w:r>
        <w:t>deze wijziging vandaan komt en wie precies het hardst heeft gepleit voor die wijziging?</w:t>
      </w:r>
    </w:p>
    <w:p w:rsidR="00813A0D" w:rsidRDefault="00813A0D">
      <w:pPr>
        <w:pStyle w:val="BodyText"/>
      </w:pPr>
    </w:p>
    <w:p w:rsidR="00813A0D" w:rsidRDefault="00C81616">
      <w:pPr>
        <w:pStyle w:val="Heading2"/>
        <w:spacing w:before="1"/>
        <w:ind w:left="381"/>
      </w:pPr>
      <w:r>
        <w:rPr>
          <w:spacing w:val="-2"/>
        </w:rPr>
        <w:t>Antwoord</w:t>
      </w:r>
    </w:p>
    <w:p w:rsidR="00813A0D" w:rsidRDefault="00C81616">
      <w:pPr>
        <w:spacing w:before="32" w:line="276" w:lineRule="auto"/>
        <w:ind w:left="729"/>
        <w:rPr>
          <w:sz w:val="18"/>
        </w:rPr>
      </w:pPr>
      <w:r>
        <w:rPr>
          <w:sz w:val="18"/>
        </w:rPr>
        <w:t xml:space="preserve">De Commissie geeft hoge prioriteit aan de omnibussen vanwege de grote impact van regeldruk op de interne markt en op het verdienvermogen van de EU. </w:t>
      </w:r>
      <w:r>
        <w:rPr>
          <w:sz w:val="20"/>
        </w:rPr>
        <w:t>De Commissie beroept zich op de urgentie geuit in de rapporten van Draghi</w:t>
      </w:r>
      <w:r>
        <w:rPr>
          <w:position w:val="7"/>
          <w:sz w:val="13"/>
        </w:rPr>
        <w:t>39</w:t>
      </w:r>
      <w:r>
        <w:rPr>
          <w:spacing w:val="34"/>
          <w:position w:val="7"/>
          <w:sz w:val="13"/>
        </w:rPr>
        <w:t xml:space="preserve"> </w:t>
      </w:r>
      <w:r>
        <w:rPr>
          <w:sz w:val="20"/>
        </w:rPr>
        <w:t>en Letta</w:t>
      </w:r>
      <w:r>
        <w:rPr>
          <w:position w:val="7"/>
          <w:sz w:val="13"/>
        </w:rPr>
        <w:t>40</w:t>
      </w:r>
      <w:r>
        <w:rPr>
          <w:sz w:val="20"/>
        </w:rPr>
        <w:t>. Letta pleit voor een</w:t>
      </w:r>
      <w:r>
        <w:rPr>
          <w:sz w:val="20"/>
        </w:rPr>
        <w:t xml:space="preserve"> onmiddellijke versterking van de interne markt om deze aan te passen aan de nieuwe Europese en mondiale context, Draghi benadrukt in zijn verslag onder meer dat lidstaten EU-regelgeving zo lastenluw mogelijk moeten implementeren, welke overeenkomt met de </w:t>
      </w:r>
      <w:r>
        <w:rPr>
          <w:sz w:val="20"/>
        </w:rPr>
        <w:t>beleidsinzet benoemd in het Actieprogramma</w:t>
      </w:r>
      <w:r>
        <w:rPr>
          <w:spacing w:val="-2"/>
          <w:sz w:val="20"/>
        </w:rPr>
        <w:t xml:space="preserve"> </w:t>
      </w:r>
      <w:r>
        <w:rPr>
          <w:sz w:val="20"/>
        </w:rPr>
        <w:t>Minder</w:t>
      </w:r>
      <w:r>
        <w:rPr>
          <w:spacing w:val="-2"/>
          <w:sz w:val="20"/>
        </w:rPr>
        <w:t xml:space="preserve"> </w:t>
      </w:r>
      <w:r>
        <w:rPr>
          <w:sz w:val="20"/>
        </w:rPr>
        <w:t>Druk</w:t>
      </w:r>
      <w:r>
        <w:rPr>
          <w:spacing w:val="-3"/>
          <w:sz w:val="20"/>
        </w:rPr>
        <w:t xml:space="preserve"> </w:t>
      </w:r>
      <w:r>
        <w:rPr>
          <w:sz w:val="20"/>
        </w:rPr>
        <w:t>Met</w:t>
      </w:r>
      <w:r>
        <w:rPr>
          <w:spacing w:val="-3"/>
          <w:sz w:val="20"/>
        </w:rPr>
        <w:t xml:space="preserve"> </w:t>
      </w:r>
      <w:r>
        <w:rPr>
          <w:sz w:val="20"/>
        </w:rPr>
        <w:t>Regels</w:t>
      </w:r>
      <w:r>
        <w:rPr>
          <w:position w:val="7"/>
          <w:sz w:val="13"/>
        </w:rPr>
        <w:t>41</w:t>
      </w:r>
      <w:r>
        <w:rPr>
          <w:sz w:val="20"/>
        </w:rPr>
        <w:t>.</w:t>
      </w:r>
      <w:r>
        <w:rPr>
          <w:spacing w:val="-2"/>
          <w:sz w:val="20"/>
        </w:rPr>
        <w:t xml:space="preserve"> </w:t>
      </w:r>
      <w:r>
        <w:rPr>
          <w:sz w:val="18"/>
        </w:rPr>
        <w:t>In</w:t>
      </w:r>
      <w:r>
        <w:rPr>
          <w:spacing w:val="-2"/>
          <w:sz w:val="18"/>
        </w:rPr>
        <w:t xml:space="preserve"> </w:t>
      </w:r>
      <w:r>
        <w:rPr>
          <w:sz w:val="18"/>
        </w:rPr>
        <w:t>lijn</w:t>
      </w:r>
      <w:r>
        <w:rPr>
          <w:spacing w:val="-2"/>
          <w:sz w:val="18"/>
        </w:rPr>
        <w:t xml:space="preserve"> </w:t>
      </w:r>
      <w:r>
        <w:rPr>
          <w:sz w:val="18"/>
        </w:rPr>
        <w:t>met</w:t>
      </w:r>
      <w:r>
        <w:rPr>
          <w:spacing w:val="-2"/>
          <w:sz w:val="18"/>
        </w:rPr>
        <w:t xml:space="preserve"> </w:t>
      </w:r>
      <w:r>
        <w:rPr>
          <w:sz w:val="18"/>
        </w:rPr>
        <w:t>een</w:t>
      </w:r>
      <w:r>
        <w:rPr>
          <w:spacing w:val="-2"/>
          <w:sz w:val="18"/>
        </w:rPr>
        <w:t xml:space="preserve"> </w:t>
      </w:r>
      <w:r>
        <w:rPr>
          <w:sz w:val="18"/>
        </w:rPr>
        <w:t>eerder</w:t>
      </w:r>
      <w:r>
        <w:rPr>
          <w:spacing w:val="-2"/>
          <w:sz w:val="18"/>
        </w:rPr>
        <w:t xml:space="preserve"> </w:t>
      </w:r>
      <w:r>
        <w:rPr>
          <w:sz w:val="18"/>
        </w:rPr>
        <w:t>aangenomen</w:t>
      </w:r>
      <w:r>
        <w:rPr>
          <w:spacing w:val="-2"/>
          <w:sz w:val="18"/>
        </w:rPr>
        <w:t xml:space="preserve"> </w:t>
      </w:r>
      <w:r>
        <w:rPr>
          <w:sz w:val="18"/>
        </w:rPr>
        <w:t>motie Kostić</w:t>
      </w:r>
      <w:r>
        <w:rPr>
          <w:position w:val="6"/>
          <w:sz w:val="12"/>
        </w:rPr>
        <w:t>42</w:t>
      </w:r>
      <w:r>
        <w:rPr>
          <w:spacing w:val="33"/>
          <w:position w:val="6"/>
          <w:sz w:val="12"/>
        </w:rPr>
        <w:t xml:space="preserve"> </w:t>
      </w:r>
      <w:r>
        <w:rPr>
          <w:sz w:val="18"/>
        </w:rPr>
        <w:t>van de Tweede Kamer, pleit het kabinet tijdens de onderhandelingen voor</w:t>
      </w:r>
    </w:p>
    <w:p w:rsidR="00813A0D" w:rsidRDefault="00C81616">
      <w:pPr>
        <w:pStyle w:val="BodyText"/>
        <w:spacing w:before="24"/>
        <w:rPr>
          <w:sz w:val="20"/>
        </w:rPr>
      </w:pPr>
      <w:r>
        <w:rPr>
          <w:noProof/>
          <w:sz w:val="20"/>
          <w:lang w:val="en-GB" w:eastAsia="en-GB"/>
        </w:rPr>
        <mc:AlternateContent>
          <mc:Choice Requires="wps">
            <w:drawing>
              <wp:anchor distT="0" distB="0" distL="0" distR="0" simplePos="0" relativeHeight="487593984" behindDoc="1" locked="0" layoutInCell="1" allowOverlap="1">
                <wp:simplePos x="0" y="0"/>
                <wp:positionH relativeFrom="page">
                  <wp:posOffset>914400</wp:posOffset>
                </wp:positionH>
                <wp:positionV relativeFrom="paragraph">
                  <wp:posOffset>184893</wp:posOffset>
                </wp:positionV>
                <wp:extent cx="1828800"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3" style="position:absolute;margin-left:72pt;margin-top:14.558536pt;width:144pt;height:.72pt;mso-position-horizontal-relative:page;mso-position-vertical-relative:paragraph;z-index:-15722496;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39</w:t>
      </w:r>
      <w:r>
        <w:rPr>
          <w:spacing w:val="-8"/>
          <w:sz w:val="16"/>
        </w:rPr>
        <w:t xml:space="preserve"> </w:t>
      </w:r>
      <w:r>
        <w:rPr>
          <w:i/>
          <w:sz w:val="16"/>
        </w:rPr>
        <w:t>Kamerstukken</w:t>
      </w:r>
      <w:r>
        <w:rPr>
          <w:i/>
          <w:spacing w:val="-7"/>
          <w:sz w:val="16"/>
        </w:rPr>
        <w:t xml:space="preserve"> </w:t>
      </w:r>
      <w:r>
        <w:rPr>
          <w:i/>
          <w:sz w:val="16"/>
        </w:rPr>
        <w:t>II,</w:t>
      </w:r>
      <w:r>
        <w:rPr>
          <w:i/>
          <w:spacing w:val="-9"/>
          <w:sz w:val="16"/>
        </w:rPr>
        <w:t xml:space="preserve"> </w:t>
      </w:r>
      <w:r>
        <w:rPr>
          <w:sz w:val="16"/>
        </w:rPr>
        <w:t>2024-2025,</w:t>
      </w:r>
      <w:r>
        <w:rPr>
          <w:spacing w:val="-9"/>
          <w:sz w:val="16"/>
        </w:rPr>
        <w:t xml:space="preserve"> </w:t>
      </w:r>
      <w:r>
        <w:rPr>
          <w:spacing w:val="-2"/>
          <w:sz w:val="16"/>
        </w:rPr>
        <w:t>2024D36903.</w:t>
      </w:r>
    </w:p>
    <w:p w:rsidR="00813A0D" w:rsidRDefault="00C81616">
      <w:pPr>
        <w:spacing w:before="1"/>
        <w:ind w:left="23"/>
        <w:rPr>
          <w:sz w:val="16"/>
        </w:rPr>
      </w:pPr>
      <w:r>
        <w:rPr>
          <w:sz w:val="16"/>
          <w:vertAlign w:val="superscript"/>
        </w:rPr>
        <w:t>40</w:t>
      </w:r>
      <w:r>
        <w:rPr>
          <w:spacing w:val="-9"/>
          <w:sz w:val="16"/>
        </w:rPr>
        <w:t xml:space="preserve"> </w:t>
      </w:r>
      <w:r>
        <w:rPr>
          <w:i/>
          <w:sz w:val="16"/>
        </w:rPr>
        <w:t>Kamerstukken</w:t>
      </w:r>
      <w:r>
        <w:rPr>
          <w:i/>
          <w:spacing w:val="-7"/>
          <w:sz w:val="16"/>
        </w:rPr>
        <w:t xml:space="preserve"> </w:t>
      </w:r>
      <w:r>
        <w:rPr>
          <w:i/>
          <w:sz w:val="16"/>
        </w:rPr>
        <w:t>II</w:t>
      </w:r>
      <w:r>
        <w:rPr>
          <w:sz w:val="16"/>
        </w:rPr>
        <w:t>,</w:t>
      </w:r>
      <w:r>
        <w:rPr>
          <w:spacing w:val="-9"/>
          <w:sz w:val="16"/>
        </w:rPr>
        <w:t xml:space="preserve"> </w:t>
      </w:r>
      <w:r>
        <w:rPr>
          <w:sz w:val="16"/>
        </w:rPr>
        <w:t>2023-2024,</w:t>
      </w:r>
      <w:r>
        <w:rPr>
          <w:spacing w:val="-9"/>
          <w:sz w:val="16"/>
        </w:rPr>
        <w:t xml:space="preserve"> </w:t>
      </w:r>
      <w:r>
        <w:rPr>
          <w:spacing w:val="-2"/>
          <w:sz w:val="16"/>
        </w:rPr>
        <w:t>2024D18406.</w:t>
      </w:r>
    </w:p>
    <w:p w:rsidR="00813A0D" w:rsidRDefault="00C81616">
      <w:pPr>
        <w:ind w:left="23"/>
        <w:rPr>
          <w:sz w:val="16"/>
        </w:rPr>
      </w:pPr>
      <w:r>
        <w:rPr>
          <w:sz w:val="16"/>
          <w:vertAlign w:val="superscript"/>
        </w:rPr>
        <w:t>41</w:t>
      </w:r>
      <w:r>
        <w:rPr>
          <w:spacing w:val="-6"/>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2024-2025,</w:t>
      </w:r>
      <w:r>
        <w:rPr>
          <w:spacing w:val="-7"/>
          <w:sz w:val="16"/>
        </w:rPr>
        <w:t xml:space="preserve"> </w:t>
      </w:r>
      <w:r>
        <w:rPr>
          <w:sz w:val="16"/>
        </w:rPr>
        <w:t>32</w:t>
      </w:r>
      <w:r>
        <w:rPr>
          <w:spacing w:val="-6"/>
          <w:sz w:val="16"/>
        </w:rPr>
        <w:t xml:space="preserve"> </w:t>
      </w:r>
      <w:r>
        <w:rPr>
          <w:sz w:val="16"/>
        </w:rPr>
        <w:t>637,</w:t>
      </w:r>
      <w:r>
        <w:rPr>
          <w:spacing w:val="-7"/>
          <w:sz w:val="16"/>
        </w:rPr>
        <w:t xml:space="preserve"> </w:t>
      </w:r>
      <w:r>
        <w:rPr>
          <w:sz w:val="16"/>
        </w:rPr>
        <w:t>nr.</w:t>
      </w:r>
      <w:r>
        <w:rPr>
          <w:spacing w:val="-7"/>
          <w:sz w:val="16"/>
        </w:rPr>
        <w:t xml:space="preserve"> </w:t>
      </w:r>
      <w:r>
        <w:rPr>
          <w:spacing w:val="-4"/>
          <w:sz w:val="16"/>
        </w:rPr>
        <w:t>660.</w:t>
      </w:r>
    </w:p>
    <w:p w:rsidR="00813A0D" w:rsidRDefault="00C81616">
      <w:pPr>
        <w:ind w:left="23"/>
        <w:rPr>
          <w:sz w:val="16"/>
        </w:rPr>
      </w:pPr>
      <w:r>
        <w:rPr>
          <w:sz w:val="16"/>
          <w:vertAlign w:val="superscript"/>
        </w:rPr>
        <w:t>42</w:t>
      </w:r>
      <w:r>
        <w:rPr>
          <w:spacing w:val="-7"/>
          <w:sz w:val="16"/>
        </w:rPr>
        <w:t xml:space="preserve"> </w:t>
      </w:r>
      <w:r>
        <w:rPr>
          <w:i/>
          <w:sz w:val="16"/>
        </w:rPr>
        <w:t>Kamerstukken</w:t>
      </w:r>
      <w:r>
        <w:rPr>
          <w:i/>
          <w:spacing w:val="-5"/>
          <w:sz w:val="16"/>
        </w:rPr>
        <w:t xml:space="preserve"> </w:t>
      </w:r>
      <w:r>
        <w:rPr>
          <w:i/>
          <w:sz w:val="16"/>
        </w:rPr>
        <w:t>II</w:t>
      </w:r>
      <w:r>
        <w:rPr>
          <w:sz w:val="16"/>
        </w:rPr>
        <w:t>,</w:t>
      </w:r>
      <w:r>
        <w:rPr>
          <w:spacing w:val="-7"/>
          <w:sz w:val="16"/>
        </w:rPr>
        <w:t xml:space="preserve"> </w:t>
      </w:r>
      <w:r>
        <w:rPr>
          <w:sz w:val="16"/>
        </w:rPr>
        <w:t>2025-2026,</w:t>
      </w:r>
      <w:r>
        <w:rPr>
          <w:spacing w:val="-7"/>
          <w:sz w:val="16"/>
        </w:rPr>
        <w:t xml:space="preserve"> </w:t>
      </w:r>
      <w:r>
        <w:rPr>
          <w:sz w:val="16"/>
        </w:rPr>
        <w:t>21501</w:t>
      </w:r>
      <w:r>
        <w:rPr>
          <w:spacing w:val="-6"/>
          <w:sz w:val="16"/>
        </w:rPr>
        <w:t xml:space="preserve"> </w:t>
      </w:r>
      <w:r>
        <w:rPr>
          <w:sz w:val="16"/>
        </w:rPr>
        <w:t>08,</w:t>
      </w:r>
      <w:r>
        <w:rPr>
          <w:spacing w:val="-8"/>
          <w:sz w:val="16"/>
        </w:rPr>
        <w:t xml:space="preserve"> </w:t>
      </w:r>
      <w:r>
        <w:rPr>
          <w:sz w:val="16"/>
        </w:rPr>
        <w:t>nr.</w:t>
      </w:r>
      <w:r>
        <w:rPr>
          <w:spacing w:val="-7"/>
          <w:sz w:val="16"/>
        </w:rPr>
        <w:t xml:space="preserve"> </w:t>
      </w:r>
      <w:r>
        <w:rPr>
          <w:spacing w:val="-2"/>
          <w:sz w:val="16"/>
        </w:rPr>
        <w:t>1020.</w:t>
      </w:r>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731" w:right="83"/>
      </w:pPr>
      <w:r>
        <w:t>gedegen</w:t>
      </w:r>
      <w:r>
        <w:rPr>
          <w:spacing w:val="-3"/>
        </w:rPr>
        <w:t xml:space="preserve"> </w:t>
      </w:r>
      <w:r>
        <w:t>toetsing</w:t>
      </w:r>
      <w:r>
        <w:rPr>
          <w:spacing w:val="-4"/>
        </w:rPr>
        <w:t xml:space="preserve"> </w:t>
      </w:r>
      <w:r>
        <w:t>en</w:t>
      </w:r>
      <w:r>
        <w:rPr>
          <w:spacing w:val="-3"/>
        </w:rPr>
        <w:t xml:space="preserve"> </w:t>
      </w:r>
      <w:r>
        <w:t>de</w:t>
      </w:r>
      <w:r>
        <w:rPr>
          <w:spacing w:val="-4"/>
        </w:rPr>
        <w:t xml:space="preserve"> </w:t>
      </w:r>
      <w:r>
        <w:t>uitvoering</w:t>
      </w:r>
      <w:r>
        <w:rPr>
          <w:spacing w:val="-4"/>
        </w:rPr>
        <w:t xml:space="preserve"> </w:t>
      </w:r>
      <w:r>
        <w:t>van</w:t>
      </w:r>
      <w:r>
        <w:rPr>
          <w:spacing w:val="-3"/>
        </w:rPr>
        <w:t xml:space="preserve"> </w:t>
      </w:r>
      <w:r>
        <w:t>impact</w:t>
      </w:r>
      <w:r>
        <w:rPr>
          <w:spacing w:val="-3"/>
        </w:rPr>
        <w:t xml:space="preserve"> </w:t>
      </w:r>
      <w:r>
        <w:t>assessments</w:t>
      </w:r>
      <w:r>
        <w:rPr>
          <w:spacing w:val="-3"/>
        </w:rPr>
        <w:t xml:space="preserve"> </w:t>
      </w:r>
      <w:r>
        <w:t>om</w:t>
      </w:r>
      <w:r>
        <w:rPr>
          <w:spacing w:val="-3"/>
        </w:rPr>
        <w:t xml:space="preserve"> </w:t>
      </w:r>
      <w:r>
        <w:t>te</w:t>
      </w:r>
      <w:r>
        <w:rPr>
          <w:spacing w:val="-4"/>
        </w:rPr>
        <w:t xml:space="preserve"> </w:t>
      </w:r>
      <w:r>
        <w:t>waarborgen</w:t>
      </w:r>
      <w:r>
        <w:rPr>
          <w:spacing w:val="-3"/>
        </w:rPr>
        <w:t xml:space="preserve"> </w:t>
      </w:r>
      <w:r>
        <w:t xml:space="preserve">dat toekomstige vereenvoudiging van EU-wetgeving niet ten koste zal gaan van </w:t>
      </w:r>
      <w:r>
        <w:rPr>
          <w:spacing w:val="-2"/>
        </w:rPr>
        <w:t>milieubescherming.</w:t>
      </w:r>
    </w:p>
    <w:p w:rsidR="00813A0D" w:rsidRDefault="00813A0D">
      <w:pPr>
        <w:pStyle w:val="BodyText"/>
        <w:spacing w:before="0"/>
      </w:pPr>
    </w:p>
    <w:p w:rsidR="00813A0D" w:rsidRDefault="00813A0D">
      <w:pPr>
        <w:pStyle w:val="BodyText"/>
        <w:spacing w:before="65"/>
      </w:pPr>
    </w:p>
    <w:p w:rsidR="00813A0D" w:rsidRDefault="00C81616">
      <w:pPr>
        <w:pStyle w:val="Heading2"/>
        <w:ind w:left="23"/>
      </w:pPr>
      <w:r>
        <w:t>Vraag</w:t>
      </w:r>
      <w:r>
        <w:rPr>
          <w:spacing w:val="-3"/>
        </w:rPr>
        <w:t xml:space="preserve"> </w:t>
      </w:r>
      <w:r>
        <w:rPr>
          <w:spacing w:val="-5"/>
        </w:rPr>
        <w:t>32:</w:t>
      </w:r>
    </w:p>
    <w:p w:rsidR="00813A0D" w:rsidRDefault="00C81616">
      <w:pPr>
        <w:pStyle w:val="BodyText"/>
        <w:spacing w:before="33" w:line="276" w:lineRule="auto"/>
        <w:ind w:left="22" w:right="26"/>
      </w:pPr>
      <w:r>
        <w:t>De</w:t>
      </w:r>
      <w:r>
        <w:rPr>
          <w:spacing w:val="-3"/>
        </w:rPr>
        <w:t xml:space="preserve"> </w:t>
      </w:r>
      <w:r>
        <w:t>leden</w:t>
      </w:r>
      <w:r>
        <w:rPr>
          <w:spacing w:val="-2"/>
        </w:rPr>
        <w:t xml:space="preserve"> </w:t>
      </w:r>
      <w:r>
        <w:t>van</w:t>
      </w:r>
      <w:r>
        <w:rPr>
          <w:spacing w:val="-2"/>
        </w:rPr>
        <w:t xml:space="preserve"> </w:t>
      </w:r>
      <w:r>
        <w:t>de</w:t>
      </w:r>
      <w:r>
        <w:rPr>
          <w:spacing w:val="-3"/>
        </w:rPr>
        <w:t xml:space="preserve"> </w:t>
      </w:r>
      <w:r>
        <w:t>Partij</w:t>
      </w:r>
      <w:r>
        <w:rPr>
          <w:spacing w:val="-2"/>
        </w:rPr>
        <w:t xml:space="preserve"> </w:t>
      </w:r>
      <w:r>
        <w:t>voor</w:t>
      </w:r>
      <w:r>
        <w:rPr>
          <w:spacing w:val="-2"/>
        </w:rPr>
        <w:t xml:space="preserve"> </w:t>
      </w:r>
      <w:r>
        <w:t>de</w:t>
      </w:r>
      <w:r>
        <w:rPr>
          <w:spacing w:val="-3"/>
        </w:rPr>
        <w:t xml:space="preserve"> </w:t>
      </w:r>
      <w:r>
        <w:t>Dieren-fractie</w:t>
      </w:r>
      <w:r>
        <w:rPr>
          <w:spacing w:val="-3"/>
        </w:rPr>
        <w:t xml:space="preserve"> </w:t>
      </w:r>
      <w:r>
        <w:t>lezen</w:t>
      </w:r>
      <w:r>
        <w:rPr>
          <w:spacing w:val="-2"/>
        </w:rPr>
        <w:t xml:space="preserve"> </w:t>
      </w:r>
      <w:r>
        <w:t>dat</w:t>
      </w:r>
      <w:r>
        <w:rPr>
          <w:spacing w:val="-2"/>
        </w:rPr>
        <w:t xml:space="preserve"> </w:t>
      </w:r>
      <w:r>
        <w:t>ook</w:t>
      </w:r>
      <w:r>
        <w:rPr>
          <w:spacing w:val="-2"/>
        </w:rPr>
        <w:t xml:space="preserve"> </w:t>
      </w:r>
      <w:r>
        <w:t>de</w:t>
      </w:r>
      <w:r>
        <w:rPr>
          <w:spacing w:val="-3"/>
        </w:rPr>
        <w:t xml:space="preserve"> </w:t>
      </w:r>
      <w:r>
        <w:t>Europese</w:t>
      </w:r>
      <w:r>
        <w:rPr>
          <w:spacing w:val="-3"/>
        </w:rPr>
        <w:t xml:space="preserve"> </w:t>
      </w:r>
      <w:r>
        <w:t>ombudsman</w:t>
      </w:r>
      <w:r>
        <w:rPr>
          <w:spacing w:val="-2"/>
        </w:rPr>
        <w:t xml:space="preserve"> </w:t>
      </w:r>
      <w:r>
        <w:t>zich</w:t>
      </w:r>
      <w:r>
        <w:rPr>
          <w:spacing w:val="-2"/>
        </w:rPr>
        <w:t xml:space="preserve"> </w:t>
      </w:r>
      <w:r>
        <w:t>afvraagt of het beroep op ‘urgentie’ om milieuregelgevingen a</w:t>
      </w:r>
      <w:r>
        <w:t>f te zwakken, zonder bijvoorbeeld eerst een effectbeoordeling, aanvaardbaar is. Deelt de staatssecretaris de zorgen van de Ombudsman? Hoe reflecteert de staatssecretaris op het ontbreken van een effectbeoordeling bij een pakket met mogelijk grote, systemis</w:t>
      </w:r>
      <w:r>
        <w:t>che gevolgen?</w:t>
      </w:r>
    </w:p>
    <w:p w:rsidR="00813A0D" w:rsidRDefault="00813A0D">
      <w:pPr>
        <w:pStyle w:val="BodyText"/>
        <w:spacing w:before="33"/>
      </w:pPr>
    </w:p>
    <w:p w:rsidR="00813A0D" w:rsidRDefault="00C81616">
      <w:pPr>
        <w:pStyle w:val="Heading2"/>
      </w:pPr>
      <w:r>
        <w:rPr>
          <w:spacing w:val="-2"/>
        </w:rPr>
        <w:t>Antwoord</w:t>
      </w:r>
    </w:p>
    <w:p w:rsidR="00813A0D" w:rsidRDefault="00C81616">
      <w:pPr>
        <w:pStyle w:val="BodyText"/>
        <w:spacing w:line="276" w:lineRule="auto"/>
        <w:ind w:left="382" w:right="207"/>
      </w:pPr>
      <w:r>
        <w:t>In lijn met de motie-Kostić, pleit het kabinet tijdens de onderhandelingen voor gedegen toetsing en de uitvoering van impactassessments om te waarborgen dat toekomstige vereenvoudiging</w:t>
      </w:r>
      <w:r>
        <w:rPr>
          <w:spacing w:val="-4"/>
        </w:rPr>
        <w:t xml:space="preserve"> </w:t>
      </w:r>
      <w:r>
        <w:t>van</w:t>
      </w:r>
      <w:r>
        <w:rPr>
          <w:spacing w:val="-3"/>
        </w:rPr>
        <w:t xml:space="preserve"> </w:t>
      </w:r>
      <w:r>
        <w:t>EU-wetgeving</w:t>
      </w:r>
      <w:r>
        <w:rPr>
          <w:spacing w:val="-4"/>
        </w:rPr>
        <w:t xml:space="preserve"> </w:t>
      </w:r>
      <w:r>
        <w:t>niet</w:t>
      </w:r>
      <w:r>
        <w:rPr>
          <w:spacing w:val="-2"/>
        </w:rPr>
        <w:t xml:space="preserve"> </w:t>
      </w:r>
      <w:r>
        <w:t>ten</w:t>
      </w:r>
      <w:r>
        <w:rPr>
          <w:spacing w:val="-3"/>
        </w:rPr>
        <w:t xml:space="preserve"> </w:t>
      </w:r>
      <w:r>
        <w:t>koste</w:t>
      </w:r>
      <w:r>
        <w:rPr>
          <w:spacing w:val="-4"/>
        </w:rPr>
        <w:t xml:space="preserve"> </w:t>
      </w:r>
      <w:r>
        <w:t>zal</w:t>
      </w:r>
      <w:r>
        <w:rPr>
          <w:spacing w:val="-3"/>
        </w:rPr>
        <w:t xml:space="preserve"> </w:t>
      </w:r>
      <w:r>
        <w:t>gaan</w:t>
      </w:r>
      <w:r>
        <w:rPr>
          <w:spacing w:val="-3"/>
        </w:rPr>
        <w:t xml:space="preserve"> </w:t>
      </w:r>
      <w:r>
        <w:t>van</w:t>
      </w:r>
      <w:r>
        <w:rPr>
          <w:spacing w:val="-3"/>
        </w:rPr>
        <w:t xml:space="preserve"> </w:t>
      </w:r>
      <w:r>
        <w:t>me</w:t>
      </w:r>
      <w:r>
        <w:t>ns-</w:t>
      </w:r>
      <w:r>
        <w:rPr>
          <w:spacing w:val="-3"/>
        </w:rPr>
        <w:t xml:space="preserve"> </w:t>
      </w:r>
      <w:r>
        <w:t>en</w:t>
      </w:r>
      <w:r>
        <w:rPr>
          <w:spacing w:val="-3"/>
        </w:rPr>
        <w:t xml:space="preserve"> </w:t>
      </w:r>
      <w:r>
        <w:t>milieubescherming en in balans is met de Europese economische belangen.</w:t>
      </w:r>
    </w:p>
    <w:p w:rsidR="00813A0D" w:rsidRDefault="00813A0D">
      <w:pPr>
        <w:pStyle w:val="BodyText"/>
        <w:spacing w:before="34"/>
      </w:pPr>
    </w:p>
    <w:p w:rsidR="00813A0D" w:rsidRDefault="00C81616">
      <w:pPr>
        <w:pStyle w:val="Heading2"/>
        <w:ind w:left="22"/>
      </w:pPr>
      <w:r>
        <w:t>Vraag</w:t>
      </w:r>
      <w:r>
        <w:rPr>
          <w:spacing w:val="-3"/>
        </w:rPr>
        <w:t xml:space="preserve"> </w:t>
      </w:r>
      <w:r>
        <w:rPr>
          <w:spacing w:val="-5"/>
        </w:rPr>
        <w:t>33:</w:t>
      </w:r>
    </w:p>
    <w:p w:rsidR="00813A0D" w:rsidRDefault="00C81616">
      <w:pPr>
        <w:pStyle w:val="BodyText"/>
        <w:spacing w:line="276" w:lineRule="auto"/>
        <w:ind w:left="22" w:right="83"/>
      </w:pPr>
      <w:r>
        <w:t>Belangrijker nog, vinden de leden van de Partij voor de Dieren-fractie, is het feit dat het onmogelijk is om te stellen dat de bescherming van gezondheid van mens, di</w:t>
      </w:r>
      <w:r>
        <w:t>er en milieu in stand blijft als er geen effectbeoordeling plaatsvindt door wetenschap. Hoe gaat het kabinet precies toetsen</w:t>
      </w:r>
      <w:r>
        <w:rPr>
          <w:spacing w:val="-3"/>
        </w:rPr>
        <w:t xml:space="preserve"> </w:t>
      </w:r>
      <w:r>
        <w:t>of</w:t>
      </w:r>
      <w:r>
        <w:rPr>
          <w:spacing w:val="-3"/>
        </w:rPr>
        <w:t xml:space="preserve"> </w:t>
      </w:r>
      <w:r>
        <w:t>de</w:t>
      </w:r>
      <w:r>
        <w:rPr>
          <w:spacing w:val="-2"/>
        </w:rPr>
        <w:t xml:space="preserve"> </w:t>
      </w:r>
      <w:r>
        <w:t>omnibus</w:t>
      </w:r>
      <w:r>
        <w:rPr>
          <w:spacing w:val="-3"/>
        </w:rPr>
        <w:t xml:space="preserve"> </w:t>
      </w:r>
      <w:r>
        <w:t>niet</w:t>
      </w:r>
      <w:r>
        <w:rPr>
          <w:spacing w:val="-3"/>
        </w:rPr>
        <w:t xml:space="preserve"> </w:t>
      </w:r>
      <w:r>
        <w:t>zorgt</w:t>
      </w:r>
      <w:r>
        <w:rPr>
          <w:spacing w:val="-3"/>
        </w:rPr>
        <w:t xml:space="preserve"> </w:t>
      </w:r>
      <w:r>
        <w:t>voor</w:t>
      </w:r>
      <w:r>
        <w:rPr>
          <w:spacing w:val="-3"/>
        </w:rPr>
        <w:t xml:space="preserve"> </w:t>
      </w:r>
      <w:r>
        <w:t>meer</w:t>
      </w:r>
      <w:r>
        <w:rPr>
          <w:spacing w:val="-3"/>
        </w:rPr>
        <w:t xml:space="preserve"> </w:t>
      </w:r>
      <w:r>
        <w:t>schade</w:t>
      </w:r>
      <w:r>
        <w:rPr>
          <w:spacing w:val="-2"/>
        </w:rPr>
        <w:t xml:space="preserve"> </w:t>
      </w:r>
      <w:r>
        <w:t>aan</w:t>
      </w:r>
      <w:r>
        <w:rPr>
          <w:spacing w:val="-3"/>
        </w:rPr>
        <w:t xml:space="preserve"> </w:t>
      </w:r>
      <w:r>
        <w:t>de</w:t>
      </w:r>
      <w:r>
        <w:rPr>
          <w:spacing w:val="-4"/>
        </w:rPr>
        <w:t xml:space="preserve"> </w:t>
      </w:r>
      <w:r>
        <w:t>fysieke</w:t>
      </w:r>
      <w:r>
        <w:rPr>
          <w:spacing w:val="-4"/>
        </w:rPr>
        <w:t xml:space="preserve"> </w:t>
      </w:r>
      <w:r>
        <w:t>leefomgeving</w:t>
      </w:r>
      <w:r>
        <w:rPr>
          <w:spacing w:val="-4"/>
        </w:rPr>
        <w:t xml:space="preserve"> </w:t>
      </w:r>
      <w:r>
        <w:t>en</w:t>
      </w:r>
      <w:r>
        <w:rPr>
          <w:spacing w:val="-3"/>
        </w:rPr>
        <w:t xml:space="preserve"> </w:t>
      </w:r>
      <w:r>
        <w:t>de</w:t>
      </w:r>
      <w:r>
        <w:rPr>
          <w:spacing w:val="-4"/>
        </w:rPr>
        <w:t xml:space="preserve"> </w:t>
      </w:r>
      <w:r>
        <w:t>gezondheid van burgers? Gaat de staatssecretaris in de EU uitdragen dat Nederland zo niet akkoord gaat met de</w:t>
      </w:r>
      <w:r>
        <w:rPr>
          <w:spacing w:val="-2"/>
        </w:rPr>
        <w:t xml:space="preserve"> </w:t>
      </w:r>
      <w:r>
        <w:t>omnibus</w:t>
      </w:r>
      <w:r>
        <w:rPr>
          <w:spacing w:val="-1"/>
        </w:rPr>
        <w:t xml:space="preserve"> </w:t>
      </w:r>
      <w:r>
        <w:t>en</w:t>
      </w:r>
      <w:r>
        <w:rPr>
          <w:spacing w:val="-1"/>
        </w:rPr>
        <w:t xml:space="preserve"> </w:t>
      </w:r>
      <w:r>
        <w:t>dat</w:t>
      </w:r>
      <w:r>
        <w:rPr>
          <w:spacing w:val="-1"/>
        </w:rPr>
        <w:t xml:space="preserve"> </w:t>
      </w:r>
      <w:r>
        <w:t>er</w:t>
      </w:r>
      <w:r>
        <w:rPr>
          <w:spacing w:val="-1"/>
        </w:rPr>
        <w:t xml:space="preserve"> </w:t>
      </w:r>
      <w:r>
        <w:t>een</w:t>
      </w:r>
      <w:r>
        <w:rPr>
          <w:spacing w:val="-1"/>
        </w:rPr>
        <w:t xml:space="preserve"> </w:t>
      </w:r>
      <w:r>
        <w:t>uitgebreide wetenschappelijke</w:t>
      </w:r>
      <w:r>
        <w:rPr>
          <w:spacing w:val="-2"/>
        </w:rPr>
        <w:t xml:space="preserve"> </w:t>
      </w:r>
      <w:r>
        <w:t>toets moet</w:t>
      </w:r>
      <w:r>
        <w:rPr>
          <w:spacing w:val="-1"/>
        </w:rPr>
        <w:t xml:space="preserve"> </w:t>
      </w:r>
      <w:r>
        <w:t>komen</w:t>
      </w:r>
      <w:r>
        <w:rPr>
          <w:spacing w:val="-1"/>
        </w:rPr>
        <w:t xml:space="preserve"> </w:t>
      </w:r>
      <w:r>
        <w:t>die</w:t>
      </w:r>
      <w:r>
        <w:rPr>
          <w:spacing w:val="-2"/>
        </w:rPr>
        <w:t xml:space="preserve"> </w:t>
      </w:r>
      <w:r>
        <w:t>de</w:t>
      </w:r>
      <w:r>
        <w:rPr>
          <w:spacing w:val="-2"/>
        </w:rPr>
        <w:t xml:space="preserve"> </w:t>
      </w:r>
      <w:r>
        <w:t>effecten</w:t>
      </w:r>
      <w:r>
        <w:rPr>
          <w:spacing w:val="-1"/>
        </w:rPr>
        <w:t xml:space="preserve"> </w:t>
      </w:r>
      <w:r>
        <w:t>van</w:t>
      </w:r>
      <w:r>
        <w:rPr>
          <w:spacing w:val="-1"/>
        </w:rPr>
        <w:t xml:space="preserve"> </w:t>
      </w:r>
      <w:r>
        <w:t>de omnibus voor gezondheid van mens, dier en milieu in ka</w:t>
      </w:r>
      <w:r>
        <w:t xml:space="preserve">art kan brengen, zodat het kabinet en de Kamer geïnformeerd kunnen beslissen? Zo nee, waarom gaat de staatssecretaris in tegen haar eigen ambities uit het coalitieakkoord voor gezonde leefomgeving, gezondste generatie ooit en </w:t>
      </w:r>
      <w:r>
        <w:rPr>
          <w:spacing w:val="-2"/>
        </w:rPr>
        <w:t>preventie?</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76" w:lineRule="auto"/>
        <w:ind w:left="382"/>
      </w:pPr>
      <w:r>
        <w:t>Het</w:t>
      </w:r>
      <w:r>
        <w:rPr>
          <w:spacing w:val="-3"/>
        </w:rPr>
        <w:t xml:space="preserve"> </w:t>
      </w:r>
      <w:r>
        <w:t>kabinet</w:t>
      </w:r>
      <w:r>
        <w:rPr>
          <w:spacing w:val="-3"/>
        </w:rPr>
        <w:t xml:space="preserve"> </w:t>
      </w:r>
      <w:r>
        <w:t>onderstreept</w:t>
      </w:r>
      <w:r>
        <w:rPr>
          <w:spacing w:val="-3"/>
        </w:rPr>
        <w:t xml:space="preserve"> </w:t>
      </w:r>
      <w:r>
        <w:t>het</w:t>
      </w:r>
      <w:r>
        <w:rPr>
          <w:spacing w:val="-3"/>
        </w:rPr>
        <w:t xml:space="preserve"> </w:t>
      </w:r>
      <w:r>
        <w:t>belang</w:t>
      </w:r>
      <w:r>
        <w:rPr>
          <w:spacing w:val="-4"/>
        </w:rPr>
        <w:t xml:space="preserve"> </w:t>
      </w:r>
      <w:r>
        <w:t>van</w:t>
      </w:r>
      <w:r>
        <w:rPr>
          <w:spacing w:val="-3"/>
        </w:rPr>
        <w:t xml:space="preserve"> </w:t>
      </w:r>
      <w:r>
        <w:t>regeldrukvermindering</w:t>
      </w:r>
      <w:r>
        <w:rPr>
          <w:spacing w:val="-4"/>
        </w:rPr>
        <w:t xml:space="preserve"> </w:t>
      </w:r>
      <w:r>
        <w:t>als</w:t>
      </w:r>
      <w:r>
        <w:rPr>
          <w:spacing w:val="-3"/>
        </w:rPr>
        <w:t xml:space="preserve"> </w:t>
      </w:r>
      <w:r>
        <w:t>een</w:t>
      </w:r>
      <w:r>
        <w:rPr>
          <w:spacing w:val="-3"/>
        </w:rPr>
        <w:t xml:space="preserve"> </w:t>
      </w:r>
      <w:r>
        <w:t>topprioriteit,</w:t>
      </w:r>
      <w:r>
        <w:rPr>
          <w:spacing w:val="-3"/>
        </w:rPr>
        <w:t xml:space="preserve"> </w:t>
      </w:r>
      <w:r>
        <w:t>zoals</w:t>
      </w:r>
      <w:r>
        <w:rPr>
          <w:spacing w:val="-2"/>
        </w:rPr>
        <w:t xml:space="preserve"> </w:t>
      </w:r>
      <w:r>
        <w:t>ook neergelegd in het Actieprogramma Minder Druk Met Regels. Het ontbreken van een impactassessment bij de Milieuomnibus is onwenselijk. Het kabinet is van mening dat vo</w:t>
      </w:r>
      <w:r>
        <w:t xml:space="preserve">orstellen met (mogelijke) regeldrukgevolgen altijd vergezeld moeten gaan van een impactassessment, en draagt dit ook uit tijdens formele en informele gesprekken over de </w:t>
      </w:r>
      <w:r>
        <w:rPr>
          <w:spacing w:val="-2"/>
        </w:rPr>
        <w:t>Milieuomnibus.</w:t>
      </w:r>
    </w:p>
    <w:p w:rsidR="00813A0D" w:rsidRDefault="00813A0D">
      <w:pPr>
        <w:pStyle w:val="BodyText"/>
      </w:pPr>
    </w:p>
    <w:p w:rsidR="00813A0D" w:rsidRDefault="00C81616">
      <w:pPr>
        <w:pStyle w:val="Heading2"/>
        <w:ind w:left="22"/>
        <w:jc w:val="both"/>
      </w:pPr>
      <w:r>
        <w:t>Vraag</w:t>
      </w:r>
      <w:r>
        <w:rPr>
          <w:spacing w:val="-3"/>
        </w:rPr>
        <w:t xml:space="preserve"> </w:t>
      </w:r>
      <w:r>
        <w:rPr>
          <w:spacing w:val="-5"/>
        </w:rPr>
        <w:t>34:</w:t>
      </w:r>
    </w:p>
    <w:p w:rsidR="00813A0D" w:rsidRDefault="00C81616">
      <w:pPr>
        <w:pStyle w:val="BodyText"/>
        <w:spacing w:before="34" w:line="276" w:lineRule="auto"/>
        <w:ind w:left="22" w:right="270"/>
        <w:jc w:val="both"/>
      </w:pPr>
      <w:r>
        <w:t>De</w:t>
      </w:r>
      <w:r>
        <w:rPr>
          <w:spacing w:val="-2"/>
        </w:rPr>
        <w:t xml:space="preserve"> </w:t>
      </w:r>
      <w:r>
        <w:t>leden</w:t>
      </w:r>
      <w:r>
        <w:rPr>
          <w:spacing w:val="-1"/>
        </w:rPr>
        <w:t xml:space="preserve"> </w:t>
      </w:r>
      <w:r>
        <w:t>van</w:t>
      </w:r>
      <w:r>
        <w:rPr>
          <w:spacing w:val="-1"/>
        </w:rPr>
        <w:t xml:space="preserve"> </w:t>
      </w:r>
      <w:r>
        <w:t>de</w:t>
      </w:r>
      <w:r>
        <w:rPr>
          <w:spacing w:val="-2"/>
        </w:rPr>
        <w:t xml:space="preserve"> </w:t>
      </w:r>
      <w:r>
        <w:t>Partij</w:t>
      </w:r>
      <w:r>
        <w:rPr>
          <w:spacing w:val="-1"/>
        </w:rPr>
        <w:t xml:space="preserve"> </w:t>
      </w:r>
      <w:r>
        <w:t>voor</w:t>
      </w:r>
      <w:r>
        <w:rPr>
          <w:spacing w:val="-1"/>
        </w:rPr>
        <w:t xml:space="preserve"> </w:t>
      </w:r>
      <w:r>
        <w:t>de</w:t>
      </w:r>
      <w:r>
        <w:rPr>
          <w:spacing w:val="-2"/>
        </w:rPr>
        <w:t xml:space="preserve"> </w:t>
      </w:r>
      <w:r>
        <w:t>Dieren-fractie</w:t>
      </w:r>
      <w:r>
        <w:rPr>
          <w:spacing w:val="-2"/>
        </w:rPr>
        <w:t xml:space="preserve"> </w:t>
      </w:r>
      <w:r>
        <w:t>vragen de</w:t>
      </w:r>
      <w:r>
        <w:rPr>
          <w:spacing w:val="-1"/>
        </w:rPr>
        <w:t xml:space="preserve"> </w:t>
      </w:r>
      <w:r>
        <w:t>staat</w:t>
      </w:r>
      <w:r>
        <w:t>ssecretaris</w:t>
      </w:r>
      <w:r>
        <w:rPr>
          <w:spacing w:val="-1"/>
        </w:rPr>
        <w:t xml:space="preserve"> </w:t>
      </w:r>
      <w:r>
        <w:t>of</w:t>
      </w:r>
      <w:r>
        <w:rPr>
          <w:spacing w:val="-1"/>
        </w:rPr>
        <w:t xml:space="preserve"> </w:t>
      </w:r>
      <w:r>
        <w:t>zij</w:t>
      </w:r>
      <w:r>
        <w:rPr>
          <w:spacing w:val="-2"/>
        </w:rPr>
        <w:t xml:space="preserve"> </w:t>
      </w:r>
      <w:r>
        <w:t>ervoor</w:t>
      </w:r>
      <w:r>
        <w:rPr>
          <w:spacing w:val="-1"/>
        </w:rPr>
        <w:t xml:space="preserve"> </w:t>
      </w:r>
      <w:r>
        <w:t>kan</w:t>
      </w:r>
      <w:r>
        <w:rPr>
          <w:spacing w:val="-1"/>
        </w:rPr>
        <w:t xml:space="preserve"> </w:t>
      </w:r>
      <w:r>
        <w:t>zorgen dat</w:t>
      </w:r>
      <w:r>
        <w:rPr>
          <w:spacing w:val="-3"/>
        </w:rPr>
        <w:t xml:space="preserve"> </w:t>
      </w:r>
      <w:r>
        <w:t>in</w:t>
      </w:r>
      <w:r>
        <w:rPr>
          <w:spacing w:val="-3"/>
        </w:rPr>
        <w:t xml:space="preserve"> </w:t>
      </w:r>
      <w:r>
        <w:t>kaart</w:t>
      </w:r>
      <w:r>
        <w:rPr>
          <w:spacing w:val="-3"/>
        </w:rPr>
        <w:t xml:space="preserve"> </w:t>
      </w:r>
      <w:r>
        <w:t>wordt</w:t>
      </w:r>
      <w:r>
        <w:rPr>
          <w:spacing w:val="-3"/>
        </w:rPr>
        <w:t xml:space="preserve"> </w:t>
      </w:r>
      <w:r>
        <w:t>gebracht</w:t>
      </w:r>
      <w:r>
        <w:rPr>
          <w:spacing w:val="-3"/>
        </w:rPr>
        <w:t xml:space="preserve"> </w:t>
      </w:r>
      <w:r>
        <w:t>wat</w:t>
      </w:r>
      <w:r>
        <w:rPr>
          <w:spacing w:val="-3"/>
        </w:rPr>
        <w:t xml:space="preserve"> </w:t>
      </w:r>
      <w:r>
        <w:t>de</w:t>
      </w:r>
      <w:r>
        <w:rPr>
          <w:spacing w:val="-4"/>
        </w:rPr>
        <w:t xml:space="preserve"> </w:t>
      </w:r>
      <w:r>
        <w:t>eventuele</w:t>
      </w:r>
      <w:r>
        <w:rPr>
          <w:spacing w:val="-4"/>
        </w:rPr>
        <w:t xml:space="preserve"> </w:t>
      </w:r>
      <w:r>
        <w:t>maatschappelijke</w:t>
      </w:r>
      <w:r>
        <w:rPr>
          <w:spacing w:val="-4"/>
        </w:rPr>
        <w:t xml:space="preserve"> </w:t>
      </w:r>
      <w:r>
        <w:t>schade</w:t>
      </w:r>
      <w:r>
        <w:rPr>
          <w:spacing w:val="-4"/>
        </w:rPr>
        <w:t xml:space="preserve"> </w:t>
      </w:r>
      <w:r>
        <w:t>en</w:t>
      </w:r>
      <w:r>
        <w:rPr>
          <w:spacing w:val="-3"/>
        </w:rPr>
        <w:t xml:space="preserve"> </w:t>
      </w:r>
      <w:r>
        <w:t>kosten</w:t>
      </w:r>
      <w:r>
        <w:rPr>
          <w:spacing w:val="-3"/>
        </w:rPr>
        <w:t xml:space="preserve"> </w:t>
      </w:r>
      <w:r>
        <w:t>(in</w:t>
      </w:r>
      <w:r>
        <w:rPr>
          <w:spacing w:val="-3"/>
        </w:rPr>
        <w:t xml:space="preserve"> </w:t>
      </w:r>
      <w:r>
        <w:t>euro's)</w:t>
      </w:r>
      <w:r>
        <w:rPr>
          <w:spacing w:val="-3"/>
        </w:rPr>
        <w:t xml:space="preserve"> </w:t>
      </w:r>
      <w:r>
        <w:t>zijn van de voorgestelde omnibus.</w:t>
      </w:r>
    </w:p>
    <w:p w:rsidR="00813A0D" w:rsidRDefault="00C81616">
      <w:pPr>
        <w:pStyle w:val="BodyText"/>
        <w:spacing w:before="0" w:line="276" w:lineRule="auto"/>
        <w:ind w:left="22" w:right="83"/>
      </w:pPr>
      <w:r>
        <w:t>Deze leden hebben nog wat specifieke vragen over de Vogel- en Habitatrichtlijn. De Vogel- en Habitatrichtlijn vormt de harde juridische kern voor het behoud en herstel van ecosystemen, kwetsbare</w:t>
      </w:r>
      <w:r>
        <w:rPr>
          <w:spacing w:val="-4"/>
        </w:rPr>
        <w:t xml:space="preserve"> </w:t>
      </w:r>
      <w:r>
        <w:t>soorten</w:t>
      </w:r>
      <w:r>
        <w:rPr>
          <w:spacing w:val="-3"/>
        </w:rPr>
        <w:t xml:space="preserve"> </w:t>
      </w:r>
      <w:r>
        <w:t>en</w:t>
      </w:r>
      <w:r>
        <w:rPr>
          <w:spacing w:val="-3"/>
        </w:rPr>
        <w:t xml:space="preserve"> </w:t>
      </w:r>
      <w:r>
        <w:t>leefgebieden</w:t>
      </w:r>
      <w:r>
        <w:rPr>
          <w:spacing w:val="-3"/>
        </w:rPr>
        <w:t xml:space="preserve"> </w:t>
      </w:r>
      <w:r>
        <w:t>in</w:t>
      </w:r>
      <w:r>
        <w:rPr>
          <w:spacing w:val="-3"/>
        </w:rPr>
        <w:t xml:space="preserve"> </w:t>
      </w:r>
      <w:r>
        <w:t>de</w:t>
      </w:r>
      <w:r>
        <w:rPr>
          <w:spacing w:val="-4"/>
        </w:rPr>
        <w:t xml:space="preserve"> </w:t>
      </w:r>
      <w:r>
        <w:t>EU.</w:t>
      </w:r>
      <w:r>
        <w:rPr>
          <w:spacing w:val="-3"/>
        </w:rPr>
        <w:t xml:space="preserve"> </w:t>
      </w:r>
      <w:r>
        <w:t>Deze</w:t>
      </w:r>
      <w:r>
        <w:rPr>
          <w:spacing w:val="-4"/>
        </w:rPr>
        <w:t xml:space="preserve"> </w:t>
      </w:r>
      <w:r>
        <w:t>richtlijnen</w:t>
      </w:r>
      <w:r>
        <w:rPr>
          <w:spacing w:val="-3"/>
        </w:rPr>
        <w:t xml:space="preserve"> </w:t>
      </w:r>
      <w:r>
        <w:t>zullen</w:t>
      </w:r>
      <w:r>
        <w:rPr>
          <w:spacing w:val="-3"/>
        </w:rPr>
        <w:t xml:space="preserve"> </w:t>
      </w:r>
      <w:r>
        <w:t>wor</w:t>
      </w:r>
      <w:r>
        <w:t>den</w:t>
      </w:r>
      <w:r>
        <w:rPr>
          <w:spacing w:val="-3"/>
        </w:rPr>
        <w:t xml:space="preserve"> </w:t>
      </w:r>
      <w:r>
        <w:t>onderworpen</w:t>
      </w:r>
      <w:r>
        <w:rPr>
          <w:spacing w:val="-2"/>
        </w:rPr>
        <w:t xml:space="preserve"> </w:t>
      </w:r>
      <w:r>
        <w:t>aan</w:t>
      </w:r>
      <w:r>
        <w:rPr>
          <w:spacing w:val="-3"/>
        </w:rPr>
        <w:t xml:space="preserve"> </w:t>
      </w:r>
      <w:r>
        <w:t>een stresstest. Wat houdt deze stresstest exact in en wie voert het precies uit? Wie zijn de betrokken partijen? Wat zijn de vragen en de tijdlijn? En waarom is deze stresstest precies nodig? Tien jaar geleden is de Vogel- en Habitatric</w:t>
      </w:r>
      <w:r>
        <w:t>htlijn onderworpen aan een zware fitnesscheck en is ‘fit for purpose’</w:t>
      </w:r>
      <w:r>
        <w:rPr>
          <w:spacing w:val="-4"/>
        </w:rPr>
        <w:t xml:space="preserve"> </w:t>
      </w:r>
      <w:r>
        <w:t>verklaard.</w:t>
      </w:r>
      <w:r>
        <w:rPr>
          <w:spacing w:val="-3"/>
        </w:rPr>
        <w:t xml:space="preserve"> </w:t>
      </w:r>
      <w:r>
        <w:t>Er</w:t>
      </w:r>
      <w:r>
        <w:rPr>
          <w:spacing w:val="-3"/>
        </w:rPr>
        <w:t xml:space="preserve"> </w:t>
      </w:r>
      <w:r>
        <w:t>is</w:t>
      </w:r>
      <w:r>
        <w:rPr>
          <w:spacing w:val="-5"/>
        </w:rPr>
        <w:t xml:space="preserve"> </w:t>
      </w:r>
      <w:r>
        <w:t>wetenschappelijk</w:t>
      </w:r>
      <w:r>
        <w:rPr>
          <w:spacing w:val="-3"/>
        </w:rPr>
        <w:t xml:space="preserve"> </w:t>
      </w:r>
      <w:r>
        <w:t>en</w:t>
      </w:r>
      <w:r>
        <w:rPr>
          <w:spacing w:val="-3"/>
        </w:rPr>
        <w:t xml:space="preserve"> </w:t>
      </w:r>
      <w:r>
        <w:t>juridisch</w:t>
      </w:r>
      <w:r>
        <w:rPr>
          <w:spacing w:val="-3"/>
        </w:rPr>
        <w:t xml:space="preserve"> </w:t>
      </w:r>
      <w:r>
        <w:t>gezien</w:t>
      </w:r>
      <w:r>
        <w:rPr>
          <w:spacing w:val="-3"/>
        </w:rPr>
        <w:t xml:space="preserve"> </w:t>
      </w:r>
      <w:r>
        <w:t>geen</w:t>
      </w:r>
      <w:r>
        <w:rPr>
          <w:spacing w:val="-3"/>
        </w:rPr>
        <w:t xml:space="preserve"> </w:t>
      </w:r>
      <w:r>
        <w:t>reden</w:t>
      </w:r>
      <w:r>
        <w:rPr>
          <w:spacing w:val="-3"/>
        </w:rPr>
        <w:t xml:space="preserve"> </w:t>
      </w:r>
      <w:r>
        <w:t>om</w:t>
      </w:r>
      <w:r>
        <w:rPr>
          <w:spacing w:val="-3"/>
        </w:rPr>
        <w:t xml:space="preserve"> </w:t>
      </w:r>
      <w:r>
        <w:t>weer</w:t>
      </w:r>
      <w:r>
        <w:rPr>
          <w:spacing w:val="-3"/>
        </w:rPr>
        <w:t xml:space="preserve"> </w:t>
      </w:r>
      <w:r>
        <w:t>te</w:t>
      </w:r>
      <w:r>
        <w:rPr>
          <w:spacing w:val="-4"/>
        </w:rPr>
        <w:t xml:space="preserve"> </w:t>
      </w:r>
      <w:r>
        <w:t>proberen</w:t>
      </w:r>
      <w:r>
        <w:rPr>
          <w:spacing w:val="-3"/>
        </w:rPr>
        <w:t xml:space="preserve"> </w:t>
      </w:r>
      <w:r>
        <w:t>te morrelen aan deze richtlijnen. Ziet het kabinet dat ook? Zo nee, op welk wetenschappelijk advies b</w:t>
      </w:r>
      <w:r>
        <w:t>aseert hij zich?</w:t>
      </w:r>
    </w:p>
    <w:p w:rsidR="00813A0D" w:rsidRDefault="00C81616">
      <w:pPr>
        <w:pStyle w:val="BodyText"/>
        <w:spacing w:before="0" w:line="276" w:lineRule="auto"/>
        <w:ind w:left="22" w:right="83"/>
      </w:pPr>
      <w:r>
        <w:t>Deze</w:t>
      </w:r>
      <w:r>
        <w:rPr>
          <w:spacing w:val="-4"/>
        </w:rPr>
        <w:t xml:space="preserve"> </w:t>
      </w:r>
      <w:r>
        <w:t>leden</w:t>
      </w:r>
      <w:r>
        <w:rPr>
          <w:spacing w:val="-3"/>
        </w:rPr>
        <w:t xml:space="preserve"> </w:t>
      </w:r>
      <w:r>
        <w:t>zien</w:t>
      </w:r>
      <w:r>
        <w:rPr>
          <w:spacing w:val="-3"/>
        </w:rPr>
        <w:t xml:space="preserve"> </w:t>
      </w:r>
      <w:r>
        <w:t>ook</w:t>
      </w:r>
      <w:r>
        <w:rPr>
          <w:spacing w:val="-3"/>
        </w:rPr>
        <w:t xml:space="preserve"> </w:t>
      </w:r>
      <w:r>
        <w:t>dat</w:t>
      </w:r>
      <w:r>
        <w:rPr>
          <w:spacing w:val="-3"/>
        </w:rPr>
        <w:t xml:space="preserve"> </w:t>
      </w:r>
      <w:r>
        <w:t>de</w:t>
      </w:r>
      <w:r>
        <w:rPr>
          <w:spacing w:val="-4"/>
        </w:rPr>
        <w:t xml:space="preserve"> </w:t>
      </w:r>
      <w:r>
        <w:t>Milieuomnibus</w:t>
      </w:r>
      <w:r>
        <w:rPr>
          <w:spacing w:val="-3"/>
        </w:rPr>
        <w:t xml:space="preserve"> </w:t>
      </w:r>
      <w:r>
        <w:t>soepeler</w:t>
      </w:r>
      <w:r>
        <w:rPr>
          <w:spacing w:val="-2"/>
        </w:rPr>
        <w:t xml:space="preserve"> </w:t>
      </w:r>
      <w:r>
        <w:t>omgaat</w:t>
      </w:r>
      <w:r>
        <w:rPr>
          <w:spacing w:val="-3"/>
        </w:rPr>
        <w:t xml:space="preserve"> </w:t>
      </w:r>
      <w:r>
        <w:t>met</w:t>
      </w:r>
      <w:r>
        <w:rPr>
          <w:spacing w:val="-3"/>
        </w:rPr>
        <w:t xml:space="preserve"> </w:t>
      </w:r>
      <w:r>
        <w:t>de</w:t>
      </w:r>
      <w:r>
        <w:rPr>
          <w:spacing w:val="-4"/>
        </w:rPr>
        <w:t xml:space="preserve"> </w:t>
      </w:r>
      <w:r>
        <w:t>verboden</w:t>
      </w:r>
      <w:r>
        <w:rPr>
          <w:spacing w:val="-2"/>
        </w:rPr>
        <w:t xml:space="preserve"> </w:t>
      </w:r>
      <w:r>
        <w:t>met</w:t>
      </w:r>
      <w:r>
        <w:rPr>
          <w:spacing w:val="-3"/>
        </w:rPr>
        <w:t xml:space="preserve"> </w:t>
      </w:r>
      <w:r>
        <w:t>betrekking</w:t>
      </w:r>
      <w:r>
        <w:rPr>
          <w:spacing w:val="-4"/>
        </w:rPr>
        <w:t xml:space="preserve"> </w:t>
      </w:r>
      <w:r>
        <w:t>tot het doden en verstoren van beschermde soorten en dat de focus van preventie naar schade-acceptatie verschuift. Deelt het kabinet de conclusie dat dit in strijd is met de Vogel- en</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22"/>
      </w:pPr>
      <w:r>
        <w:t>Habitatrichtlijn</w:t>
      </w:r>
      <w:r>
        <w:rPr>
          <w:spacing w:val="-3"/>
        </w:rPr>
        <w:t xml:space="preserve"> </w:t>
      </w:r>
      <w:r>
        <w:t>en</w:t>
      </w:r>
      <w:r>
        <w:rPr>
          <w:spacing w:val="-3"/>
        </w:rPr>
        <w:t xml:space="preserve"> </w:t>
      </w:r>
      <w:r>
        <w:t>de</w:t>
      </w:r>
      <w:r>
        <w:rPr>
          <w:spacing w:val="-4"/>
        </w:rPr>
        <w:t xml:space="preserve"> </w:t>
      </w:r>
      <w:r>
        <w:t>jurisprudentie</w:t>
      </w:r>
      <w:r>
        <w:rPr>
          <w:spacing w:val="-4"/>
        </w:rPr>
        <w:t xml:space="preserve"> </w:t>
      </w:r>
      <w:r>
        <w:t>van</w:t>
      </w:r>
      <w:r>
        <w:rPr>
          <w:spacing w:val="-3"/>
        </w:rPr>
        <w:t xml:space="preserve"> </w:t>
      </w:r>
      <w:r>
        <w:t>het</w:t>
      </w:r>
      <w:r>
        <w:rPr>
          <w:spacing w:val="-3"/>
        </w:rPr>
        <w:t xml:space="preserve"> </w:t>
      </w:r>
      <w:r>
        <w:t>Hof</w:t>
      </w:r>
      <w:r>
        <w:rPr>
          <w:spacing w:val="-3"/>
        </w:rPr>
        <w:t xml:space="preserve"> </w:t>
      </w:r>
      <w:r>
        <w:t>van</w:t>
      </w:r>
      <w:r>
        <w:rPr>
          <w:spacing w:val="-3"/>
        </w:rPr>
        <w:t xml:space="preserve"> </w:t>
      </w:r>
      <w:r>
        <w:t>Just</w:t>
      </w:r>
      <w:r>
        <w:t>itie?</w:t>
      </w:r>
      <w:r>
        <w:rPr>
          <w:spacing w:val="-3"/>
        </w:rPr>
        <w:t xml:space="preserve"> </w:t>
      </w:r>
      <w:r>
        <w:t>Zo</w:t>
      </w:r>
      <w:r>
        <w:rPr>
          <w:spacing w:val="-3"/>
        </w:rPr>
        <w:t xml:space="preserve"> </w:t>
      </w:r>
      <w:r>
        <w:t>niet,</w:t>
      </w:r>
      <w:r>
        <w:rPr>
          <w:spacing w:val="-3"/>
        </w:rPr>
        <w:t xml:space="preserve"> </w:t>
      </w:r>
      <w:r>
        <w:t>kan</w:t>
      </w:r>
      <w:r>
        <w:rPr>
          <w:spacing w:val="-3"/>
        </w:rPr>
        <w:t xml:space="preserve"> </w:t>
      </w:r>
      <w:r>
        <w:t>het</w:t>
      </w:r>
      <w:r>
        <w:rPr>
          <w:spacing w:val="-4"/>
        </w:rPr>
        <w:t xml:space="preserve"> </w:t>
      </w:r>
      <w:r>
        <w:t>kabinet</w:t>
      </w:r>
      <w:r>
        <w:rPr>
          <w:spacing w:val="-3"/>
        </w:rPr>
        <w:t xml:space="preserve"> </w:t>
      </w:r>
      <w:r>
        <w:t>de</w:t>
      </w:r>
      <w:r>
        <w:rPr>
          <w:spacing w:val="-4"/>
        </w:rPr>
        <w:t xml:space="preserve"> </w:t>
      </w:r>
      <w:r>
        <w:t>juridische toets sturen waar hij zich op baseert?</w:t>
      </w:r>
    </w:p>
    <w:p w:rsidR="00813A0D" w:rsidRDefault="00813A0D">
      <w:pPr>
        <w:pStyle w:val="BodyText"/>
      </w:pPr>
    </w:p>
    <w:p w:rsidR="00813A0D" w:rsidRDefault="00C81616">
      <w:pPr>
        <w:pStyle w:val="Heading2"/>
        <w:spacing w:before="1"/>
      </w:pPr>
      <w:r>
        <w:rPr>
          <w:spacing w:val="-2"/>
        </w:rPr>
        <w:t>Antwoord</w:t>
      </w:r>
    </w:p>
    <w:p w:rsidR="00813A0D" w:rsidRDefault="00C81616">
      <w:pPr>
        <w:pStyle w:val="BodyText"/>
        <w:spacing w:before="33" w:line="276" w:lineRule="auto"/>
        <w:ind w:left="382" w:right="97"/>
      </w:pPr>
      <w:r>
        <w:t>De stresstest wordt in 2026 uitgevoerd en vormt een breed onderzoek om te waarborgen dat de VHR relevant, proportioneel en als wetgeving geschikt blijft om de daa</w:t>
      </w:r>
      <w:r>
        <w:t>rin vastgelegde doelstellingen</w:t>
      </w:r>
      <w:r>
        <w:rPr>
          <w:spacing w:val="-3"/>
        </w:rPr>
        <w:t xml:space="preserve"> </w:t>
      </w:r>
      <w:r>
        <w:t>op</w:t>
      </w:r>
      <w:r>
        <w:rPr>
          <w:spacing w:val="-4"/>
        </w:rPr>
        <w:t xml:space="preserve"> </w:t>
      </w:r>
      <w:r>
        <w:t>de</w:t>
      </w:r>
      <w:r>
        <w:rPr>
          <w:spacing w:val="-4"/>
        </w:rPr>
        <w:t xml:space="preserve"> </w:t>
      </w:r>
      <w:r>
        <w:t>meest</w:t>
      </w:r>
      <w:r>
        <w:rPr>
          <w:spacing w:val="-3"/>
        </w:rPr>
        <w:t xml:space="preserve"> </w:t>
      </w:r>
      <w:r>
        <w:t>kostenefficiënte</w:t>
      </w:r>
      <w:r>
        <w:rPr>
          <w:spacing w:val="-4"/>
        </w:rPr>
        <w:t xml:space="preserve"> </w:t>
      </w:r>
      <w:r>
        <w:t>wijze</w:t>
      </w:r>
      <w:r>
        <w:rPr>
          <w:spacing w:val="-4"/>
        </w:rPr>
        <w:t xml:space="preserve"> </w:t>
      </w:r>
      <w:r>
        <w:t>te</w:t>
      </w:r>
      <w:r>
        <w:rPr>
          <w:spacing w:val="-4"/>
        </w:rPr>
        <w:t xml:space="preserve"> </w:t>
      </w:r>
      <w:r>
        <w:t>verwezenlijken.</w:t>
      </w:r>
      <w:r>
        <w:rPr>
          <w:spacing w:val="-3"/>
        </w:rPr>
        <w:t xml:space="preserve"> </w:t>
      </w:r>
      <w:r>
        <w:t>Daarbij</w:t>
      </w:r>
      <w:r>
        <w:rPr>
          <w:spacing w:val="-3"/>
        </w:rPr>
        <w:t xml:space="preserve"> </w:t>
      </w:r>
      <w:r>
        <w:t>wordt</w:t>
      </w:r>
      <w:r>
        <w:rPr>
          <w:spacing w:val="-3"/>
        </w:rPr>
        <w:t xml:space="preserve"> </w:t>
      </w:r>
      <w:r>
        <w:t>onder</w:t>
      </w:r>
      <w:r>
        <w:rPr>
          <w:spacing w:val="-3"/>
        </w:rPr>
        <w:t xml:space="preserve"> </w:t>
      </w:r>
      <w:r>
        <w:t>meer gekeken naar welke mogelijkheden er zijn om onnodige administratieve lasten bij de uitvoering te verminderen. De Commissie voert de stresstest uit</w:t>
      </w:r>
      <w:r>
        <w:t xml:space="preserve"> met behulp van input van lidstaten en stakeholders, maar ook het brede publiek kan reageren tijdens de open consultatie. De precieze vragen die de Commissie heeft voor Nederland zijn nog niet bekend. Het kabinet verwacht dat het onderzoek zich onder meer </w:t>
      </w:r>
      <w:r>
        <w:t>zal richten op de volgende thema’s:</w:t>
      </w:r>
    </w:p>
    <w:p w:rsidR="00813A0D" w:rsidRDefault="00C81616">
      <w:pPr>
        <w:pStyle w:val="ListParagraph"/>
        <w:numPr>
          <w:ilvl w:val="0"/>
          <w:numId w:val="1"/>
        </w:numPr>
        <w:tabs>
          <w:tab w:val="left" w:pos="1448"/>
          <w:tab w:val="left" w:pos="1450"/>
        </w:tabs>
        <w:spacing w:line="276" w:lineRule="auto"/>
        <w:ind w:right="471"/>
        <w:rPr>
          <w:sz w:val="18"/>
        </w:rPr>
      </w:pPr>
      <w:r>
        <w:rPr>
          <w:sz w:val="18"/>
        </w:rPr>
        <w:t>Het</w:t>
      </w:r>
      <w:r>
        <w:rPr>
          <w:spacing w:val="-3"/>
          <w:sz w:val="18"/>
        </w:rPr>
        <w:t xml:space="preserve"> </w:t>
      </w:r>
      <w:r>
        <w:rPr>
          <w:sz w:val="18"/>
        </w:rPr>
        <w:t>kader</w:t>
      </w:r>
      <w:r>
        <w:rPr>
          <w:spacing w:val="-3"/>
          <w:sz w:val="18"/>
        </w:rPr>
        <w:t xml:space="preserve"> </w:t>
      </w:r>
      <w:r>
        <w:rPr>
          <w:sz w:val="18"/>
        </w:rPr>
        <w:t>voor</w:t>
      </w:r>
      <w:r>
        <w:rPr>
          <w:spacing w:val="-3"/>
          <w:sz w:val="18"/>
        </w:rPr>
        <w:t xml:space="preserve"> </w:t>
      </w:r>
      <w:r>
        <w:rPr>
          <w:sz w:val="18"/>
        </w:rPr>
        <w:t>instandhouding</w:t>
      </w:r>
      <w:r>
        <w:rPr>
          <w:spacing w:val="-4"/>
          <w:sz w:val="18"/>
        </w:rPr>
        <w:t xml:space="preserve"> </w:t>
      </w:r>
      <w:r>
        <w:rPr>
          <w:sz w:val="18"/>
        </w:rPr>
        <w:t>en</w:t>
      </w:r>
      <w:r>
        <w:rPr>
          <w:spacing w:val="-3"/>
          <w:sz w:val="18"/>
        </w:rPr>
        <w:t xml:space="preserve"> </w:t>
      </w:r>
      <w:r>
        <w:rPr>
          <w:sz w:val="18"/>
        </w:rPr>
        <w:t>bescherming</w:t>
      </w:r>
      <w:r>
        <w:rPr>
          <w:spacing w:val="-4"/>
          <w:sz w:val="18"/>
        </w:rPr>
        <w:t xml:space="preserve"> </w:t>
      </w:r>
      <w:r>
        <w:rPr>
          <w:sz w:val="18"/>
        </w:rPr>
        <w:t>van</w:t>
      </w:r>
      <w:r>
        <w:rPr>
          <w:spacing w:val="-3"/>
          <w:sz w:val="18"/>
        </w:rPr>
        <w:t xml:space="preserve"> </w:t>
      </w:r>
      <w:r>
        <w:rPr>
          <w:sz w:val="18"/>
        </w:rPr>
        <w:t>gebieden</w:t>
      </w:r>
      <w:r>
        <w:rPr>
          <w:spacing w:val="-3"/>
          <w:sz w:val="18"/>
        </w:rPr>
        <w:t xml:space="preserve"> </w:t>
      </w:r>
      <w:r>
        <w:rPr>
          <w:sz w:val="18"/>
        </w:rPr>
        <w:t>(artikel</w:t>
      </w:r>
      <w:r>
        <w:rPr>
          <w:spacing w:val="-3"/>
          <w:sz w:val="18"/>
        </w:rPr>
        <w:t xml:space="preserve"> </w:t>
      </w:r>
      <w:r>
        <w:rPr>
          <w:sz w:val="18"/>
        </w:rPr>
        <w:t>6</w:t>
      </w:r>
      <w:r>
        <w:rPr>
          <w:spacing w:val="-4"/>
          <w:sz w:val="18"/>
        </w:rPr>
        <w:t xml:space="preserve"> </w:t>
      </w:r>
      <w:r>
        <w:rPr>
          <w:sz w:val="18"/>
        </w:rPr>
        <w:t>van</w:t>
      </w:r>
      <w:r>
        <w:rPr>
          <w:spacing w:val="-3"/>
          <w:sz w:val="18"/>
        </w:rPr>
        <w:t xml:space="preserve"> </w:t>
      </w:r>
      <w:r>
        <w:rPr>
          <w:sz w:val="18"/>
        </w:rPr>
        <w:t>de Habitatrichtlijn), met nadruk op de procedure van passende beoordeling voor Natura 2000-gebieden;</w:t>
      </w:r>
    </w:p>
    <w:p w:rsidR="00813A0D" w:rsidRDefault="00C81616">
      <w:pPr>
        <w:pStyle w:val="ListParagraph"/>
        <w:numPr>
          <w:ilvl w:val="0"/>
          <w:numId w:val="1"/>
        </w:numPr>
        <w:tabs>
          <w:tab w:val="left" w:pos="1448"/>
          <w:tab w:val="left" w:pos="1450"/>
        </w:tabs>
        <w:spacing w:line="276" w:lineRule="auto"/>
        <w:rPr>
          <w:sz w:val="18"/>
        </w:rPr>
      </w:pPr>
      <w:r>
        <w:rPr>
          <w:sz w:val="18"/>
        </w:rPr>
        <w:t>Beleidscoherentie,</w:t>
      </w:r>
      <w:r>
        <w:rPr>
          <w:spacing w:val="-7"/>
          <w:sz w:val="18"/>
        </w:rPr>
        <w:t xml:space="preserve"> </w:t>
      </w:r>
      <w:r>
        <w:rPr>
          <w:sz w:val="18"/>
        </w:rPr>
        <w:t>betrokkenheid</w:t>
      </w:r>
      <w:r>
        <w:rPr>
          <w:spacing w:val="-8"/>
          <w:sz w:val="18"/>
        </w:rPr>
        <w:t xml:space="preserve"> </w:t>
      </w:r>
      <w:r>
        <w:rPr>
          <w:sz w:val="18"/>
        </w:rPr>
        <w:t>van</w:t>
      </w:r>
      <w:r>
        <w:rPr>
          <w:spacing w:val="-7"/>
          <w:sz w:val="18"/>
        </w:rPr>
        <w:t xml:space="preserve"> </w:t>
      </w:r>
      <w:r>
        <w:rPr>
          <w:sz w:val="18"/>
        </w:rPr>
        <w:t>belanghebbenden,</w:t>
      </w:r>
      <w:r>
        <w:rPr>
          <w:spacing w:val="-7"/>
          <w:sz w:val="18"/>
        </w:rPr>
        <w:t xml:space="preserve"> </w:t>
      </w:r>
      <w:r>
        <w:rPr>
          <w:sz w:val="18"/>
        </w:rPr>
        <w:t>financiële</w:t>
      </w:r>
      <w:r>
        <w:rPr>
          <w:spacing w:val="-8"/>
          <w:sz w:val="18"/>
        </w:rPr>
        <w:t xml:space="preserve"> </w:t>
      </w:r>
      <w:r>
        <w:rPr>
          <w:sz w:val="18"/>
        </w:rPr>
        <w:t>ondersteuning en governance (inclusief monitoring en rapportage);</w:t>
      </w:r>
    </w:p>
    <w:p w:rsidR="00813A0D" w:rsidRDefault="00C81616">
      <w:pPr>
        <w:pStyle w:val="ListParagraph"/>
        <w:numPr>
          <w:ilvl w:val="0"/>
          <w:numId w:val="1"/>
        </w:numPr>
        <w:tabs>
          <w:tab w:val="left" w:pos="1448"/>
          <w:tab w:val="left" w:pos="1450"/>
        </w:tabs>
        <w:spacing w:line="276" w:lineRule="auto"/>
        <w:ind w:right="296"/>
        <w:rPr>
          <w:sz w:val="18"/>
        </w:rPr>
      </w:pPr>
      <w:r>
        <w:rPr>
          <w:sz w:val="18"/>
        </w:rPr>
        <w:t>Soortenbescherming en uitzonderingsmogelijkheden, en de procedures voor het aanpassen</w:t>
      </w:r>
      <w:r>
        <w:rPr>
          <w:spacing w:val="-4"/>
          <w:sz w:val="18"/>
        </w:rPr>
        <w:t xml:space="preserve"> </w:t>
      </w:r>
      <w:r>
        <w:rPr>
          <w:sz w:val="18"/>
        </w:rPr>
        <w:t>van</w:t>
      </w:r>
      <w:r>
        <w:rPr>
          <w:spacing w:val="-4"/>
          <w:sz w:val="18"/>
        </w:rPr>
        <w:t xml:space="preserve"> </w:t>
      </w:r>
      <w:r>
        <w:rPr>
          <w:sz w:val="18"/>
        </w:rPr>
        <w:t>de</w:t>
      </w:r>
      <w:r>
        <w:rPr>
          <w:spacing w:val="-5"/>
          <w:sz w:val="18"/>
        </w:rPr>
        <w:t xml:space="preserve"> </w:t>
      </w:r>
      <w:r>
        <w:rPr>
          <w:sz w:val="18"/>
        </w:rPr>
        <w:t>bijlagen</w:t>
      </w:r>
      <w:r>
        <w:rPr>
          <w:spacing w:val="-4"/>
          <w:sz w:val="18"/>
        </w:rPr>
        <w:t xml:space="preserve"> </w:t>
      </w:r>
      <w:r>
        <w:rPr>
          <w:sz w:val="18"/>
        </w:rPr>
        <w:t>aan</w:t>
      </w:r>
      <w:r>
        <w:rPr>
          <w:spacing w:val="-4"/>
          <w:sz w:val="18"/>
        </w:rPr>
        <w:t xml:space="preserve"> </w:t>
      </w:r>
      <w:r>
        <w:rPr>
          <w:sz w:val="18"/>
        </w:rPr>
        <w:t>wetenschappelijke</w:t>
      </w:r>
      <w:r>
        <w:rPr>
          <w:spacing w:val="-5"/>
          <w:sz w:val="18"/>
        </w:rPr>
        <w:t xml:space="preserve"> </w:t>
      </w:r>
      <w:r>
        <w:rPr>
          <w:sz w:val="18"/>
        </w:rPr>
        <w:t>en</w:t>
      </w:r>
      <w:r>
        <w:rPr>
          <w:spacing w:val="-4"/>
          <w:sz w:val="18"/>
        </w:rPr>
        <w:t xml:space="preserve"> </w:t>
      </w:r>
      <w:r>
        <w:rPr>
          <w:sz w:val="18"/>
        </w:rPr>
        <w:t>technische</w:t>
      </w:r>
      <w:r>
        <w:rPr>
          <w:spacing w:val="-3"/>
          <w:sz w:val="18"/>
        </w:rPr>
        <w:t xml:space="preserve"> </w:t>
      </w:r>
      <w:r>
        <w:rPr>
          <w:sz w:val="18"/>
        </w:rPr>
        <w:t>ontwikkelingen.</w:t>
      </w:r>
    </w:p>
    <w:p w:rsidR="00813A0D" w:rsidRDefault="00813A0D">
      <w:pPr>
        <w:pStyle w:val="BodyText"/>
      </w:pPr>
    </w:p>
    <w:p w:rsidR="00813A0D" w:rsidRDefault="00C81616">
      <w:pPr>
        <w:pStyle w:val="BodyText"/>
        <w:spacing w:before="0" w:line="276" w:lineRule="auto"/>
        <w:ind w:left="382" w:right="91"/>
      </w:pPr>
      <w:r>
        <w:t>De Commissie verwacht dat het uitvoeren van de stresstest ongeveer 10 maanden in beslag zal</w:t>
      </w:r>
      <w:r>
        <w:rPr>
          <w:spacing w:val="-1"/>
        </w:rPr>
        <w:t xml:space="preserve"> </w:t>
      </w:r>
      <w:r>
        <w:t>nemen,</w:t>
      </w:r>
      <w:r>
        <w:rPr>
          <w:spacing w:val="-1"/>
        </w:rPr>
        <w:t xml:space="preserve"> </w:t>
      </w:r>
      <w:r>
        <w:t>met</w:t>
      </w:r>
      <w:r>
        <w:rPr>
          <w:spacing w:val="-1"/>
        </w:rPr>
        <w:t xml:space="preserve"> </w:t>
      </w:r>
      <w:r>
        <w:t>een</w:t>
      </w:r>
      <w:r>
        <w:rPr>
          <w:spacing w:val="-1"/>
        </w:rPr>
        <w:t xml:space="preserve"> </w:t>
      </w:r>
      <w:r>
        <w:t>aanvang</w:t>
      </w:r>
      <w:r>
        <w:rPr>
          <w:spacing w:val="-2"/>
        </w:rPr>
        <w:t xml:space="preserve"> </w:t>
      </w:r>
      <w:r>
        <w:t>in</w:t>
      </w:r>
      <w:r>
        <w:rPr>
          <w:spacing w:val="-1"/>
        </w:rPr>
        <w:t xml:space="preserve"> </w:t>
      </w:r>
      <w:r>
        <w:t>maart</w:t>
      </w:r>
      <w:r>
        <w:rPr>
          <w:spacing w:val="-1"/>
        </w:rPr>
        <w:t xml:space="preserve"> </w:t>
      </w:r>
      <w:r>
        <w:t>2026.De</w:t>
      </w:r>
      <w:r>
        <w:rPr>
          <w:spacing w:val="-2"/>
        </w:rPr>
        <w:t xml:space="preserve"> </w:t>
      </w:r>
      <w:r>
        <w:t>stresstest</w:t>
      </w:r>
      <w:r>
        <w:rPr>
          <w:spacing w:val="-1"/>
        </w:rPr>
        <w:t xml:space="preserve"> </w:t>
      </w:r>
      <w:r>
        <w:t>maakt</w:t>
      </w:r>
      <w:r>
        <w:rPr>
          <w:spacing w:val="-1"/>
        </w:rPr>
        <w:t xml:space="preserve"> </w:t>
      </w:r>
      <w:r>
        <w:t>deel</w:t>
      </w:r>
      <w:r>
        <w:rPr>
          <w:spacing w:val="-1"/>
        </w:rPr>
        <w:t xml:space="preserve"> </w:t>
      </w:r>
      <w:r>
        <w:t>uit</w:t>
      </w:r>
      <w:r>
        <w:rPr>
          <w:spacing w:val="-1"/>
        </w:rPr>
        <w:t xml:space="preserve"> </w:t>
      </w:r>
      <w:r>
        <w:t>van de</w:t>
      </w:r>
      <w:r>
        <w:rPr>
          <w:spacing w:val="-2"/>
        </w:rPr>
        <w:t xml:space="preserve"> </w:t>
      </w:r>
      <w:r>
        <w:t>bredere</w:t>
      </w:r>
      <w:r>
        <w:rPr>
          <w:spacing w:val="-2"/>
        </w:rPr>
        <w:t xml:space="preserve"> </w:t>
      </w:r>
      <w:r>
        <w:t xml:space="preserve">inzet van de Europese Commissie op het gebied van vereenvoudiging, met als doel de </w:t>
      </w:r>
      <w:r>
        <w:t>concurrentiekracht van de EU te versterken, terwijl economische, sociale en ecologische doelstellingen worden gewaarborgd. Indien de stresstest zorgvuldig en inhoudelijk grondig wordt uitgevoerd, kan deze nuttige inzichten opleveren. Het kabinet hecht daar</w:t>
      </w:r>
      <w:r>
        <w:t>bij onverminderd aan het beschermingsniveau dat voortvloeit uit de VHR. Het kabinet hecht bij haar beoordeling en besluitvorming groot belang aan de meest recente wetenschappelijke inzichten en baseert beleidskeuzes op de actuele stand van de wetenschap. A</w:t>
      </w:r>
      <w:r>
        <w:t>rtikel 8 van het voorstel voor de verordening inzake het versnellen van milieubeoordelingenvoorstel strekt ertoe</w:t>
      </w:r>
      <w:r>
        <w:rPr>
          <w:spacing w:val="-1"/>
        </w:rPr>
        <w:t xml:space="preserve"> </w:t>
      </w:r>
      <w:r>
        <w:t>te</w:t>
      </w:r>
      <w:r>
        <w:rPr>
          <w:spacing w:val="-1"/>
        </w:rPr>
        <w:t xml:space="preserve"> </w:t>
      </w:r>
      <w:r>
        <w:t>regelen dat incidentele</w:t>
      </w:r>
      <w:r>
        <w:rPr>
          <w:spacing w:val="-1"/>
        </w:rPr>
        <w:t xml:space="preserve"> </w:t>
      </w:r>
      <w:r>
        <w:t>schade</w:t>
      </w:r>
      <w:r>
        <w:rPr>
          <w:spacing w:val="-1"/>
        </w:rPr>
        <w:t xml:space="preserve"> </w:t>
      </w:r>
      <w:r>
        <w:t>die</w:t>
      </w:r>
      <w:r>
        <w:rPr>
          <w:spacing w:val="-1"/>
        </w:rPr>
        <w:t xml:space="preserve"> </w:t>
      </w:r>
      <w:r>
        <w:t>beschermde</w:t>
      </w:r>
      <w:r>
        <w:rPr>
          <w:spacing w:val="-1"/>
        </w:rPr>
        <w:t xml:space="preserve"> </w:t>
      </w:r>
      <w:r>
        <w:t>vogelsoorten en andere soorten lijden tijdens projectactiviteiten, niet geacht wordt opzettelijk te zijn toegebracht in de zin van de Vogelrichtlijn en de Habitatrichtlijn als er passende en evenredige verzachtende maatregelen zijn toegepast en de beste te</w:t>
      </w:r>
      <w:r>
        <w:t>chnologie in aanmerking is genomen. Op grond van het artikel hebben de lidstaten daarbij de verplichting om de effectiviteit te monitoren en maatregelen aan te passen om aanmerkelijke effecten op soortenpopulaties te voorkomen. Er wordt in het voorstel</w:t>
      </w:r>
      <w:r>
        <w:rPr>
          <w:spacing w:val="-3"/>
        </w:rPr>
        <w:t xml:space="preserve"> </w:t>
      </w:r>
      <w:r>
        <w:t>wel</w:t>
      </w:r>
      <w:r>
        <w:rPr>
          <w:spacing w:val="-3"/>
        </w:rPr>
        <w:t xml:space="preserve"> </w:t>
      </w:r>
      <w:r>
        <w:t>degelijk</w:t>
      </w:r>
      <w:r>
        <w:rPr>
          <w:spacing w:val="-3"/>
        </w:rPr>
        <w:t xml:space="preserve"> </w:t>
      </w:r>
      <w:r>
        <w:t>uitgegaan</w:t>
      </w:r>
      <w:r>
        <w:rPr>
          <w:spacing w:val="-3"/>
        </w:rPr>
        <w:t xml:space="preserve"> </w:t>
      </w:r>
      <w:r>
        <w:t>van</w:t>
      </w:r>
      <w:r>
        <w:rPr>
          <w:spacing w:val="-3"/>
        </w:rPr>
        <w:t xml:space="preserve"> </w:t>
      </w:r>
      <w:r>
        <w:t>preventie,</w:t>
      </w:r>
      <w:r>
        <w:rPr>
          <w:spacing w:val="-3"/>
        </w:rPr>
        <w:t xml:space="preserve"> </w:t>
      </w:r>
      <w:r>
        <w:t>maar</w:t>
      </w:r>
      <w:r>
        <w:rPr>
          <w:spacing w:val="-3"/>
        </w:rPr>
        <w:t xml:space="preserve"> </w:t>
      </w:r>
      <w:r>
        <w:t>de</w:t>
      </w:r>
      <w:r>
        <w:rPr>
          <w:spacing w:val="-4"/>
        </w:rPr>
        <w:t xml:space="preserve"> </w:t>
      </w:r>
      <w:r>
        <w:t>toetsing</w:t>
      </w:r>
      <w:r>
        <w:rPr>
          <w:spacing w:val="-4"/>
        </w:rPr>
        <w:t xml:space="preserve"> </w:t>
      </w:r>
      <w:r>
        <w:t>verschuift</w:t>
      </w:r>
      <w:r>
        <w:rPr>
          <w:spacing w:val="-3"/>
        </w:rPr>
        <w:t xml:space="preserve"> </w:t>
      </w:r>
      <w:r>
        <w:t>van</w:t>
      </w:r>
      <w:r>
        <w:rPr>
          <w:spacing w:val="-3"/>
        </w:rPr>
        <w:t xml:space="preserve"> </w:t>
      </w:r>
      <w:r>
        <w:t>het</w:t>
      </w:r>
      <w:r>
        <w:rPr>
          <w:spacing w:val="-3"/>
        </w:rPr>
        <w:t xml:space="preserve"> </w:t>
      </w:r>
      <w:r>
        <w:t>voorkomen van schadelijke effecten voor individuele exemplaren van een beschermde soort, naar het voorkomen van aanmerkelijk negatieve effecten voor de populatie van de betrokken soort.</w:t>
      </w:r>
    </w:p>
    <w:p w:rsidR="00813A0D" w:rsidRDefault="00C81616">
      <w:pPr>
        <w:pStyle w:val="BodyText"/>
        <w:spacing w:before="0" w:line="276" w:lineRule="auto"/>
        <w:ind w:left="382" w:right="44"/>
      </w:pPr>
      <w:r>
        <w:t>Uiteindelijk</w:t>
      </w:r>
      <w:r>
        <w:rPr>
          <w:spacing w:val="-3"/>
        </w:rPr>
        <w:t xml:space="preserve"> </w:t>
      </w:r>
      <w:r>
        <w:t>zijn</w:t>
      </w:r>
      <w:r>
        <w:rPr>
          <w:spacing w:val="-3"/>
        </w:rPr>
        <w:t xml:space="preserve"> </w:t>
      </w:r>
      <w:r>
        <w:t>de</w:t>
      </w:r>
      <w:r>
        <w:rPr>
          <w:spacing w:val="-4"/>
        </w:rPr>
        <w:t xml:space="preserve"> </w:t>
      </w:r>
      <w:r>
        <w:t>doelstellingen</w:t>
      </w:r>
      <w:r>
        <w:rPr>
          <w:spacing w:val="-3"/>
        </w:rPr>
        <w:t xml:space="preserve"> </w:t>
      </w:r>
      <w:r>
        <w:t>van</w:t>
      </w:r>
      <w:r>
        <w:rPr>
          <w:spacing w:val="-3"/>
        </w:rPr>
        <w:t xml:space="preserve"> </w:t>
      </w:r>
      <w:r>
        <w:t>de</w:t>
      </w:r>
      <w:r>
        <w:rPr>
          <w:spacing w:val="-2"/>
        </w:rPr>
        <w:t xml:space="preserve"> </w:t>
      </w:r>
      <w:r>
        <w:t>Vogelrichtlijn</w:t>
      </w:r>
      <w:r>
        <w:rPr>
          <w:spacing w:val="-3"/>
        </w:rPr>
        <w:t xml:space="preserve"> </w:t>
      </w:r>
      <w:r>
        <w:t>en</w:t>
      </w:r>
      <w:r>
        <w:rPr>
          <w:spacing w:val="-3"/>
        </w:rPr>
        <w:t xml:space="preserve"> </w:t>
      </w:r>
      <w:r>
        <w:t>de</w:t>
      </w:r>
      <w:r>
        <w:rPr>
          <w:spacing w:val="-4"/>
        </w:rPr>
        <w:t xml:space="preserve"> </w:t>
      </w:r>
      <w:r>
        <w:t>Habitatrichtlijn</w:t>
      </w:r>
      <w:r>
        <w:rPr>
          <w:spacing w:val="-3"/>
        </w:rPr>
        <w:t xml:space="preserve"> </w:t>
      </w:r>
      <w:r>
        <w:t>ook</w:t>
      </w:r>
      <w:r>
        <w:rPr>
          <w:spacing w:val="-3"/>
        </w:rPr>
        <w:t xml:space="preserve"> </w:t>
      </w:r>
      <w:r>
        <w:t>niet</w:t>
      </w:r>
      <w:r>
        <w:rPr>
          <w:spacing w:val="-3"/>
        </w:rPr>
        <w:t xml:space="preserve"> </w:t>
      </w:r>
      <w:r>
        <w:t>gericht</w:t>
      </w:r>
      <w:r>
        <w:rPr>
          <w:spacing w:val="-2"/>
        </w:rPr>
        <w:t xml:space="preserve"> </w:t>
      </w:r>
      <w:r>
        <w:t>op individuele exemplaren van beschermde soorten, maar op: 1) het op een niveau houden of brengen van de populaties van vogelsoorten dat beantwoordt aan de e</w:t>
      </w:r>
      <w:r>
        <w:t xml:space="preserve">cologische, wetenschappelijke en culturele eisen (artikel 2 Vogelrichtlijn), en 2) het in een gunstige staat van instandhouding behouden of herstellen van wilde dier- en plantensoorten van communautair belang (artikel 2 Habitatrichtlijn). Het voorstel uit </w:t>
      </w:r>
      <w:r>
        <w:t>de milieu-omnibus sluit daarop aan.</w:t>
      </w:r>
    </w:p>
    <w:p w:rsidR="00813A0D" w:rsidRDefault="00813A0D">
      <w:pPr>
        <w:pStyle w:val="BodyText"/>
        <w:spacing w:before="31"/>
      </w:pPr>
    </w:p>
    <w:p w:rsidR="00813A0D" w:rsidRDefault="00C81616">
      <w:pPr>
        <w:pStyle w:val="BodyText"/>
        <w:spacing w:before="1" w:line="276" w:lineRule="auto"/>
        <w:ind w:left="382" w:right="207"/>
      </w:pPr>
      <w:r>
        <w:t>Voor zover met het voorstel uit de</w:t>
      </w:r>
      <w:r>
        <w:rPr>
          <w:spacing w:val="-1"/>
        </w:rPr>
        <w:t xml:space="preserve"> </w:t>
      </w:r>
      <w:r>
        <w:t>milieu-omnibus wordt afgeweken van de</w:t>
      </w:r>
      <w:r>
        <w:rPr>
          <w:spacing w:val="-1"/>
        </w:rPr>
        <w:t xml:space="preserve"> </w:t>
      </w:r>
      <w:r>
        <w:t>Vogelrichtlijn en de Habitatrichtlijn en de jurisprudentie ter zake van het Hof van Justitie, verkrijgt deze afwijking</w:t>
      </w:r>
      <w:r>
        <w:rPr>
          <w:spacing w:val="-5"/>
        </w:rPr>
        <w:t xml:space="preserve"> </w:t>
      </w:r>
      <w:r>
        <w:t>een</w:t>
      </w:r>
      <w:r>
        <w:rPr>
          <w:spacing w:val="-4"/>
        </w:rPr>
        <w:t xml:space="preserve"> </w:t>
      </w:r>
      <w:r>
        <w:t>Europeesrechtelijke</w:t>
      </w:r>
      <w:r>
        <w:rPr>
          <w:spacing w:val="-5"/>
        </w:rPr>
        <w:t xml:space="preserve"> </w:t>
      </w:r>
      <w:r>
        <w:t>gro</w:t>
      </w:r>
      <w:r>
        <w:t>ndslag,</w:t>
      </w:r>
      <w:r>
        <w:rPr>
          <w:spacing w:val="-4"/>
        </w:rPr>
        <w:t xml:space="preserve"> </w:t>
      </w:r>
      <w:r>
        <w:t>zodra</w:t>
      </w:r>
      <w:r>
        <w:rPr>
          <w:spacing w:val="-3"/>
        </w:rPr>
        <w:t xml:space="preserve"> </w:t>
      </w:r>
      <w:r>
        <w:t>de</w:t>
      </w:r>
      <w:r>
        <w:rPr>
          <w:spacing w:val="-5"/>
        </w:rPr>
        <w:t xml:space="preserve"> </w:t>
      </w:r>
      <w:r>
        <w:t>verordening</w:t>
      </w:r>
      <w:r>
        <w:rPr>
          <w:spacing w:val="-5"/>
        </w:rPr>
        <w:t xml:space="preserve"> </w:t>
      </w:r>
      <w:r>
        <w:t>inzake</w:t>
      </w:r>
      <w:r>
        <w:rPr>
          <w:spacing w:val="-5"/>
        </w:rPr>
        <w:t xml:space="preserve"> </w:t>
      </w:r>
      <w:r>
        <w:t>het</w:t>
      </w:r>
      <w:r>
        <w:rPr>
          <w:spacing w:val="-4"/>
        </w:rPr>
        <w:t xml:space="preserve"> </w:t>
      </w:r>
      <w:r>
        <w:t>versnellen</w:t>
      </w:r>
      <w:r>
        <w:rPr>
          <w:spacing w:val="-4"/>
        </w:rPr>
        <w:t xml:space="preserve"> </w:t>
      </w:r>
      <w:r>
        <w:t>van milieubeoordelingen van kracht wordt.</w:t>
      </w:r>
    </w:p>
    <w:p w:rsidR="00813A0D" w:rsidRDefault="00813A0D">
      <w:pPr>
        <w:pStyle w:val="BodyText"/>
      </w:pPr>
    </w:p>
    <w:p w:rsidR="00813A0D" w:rsidRDefault="00C81616">
      <w:pPr>
        <w:pStyle w:val="Heading2"/>
        <w:ind w:left="22"/>
      </w:pPr>
      <w:r>
        <w:t>Vraag</w:t>
      </w:r>
      <w:r>
        <w:rPr>
          <w:spacing w:val="-3"/>
        </w:rPr>
        <w:t xml:space="preserve"> </w:t>
      </w:r>
      <w:r>
        <w:rPr>
          <w:spacing w:val="-5"/>
        </w:rPr>
        <w:t>35:</w:t>
      </w:r>
    </w:p>
    <w:p w:rsidR="00813A0D" w:rsidRDefault="00C81616">
      <w:pPr>
        <w:pStyle w:val="BodyText"/>
        <w:spacing w:before="33" w:line="276" w:lineRule="auto"/>
        <w:ind w:left="21" w:right="83"/>
      </w:pPr>
      <w:r>
        <w:t>De</w:t>
      </w:r>
      <w:r>
        <w:rPr>
          <w:spacing w:val="-3"/>
        </w:rPr>
        <w:t xml:space="preserve"> </w:t>
      </w:r>
      <w:r>
        <w:t>leden</w:t>
      </w:r>
      <w:r>
        <w:rPr>
          <w:spacing w:val="-2"/>
        </w:rPr>
        <w:t xml:space="preserve"> </w:t>
      </w:r>
      <w:r>
        <w:t>van</w:t>
      </w:r>
      <w:r>
        <w:rPr>
          <w:spacing w:val="-2"/>
        </w:rPr>
        <w:t xml:space="preserve"> </w:t>
      </w:r>
      <w:r>
        <w:t>de</w:t>
      </w:r>
      <w:r>
        <w:rPr>
          <w:spacing w:val="-3"/>
        </w:rPr>
        <w:t xml:space="preserve"> </w:t>
      </w:r>
      <w:r>
        <w:t>Partij</w:t>
      </w:r>
      <w:r>
        <w:rPr>
          <w:spacing w:val="-2"/>
        </w:rPr>
        <w:t xml:space="preserve"> </w:t>
      </w:r>
      <w:r>
        <w:t>voor</w:t>
      </w:r>
      <w:r>
        <w:rPr>
          <w:spacing w:val="-2"/>
        </w:rPr>
        <w:t xml:space="preserve"> </w:t>
      </w:r>
      <w:r>
        <w:t>de</w:t>
      </w:r>
      <w:r>
        <w:rPr>
          <w:spacing w:val="-3"/>
        </w:rPr>
        <w:t xml:space="preserve"> </w:t>
      </w:r>
      <w:r>
        <w:t>Dieren-fractie</w:t>
      </w:r>
      <w:r>
        <w:rPr>
          <w:spacing w:val="-3"/>
        </w:rPr>
        <w:t xml:space="preserve"> </w:t>
      </w:r>
      <w:r>
        <w:t>hebben</w:t>
      </w:r>
      <w:r>
        <w:rPr>
          <w:spacing w:val="-2"/>
        </w:rPr>
        <w:t xml:space="preserve"> </w:t>
      </w:r>
      <w:r>
        <w:t>ook</w:t>
      </w:r>
      <w:r>
        <w:rPr>
          <w:spacing w:val="-2"/>
        </w:rPr>
        <w:t xml:space="preserve"> </w:t>
      </w:r>
      <w:r>
        <w:t>nog</w:t>
      </w:r>
      <w:r>
        <w:rPr>
          <w:spacing w:val="-3"/>
        </w:rPr>
        <w:t xml:space="preserve"> </w:t>
      </w:r>
      <w:r>
        <w:t>wat</w:t>
      </w:r>
      <w:r>
        <w:rPr>
          <w:spacing w:val="-2"/>
        </w:rPr>
        <w:t xml:space="preserve"> </w:t>
      </w:r>
      <w:r>
        <w:t>vragen</w:t>
      </w:r>
      <w:r>
        <w:rPr>
          <w:spacing w:val="-2"/>
        </w:rPr>
        <w:t xml:space="preserve"> </w:t>
      </w:r>
      <w:r>
        <w:t>over</w:t>
      </w:r>
      <w:r>
        <w:rPr>
          <w:spacing w:val="-2"/>
        </w:rPr>
        <w:t xml:space="preserve"> </w:t>
      </w:r>
      <w:r>
        <w:t>de</w:t>
      </w:r>
      <w:r>
        <w:rPr>
          <w:spacing w:val="-3"/>
        </w:rPr>
        <w:t xml:space="preserve"> </w:t>
      </w:r>
      <w:r>
        <w:t>invloed</w:t>
      </w:r>
      <w:r>
        <w:rPr>
          <w:spacing w:val="-3"/>
        </w:rPr>
        <w:t xml:space="preserve"> </w:t>
      </w:r>
      <w:r>
        <w:t>van</w:t>
      </w:r>
      <w:r>
        <w:rPr>
          <w:spacing w:val="-2"/>
        </w:rPr>
        <w:t xml:space="preserve"> </w:t>
      </w:r>
      <w:r>
        <w:t>de omnibus op de Kaderrichtlijn Water.</w:t>
      </w:r>
    </w:p>
    <w:p w:rsidR="00813A0D" w:rsidRDefault="00813A0D">
      <w:pPr>
        <w:pStyle w:val="BodyText"/>
        <w:spacing w:line="276" w:lineRule="auto"/>
        <w:sectPr w:rsidR="00813A0D">
          <w:pgSz w:w="11910" w:h="16840"/>
          <w:pgMar w:top="1340" w:right="1417" w:bottom="280" w:left="1417" w:header="720" w:footer="720" w:gutter="0"/>
          <w:cols w:space="720"/>
        </w:sectPr>
      </w:pPr>
    </w:p>
    <w:p w:rsidR="00813A0D" w:rsidRDefault="00C81616">
      <w:pPr>
        <w:pStyle w:val="BodyText"/>
        <w:spacing w:before="83" w:line="276" w:lineRule="auto"/>
        <w:ind w:left="23" w:right="46"/>
      </w:pPr>
      <w:r>
        <w:t>Erkent</w:t>
      </w:r>
      <w:r>
        <w:rPr>
          <w:spacing w:val="-4"/>
        </w:rPr>
        <w:t xml:space="preserve"> </w:t>
      </w:r>
      <w:r>
        <w:t>de</w:t>
      </w:r>
      <w:r>
        <w:rPr>
          <w:spacing w:val="-5"/>
        </w:rPr>
        <w:t xml:space="preserve"> </w:t>
      </w:r>
      <w:r>
        <w:t>staatssecretaris</w:t>
      </w:r>
      <w:r>
        <w:rPr>
          <w:spacing w:val="-3"/>
        </w:rPr>
        <w:t xml:space="preserve"> </w:t>
      </w:r>
      <w:r>
        <w:t>dat</w:t>
      </w:r>
      <w:r>
        <w:rPr>
          <w:spacing w:val="-4"/>
        </w:rPr>
        <w:t xml:space="preserve"> </w:t>
      </w:r>
      <w:r>
        <w:t>zoetwaterecosystemen</w:t>
      </w:r>
      <w:r>
        <w:rPr>
          <w:spacing w:val="-4"/>
        </w:rPr>
        <w:t xml:space="preserve"> </w:t>
      </w:r>
      <w:r>
        <w:t>al</w:t>
      </w:r>
      <w:r>
        <w:rPr>
          <w:spacing w:val="-4"/>
        </w:rPr>
        <w:t xml:space="preserve"> </w:t>
      </w:r>
      <w:r>
        <w:t>in</w:t>
      </w:r>
      <w:r>
        <w:rPr>
          <w:spacing w:val="-4"/>
        </w:rPr>
        <w:t xml:space="preserve"> </w:t>
      </w:r>
      <w:r>
        <w:t>kritieke</w:t>
      </w:r>
      <w:r>
        <w:rPr>
          <w:spacing w:val="-5"/>
        </w:rPr>
        <w:t xml:space="preserve"> </w:t>
      </w:r>
      <w:r>
        <w:t>toestanden</w:t>
      </w:r>
      <w:r>
        <w:rPr>
          <w:spacing w:val="-3"/>
        </w:rPr>
        <w:t xml:space="preserve"> </w:t>
      </w:r>
      <w:r>
        <w:t>verkeren</w:t>
      </w:r>
      <w:r>
        <w:rPr>
          <w:spacing w:val="-4"/>
        </w:rPr>
        <w:t xml:space="preserve"> </w:t>
      </w:r>
      <w:r>
        <w:t>en</w:t>
      </w:r>
      <w:r>
        <w:rPr>
          <w:spacing w:val="-4"/>
        </w:rPr>
        <w:t xml:space="preserve"> </w:t>
      </w:r>
      <w:r>
        <w:t>verdere verslechtering gezondheidsrisico’s verder vergroot en klimaatadaptatie bemoeilijkt? Zo niet, op welke wetenschappelijke rapporten baseert zij zich dan? Ziet de staat</w:t>
      </w:r>
      <w:r>
        <w:t xml:space="preserve">ssecretaris dat de laatste fitnesscheck van de KRW concludeert dat de regels van de KRW goed zijn, maar dat de implementatie achterblijft? Is zij het met deze leden eens dat het de omgekeerde wereld is om regels te versoepelen omdat lidstaten de afgelopen </w:t>
      </w:r>
      <w:r>
        <w:t>jaren te weinig moeite hebben gedaan om ze</w:t>
      </w:r>
      <w:r>
        <w:rPr>
          <w:spacing w:val="40"/>
        </w:rPr>
        <w:t xml:space="preserve"> </w:t>
      </w:r>
      <w:r>
        <w:t>te implementeren? Zal de KRW ook worden onderworpen aan een stresstest? Zo ja, hoe ziet dat proces er precies uit, wie is daarbij betrokken en wat is de tijdlijn?</w:t>
      </w:r>
    </w:p>
    <w:p w:rsidR="00813A0D" w:rsidRDefault="00813A0D">
      <w:pPr>
        <w:pStyle w:val="BodyText"/>
      </w:pPr>
    </w:p>
    <w:p w:rsidR="00813A0D" w:rsidRDefault="00C81616">
      <w:pPr>
        <w:pStyle w:val="Heading2"/>
        <w:spacing w:before="1"/>
        <w:ind w:left="383"/>
      </w:pPr>
      <w:r>
        <w:rPr>
          <w:spacing w:val="-2"/>
        </w:rPr>
        <w:t>Antwoord</w:t>
      </w:r>
    </w:p>
    <w:p w:rsidR="00813A0D" w:rsidRDefault="00C81616">
      <w:pPr>
        <w:pStyle w:val="BodyText"/>
        <w:spacing w:line="276" w:lineRule="auto"/>
        <w:ind w:left="382" w:right="55"/>
      </w:pPr>
      <w:r>
        <w:t>Vertrekpunt</w:t>
      </w:r>
      <w:r>
        <w:rPr>
          <w:spacing w:val="-2"/>
        </w:rPr>
        <w:t xml:space="preserve"> </w:t>
      </w:r>
      <w:r>
        <w:t>voor</w:t>
      </w:r>
      <w:r>
        <w:rPr>
          <w:spacing w:val="-2"/>
        </w:rPr>
        <w:t xml:space="preserve"> </w:t>
      </w:r>
      <w:r>
        <w:t>de</w:t>
      </w:r>
      <w:r>
        <w:rPr>
          <w:spacing w:val="-3"/>
        </w:rPr>
        <w:t xml:space="preserve"> </w:t>
      </w:r>
      <w:r>
        <w:t>toestand</w:t>
      </w:r>
      <w:r>
        <w:rPr>
          <w:spacing w:val="-3"/>
        </w:rPr>
        <w:t xml:space="preserve"> </w:t>
      </w:r>
      <w:r>
        <w:t>van</w:t>
      </w:r>
      <w:r>
        <w:rPr>
          <w:spacing w:val="-2"/>
        </w:rPr>
        <w:t xml:space="preserve"> </w:t>
      </w:r>
      <w:r>
        <w:t>onze</w:t>
      </w:r>
      <w:r>
        <w:rPr>
          <w:spacing w:val="-3"/>
        </w:rPr>
        <w:t xml:space="preserve"> </w:t>
      </w:r>
      <w:r>
        <w:t>wa</w:t>
      </w:r>
      <w:r>
        <w:t>teren</w:t>
      </w:r>
      <w:r>
        <w:rPr>
          <w:spacing w:val="-2"/>
        </w:rPr>
        <w:t xml:space="preserve"> </w:t>
      </w:r>
      <w:r>
        <w:t>is</w:t>
      </w:r>
      <w:r>
        <w:rPr>
          <w:spacing w:val="-2"/>
        </w:rPr>
        <w:t xml:space="preserve"> </w:t>
      </w:r>
      <w:r>
        <w:t>dat</w:t>
      </w:r>
      <w:r>
        <w:rPr>
          <w:spacing w:val="-2"/>
        </w:rPr>
        <w:t xml:space="preserve"> </w:t>
      </w:r>
      <w:r>
        <w:t>we</w:t>
      </w:r>
      <w:r>
        <w:rPr>
          <w:spacing w:val="-3"/>
        </w:rPr>
        <w:t xml:space="preserve"> </w:t>
      </w:r>
      <w:r>
        <w:t>momenteel</w:t>
      </w:r>
      <w:r>
        <w:rPr>
          <w:spacing w:val="-2"/>
        </w:rPr>
        <w:t xml:space="preserve"> </w:t>
      </w:r>
      <w:r>
        <w:t>op</w:t>
      </w:r>
      <w:r>
        <w:rPr>
          <w:spacing w:val="-3"/>
        </w:rPr>
        <w:t xml:space="preserve"> </w:t>
      </w:r>
      <w:r>
        <w:t>83%</w:t>
      </w:r>
      <w:r>
        <w:rPr>
          <w:spacing w:val="-1"/>
        </w:rPr>
        <w:t xml:space="preserve"> </w:t>
      </w:r>
      <w:r>
        <w:t>doelbereik</w:t>
      </w:r>
      <w:r>
        <w:rPr>
          <w:spacing w:val="-2"/>
        </w:rPr>
        <w:t xml:space="preserve"> </w:t>
      </w:r>
      <w:r>
        <w:t>zitten voor de doelen van de Kaderrichtlijn Water</w:t>
      </w:r>
      <w:r>
        <w:rPr>
          <w:position w:val="6"/>
          <w:sz w:val="12"/>
        </w:rPr>
        <w:t>43</w:t>
      </w:r>
      <w:r>
        <w:rPr>
          <w:spacing w:val="30"/>
          <w:position w:val="6"/>
          <w:sz w:val="12"/>
        </w:rPr>
        <w:t xml:space="preserve"> </w:t>
      </w:r>
      <w:r>
        <w:t>(KRW) en met het KRW-impulsprogramma sinds begin 2023 alles op alles zetten om dit zoveel mogelijk te verbeteren richting december 2027 en daarna. Een volledig overzicht van de staat van de waterkwaliteit onder de KRW is opgenomen</w:t>
      </w:r>
      <w:r>
        <w:rPr>
          <w:spacing w:val="-3"/>
        </w:rPr>
        <w:t xml:space="preserve"> </w:t>
      </w:r>
      <w:r>
        <w:t>in</w:t>
      </w:r>
      <w:r>
        <w:rPr>
          <w:spacing w:val="-3"/>
        </w:rPr>
        <w:t xml:space="preserve"> </w:t>
      </w:r>
      <w:r>
        <w:t>de</w:t>
      </w:r>
      <w:r>
        <w:rPr>
          <w:spacing w:val="-4"/>
        </w:rPr>
        <w:t xml:space="preserve"> </w:t>
      </w:r>
      <w:r>
        <w:t>KRW-tussenevaluatie</w:t>
      </w:r>
      <w:r>
        <w:t>.</w:t>
      </w:r>
      <w:r>
        <w:rPr>
          <w:position w:val="6"/>
          <w:sz w:val="12"/>
        </w:rPr>
        <w:t>44</w:t>
      </w:r>
      <w:r>
        <w:rPr>
          <w:spacing w:val="18"/>
          <w:position w:val="6"/>
          <w:sz w:val="12"/>
        </w:rPr>
        <w:t xml:space="preserve"> </w:t>
      </w:r>
      <w:r>
        <w:t>Op</w:t>
      </w:r>
      <w:r>
        <w:rPr>
          <w:spacing w:val="-4"/>
        </w:rPr>
        <w:t xml:space="preserve"> </w:t>
      </w:r>
      <w:r>
        <w:t>dit</w:t>
      </w:r>
      <w:r>
        <w:rPr>
          <w:spacing w:val="-3"/>
        </w:rPr>
        <w:t xml:space="preserve"> </w:t>
      </w:r>
      <w:r>
        <w:t>moment</w:t>
      </w:r>
      <w:r>
        <w:rPr>
          <w:spacing w:val="-3"/>
        </w:rPr>
        <w:t xml:space="preserve"> </w:t>
      </w:r>
      <w:r>
        <w:t>voldoet</w:t>
      </w:r>
      <w:r>
        <w:rPr>
          <w:spacing w:val="-2"/>
        </w:rPr>
        <w:t xml:space="preserve"> </w:t>
      </w:r>
      <w:r>
        <w:t>geen</w:t>
      </w:r>
      <w:r>
        <w:rPr>
          <w:spacing w:val="-3"/>
        </w:rPr>
        <w:t xml:space="preserve"> </w:t>
      </w:r>
      <w:r>
        <w:t>enkel</w:t>
      </w:r>
      <w:r>
        <w:rPr>
          <w:spacing w:val="-2"/>
        </w:rPr>
        <w:t xml:space="preserve"> </w:t>
      </w:r>
      <w:r>
        <w:t>waterlichaam</w:t>
      </w:r>
      <w:r>
        <w:rPr>
          <w:spacing w:val="-2"/>
        </w:rPr>
        <w:t xml:space="preserve"> </w:t>
      </w:r>
      <w:r>
        <w:t>aan alle KRW-doelen, wat betekent dat overal een opgave resteert. Dat is niet alleen relevant voor de bescherming en verbetering van de zoetwaterecosystemen, maar ook voor de volksgezondheid en de te realis</w:t>
      </w:r>
      <w:r>
        <w:t>eren klimaatadaptatie. Uit de KRW-fitnesscheck uit 2019</w:t>
      </w:r>
      <w:r>
        <w:rPr>
          <w:position w:val="6"/>
          <w:sz w:val="12"/>
        </w:rPr>
        <w:t>45</w:t>
      </w:r>
      <w:r>
        <w:rPr>
          <w:spacing w:val="40"/>
          <w:position w:val="6"/>
          <w:sz w:val="12"/>
        </w:rPr>
        <w:t xml:space="preserve"> </w:t>
      </w:r>
      <w:r>
        <w:t>bleek dat het feit dat de KRW-doelen in Europa niet overal bereikt worden niet zozeer ligt aan een probleem in de Europese wetgeving, maar vooral komt door onvoldoende financiering, trage implementa</w:t>
      </w:r>
      <w:r>
        <w:t>tie, en onvoldoende integratie van de KRW-doelen in andere</w:t>
      </w:r>
      <w:r>
        <w:rPr>
          <w:spacing w:val="40"/>
        </w:rPr>
        <w:t xml:space="preserve"> </w:t>
      </w:r>
      <w:r>
        <w:t>beleidsterreinen. Ook werd daarin door de Commissie geconcludeerd dat er weinig ruimte is voor versimpeling van de richtlijn en voor het verminderen van de administratieve lasten daarvan, zonder de</w:t>
      </w:r>
      <w:r>
        <w:t xml:space="preserve"> milieudoelen in gevaar te brengen. Het is niet zo dat de Commissie nu inzet op versoepeling van de KRW. De Commissie geeft expliciet aan dat het gaat om een herziening “met behoud van bescherming van het milieu en de volksgezondheid”. Zie verder</w:t>
      </w:r>
      <w:r>
        <w:rPr>
          <w:spacing w:val="40"/>
        </w:rPr>
        <w:t xml:space="preserve"> </w:t>
      </w:r>
      <w:r>
        <w:t>de antwoo</w:t>
      </w:r>
      <w:r>
        <w:t>rden op vraag 17.</w:t>
      </w:r>
    </w:p>
    <w:p w:rsidR="00813A0D" w:rsidRDefault="00813A0D">
      <w:pPr>
        <w:pStyle w:val="BodyText"/>
        <w:spacing w:before="33"/>
      </w:pPr>
    </w:p>
    <w:p w:rsidR="00813A0D" w:rsidRDefault="00C81616">
      <w:pPr>
        <w:pStyle w:val="Heading2"/>
        <w:ind w:left="22"/>
      </w:pPr>
      <w:r>
        <w:t>Vraag</w:t>
      </w:r>
      <w:r>
        <w:rPr>
          <w:spacing w:val="-3"/>
        </w:rPr>
        <w:t xml:space="preserve"> </w:t>
      </w:r>
      <w:r>
        <w:rPr>
          <w:spacing w:val="-5"/>
        </w:rPr>
        <w:t>36:</w:t>
      </w:r>
    </w:p>
    <w:p w:rsidR="00813A0D" w:rsidRDefault="00C81616">
      <w:pPr>
        <w:pStyle w:val="BodyText"/>
        <w:spacing w:before="33" w:line="276" w:lineRule="auto"/>
        <w:ind w:left="22" w:right="83"/>
      </w:pPr>
      <w:r>
        <w:t>Voorts vragen de leden van de VVD-fractie hoe het kabinet de voorgestelde wijzigingen in de batterijenverordening</w:t>
      </w:r>
      <w:r>
        <w:rPr>
          <w:spacing w:val="-4"/>
        </w:rPr>
        <w:t xml:space="preserve"> </w:t>
      </w:r>
      <w:r>
        <w:t>beoordeelt,</w:t>
      </w:r>
      <w:r>
        <w:rPr>
          <w:spacing w:val="-3"/>
        </w:rPr>
        <w:t xml:space="preserve"> </w:t>
      </w:r>
      <w:r>
        <w:t>met</w:t>
      </w:r>
      <w:r>
        <w:rPr>
          <w:spacing w:val="-2"/>
        </w:rPr>
        <w:t xml:space="preserve"> </w:t>
      </w:r>
      <w:r>
        <w:t>name</w:t>
      </w:r>
      <w:r>
        <w:rPr>
          <w:spacing w:val="-4"/>
        </w:rPr>
        <w:t xml:space="preserve"> </w:t>
      </w:r>
      <w:r>
        <w:t>waar</w:t>
      </w:r>
      <w:r>
        <w:rPr>
          <w:spacing w:val="-3"/>
        </w:rPr>
        <w:t xml:space="preserve"> </w:t>
      </w:r>
      <w:r>
        <w:t>het</w:t>
      </w:r>
      <w:r>
        <w:rPr>
          <w:spacing w:val="-3"/>
        </w:rPr>
        <w:t xml:space="preserve"> </w:t>
      </w:r>
      <w:r>
        <w:t>gaat</w:t>
      </w:r>
      <w:r>
        <w:rPr>
          <w:spacing w:val="-3"/>
        </w:rPr>
        <w:t xml:space="preserve"> </w:t>
      </w:r>
      <w:r>
        <w:t>om</w:t>
      </w:r>
      <w:r>
        <w:rPr>
          <w:spacing w:val="-3"/>
        </w:rPr>
        <w:t xml:space="preserve"> </w:t>
      </w:r>
      <w:r>
        <w:t>de</w:t>
      </w:r>
      <w:r>
        <w:rPr>
          <w:spacing w:val="-4"/>
        </w:rPr>
        <w:t xml:space="preserve"> </w:t>
      </w:r>
      <w:r>
        <w:t>repareerbaarheid</w:t>
      </w:r>
      <w:r>
        <w:rPr>
          <w:spacing w:val="-4"/>
        </w:rPr>
        <w:t xml:space="preserve"> </w:t>
      </w:r>
      <w:r>
        <w:t>van</w:t>
      </w:r>
      <w:r>
        <w:rPr>
          <w:spacing w:val="-3"/>
        </w:rPr>
        <w:t xml:space="preserve"> </w:t>
      </w:r>
      <w:r>
        <w:t>batterijen van elektrische voertuigen en de gevolgen voor circulariteit en innovatie.</w:t>
      </w:r>
    </w:p>
    <w:p w:rsidR="00813A0D" w:rsidRDefault="00813A0D">
      <w:pPr>
        <w:pStyle w:val="BodyText"/>
      </w:pPr>
    </w:p>
    <w:p w:rsidR="00813A0D" w:rsidRDefault="00C81616">
      <w:pPr>
        <w:pStyle w:val="Heading2"/>
      </w:pPr>
      <w:r>
        <w:rPr>
          <w:spacing w:val="-2"/>
        </w:rPr>
        <w:t>Antwoord</w:t>
      </w:r>
    </w:p>
    <w:p w:rsidR="00813A0D" w:rsidRDefault="00C81616">
      <w:pPr>
        <w:pStyle w:val="BodyText"/>
        <w:spacing w:before="33" w:line="259" w:lineRule="auto"/>
        <w:ind w:left="382" w:right="207"/>
      </w:pPr>
      <w:r>
        <w:t>Ten aanzien van de wijzigingen in de Batterijenverordening is het kabinet positief over de aanpassing</w:t>
      </w:r>
      <w:r>
        <w:rPr>
          <w:spacing w:val="-4"/>
        </w:rPr>
        <w:t xml:space="preserve"> </w:t>
      </w:r>
      <w:r>
        <w:t>van</w:t>
      </w:r>
      <w:r>
        <w:rPr>
          <w:spacing w:val="-3"/>
        </w:rPr>
        <w:t xml:space="preserve"> </w:t>
      </w:r>
      <w:r>
        <w:t>de</w:t>
      </w:r>
      <w:r>
        <w:rPr>
          <w:spacing w:val="-4"/>
        </w:rPr>
        <w:t xml:space="preserve"> </w:t>
      </w:r>
      <w:r>
        <w:t>definitie</w:t>
      </w:r>
      <w:r>
        <w:rPr>
          <w:spacing w:val="-4"/>
        </w:rPr>
        <w:t xml:space="preserve"> </w:t>
      </w:r>
      <w:r>
        <w:t>van</w:t>
      </w:r>
      <w:r>
        <w:rPr>
          <w:spacing w:val="-3"/>
        </w:rPr>
        <w:t xml:space="preserve"> </w:t>
      </w:r>
      <w:r>
        <w:t>producent</w:t>
      </w:r>
      <w:r>
        <w:rPr>
          <w:spacing w:val="-3"/>
        </w:rPr>
        <w:t xml:space="preserve"> </w:t>
      </w:r>
      <w:r>
        <w:t>en</w:t>
      </w:r>
      <w:r>
        <w:rPr>
          <w:spacing w:val="-3"/>
        </w:rPr>
        <w:t xml:space="preserve"> </w:t>
      </w:r>
      <w:r>
        <w:t>het</w:t>
      </w:r>
      <w:r>
        <w:rPr>
          <w:spacing w:val="-3"/>
        </w:rPr>
        <w:t xml:space="preserve"> </w:t>
      </w:r>
      <w:r>
        <w:t>schrappen</w:t>
      </w:r>
      <w:r>
        <w:rPr>
          <w:spacing w:val="-3"/>
        </w:rPr>
        <w:t xml:space="preserve"> </w:t>
      </w:r>
      <w:r>
        <w:t>van</w:t>
      </w:r>
      <w:r>
        <w:rPr>
          <w:spacing w:val="-3"/>
        </w:rPr>
        <w:t xml:space="preserve"> </w:t>
      </w:r>
      <w:r>
        <w:t>de</w:t>
      </w:r>
      <w:r>
        <w:rPr>
          <w:spacing w:val="-4"/>
        </w:rPr>
        <w:t xml:space="preserve"> </w:t>
      </w:r>
      <w:r>
        <w:t>genoemde</w:t>
      </w:r>
      <w:r>
        <w:rPr>
          <w:spacing w:val="-2"/>
        </w:rPr>
        <w:t xml:space="preserve"> </w:t>
      </w:r>
      <w:r>
        <w:t>rapportage door de Commissie. Het kabinet is voorzichtiger over aanpassingen in de technische voorschriften van de verordening waarvan de consequenties niet duidelijk zijn.</w:t>
      </w:r>
    </w:p>
    <w:p w:rsidR="00813A0D" w:rsidRDefault="00C81616">
      <w:pPr>
        <w:pStyle w:val="BodyText"/>
        <w:spacing w:before="0" w:line="259" w:lineRule="auto"/>
        <w:ind w:left="382" w:right="207"/>
      </w:pPr>
      <w:r>
        <w:t>Repareerbaarheid van batterijen blijft een belangrijk punt. Ook in de verd</w:t>
      </w:r>
      <w:r>
        <w:t>ere uitwerking van deze</w:t>
      </w:r>
      <w:r>
        <w:rPr>
          <w:spacing w:val="-4"/>
        </w:rPr>
        <w:t xml:space="preserve"> </w:t>
      </w:r>
      <w:r>
        <w:t>bepalingen,</w:t>
      </w:r>
      <w:r>
        <w:rPr>
          <w:spacing w:val="-3"/>
        </w:rPr>
        <w:t xml:space="preserve"> </w:t>
      </w:r>
      <w:r>
        <w:t>zal</w:t>
      </w:r>
      <w:r>
        <w:rPr>
          <w:spacing w:val="-3"/>
        </w:rPr>
        <w:t xml:space="preserve"> </w:t>
      </w:r>
      <w:r>
        <w:t>het</w:t>
      </w:r>
      <w:r>
        <w:rPr>
          <w:spacing w:val="-3"/>
        </w:rPr>
        <w:t xml:space="preserve"> </w:t>
      </w:r>
      <w:r>
        <w:t>kabinet</w:t>
      </w:r>
      <w:r>
        <w:rPr>
          <w:spacing w:val="-3"/>
        </w:rPr>
        <w:t xml:space="preserve"> </w:t>
      </w:r>
      <w:r>
        <w:t>zich</w:t>
      </w:r>
      <w:r>
        <w:rPr>
          <w:spacing w:val="-3"/>
        </w:rPr>
        <w:t xml:space="preserve"> </w:t>
      </w:r>
      <w:r>
        <w:t>waar</w:t>
      </w:r>
      <w:r>
        <w:rPr>
          <w:spacing w:val="-3"/>
        </w:rPr>
        <w:t xml:space="preserve"> </w:t>
      </w:r>
      <w:r>
        <w:t>mogelijk</w:t>
      </w:r>
      <w:r>
        <w:rPr>
          <w:spacing w:val="-3"/>
        </w:rPr>
        <w:t xml:space="preserve"> </w:t>
      </w:r>
      <w:r>
        <w:t>blijven</w:t>
      </w:r>
      <w:r>
        <w:rPr>
          <w:spacing w:val="-3"/>
        </w:rPr>
        <w:t xml:space="preserve"> </w:t>
      </w:r>
      <w:r>
        <w:t>inzetten</w:t>
      </w:r>
      <w:r>
        <w:rPr>
          <w:spacing w:val="-3"/>
        </w:rPr>
        <w:t xml:space="preserve"> </w:t>
      </w:r>
      <w:r>
        <w:t>op</w:t>
      </w:r>
      <w:r>
        <w:rPr>
          <w:spacing w:val="-4"/>
        </w:rPr>
        <w:t xml:space="preserve"> </w:t>
      </w:r>
      <w:r>
        <w:t>de</w:t>
      </w:r>
      <w:r>
        <w:rPr>
          <w:spacing w:val="-4"/>
        </w:rPr>
        <w:t xml:space="preserve"> </w:t>
      </w:r>
      <w:r>
        <w:t>verbetering</w:t>
      </w:r>
      <w:r>
        <w:rPr>
          <w:spacing w:val="-4"/>
        </w:rPr>
        <w:t xml:space="preserve"> </w:t>
      </w:r>
      <w:r>
        <w:t>van</w:t>
      </w:r>
      <w:r>
        <w:rPr>
          <w:spacing w:val="-3"/>
        </w:rPr>
        <w:t xml:space="preserve"> </w:t>
      </w:r>
      <w:r>
        <w:t>de repareerbaarheid van EV-batterijen, op een zodanige manier dat de integriteit en veiligheid van de batterij niet in het geding komt. Dit zonder</w:t>
      </w:r>
      <w:r>
        <w:t xml:space="preserve"> daarbij de integriteit en veiligheid van de batterij in het geding te brengen.</w:t>
      </w:r>
    </w:p>
    <w:p w:rsidR="00813A0D" w:rsidRDefault="00813A0D">
      <w:pPr>
        <w:pStyle w:val="BodyText"/>
        <w:spacing w:before="191"/>
      </w:pPr>
    </w:p>
    <w:p w:rsidR="00813A0D" w:rsidRDefault="00C81616">
      <w:pPr>
        <w:pStyle w:val="Heading2"/>
        <w:ind w:left="22"/>
      </w:pPr>
      <w:r>
        <w:t>Vraag</w:t>
      </w:r>
      <w:r>
        <w:rPr>
          <w:spacing w:val="-2"/>
        </w:rPr>
        <w:t xml:space="preserve"> </w:t>
      </w:r>
      <w:r>
        <w:t>37:</w:t>
      </w:r>
      <w:r>
        <w:rPr>
          <w:spacing w:val="-2"/>
        </w:rPr>
        <w:t xml:space="preserve"> </w:t>
      </w:r>
      <w:r>
        <w:rPr>
          <w:spacing w:val="-4"/>
        </w:rPr>
        <w:t>PFAS</w:t>
      </w:r>
    </w:p>
    <w:p w:rsidR="00813A0D" w:rsidRDefault="00C81616">
      <w:pPr>
        <w:pStyle w:val="BodyText"/>
        <w:spacing w:before="33" w:line="276" w:lineRule="auto"/>
        <w:ind w:left="22" w:right="61"/>
      </w:pPr>
      <w:r>
        <w:t>Tot slot vragen de leden van de VVD-fractie aandacht voor de Europese ontwikkelingen rond het PFAS-restrictievoorstel. Zij begrijpen dat voor sommige industriël</w:t>
      </w:r>
      <w:r>
        <w:t>e toepassingen, waaronder bepaalde afdichtingstoepassingen in de maritieme sector, momenteel een derogatieperiode is voorgesteld</w:t>
      </w:r>
      <w:r>
        <w:rPr>
          <w:spacing w:val="-4"/>
        </w:rPr>
        <w:t xml:space="preserve"> </w:t>
      </w:r>
      <w:r>
        <w:t>omdat</w:t>
      </w:r>
      <w:r>
        <w:rPr>
          <w:spacing w:val="-3"/>
        </w:rPr>
        <w:t xml:space="preserve"> </w:t>
      </w:r>
      <w:r>
        <w:t>alternatieven</w:t>
      </w:r>
      <w:r>
        <w:rPr>
          <w:spacing w:val="-3"/>
        </w:rPr>
        <w:t xml:space="preserve"> </w:t>
      </w:r>
      <w:r>
        <w:t>nog</w:t>
      </w:r>
      <w:r>
        <w:rPr>
          <w:spacing w:val="-4"/>
        </w:rPr>
        <w:t xml:space="preserve"> </w:t>
      </w:r>
      <w:r>
        <w:t>ontbreken.</w:t>
      </w:r>
      <w:r>
        <w:rPr>
          <w:spacing w:val="-3"/>
        </w:rPr>
        <w:t xml:space="preserve"> </w:t>
      </w:r>
      <w:r>
        <w:t>Deze</w:t>
      </w:r>
      <w:r>
        <w:rPr>
          <w:spacing w:val="-4"/>
        </w:rPr>
        <w:t xml:space="preserve"> </w:t>
      </w:r>
      <w:r>
        <w:t>leden</w:t>
      </w:r>
      <w:r>
        <w:rPr>
          <w:spacing w:val="-3"/>
        </w:rPr>
        <w:t xml:space="preserve"> </w:t>
      </w:r>
      <w:r>
        <w:t>vragen</w:t>
      </w:r>
      <w:r>
        <w:rPr>
          <w:spacing w:val="-3"/>
        </w:rPr>
        <w:t xml:space="preserve"> </w:t>
      </w:r>
      <w:r>
        <w:t>hoe</w:t>
      </w:r>
      <w:r>
        <w:rPr>
          <w:spacing w:val="-4"/>
        </w:rPr>
        <w:t xml:space="preserve"> </w:t>
      </w:r>
      <w:r>
        <w:t>het</w:t>
      </w:r>
      <w:r>
        <w:rPr>
          <w:spacing w:val="-3"/>
        </w:rPr>
        <w:t xml:space="preserve"> </w:t>
      </w:r>
      <w:r>
        <w:t>kabinet</w:t>
      </w:r>
      <w:r>
        <w:rPr>
          <w:spacing w:val="-3"/>
        </w:rPr>
        <w:t xml:space="preserve"> </w:t>
      </w:r>
      <w:r>
        <w:t>aankijkt</w:t>
      </w:r>
      <w:r>
        <w:rPr>
          <w:spacing w:val="-3"/>
        </w:rPr>
        <w:t xml:space="preserve"> </w:t>
      </w:r>
      <w:r>
        <w:t>tegen dergelijke overgangsperioden voor toepassin</w:t>
      </w:r>
      <w:r>
        <w:t>gen waarvoor op korte termijn geen werkbare alternatieven beschikbaar zijn. Ook vragen zij hoe het kabinet de recente studies in Europees verband over sectorale afhankelijkheid van PFAS weegt en hoe deze zich verhouden tot het</w:t>
      </w:r>
    </w:p>
    <w:p w:rsidR="00813A0D" w:rsidRDefault="00C81616">
      <w:pPr>
        <w:pStyle w:val="BodyText"/>
        <w:spacing w:before="0"/>
        <w:rPr>
          <w:sz w:val="11"/>
        </w:rPr>
      </w:pPr>
      <w:r>
        <w:rPr>
          <w:noProof/>
          <w:sz w:val="11"/>
          <w:lang w:val="en-GB" w:eastAsia="en-GB"/>
        </w:rPr>
        <mc:AlternateContent>
          <mc:Choice Requires="wps">
            <w:drawing>
              <wp:anchor distT="0" distB="0" distL="0" distR="0" simplePos="0" relativeHeight="487594496" behindDoc="1" locked="0" layoutInCell="1" allowOverlap="1">
                <wp:simplePos x="0" y="0"/>
                <wp:positionH relativeFrom="page">
                  <wp:posOffset>914400</wp:posOffset>
                </wp:positionH>
                <wp:positionV relativeFrom="paragraph">
                  <wp:posOffset>100518</wp:posOffset>
                </wp:positionV>
                <wp:extent cx="1828800"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9525"/>
                        </a:xfrm>
                        <a:custGeom>
                          <a:avLst/>
                          <a:gdLst/>
                          <a:ahLst/>
                          <a:cxnLst/>
                          <a:rect l="l" t="t" r="r" b="b"/>
                          <a:pathLst>
                            <a:path w="1828800" h="9525">
                              <a:moveTo>
                                <a:pt x="1828800" y="0"/>
                              </a:moveTo>
                              <a:lnTo>
                                <a:pt x="0" y="0"/>
                              </a:lnTo>
                              <a:lnTo>
                                <a:pt x="0" y="9144"/>
                              </a:lnTo>
                              <a:lnTo>
                                <a:pt x="1828800" y="9144"/>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ve:Fallback xmlns:pic="http://schemas.openxmlformats.org/drawingml/2006/picture" xmlns:a="http://schemas.openxmlformats.org/drawingml/2006/main" xmlns:ve="http://schemas.openxmlformats.org/markup-compatibility/2006">
            <w:pict>
              <v:rect id="docshape14" style="position:absolute;margin-left:72pt;margin-top:7.914819pt;width:144pt;height:.72pt;mso-position-horizontal-relative:page;mso-position-vertical-relative:paragraph;z-index:-15721984;mso-wrap-distance-left:0;mso-wrap-distance-right:0" filled="true" fillcolor="#000000" stroked="false">
                <v:fill type="solid"/>
                <w10:wrap type="topAndBottom"/>
              </v:rect>
            </w:pict>
          </ve:Fallback>
        </mc:AlternateContent>
      </w:r>
    </w:p>
    <w:p w:rsidR="00813A0D" w:rsidRDefault="00C81616">
      <w:pPr>
        <w:spacing w:before="99"/>
        <w:ind w:left="23"/>
        <w:rPr>
          <w:sz w:val="16"/>
        </w:rPr>
      </w:pPr>
      <w:r>
        <w:rPr>
          <w:sz w:val="16"/>
          <w:vertAlign w:val="superscript"/>
        </w:rPr>
        <w:t>43</w:t>
      </w:r>
      <w:r>
        <w:rPr>
          <w:spacing w:val="-7"/>
          <w:sz w:val="16"/>
        </w:rPr>
        <w:t xml:space="preserve"> </w:t>
      </w:r>
      <w:r>
        <w:rPr>
          <w:i/>
          <w:sz w:val="16"/>
        </w:rPr>
        <w:t>Kamerstukken</w:t>
      </w:r>
      <w:r>
        <w:rPr>
          <w:i/>
          <w:spacing w:val="-6"/>
          <w:sz w:val="16"/>
        </w:rPr>
        <w:t xml:space="preserve"> </w:t>
      </w:r>
      <w:r>
        <w:rPr>
          <w:i/>
          <w:sz w:val="16"/>
        </w:rPr>
        <w:t>II,</w:t>
      </w:r>
      <w:r>
        <w:rPr>
          <w:i/>
          <w:spacing w:val="-8"/>
          <w:sz w:val="16"/>
        </w:rPr>
        <w:t xml:space="preserve"> </w:t>
      </w:r>
      <w:r>
        <w:rPr>
          <w:sz w:val="16"/>
        </w:rPr>
        <w:t>2025-2026,</w:t>
      </w:r>
      <w:r>
        <w:rPr>
          <w:spacing w:val="-7"/>
          <w:sz w:val="16"/>
        </w:rPr>
        <w:t xml:space="preserve"> </w:t>
      </w:r>
      <w:r>
        <w:rPr>
          <w:sz w:val="16"/>
        </w:rPr>
        <w:t>27625,</w:t>
      </w:r>
      <w:r>
        <w:rPr>
          <w:spacing w:val="-8"/>
          <w:sz w:val="16"/>
        </w:rPr>
        <w:t xml:space="preserve"> </w:t>
      </w:r>
      <w:r>
        <w:rPr>
          <w:sz w:val="16"/>
        </w:rPr>
        <w:t>nr.</w:t>
      </w:r>
      <w:r>
        <w:rPr>
          <w:spacing w:val="-8"/>
          <w:sz w:val="16"/>
        </w:rPr>
        <w:t xml:space="preserve"> </w:t>
      </w:r>
      <w:r>
        <w:rPr>
          <w:spacing w:val="-4"/>
          <w:sz w:val="16"/>
        </w:rPr>
        <w:t>735.</w:t>
      </w:r>
    </w:p>
    <w:p w:rsidR="00813A0D" w:rsidRDefault="00C81616">
      <w:pPr>
        <w:ind w:left="23"/>
        <w:rPr>
          <w:sz w:val="16"/>
        </w:rPr>
      </w:pPr>
      <w:r>
        <w:rPr>
          <w:sz w:val="16"/>
          <w:vertAlign w:val="superscript"/>
        </w:rPr>
        <w:t>44</w:t>
      </w:r>
      <w:r>
        <w:rPr>
          <w:spacing w:val="-7"/>
          <w:sz w:val="16"/>
        </w:rPr>
        <w:t xml:space="preserve"> </w:t>
      </w:r>
      <w:r>
        <w:rPr>
          <w:i/>
          <w:sz w:val="16"/>
        </w:rPr>
        <w:t>Kamerstukken</w:t>
      </w:r>
      <w:r>
        <w:rPr>
          <w:i/>
          <w:spacing w:val="-6"/>
          <w:sz w:val="16"/>
        </w:rPr>
        <w:t xml:space="preserve"> </w:t>
      </w:r>
      <w:r>
        <w:rPr>
          <w:i/>
          <w:sz w:val="16"/>
        </w:rPr>
        <w:t>II</w:t>
      </w:r>
      <w:r>
        <w:rPr>
          <w:sz w:val="16"/>
        </w:rPr>
        <w:t>,</w:t>
      </w:r>
      <w:r>
        <w:rPr>
          <w:spacing w:val="-8"/>
          <w:sz w:val="16"/>
        </w:rPr>
        <w:t xml:space="preserve"> </w:t>
      </w:r>
      <w:r>
        <w:rPr>
          <w:sz w:val="16"/>
        </w:rPr>
        <w:t>2024-2025,</w:t>
      </w:r>
      <w:r>
        <w:rPr>
          <w:spacing w:val="-7"/>
          <w:sz w:val="16"/>
        </w:rPr>
        <w:t xml:space="preserve"> </w:t>
      </w:r>
      <w:r>
        <w:rPr>
          <w:sz w:val="16"/>
        </w:rPr>
        <w:t>27625,</w:t>
      </w:r>
      <w:r>
        <w:rPr>
          <w:spacing w:val="-8"/>
          <w:sz w:val="16"/>
        </w:rPr>
        <w:t xml:space="preserve"> </w:t>
      </w:r>
      <w:r>
        <w:rPr>
          <w:sz w:val="16"/>
        </w:rPr>
        <w:t>nr.</w:t>
      </w:r>
      <w:r>
        <w:rPr>
          <w:spacing w:val="-8"/>
          <w:sz w:val="16"/>
        </w:rPr>
        <w:t xml:space="preserve"> </w:t>
      </w:r>
      <w:r>
        <w:rPr>
          <w:spacing w:val="-4"/>
          <w:sz w:val="16"/>
        </w:rPr>
        <w:t>696.</w:t>
      </w:r>
    </w:p>
    <w:p w:rsidR="00813A0D" w:rsidRDefault="00C81616">
      <w:pPr>
        <w:ind w:left="23"/>
        <w:rPr>
          <w:sz w:val="16"/>
        </w:rPr>
      </w:pPr>
      <w:r>
        <w:rPr>
          <w:spacing w:val="-2"/>
          <w:sz w:val="16"/>
          <w:vertAlign w:val="superscript"/>
        </w:rPr>
        <w:t>45</w:t>
      </w:r>
      <w:r>
        <w:rPr>
          <w:spacing w:val="53"/>
          <w:w w:val="150"/>
          <w:sz w:val="16"/>
        </w:rPr>
        <w:t xml:space="preserve"> </w:t>
      </w:r>
      <w:hyperlink r:id="rId11">
        <w:r>
          <w:rPr>
            <w:spacing w:val="-2"/>
            <w:sz w:val="16"/>
          </w:rPr>
          <w:t>https://commission.europa.eu/publications/fitness-check-w</w:t>
        </w:r>
        <w:r>
          <w:rPr>
            <w:spacing w:val="-2"/>
            <w:sz w:val="16"/>
          </w:rPr>
          <w:t>ater-framework-directive-and-floods-directive.</w:t>
        </w:r>
      </w:hyperlink>
    </w:p>
    <w:p w:rsidR="00813A0D" w:rsidRDefault="00813A0D">
      <w:pPr>
        <w:rPr>
          <w:sz w:val="16"/>
        </w:rPr>
        <w:sectPr w:rsidR="00813A0D">
          <w:pgSz w:w="11910" w:h="16840"/>
          <w:pgMar w:top="1340" w:right="1417" w:bottom="280" w:left="1417" w:header="720" w:footer="720" w:gutter="0"/>
          <w:cols w:space="720"/>
        </w:sectPr>
      </w:pPr>
    </w:p>
    <w:p w:rsidR="00813A0D" w:rsidRDefault="00C81616">
      <w:pPr>
        <w:pStyle w:val="BodyText"/>
        <w:spacing w:before="83" w:line="276" w:lineRule="auto"/>
        <w:ind w:left="22" w:right="83"/>
      </w:pPr>
      <w:r>
        <w:t>lopende restrictievoorstel. Tot slot vragen deze leden hoe het kabinet de Nederlandse inzet in dit dossier</w:t>
      </w:r>
      <w:r>
        <w:rPr>
          <w:spacing w:val="-3"/>
        </w:rPr>
        <w:t xml:space="preserve"> </w:t>
      </w:r>
      <w:r>
        <w:t>vormgeeft,</w:t>
      </w:r>
      <w:r>
        <w:rPr>
          <w:spacing w:val="-3"/>
        </w:rPr>
        <w:t xml:space="preserve"> </w:t>
      </w:r>
      <w:r>
        <w:t>mede</w:t>
      </w:r>
      <w:r>
        <w:rPr>
          <w:spacing w:val="-2"/>
        </w:rPr>
        <w:t xml:space="preserve"> </w:t>
      </w:r>
      <w:r>
        <w:t>gezien</w:t>
      </w:r>
      <w:r>
        <w:rPr>
          <w:spacing w:val="-3"/>
        </w:rPr>
        <w:t xml:space="preserve"> </w:t>
      </w:r>
      <w:r>
        <w:t>de</w:t>
      </w:r>
      <w:r>
        <w:rPr>
          <w:spacing w:val="-4"/>
        </w:rPr>
        <w:t xml:space="preserve"> </w:t>
      </w:r>
      <w:r>
        <w:t>rol</w:t>
      </w:r>
      <w:r>
        <w:rPr>
          <w:spacing w:val="-2"/>
        </w:rPr>
        <w:t xml:space="preserve"> </w:t>
      </w:r>
      <w:r>
        <w:t>van</w:t>
      </w:r>
      <w:r>
        <w:rPr>
          <w:spacing w:val="-3"/>
        </w:rPr>
        <w:t xml:space="preserve"> </w:t>
      </w:r>
      <w:r>
        <w:t>Nederland</w:t>
      </w:r>
      <w:r>
        <w:rPr>
          <w:spacing w:val="-4"/>
        </w:rPr>
        <w:t xml:space="preserve"> </w:t>
      </w:r>
      <w:r>
        <w:t>als</w:t>
      </w:r>
      <w:r>
        <w:rPr>
          <w:spacing w:val="-3"/>
        </w:rPr>
        <w:t xml:space="preserve"> </w:t>
      </w:r>
      <w:r>
        <w:t>kar-trekkend</w:t>
      </w:r>
      <w:r>
        <w:rPr>
          <w:spacing w:val="-4"/>
        </w:rPr>
        <w:t xml:space="preserve"> </w:t>
      </w:r>
      <w:r>
        <w:t>land</w:t>
      </w:r>
      <w:r>
        <w:rPr>
          <w:spacing w:val="-4"/>
        </w:rPr>
        <w:t xml:space="preserve"> </w:t>
      </w:r>
      <w:r>
        <w:t>in</w:t>
      </w:r>
      <w:r>
        <w:rPr>
          <w:spacing w:val="-3"/>
        </w:rPr>
        <w:t xml:space="preserve"> </w:t>
      </w:r>
      <w:r>
        <w:t>de</w:t>
      </w:r>
      <w:r>
        <w:rPr>
          <w:spacing w:val="-4"/>
        </w:rPr>
        <w:t xml:space="preserve"> </w:t>
      </w:r>
      <w:r>
        <w:t>Europese</w:t>
      </w:r>
      <w:r>
        <w:rPr>
          <w:spacing w:val="-4"/>
        </w:rPr>
        <w:t xml:space="preserve"> </w:t>
      </w:r>
      <w:r>
        <w:t>PFAS-</w:t>
      </w:r>
      <w:r>
        <w:rPr>
          <w:spacing w:val="-2"/>
        </w:rPr>
        <w:t>di</w:t>
      </w:r>
      <w:r>
        <w:rPr>
          <w:spacing w:val="-2"/>
        </w:rPr>
        <w:t>scussie.</w:t>
      </w:r>
    </w:p>
    <w:p w:rsidR="00813A0D" w:rsidRDefault="00813A0D">
      <w:pPr>
        <w:pStyle w:val="BodyText"/>
        <w:spacing w:before="33"/>
      </w:pPr>
    </w:p>
    <w:p w:rsidR="00813A0D" w:rsidRDefault="00C81616">
      <w:pPr>
        <w:pStyle w:val="Heading2"/>
      </w:pPr>
      <w:r>
        <w:rPr>
          <w:spacing w:val="-2"/>
        </w:rPr>
        <w:t>Antwoord</w:t>
      </w:r>
    </w:p>
    <w:p w:rsidR="00813A0D" w:rsidRDefault="00C81616">
      <w:pPr>
        <w:pStyle w:val="BodyText"/>
        <w:spacing w:line="276" w:lineRule="auto"/>
        <w:ind w:left="382" w:right="69"/>
      </w:pPr>
      <w:r>
        <w:t>Nederland</w:t>
      </w:r>
      <w:r>
        <w:rPr>
          <w:spacing w:val="-4"/>
        </w:rPr>
        <w:t xml:space="preserve"> </w:t>
      </w:r>
      <w:r>
        <w:t>heeft</w:t>
      </w:r>
      <w:r>
        <w:rPr>
          <w:spacing w:val="-3"/>
        </w:rPr>
        <w:t xml:space="preserve"> </w:t>
      </w:r>
      <w:r>
        <w:t>in</w:t>
      </w:r>
      <w:r>
        <w:rPr>
          <w:spacing w:val="-3"/>
        </w:rPr>
        <w:t xml:space="preserve"> </w:t>
      </w:r>
      <w:r>
        <w:t>2020</w:t>
      </w:r>
      <w:r>
        <w:rPr>
          <w:spacing w:val="-4"/>
        </w:rPr>
        <w:t xml:space="preserve"> </w:t>
      </w:r>
      <w:r>
        <w:t>het</w:t>
      </w:r>
      <w:r>
        <w:rPr>
          <w:spacing w:val="-3"/>
        </w:rPr>
        <w:t xml:space="preserve"> </w:t>
      </w:r>
      <w:r>
        <w:t>initiatief</w:t>
      </w:r>
      <w:r>
        <w:rPr>
          <w:spacing w:val="-3"/>
        </w:rPr>
        <w:t xml:space="preserve"> </w:t>
      </w:r>
      <w:r>
        <w:t>genomen</w:t>
      </w:r>
      <w:r>
        <w:rPr>
          <w:spacing w:val="-3"/>
        </w:rPr>
        <w:t xml:space="preserve"> </w:t>
      </w:r>
      <w:r>
        <w:t>om</w:t>
      </w:r>
      <w:r>
        <w:rPr>
          <w:spacing w:val="-3"/>
        </w:rPr>
        <w:t xml:space="preserve"> </w:t>
      </w:r>
      <w:r>
        <w:t>te</w:t>
      </w:r>
      <w:r>
        <w:rPr>
          <w:spacing w:val="-4"/>
        </w:rPr>
        <w:t xml:space="preserve"> </w:t>
      </w:r>
      <w:r>
        <w:t>komen</w:t>
      </w:r>
      <w:r>
        <w:rPr>
          <w:spacing w:val="-3"/>
        </w:rPr>
        <w:t xml:space="preserve"> </w:t>
      </w:r>
      <w:r>
        <w:t>tot</w:t>
      </w:r>
      <w:r>
        <w:rPr>
          <w:spacing w:val="-3"/>
        </w:rPr>
        <w:t xml:space="preserve"> </w:t>
      </w:r>
      <w:r>
        <w:t>een</w:t>
      </w:r>
      <w:r>
        <w:rPr>
          <w:spacing w:val="-3"/>
        </w:rPr>
        <w:t xml:space="preserve"> </w:t>
      </w:r>
      <w:r>
        <w:t>brede</w:t>
      </w:r>
      <w:r>
        <w:rPr>
          <w:spacing w:val="-4"/>
        </w:rPr>
        <w:t xml:space="preserve"> </w:t>
      </w:r>
      <w:r>
        <w:t>Europese</w:t>
      </w:r>
      <w:r>
        <w:rPr>
          <w:spacing w:val="-4"/>
        </w:rPr>
        <w:t xml:space="preserve"> </w:t>
      </w:r>
      <w:r>
        <w:t>restrictie. Sinds begin 2023 is het samen met vier andere landen opgestelde voorstel hiertoe in behandeling van het Europese agentschap voor Chemische stoffen (ECHA) en in deze fase is geen invloed van externe partijen toegestaan. Recent is een belangrijke</w:t>
      </w:r>
      <w:r>
        <w:t xml:space="preserve"> stap gezet in het komen tot een Europese PFAS-restrictie door het vaststellen van de ECHA opinie over het risico. Ook is de opinie over sociaaleconomische aspecten in concept af. Deze gaat nu in een openbare raadpleging waarna deze eind dit jaar zal worde</w:t>
      </w:r>
      <w:r>
        <w:t xml:space="preserve">n afgerond. In de opinies worden zowel verboden als mogelijke overgangstermijnen of alternatieve risicobeheeropties beoordeeld. De informatie uit deze opinies zal meewegen in het kabinetsstandpunt, net als relevante studies over het belang van het gebruik </w:t>
      </w:r>
      <w:r>
        <w:t>van PFAS en de maatschappelijke kosten.</w:t>
      </w:r>
    </w:p>
    <w:p w:rsidR="00813A0D" w:rsidRDefault="00C81616">
      <w:pPr>
        <w:pStyle w:val="BodyText"/>
        <w:spacing w:before="0" w:line="276" w:lineRule="auto"/>
        <w:ind w:left="382" w:right="83"/>
      </w:pPr>
      <w:r>
        <w:t>Na het afronden van de opinies zal de Europese Commissie een voorstel ter besluitvorming voorleggen aan de lidstaten. Daarna zal Nederland actief samenwerken met stakeholders, lidstaten</w:t>
      </w:r>
      <w:r>
        <w:rPr>
          <w:spacing w:val="-3"/>
        </w:rPr>
        <w:t xml:space="preserve"> </w:t>
      </w:r>
      <w:r>
        <w:t>en</w:t>
      </w:r>
      <w:r>
        <w:rPr>
          <w:spacing w:val="-3"/>
        </w:rPr>
        <w:t xml:space="preserve"> </w:t>
      </w:r>
      <w:r>
        <w:t>andere</w:t>
      </w:r>
      <w:r>
        <w:rPr>
          <w:spacing w:val="-4"/>
        </w:rPr>
        <w:t xml:space="preserve"> </w:t>
      </w:r>
      <w:r>
        <w:t>partijen</w:t>
      </w:r>
      <w:r>
        <w:rPr>
          <w:spacing w:val="-3"/>
        </w:rPr>
        <w:t xml:space="preserve"> </w:t>
      </w:r>
      <w:r>
        <w:t>om</w:t>
      </w:r>
      <w:r>
        <w:rPr>
          <w:spacing w:val="-3"/>
        </w:rPr>
        <w:t xml:space="preserve"> </w:t>
      </w:r>
      <w:r>
        <w:t>te</w:t>
      </w:r>
      <w:r>
        <w:rPr>
          <w:spacing w:val="-4"/>
        </w:rPr>
        <w:t xml:space="preserve"> </w:t>
      </w:r>
      <w:r>
        <w:t>komen</w:t>
      </w:r>
      <w:r>
        <w:rPr>
          <w:spacing w:val="-3"/>
        </w:rPr>
        <w:t xml:space="preserve"> </w:t>
      </w:r>
      <w:r>
        <w:t>tot</w:t>
      </w:r>
      <w:r>
        <w:rPr>
          <w:spacing w:val="-3"/>
        </w:rPr>
        <w:t xml:space="preserve"> </w:t>
      </w:r>
      <w:r>
        <w:t>een</w:t>
      </w:r>
      <w:r>
        <w:rPr>
          <w:spacing w:val="-3"/>
        </w:rPr>
        <w:t xml:space="preserve"> </w:t>
      </w:r>
      <w:r>
        <w:t>effectieve</w:t>
      </w:r>
      <w:r>
        <w:rPr>
          <w:spacing w:val="-4"/>
        </w:rPr>
        <w:t xml:space="preserve"> </w:t>
      </w:r>
      <w:r>
        <w:t>en</w:t>
      </w:r>
      <w:r>
        <w:rPr>
          <w:spacing w:val="-2"/>
        </w:rPr>
        <w:t xml:space="preserve"> </w:t>
      </w:r>
      <w:r>
        <w:t>efficiënte</w:t>
      </w:r>
      <w:r>
        <w:rPr>
          <w:spacing w:val="-4"/>
        </w:rPr>
        <w:t xml:space="preserve"> </w:t>
      </w:r>
      <w:r>
        <w:t>Europese</w:t>
      </w:r>
      <w:r>
        <w:rPr>
          <w:spacing w:val="-4"/>
        </w:rPr>
        <w:t xml:space="preserve"> </w:t>
      </w:r>
      <w:r>
        <w:t>restrictie.</w:t>
      </w:r>
    </w:p>
    <w:sectPr w:rsidR="00813A0D">
      <w:pgSz w:w="11910" w:h="16840"/>
      <w:pgMar w:top="1340" w:right="1417" w:bottom="280" w:left="1417" w:header="720" w:footer="720" w:gutter="0"/>
      <w:cols w:space="72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4B2CD9"/>
    <w:multiLevelType w:val="hybridMultilevel"/>
    <w:tmpl w:val="60F29F96"/>
    <w:lvl w:ilvl="0" w:tplc="B2FE55E4">
      <w:start w:val="1"/>
      <w:numFmt w:val="decimal"/>
      <w:lvlText w:val="%1."/>
      <w:lvlJc w:val="left"/>
      <w:pPr>
        <w:ind w:left="1450" w:hanging="360"/>
        <w:jc w:val="left"/>
      </w:pPr>
      <w:rPr>
        <w:rFonts w:ascii="Verdana" w:eastAsia="Verdana" w:hAnsi="Verdana" w:cs="Verdana" w:hint="default"/>
        <w:b w:val="0"/>
        <w:bCs w:val="0"/>
        <w:i w:val="0"/>
        <w:iCs w:val="0"/>
        <w:spacing w:val="-1"/>
        <w:w w:val="100"/>
        <w:sz w:val="18"/>
        <w:szCs w:val="18"/>
        <w:lang w:val="nl-NL" w:eastAsia="en-US" w:bidi="ar-SA"/>
      </w:rPr>
    </w:lvl>
    <w:lvl w:ilvl="1" w:tplc="986600C4">
      <w:numFmt w:val="bullet"/>
      <w:lvlText w:val="•"/>
      <w:lvlJc w:val="left"/>
      <w:pPr>
        <w:ind w:left="2221" w:hanging="360"/>
      </w:pPr>
      <w:rPr>
        <w:rFonts w:hint="default"/>
        <w:lang w:val="nl-NL" w:eastAsia="en-US" w:bidi="ar-SA"/>
      </w:rPr>
    </w:lvl>
    <w:lvl w:ilvl="2" w:tplc="C67610A8">
      <w:numFmt w:val="bullet"/>
      <w:lvlText w:val="•"/>
      <w:lvlJc w:val="left"/>
      <w:pPr>
        <w:ind w:left="2982" w:hanging="360"/>
      </w:pPr>
      <w:rPr>
        <w:rFonts w:hint="default"/>
        <w:lang w:val="nl-NL" w:eastAsia="en-US" w:bidi="ar-SA"/>
      </w:rPr>
    </w:lvl>
    <w:lvl w:ilvl="3" w:tplc="80D021EA">
      <w:numFmt w:val="bullet"/>
      <w:lvlText w:val="•"/>
      <w:lvlJc w:val="left"/>
      <w:pPr>
        <w:ind w:left="3743" w:hanging="360"/>
      </w:pPr>
      <w:rPr>
        <w:rFonts w:hint="default"/>
        <w:lang w:val="nl-NL" w:eastAsia="en-US" w:bidi="ar-SA"/>
      </w:rPr>
    </w:lvl>
    <w:lvl w:ilvl="4" w:tplc="98300046">
      <w:numFmt w:val="bullet"/>
      <w:lvlText w:val="•"/>
      <w:lvlJc w:val="left"/>
      <w:pPr>
        <w:ind w:left="4504" w:hanging="360"/>
      </w:pPr>
      <w:rPr>
        <w:rFonts w:hint="default"/>
        <w:lang w:val="nl-NL" w:eastAsia="en-US" w:bidi="ar-SA"/>
      </w:rPr>
    </w:lvl>
    <w:lvl w:ilvl="5" w:tplc="DBD054FA">
      <w:numFmt w:val="bullet"/>
      <w:lvlText w:val="•"/>
      <w:lvlJc w:val="left"/>
      <w:pPr>
        <w:ind w:left="5266" w:hanging="360"/>
      </w:pPr>
      <w:rPr>
        <w:rFonts w:hint="default"/>
        <w:lang w:val="nl-NL" w:eastAsia="en-US" w:bidi="ar-SA"/>
      </w:rPr>
    </w:lvl>
    <w:lvl w:ilvl="6" w:tplc="872E51D4">
      <w:numFmt w:val="bullet"/>
      <w:lvlText w:val="•"/>
      <w:lvlJc w:val="left"/>
      <w:pPr>
        <w:ind w:left="6027" w:hanging="360"/>
      </w:pPr>
      <w:rPr>
        <w:rFonts w:hint="default"/>
        <w:lang w:val="nl-NL" w:eastAsia="en-US" w:bidi="ar-SA"/>
      </w:rPr>
    </w:lvl>
    <w:lvl w:ilvl="7" w:tplc="9A9E4FCC">
      <w:numFmt w:val="bullet"/>
      <w:lvlText w:val="•"/>
      <w:lvlJc w:val="left"/>
      <w:pPr>
        <w:ind w:left="6788" w:hanging="360"/>
      </w:pPr>
      <w:rPr>
        <w:rFonts w:hint="default"/>
        <w:lang w:val="nl-NL" w:eastAsia="en-US" w:bidi="ar-SA"/>
      </w:rPr>
    </w:lvl>
    <w:lvl w:ilvl="8" w:tplc="A3B6074E">
      <w:numFmt w:val="bullet"/>
      <w:lvlText w:val="•"/>
      <w:lvlJc w:val="left"/>
      <w:pPr>
        <w:ind w:left="7549" w:hanging="360"/>
      </w:pPr>
      <w:rPr>
        <w:rFonts w:hint="default"/>
        <w:lang w:val="nl-NL"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
  <w:rsids>
    <w:rsidRoot w:val="00813A0D"/>
    <w:rsid w:val="00813A0D"/>
    <w:rsid w:val="00C81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Verdana" w:eastAsia="Verdana" w:hAnsi="Verdana" w:cs="Verdana"/>
      <w:lang w:val="nl-NL"/>
    </w:rPr>
  </w:style>
  <w:style w:type="paragraph" w:styleId="Heading1">
    <w:name w:val="heading 1"/>
    <w:basedOn w:val="Normal"/>
    <w:uiPriority w:val="1"/>
    <w:qFormat/>
    <w:pPr>
      <w:ind w:left="23"/>
      <w:outlineLvl w:val="0"/>
    </w:pPr>
    <w:rPr>
      <w:b/>
      <w:bCs/>
      <w:sz w:val="20"/>
      <w:szCs w:val="20"/>
    </w:rPr>
  </w:style>
  <w:style w:type="paragraph" w:styleId="Heading2">
    <w:name w:val="heading 2"/>
    <w:basedOn w:val="Normal"/>
    <w:uiPriority w:val="1"/>
    <w:qFormat/>
    <w:pPr>
      <w:ind w:left="382"/>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32"/>
    </w:pPr>
    <w:rPr>
      <w:sz w:val="18"/>
      <w:szCs w:val="18"/>
    </w:rPr>
  </w:style>
  <w:style w:type="paragraph" w:styleId="ListParagraph">
    <w:name w:val="List Paragraph"/>
    <w:basedOn w:val="Normal"/>
    <w:uiPriority w:val="1"/>
    <w:qFormat/>
    <w:pPr>
      <w:ind w:left="1450" w:right="206"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deltaprogramma.nl/deltaprogramma/aa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dnb.nl/groene-economie/platform-voor-duurzame-financiering/werkgroep-klimaatadaptati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bl.nl/system/files/document/2024-05/pbl-2024-klimaatrisicos-in-nederland-5359.pdf" TargetMode="External"/><Relationship Id="rId11" Type="http://schemas.openxmlformats.org/officeDocument/2006/relationships/hyperlink" Target="https://commission.europa.eu/publications/fitness-check-water-framework-directive-and-floods-directive" TargetMode="External"/><Relationship Id="rId5" Type="http://schemas.openxmlformats.org/officeDocument/2006/relationships/hyperlink" Target="https://theicct.org/icct-comments-" TargetMode="External"/><Relationship Id="rId10" Type="http://schemas.openxmlformats.org/officeDocument/2006/relationships/hyperlink" Target="https://www.rvo.nl/onderwerpen/klimaatadaptatie-gebouwde-omgeving" TargetMode="External"/><Relationship Id="rId4" Type="http://schemas.openxmlformats.org/officeDocument/2006/relationships/webSettings" Target="webSettings.xml"/><Relationship Id="rId9" Type="http://schemas.openxmlformats.org/officeDocument/2006/relationships/hyperlink" Target="https://dutchclimaterisk.n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14941</ap:Words>
  <ap:Characters>85169</ap:Characters>
  <ap:DocSecurity>0</ap:DocSecurity>
  <ap:Lines>709</ap:Lines>
  <ap:Paragraphs>199</ap:Paragraphs>
  <ap:ScaleCrop>false</ap:ScaleCrop>
  <ap:LinksUpToDate>false</ap:LinksUpToDate>
  <ap:CharactersWithSpaces>99911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2026-03-11T14:01:00.0000000Z</dcterms:created>
  <dcterms:modified xsi:type="dcterms:W3CDTF">2026-03-11T14:01:00.0000000Z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2026-03-11T00:00:00Z</vt:filetime>
  </property>
  <property fmtid="{D5CDD505-2E9C-101B-9397-08002B2CF9AE}" pid="3" name="LastSaved">
    <vt:filetime>2026-03-11T00:00:00Z</vt:filetime>
  </property>
</Properties>
</file>