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2026Z04985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12 maart 2026)</w:t>
        <w:br/>
      </w:r>
    </w:p>
    <w:p>
      <w:r>
        <w:t xml:space="preserve">Vragen van het lid Maeijer (PVV) aan de minister van Langdurige Zorg, Jeugd en Sport over het bericht ‘Ernstige misstanden in horrorverpleeghuis, alle seinen op rood: 'Mensen smeken erom dood te mogen gaan'.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500060"/>
        </w:numPr>
        <w:ind w:left="360"/>
      </w:pPr>
      <w:r>
        <w:t xml:space="preserve">Bent u bekend met het bericht ‘Ernstige misstanden in horrorverpleeghuis, alle seinen op rood: 'Mensen smeken erom dood te mogen gaan'? 1)</w:t>
      </w:r>
      <w:r>
        <w:br/>
      </w:r>
    </w:p>
    <w:p>
      <w:pPr>
        <w:pStyle w:val="ListParagraph"/>
        <w:numPr>
          <w:ilvl w:val="0"/>
          <w:numId w:val="100500060"/>
        </w:numPr>
        <w:ind w:left="360"/>
      </w:pPr>
      <w:r>
        <w:t xml:space="preserve">Hoeveel zorgbehoevende ouderen wonen er op dit moment nog in De Steeg? </w:t>
      </w:r>
      <w:r>
        <w:br/>
      </w:r>
    </w:p>
    <w:p>
      <w:pPr>
        <w:pStyle w:val="ListParagraph"/>
        <w:numPr>
          <w:ilvl w:val="0"/>
          <w:numId w:val="100500060"/>
        </w:numPr>
        <w:ind w:left="360"/>
      </w:pPr>
      <w:r>
        <w:t xml:space="preserve">Vindt u het verantwoord dat zorgbehoevende ouderen daar op dit moment nog verblijven? Hoe garandeert u de veiligheid van en goede zorg aan deze bewoners?</w:t>
      </w:r>
      <w:r>
        <w:br/>
      </w:r>
    </w:p>
    <w:p>
      <w:pPr>
        <w:pStyle w:val="ListParagraph"/>
        <w:numPr>
          <w:ilvl w:val="0"/>
          <w:numId w:val="100500060"/>
        </w:numPr>
        <w:ind w:left="360"/>
      </w:pPr>
      <w:r>
        <w:t xml:space="preserve">Hoe kan het dat ondanks signalen en meldingen bij inspecties, gemeenten en de politie, er nooit is ingegrepen? Is hier sprake van incidenteel falen of van systeemfalen? Bent u bereid onafhankelijk onderzoek te laten doen naar de rol van alle betrokken instanties en de uitkomsten met de Kamer te delen? Zo nee, waarom niet?</w:t>
      </w:r>
      <w:r>
        <w:br/>
      </w:r>
    </w:p>
    <w:p>
      <w:pPr>
        <w:pStyle w:val="ListParagraph"/>
        <w:numPr>
          <w:ilvl w:val="0"/>
          <w:numId w:val="100500060"/>
        </w:numPr>
        <w:ind w:left="360"/>
      </w:pPr>
      <w:r>
        <w:t xml:space="preserve">Wanneer leveren de Nederlandse Arbeidsinspectie en de Inspectie Gezondheidszorg en Jeugd (IGJ) hun onderzoek op?</w:t>
      </w:r>
      <w:r>
        <w:br/>
      </w:r>
    </w:p>
    <w:p>
      <w:pPr>
        <w:pStyle w:val="ListParagraph"/>
        <w:numPr>
          <w:ilvl w:val="0"/>
          <w:numId w:val="100500060"/>
        </w:numPr>
        <w:ind w:left="360"/>
      </w:pPr>
      <w:r>
        <w:t xml:space="preserve">Onderzoeken de Arbeidsinspectie en de IGJ ook alle andere activiteiten van Derman Zorg? Zo nee, bent u bereid hen een aanwijzing te geven tot diepgaand onderzoek? Zo nee, waarom niet?</w:t>
      </w:r>
      <w:r>
        <w:br/>
      </w:r>
    </w:p>
    <w:p>
      <w:pPr>
        <w:pStyle w:val="ListParagraph"/>
        <w:numPr>
          <w:ilvl w:val="0"/>
          <w:numId w:val="100500060"/>
        </w:numPr>
        <w:ind w:left="360"/>
      </w:pPr>
      <w:r>
        <w:t xml:space="preserve">Bent u bereid in te zetten op verscherpt toezicht op zorginstellingen en zorgorganisaties met een verhoogd risico op een zwijgcultuur? Zo nee, waarom niet?</w:t>
      </w:r>
      <w:r>
        <w:br/>
      </w:r>
    </w:p>
    <w:p>
      <w:pPr>
        <w:pStyle w:val="ListParagraph"/>
        <w:numPr>
          <w:ilvl w:val="0"/>
          <w:numId w:val="100500060"/>
        </w:numPr>
        <w:ind w:left="360"/>
      </w:pPr>
      <w:r>
        <w:t xml:space="preserve">Bent u bereid aan te sturen op het direct sluiten van die verpleeghuis en het elders onderbrengen van de zorgbehoevende ouderen? Zo nee, waarom niet?</w:t>
      </w:r>
      <w:r>
        <w:br/>
      </w:r>
    </w:p>
    <w:p>
      <w:r>
        <w:t xml:space="preserve"> </w:t>
      </w:r>
      <w:r>
        <w:br/>
      </w:r>
    </w:p>
    <w:p>
      <w:r>
        <w:t xml:space="preserve">1) AD, 11 maart 2026, 'Ernstige misstanden in horrorverpleeghuis, alle seinen op rood: 'Mensen smeken erom dood te mogen gaan', </w:t>
      </w:r>
      <w:r>
        <w:rPr>
          <w:u w:val="single"/>
        </w:rPr>
        <w:t xml:space="preserve">Ernstige misstanden in horrorverpleeghuis, alle seinen op rood: ‘Mensen smeken erom dood te mogen gaan’ | Binnenland | AD.nl.</w:t>
      </w:r>
      <w:r>
        <w:rPr/>
        <w:t xml:space="preserve"/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0000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00000">
    <w:abstractNumId w:val="10050000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