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7D36" w14:paraId="0B7C6C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517B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F491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7D36" w14:paraId="2ADD90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61ED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47D36" w14:paraId="7397CF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F7201E" w14:textId="77777777"/>
        </w:tc>
      </w:tr>
      <w:tr w:rsidR="00997775" w:rsidTr="00C47D36" w14:paraId="373F78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FE6398" w14:textId="77777777"/>
        </w:tc>
      </w:tr>
      <w:tr w:rsidR="00997775" w:rsidTr="00C47D36" w14:paraId="38605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1FF71" w14:textId="77777777"/>
        </w:tc>
        <w:tc>
          <w:tcPr>
            <w:tcW w:w="7654" w:type="dxa"/>
            <w:gridSpan w:val="2"/>
          </w:tcPr>
          <w:p w:rsidR="00997775" w:rsidRDefault="00997775" w14:paraId="7CB14992" w14:textId="77777777"/>
        </w:tc>
      </w:tr>
      <w:tr w:rsidR="00C47D36" w:rsidTr="00C47D36" w14:paraId="4254D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D36" w:rsidP="00C47D36" w:rsidRDefault="00C47D36" w14:paraId="62EC24F7" w14:textId="1C7525E6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C47D36" w:rsidP="00C47D36" w:rsidRDefault="00C47D36" w14:paraId="1852FA30" w14:textId="6DF9ECC1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C47D36" w:rsidTr="00C47D36" w14:paraId="00BE0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D36" w:rsidP="00C47D36" w:rsidRDefault="00C47D36" w14:paraId="4ADC93EF" w14:textId="77777777"/>
        </w:tc>
        <w:tc>
          <w:tcPr>
            <w:tcW w:w="7654" w:type="dxa"/>
            <w:gridSpan w:val="2"/>
          </w:tcPr>
          <w:p w:rsidR="00C47D36" w:rsidP="00C47D36" w:rsidRDefault="00C47D36" w14:paraId="0B240AC6" w14:textId="77777777"/>
        </w:tc>
      </w:tr>
      <w:tr w:rsidR="00C47D36" w:rsidTr="00C47D36" w14:paraId="5454C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D36" w:rsidP="00C47D36" w:rsidRDefault="00C47D36" w14:paraId="14B8DF6A" w14:textId="77777777"/>
        </w:tc>
        <w:tc>
          <w:tcPr>
            <w:tcW w:w="7654" w:type="dxa"/>
            <w:gridSpan w:val="2"/>
          </w:tcPr>
          <w:p w:rsidR="00C47D36" w:rsidP="00C47D36" w:rsidRDefault="00C47D36" w14:paraId="135F9145" w14:textId="77777777"/>
        </w:tc>
      </w:tr>
      <w:tr w:rsidR="00C47D36" w:rsidTr="00C47D36" w14:paraId="34F79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D36" w:rsidP="00C47D36" w:rsidRDefault="00C47D36" w14:paraId="533E5824" w14:textId="76340494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C47D36" w:rsidP="00C47D36" w:rsidRDefault="00C47D36" w14:paraId="19C851D2" w14:textId="671083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623EC" w:rsidR="00B623EC">
              <w:rPr>
                <w:b/>
              </w:rPr>
              <w:t>HET LID KLAVER</w:t>
            </w:r>
          </w:p>
        </w:tc>
      </w:tr>
      <w:tr w:rsidR="00C47D36" w:rsidTr="00C47D36" w14:paraId="614FB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D36" w:rsidP="00C47D36" w:rsidRDefault="00C47D36" w14:paraId="19A6A923" w14:textId="77777777"/>
        </w:tc>
        <w:tc>
          <w:tcPr>
            <w:tcW w:w="7654" w:type="dxa"/>
            <w:gridSpan w:val="2"/>
          </w:tcPr>
          <w:p w:rsidR="00C47D36" w:rsidP="00C47D36" w:rsidRDefault="00C47D36" w14:paraId="29B35EFC" w14:textId="4E323C80">
            <w:r>
              <w:t>Voorgesteld 12 maart 2026</w:t>
            </w:r>
          </w:p>
        </w:tc>
      </w:tr>
      <w:tr w:rsidR="00997775" w:rsidTr="00C47D36" w14:paraId="1BCAB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2D33FA" w14:textId="77777777"/>
        </w:tc>
        <w:tc>
          <w:tcPr>
            <w:tcW w:w="7654" w:type="dxa"/>
            <w:gridSpan w:val="2"/>
          </w:tcPr>
          <w:p w:rsidR="00997775" w:rsidRDefault="00997775" w14:paraId="432FCCA5" w14:textId="77777777"/>
        </w:tc>
      </w:tr>
      <w:tr w:rsidR="00997775" w:rsidTr="00C47D36" w14:paraId="0D6CB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4D7A3" w14:textId="77777777"/>
        </w:tc>
        <w:tc>
          <w:tcPr>
            <w:tcW w:w="7654" w:type="dxa"/>
            <w:gridSpan w:val="2"/>
          </w:tcPr>
          <w:p w:rsidR="00997775" w:rsidRDefault="00997775" w14:paraId="4E116C18" w14:textId="77777777">
            <w:r>
              <w:t>De Kamer,</w:t>
            </w:r>
          </w:p>
        </w:tc>
      </w:tr>
      <w:tr w:rsidR="00997775" w:rsidTr="00C47D36" w14:paraId="6BE9B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2C4D38" w14:textId="77777777"/>
        </w:tc>
        <w:tc>
          <w:tcPr>
            <w:tcW w:w="7654" w:type="dxa"/>
            <w:gridSpan w:val="2"/>
          </w:tcPr>
          <w:p w:rsidR="00997775" w:rsidRDefault="00997775" w14:paraId="249B110C" w14:textId="77777777"/>
        </w:tc>
      </w:tr>
      <w:tr w:rsidR="00997775" w:rsidTr="00C47D36" w14:paraId="2DD40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81096F" w14:textId="77777777"/>
        </w:tc>
        <w:tc>
          <w:tcPr>
            <w:tcW w:w="7654" w:type="dxa"/>
            <w:gridSpan w:val="2"/>
          </w:tcPr>
          <w:p w:rsidR="00997775" w:rsidRDefault="00997775" w14:paraId="7153904F" w14:textId="77777777">
            <w:r>
              <w:t>gehoord de beraadslaging,</w:t>
            </w:r>
          </w:p>
        </w:tc>
      </w:tr>
      <w:tr w:rsidR="00997775" w:rsidTr="00C47D36" w14:paraId="77641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3393AD" w14:textId="77777777"/>
        </w:tc>
        <w:tc>
          <w:tcPr>
            <w:tcW w:w="7654" w:type="dxa"/>
            <w:gridSpan w:val="2"/>
          </w:tcPr>
          <w:p w:rsidR="00997775" w:rsidRDefault="00997775" w14:paraId="44B5394D" w14:textId="77777777"/>
        </w:tc>
      </w:tr>
      <w:tr w:rsidR="00997775" w:rsidTr="00C47D36" w14:paraId="2F02D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C2791D" w14:textId="77777777"/>
        </w:tc>
        <w:tc>
          <w:tcPr>
            <w:tcW w:w="7654" w:type="dxa"/>
            <w:gridSpan w:val="2"/>
          </w:tcPr>
          <w:p w:rsidR="00B623EC" w:rsidP="00B623EC" w:rsidRDefault="00B623EC" w14:paraId="12D65298" w14:textId="77777777">
            <w:r>
              <w:t>constaterende dat de Libanese regering Frankrijk heeft gevraagd te helpen bij het afdwingen van een staakt-het-vuren, de ontwapening van Hezbollah en de terugtrekking van Israëlische troepen;</w:t>
            </w:r>
          </w:p>
          <w:p w:rsidR="00B623EC" w:rsidP="00B623EC" w:rsidRDefault="00B623EC" w14:paraId="3BC95409" w14:textId="77777777"/>
          <w:p w:rsidR="00B623EC" w:rsidP="00B623EC" w:rsidRDefault="00B623EC" w14:paraId="432B4D50" w14:textId="77777777">
            <w:r>
              <w:t>verzoekt het kabinet om de Libanese regering te ondersteunen bij de implementatie van resolutie 1701 van de VN-Veiligheidsraad,</w:t>
            </w:r>
          </w:p>
          <w:p w:rsidR="00B623EC" w:rsidP="00B623EC" w:rsidRDefault="00B623EC" w14:paraId="49BD4C09" w14:textId="77777777"/>
          <w:p w:rsidR="00B623EC" w:rsidP="00B623EC" w:rsidRDefault="00B623EC" w14:paraId="6F41C376" w14:textId="77777777">
            <w:r>
              <w:t>en gaat over tot de orde van de dag.</w:t>
            </w:r>
          </w:p>
          <w:p w:rsidR="00B623EC" w:rsidP="00B623EC" w:rsidRDefault="00B623EC" w14:paraId="48F4780F" w14:textId="7E1ACD02"/>
          <w:p w:rsidR="00997775" w:rsidP="00B623EC" w:rsidRDefault="00B623EC" w14:paraId="20AD2F78" w14:textId="6537BA77">
            <w:r>
              <w:t>Klaver</w:t>
            </w:r>
          </w:p>
        </w:tc>
      </w:tr>
    </w:tbl>
    <w:p w:rsidR="00997775" w:rsidRDefault="00997775" w14:paraId="1A2F03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59E9" w14:textId="77777777" w:rsidR="00C47D36" w:rsidRDefault="00C47D36">
      <w:pPr>
        <w:spacing w:line="20" w:lineRule="exact"/>
      </w:pPr>
    </w:p>
  </w:endnote>
  <w:endnote w:type="continuationSeparator" w:id="0">
    <w:p w14:paraId="1C44D7F9" w14:textId="77777777" w:rsidR="00C47D36" w:rsidRDefault="00C47D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DAB0E7" w14:textId="77777777" w:rsidR="00C47D36" w:rsidRDefault="00C47D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EFEC" w14:textId="77777777" w:rsidR="00C47D36" w:rsidRDefault="00C47D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5AF14D" w14:textId="77777777" w:rsidR="00C47D36" w:rsidRDefault="00C47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3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23EC"/>
    <w:rsid w:val="00B74E9D"/>
    <w:rsid w:val="00B93703"/>
    <w:rsid w:val="00BF5690"/>
    <w:rsid w:val="00C47D3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11F5A"/>
  <w15:docId w15:val="{44564789-1B46-4965-8B3D-E44DAF6F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2026-03-13T08:22:00.0000000Z</dcterms:created>
  <dcterms:modified xsi:type="dcterms:W3CDTF">2026-03-13T09:16:00.0000000Z</dcterms:modified>
  <dc:description>------------------------</dc:description>
  <dc:subject/>
  <keywords/>
  <version/>
  <category/>
</coreProperties>
</file>