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02EB" w:rsidP="00E302EB" w:rsidRDefault="00E302EB" w14:paraId="2949233F" w14:textId="27E570CC">
      <w:pPr>
        <w:pStyle w:val="Geenafstand"/>
      </w:pPr>
      <w:r>
        <w:t>AH 1316</w:t>
      </w:r>
    </w:p>
    <w:p w:rsidR="00E302EB" w:rsidP="00E302EB" w:rsidRDefault="00E302EB" w14:paraId="2E52BD21" w14:textId="3D51775F">
      <w:pPr>
        <w:pStyle w:val="Geenafstand"/>
      </w:pPr>
      <w:r>
        <w:t>2026Z03617</w:t>
      </w:r>
    </w:p>
    <w:p w:rsidR="00E302EB" w:rsidP="00E302EB" w:rsidRDefault="00E302EB" w14:paraId="444807B5" w14:textId="77777777">
      <w:pPr>
        <w:pStyle w:val="Geenafstand"/>
      </w:pPr>
    </w:p>
    <w:p w:rsidR="00E302EB" w:rsidP="00E302EB" w:rsidRDefault="00E302EB" w14:paraId="0CD5B20F" w14:textId="62FD7F04">
      <w:pPr>
        <w:spacing w:line="276" w:lineRule="auto"/>
        <w:rPr>
          <w:sz w:val="24"/>
          <w:szCs w:val="24"/>
        </w:rPr>
      </w:pPr>
      <w:r w:rsidRPr="00D25B3E">
        <w:rPr>
          <w:sz w:val="24"/>
          <w:szCs w:val="24"/>
        </w:rPr>
        <w:t xml:space="preserve">Antwoord van minister </w:t>
      </w:r>
      <w:proofErr w:type="spellStart"/>
      <w:r w:rsidRPr="00D25B3E">
        <w:rPr>
          <w:sz w:val="24"/>
          <w:szCs w:val="24"/>
        </w:rPr>
        <w:t>Sjoerdsma</w:t>
      </w:r>
      <w:proofErr w:type="spellEnd"/>
      <w:r w:rsidRPr="00D25B3E">
        <w:rPr>
          <w:sz w:val="24"/>
          <w:szCs w:val="24"/>
        </w:rPr>
        <w:t xml:space="preserve"> (Buitenlandse Handel en Ontwikkelingssamenwerking) (ontvangen</w:t>
      </w:r>
      <w:r>
        <w:rPr>
          <w:sz w:val="24"/>
          <w:szCs w:val="24"/>
        </w:rPr>
        <w:t xml:space="preserve">  13 maart 2026)</w:t>
      </w:r>
    </w:p>
    <w:p w:rsidR="00E302EB" w:rsidP="00E302EB" w:rsidRDefault="00E302EB" w14:paraId="1225A6E6" w14:textId="77777777">
      <w:pPr>
        <w:spacing w:line="276" w:lineRule="auto"/>
      </w:pPr>
    </w:p>
    <w:p w:rsidR="00E302EB" w:rsidP="00E302EB" w:rsidRDefault="00E302EB" w14:paraId="75D9ED58" w14:textId="77777777">
      <w:pPr>
        <w:spacing w:line="276" w:lineRule="auto"/>
      </w:pPr>
      <w:r>
        <w:rPr>
          <w:b/>
        </w:rPr>
        <w:t>Vraag 1</w:t>
      </w:r>
    </w:p>
    <w:p w:rsidRPr="008B7C1C" w:rsidR="00E302EB" w:rsidP="00E302EB" w:rsidRDefault="00E302EB" w14:paraId="4473316B" w14:textId="333C71BF">
      <w:pPr>
        <w:spacing w:line="276" w:lineRule="auto"/>
      </w:pPr>
      <w:r w:rsidRPr="008B7C1C">
        <w:t>Bent u bekend met het bericht ‘</w:t>
      </w:r>
      <w:r w:rsidRPr="008B7C1C">
        <w:rPr>
          <w:i/>
          <w:iCs/>
        </w:rPr>
        <w:t>Wereldvoedselprogramma: hongercrisis in Afghanistan, mede door bezuinigingen voedselhulp’</w:t>
      </w:r>
      <w:r w:rsidRPr="008B7C1C">
        <w:t xml:space="preserve">? </w:t>
      </w:r>
      <w:r>
        <w:t>1)</w:t>
      </w:r>
    </w:p>
    <w:p w:rsidR="00E302EB" w:rsidP="00E302EB" w:rsidRDefault="00E302EB" w14:paraId="123BB7CE" w14:textId="77777777">
      <w:pPr>
        <w:spacing w:line="276" w:lineRule="auto"/>
      </w:pPr>
    </w:p>
    <w:p w:rsidR="00E302EB" w:rsidP="00E302EB" w:rsidRDefault="00E302EB" w14:paraId="18071CD3" w14:textId="77777777">
      <w:pPr>
        <w:tabs>
          <w:tab w:val="left" w:pos="5590"/>
        </w:tabs>
        <w:spacing w:line="276" w:lineRule="auto"/>
      </w:pPr>
      <w:r>
        <w:rPr>
          <w:b/>
        </w:rPr>
        <w:t>Antwoord</w:t>
      </w:r>
      <w:r>
        <w:rPr>
          <w:b/>
        </w:rPr>
        <w:tab/>
      </w:r>
    </w:p>
    <w:p w:rsidR="00E302EB" w:rsidP="00E302EB" w:rsidRDefault="00E302EB" w14:paraId="63E98CF6" w14:textId="77777777">
      <w:pPr>
        <w:spacing w:line="276" w:lineRule="auto"/>
      </w:pPr>
      <w:r>
        <w:t>Het kabinet heeft kennisgenomen van het bericht.</w:t>
      </w:r>
    </w:p>
    <w:p w:rsidR="00E302EB" w:rsidP="00E302EB" w:rsidRDefault="00E302EB" w14:paraId="11D1B00F" w14:textId="77777777">
      <w:pPr>
        <w:spacing w:line="276" w:lineRule="auto"/>
      </w:pPr>
    </w:p>
    <w:p w:rsidR="00E302EB" w:rsidP="00E302EB" w:rsidRDefault="00E302EB" w14:paraId="345BD823" w14:textId="77777777">
      <w:pPr>
        <w:spacing w:line="276" w:lineRule="auto"/>
      </w:pPr>
      <w:r>
        <w:rPr>
          <w:b/>
        </w:rPr>
        <w:t>Vraag 2</w:t>
      </w:r>
    </w:p>
    <w:p w:rsidRPr="008B7C1C" w:rsidR="00E302EB" w:rsidP="00E302EB" w:rsidRDefault="00E302EB" w14:paraId="427F8265" w14:textId="176BB6B3">
      <w:pPr>
        <w:spacing w:line="276" w:lineRule="auto"/>
      </w:pPr>
      <w:r w:rsidRPr="008B7C1C">
        <w:t xml:space="preserve">Wat is uw reactie op het feit dat volgens het Wereldvoedselprogramma in maart waarschijnlijk 17,4 miljoen mensen in Afghanistan in voedselonzekerheid zullen leven en 4,9 miljoen kinderen en moeders ondervoed zullen zijn? </w:t>
      </w:r>
      <w:r>
        <w:t>2)</w:t>
      </w:r>
    </w:p>
    <w:p w:rsidR="00E302EB" w:rsidP="00E302EB" w:rsidRDefault="00E302EB" w14:paraId="30BA21B4" w14:textId="77777777">
      <w:pPr>
        <w:spacing w:line="276" w:lineRule="auto"/>
      </w:pPr>
    </w:p>
    <w:p w:rsidR="00E302EB" w:rsidP="00E302EB" w:rsidRDefault="00E302EB" w14:paraId="6FABB507" w14:textId="77777777">
      <w:pPr>
        <w:spacing w:line="276" w:lineRule="auto"/>
      </w:pPr>
      <w:r>
        <w:rPr>
          <w:b/>
        </w:rPr>
        <w:t>Antwoord</w:t>
      </w:r>
    </w:p>
    <w:p w:rsidRPr="00A706EA" w:rsidR="00E302EB" w:rsidP="00E302EB" w:rsidRDefault="00E302EB" w14:paraId="294CC80D" w14:textId="77777777">
      <w:pPr>
        <w:spacing w:line="276" w:lineRule="auto"/>
      </w:pPr>
      <w:r>
        <w:t>Het kabinet is bezorgd over de humanitaire situatie in Afghanistan, in het bijzonder over berichten dat Afghanistan afstevent op grootschalige voedseltekorten.</w:t>
      </w:r>
    </w:p>
    <w:p w:rsidR="00E302EB" w:rsidP="00E302EB" w:rsidRDefault="00E302EB" w14:paraId="01A373F7" w14:textId="77777777">
      <w:pPr>
        <w:spacing w:line="276" w:lineRule="auto"/>
      </w:pPr>
    </w:p>
    <w:p w:rsidR="00E302EB" w:rsidP="00E302EB" w:rsidRDefault="00E302EB" w14:paraId="76A48B04" w14:textId="77777777">
      <w:pPr>
        <w:spacing w:line="276" w:lineRule="auto"/>
      </w:pPr>
      <w:r>
        <w:rPr>
          <w:b/>
        </w:rPr>
        <w:t>Vraag 3</w:t>
      </w:r>
    </w:p>
    <w:p w:rsidRPr="008B7C1C" w:rsidR="00E302EB" w:rsidP="00E302EB" w:rsidRDefault="00E302EB" w14:paraId="217612D0" w14:textId="77777777">
      <w:pPr>
        <w:spacing w:line="276" w:lineRule="auto"/>
      </w:pPr>
      <w:r w:rsidRPr="008B7C1C">
        <w:t>Klopt het dat het budget van het Wereldvoedselprogramma in Afghanistan in 2024 600 miljoen dollar bedroeg, dat dit in 2025 werd gehalveerd en dat dit jaar het budget ongeveer 200 miljoen zal zijn? Zo ja, deelt u de mening dat het onacceptabel is dat er zoveel minder budget gaat naar het helpen van mensen in een van de meest acute voedselcrises ter wereld?</w:t>
      </w:r>
    </w:p>
    <w:p w:rsidR="00E302EB" w:rsidP="00E302EB" w:rsidRDefault="00E302EB" w14:paraId="49BC8C67" w14:textId="77777777">
      <w:pPr>
        <w:spacing w:line="276" w:lineRule="auto"/>
      </w:pPr>
    </w:p>
    <w:p w:rsidR="00E302EB" w:rsidP="00E302EB" w:rsidRDefault="00E302EB" w14:paraId="61633943" w14:textId="77777777">
      <w:pPr>
        <w:spacing w:line="276" w:lineRule="auto"/>
      </w:pPr>
      <w:r>
        <w:rPr>
          <w:b/>
        </w:rPr>
        <w:t>Antwoord</w:t>
      </w:r>
    </w:p>
    <w:p w:rsidR="00E302EB" w:rsidP="00E302EB" w:rsidRDefault="00E302EB" w14:paraId="3698A41F" w14:textId="77777777">
      <w:pPr>
        <w:spacing w:line="276" w:lineRule="auto"/>
      </w:pPr>
      <w:r>
        <w:lastRenderedPageBreak/>
        <w:t>Het klopt dat WFP te maken heeft met financieringstekorten door wereldwijde bezuinigingen op humanitaire hulp. Hierdoor worden het WFP en andere VN-organisaties gedwongen om moeilijke keuzes te maken. Ook budgetten die WFP beschikbaar heeft voor hulpverlening in specifieke crises worden noodgedwongen verlaagd, zoals in Afghanistan. De combinatie van verlaagd budget en stijgende noden maakt dat WFP in Afghanistan zich nu richt op de meest urgente noden, op de acuut ondervoede mensen, met speciale focus op kinderen.</w:t>
      </w:r>
    </w:p>
    <w:p w:rsidR="00E302EB" w:rsidP="00E302EB" w:rsidRDefault="00E302EB" w14:paraId="18DCF881" w14:textId="77777777">
      <w:pPr>
        <w:spacing w:line="276" w:lineRule="auto"/>
      </w:pPr>
    </w:p>
    <w:p w:rsidR="00E302EB" w:rsidP="00E302EB" w:rsidRDefault="00E302EB" w14:paraId="70362C06" w14:textId="77777777">
      <w:pPr>
        <w:spacing w:line="276" w:lineRule="auto"/>
      </w:pPr>
      <w:r>
        <w:t xml:space="preserve">Nederland heeft de bijdrage aan WFP stabiel gehouden en blijft ook de komende jaren een stabiele en </w:t>
      </w:r>
      <w:proofErr w:type="spellStart"/>
      <w:r>
        <w:t>ongeoormerkte</w:t>
      </w:r>
      <w:proofErr w:type="spellEnd"/>
      <w:r>
        <w:t xml:space="preserve"> donor voor humanitaire hulp en maakt zich zorgen over de wereldwijde daling van humanitaire financiering. Het kabinet roept andere landen op om meerjarige, </w:t>
      </w:r>
      <w:proofErr w:type="spellStart"/>
      <w:r>
        <w:t>ongeoormerkte</w:t>
      </w:r>
      <w:proofErr w:type="spellEnd"/>
      <w:r>
        <w:t xml:space="preserve"> financiering te geven aan VN-organisaties, zodat zij effectief en efficiënt hulp kunnen verlenen daar waar de noden het hoogst zijn.</w:t>
      </w:r>
    </w:p>
    <w:p w:rsidR="00E302EB" w:rsidP="00E302EB" w:rsidRDefault="00E302EB" w14:paraId="6943E71A" w14:textId="77777777">
      <w:pPr>
        <w:spacing w:line="276" w:lineRule="auto"/>
      </w:pPr>
    </w:p>
    <w:p w:rsidR="00E302EB" w:rsidP="00E302EB" w:rsidRDefault="00E302EB" w14:paraId="6D05B346" w14:textId="77777777">
      <w:pPr>
        <w:spacing w:line="276" w:lineRule="auto"/>
      </w:pPr>
      <w:r>
        <w:rPr>
          <w:b/>
        </w:rPr>
        <w:t>Vraag 4</w:t>
      </w:r>
    </w:p>
    <w:p w:rsidRPr="008B7C1C" w:rsidR="00E302EB" w:rsidP="00E302EB" w:rsidRDefault="00E302EB" w14:paraId="0EBB74AD" w14:textId="77777777">
      <w:pPr>
        <w:spacing w:line="276" w:lineRule="auto"/>
      </w:pPr>
      <w:r w:rsidRPr="008B7C1C">
        <w:t>Welke gerichte bijdrage doet Nederland om de mensen met honger in Afghanistan te helpen?</w:t>
      </w:r>
    </w:p>
    <w:p w:rsidR="00E302EB" w:rsidP="00E302EB" w:rsidRDefault="00E302EB" w14:paraId="4877C838" w14:textId="77777777">
      <w:pPr>
        <w:spacing w:line="276" w:lineRule="auto"/>
      </w:pPr>
    </w:p>
    <w:p w:rsidR="00E302EB" w:rsidP="00E302EB" w:rsidRDefault="00E302EB" w14:paraId="3648EF1A" w14:textId="77777777">
      <w:pPr>
        <w:spacing w:line="276" w:lineRule="auto"/>
      </w:pPr>
    </w:p>
    <w:p w:rsidR="00E302EB" w:rsidP="00E302EB" w:rsidRDefault="00E302EB" w14:paraId="27097B5C" w14:textId="77777777">
      <w:pPr>
        <w:spacing w:line="276" w:lineRule="auto"/>
      </w:pPr>
    </w:p>
    <w:p w:rsidR="00E302EB" w:rsidP="00E302EB" w:rsidRDefault="00E302EB" w14:paraId="31CE33C4" w14:textId="77777777">
      <w:pPr>
        <w:spacing w:line="276" w:lineRule="auto"/>
      </w:pPr>
      <w:r>
        <w:rPr>
          <w:b/>
        </w:rPr>
        <w:t>Antwoord</w:t>
      </w:r>
    </w:p>
    <w:p w:rsidRPr="00A706EA" w:rsidR="00E302EB" w:rsidP="00E302EB" w:rsidRDefault="00E302EB" w14:paraId="4EA4BAA6" w14:textId="77777777">
      <w:pPr>
        <w:spacing w:line="276" w:lineRule="auto"/>
      </w:pPr>
      <w:r w:rsidRPr="00F14C03">
        <w:t>De humanitaire noden in Afghanistan blijven onverminderd hoog</w:t>
      </w:r>
      <w:r>
        <w:t>, en dat zal naar verwachting door de huidige conflicten in de regio niet snel veranderen</w:t>
      </w:r>
      <w:r w:rsidRPr="00F14C03">
        <w:t>. Daarom maakt Nederland humanitaire hulpverlening in Afghanistan mogelijk door flexibel</w:t>
      </w:r>
      <w:r>
        <w:t xml:space="preserve"> inzetbare</w:t>
      </w:r>
      <w:r w:rsidRPr="00F14C03">
        <w:t xml:space="preserve"> financiering via meerdere kanalen: VN, de Rode Kruis</w:t>
      </w:r>
      <w:r>
        <w:t>-</w:t>
      </w:r>
      <w:r w:rsidRPr="00F14C03">
        <w:t xml:space="preserve"> en</w:t>
      </w:r>
      <w:r>
        <w:t xml:space="preserve"> </w:t>
      </w:r>
      <w:r w:rsidRPr="00F14C03">
        <w:t xml:space="preserve">Halve Maanbeweging, en de Dutch </w:t>
      </w:r>
      <w:proofErr w:type="spellStart"/>
      <w:r w:rsidRPr="00F14C03">
        <w:t>Relief</w:t>
      </w:r>
      <w:proofErr w:type="spellEnd"/>
      <w:r w:rsidRPr="00F14C03">
        <w:t xml:space="preserve"> Alliance. De </w:t>
      </w:r>
      <w:r>
        <w:t xml:space="preserve">Nederlandse inzet op voorspelbare en flexibel inzetbare financiering stelt </w:t>
      </w:r>
      <w:r w:rsidRPr="00F14C03">
        <w:t xml:space="preserve">organisaties in staat om </w:t>
      </w:r>
      <w:r>
        <w:t xml:space="preserve">wendbaar te zijn en snel in te spelen op veranderende noden wereldwijd, en dus ook in Afghanistan. </w:t>
      </w:r>
      <w:r w:rsidRPr="00F14C03">
        <w:t xml:space="preserve">Daarnaast is Nederland een van de grootste donoren van het </w:t>
      </w:r>
      <w:proofErr w:type="spellStart"/>
      <w:r w:rsidRPr="00F14C03">
        <w:t>het</w:t>
      </w:r>
      <w:proofErr w:type="spellEnd"/>
      <w:r w:rsidRPr="00F14C03">
        <w:t xml:space="preserve"> </w:t>
      </w:r>
      <w:r>
        <w:t xml:space="preserve">centrale </w:t>
      </w:r>
      <w:r w:rsidRPr="00F14C03">
        <w:t xml:space="preserve">VN-noodhulpfonds </w:t>
      </w:r>
      <w:r>
        <w:t>(</w:t>
      </w:r>
      <w:r w:rsidRPr="00F14C03">
        <w:t>CERF</w:t>
      </w:r>
      <w:r>
        <w:t>), evenals van het</w:t>
      </w:r>
      <w:r w:rsidRPr="00F14C03">
        <w:t xml:space="preserve"> humanitaire landenfonds van de VN voor Afghanistan. Deze fondsen maken, mede dankzij onze financiering, regelmatig geld vrij voor hulpverlening in Afghanistan, </w:t>
      </w:r>
      <w:r w:rsidRPr="00F14C03">
        <w:lastRenderedPageBreak/>
        <w:t>waarmee o.a. voedselhulp aan hulpbehoevende Afghanen kan worden geleverd</w:t>
      </w:r>
      <w:r>
        <w:t>, alsook hulp na natuurrampen.</w:t>
      </w:r>
    </w:p>
    <w:p w:rsidR="00E302EB" w:rsidP="00E302EB" w:rsidRDefault="00E302EB" w14:paraId="209940FB" w14:textId="77777777">
      <w:pPr>
        <w:spacing w:line="276" w:lineRule="auto"/>
      </w:pPr>
    </w:p>
    <w:p w:rsidR="00E302EB" w:rsidP="00E302EB" w:rsidRDefault="00E302EB" w14:paraId="325EAC62" w14:textId="77777777">
      <w:pPr>
        <w:spacing w:line="276" w:lineRule="auto"/>
      </w:pPr>
      <w:r>
        <w:rPr>
          <w:b/>
        </w:rPr>
        <w:t>Vraag 5</w:t>
      </w:r>
    </w:p>
    <w:p w:rsidR="00E302EB" w:rsidP="00E302EB" w:rsidRDefault="00E302EB" w14:paraId="75080536" w14:textId="77777777">
      <w:pPr>
        <w:spacing w:line="276" w:lineRule="auto"/>
      </w:pPr>
      <w:r w:rsidRPr="008B7C1C">
        <w:t>Bent u bereid om een aanvullende bijdrage te doen voor voedselhulp in Afghanistan? Zo nee, waarom niet?</w:t>
      </w:r>
    </w:p>
    <w:p w:rsidR="00E302EB" w:rsidP="00E302EB" w:rsidRDefault="00E302EB" w14:paraId="4FBCF21C" w14:textId="77777777">
      <w:pPr>
        <w:spacing w:line="276" w:lineRule="auto"/>
      </w:pPr>
    </w:p>
    <w:p w:rsidR="00E302EB" w:rsidP="00E302EB" w:rsidRDefault="00E302EB" w14:paraId="1EA10200" w14:textId="77777777">
      <w:pPr>
        <w:spacing w:line="276" w:lineRule="auto"/>
      </w:pPr>
      <w:r>
        <w:rPr>
          <w:b/>
        </w:rPr>
        <w:t>Antwoord</w:t>
      </w:r>
    </w:p>
    <w:p w:rsidR="00E302EB" w:rsidP="00E302EB" w:rsidRDefault="00E302EB" w14:paraId="21D68E12" w14:textId="77777777">
      <w:pPr>
        <w:spacing w:line="276" w:lineRule="auto"/>
      </w:pPr>
      <w:r>
        <w:t xml:space="preserve">Zie antwoord op vraag 4. </w:t>
      </w:r>
      <w:r w:rsidRPr="00F14C03">
        <w:t>De Nederlandse humanitaire inzet blijft, conform de Kamerbrief over de financiële invulling van humanitaire hulp in 2026 van dd. 12 januari 2026</w:t>
      </w:r>
      <w:r>
        <w:t xml:space="preserve"> (</w:t>
      </w:r>
      <w:r w:rsidRPr="008D0853">
        <w:t>Kamerstuk 36180, nr. 189</w:t>
      </w:r>
      <w:r>
        <w:t>)</w:t>
      </w:r>
      <w:r w:rsidRPr="00F14C03">
        <w:t>, gestoeld op meerjarige, flexibel</w:t>
      </w:r>
      <w:r>
        <w:t xml:space="preserve"> inzetbare</w:t>
      </w:r>
      <w:r w:rsidRPr="00F14C03">
        <w:t xml:space="preserve"> financiering</w:t>
      </w:r>
      <w:r>
        <w:t xml:space="preserve"> aan onze humanitaire partners</w:t>
      </w:r>
      <w:r w:rsidRPr="00F14C03">
        <w:t xml:space="preserve">. </w:t>
      </w:r>
      <w:r>
        <w:t xml:space="preserve">Deze professionele partners, waaronder WFP, de Rode Kruis- en Halve Maanbeweging en Dutch </w:t>
      </w:r>
      <w:proofErr w:type="spellStart"/>
      <w:r>
        <w:t>Relief</w:t>
      </w:r>
      <w:proofErr w:type="spellEnd"/>
      <w:r>
        <w:t xml:space="preserve"> Alliance bepalen op basis van noden en de bijdragen van andere organisaties waar en in welke mate zij hulp verstrekken Deze partners zijn</w:t>
      </w:r>
      <w:r w:rsidRPr="00F14C03">
        <w:t xml:space="preserve"> betrokken bij de hulpverlening in Afghanistan</w:t>
      </w:r>
      <w:r>
        <w:t xml:space="preserve"> en kunnen er voor kiezen hun activiteiten met Nederlandse financiering op te schalen</w:t>
      </w:r>
      <w:r w:rsidRPr="00F14C03">
        <w:t>.</w:t>
      </w:r>
      <w:r>
        <w:t xml:space="preserve"> Regelmatig spreken we met onze partners over de ontwikkelingen in Afghanistan.</w:t>
      </w:r>
    </w:p>
    <w:p w:rsidR="00E302EB" w:rsidP="00E302EB" w:rsidRDefault="00E302EB" w14:paraId="3F151ABC" w14:textId="77777777">
      <w:pPr>
        <w:spacing w:line="276" w:lineRule="auto"/>
      </w:pPr>
    </w:p>
    <w:p w:rsidR="00E302EB" w:rsidP="00E302EB" w:rsidRDefault="00E302EB" w14:paraId="27AF821A" w14:textId="77777777">
      <w:pPr>
        <w:spacing w:line="276" w:lineRule="auto"/>
      </w:pPr>
      <w:r>
        <w:rPr>
          <w:b/>
        </w:rPr>
        <w:t>Vraag 6</w:t>
      </w:r>
    </w:p>
    <w:p w:rsidRPr="008B7C1C" w:rsidR="00E302EB" w:rsidP="00E302EB" w:rsidRDefault="00E302EB" w14:paraId="131EF730" w14:textId="77777777">
      <w:pPr>
        <w:spacing w:line="276" w:lineRule="auto"/>
      </w:pPr>
      <w:r w:rsidRPr="008B7C1C">
        <w:t>Bent u bereid om met urgentie in internationaal verband de noodzaak te bespreken voor acuut meer inzet en budget voor voedselhulp in Afghanistan? Zo nee, waarom niet?</w:t>
      </w:r>
    </w:p>
    <w:p w:rsidR="00E302EB" w:rsidP="00E302EB" w:rsidRDefault="00E302EB" w14:paraId="25FDBAD0" w14:textId="77777777">
      <w:pPr>
        <w:spacing w:line="276" w:lineRule="auto"/>
      </w:pPr>
    </w:p>
    <w:p w:rsidR="00E302EB" w:rsidP="00E302EB" w:rsidRDefault="00E302EB" w14:paraId="11F49741" w14:textId="77777777">
      <w:pPr>
        <w:spacing w:line="276" w:lineRule="auto"/>
      </w:pPr>
      <w:r>
        <w:rPr>
          <w:b/>
        </w:rPr>
        <w:t>Antwoord</w:t>
      </w:r>
    </w:p>
    <w:p w:rsidR="00E302EB" w:rsidP="00E302EB" w:rsidRDefault="00E302EB" w14:paraId="6F5B5C59" w14:textId="77777777">
      <w:pPr>
        <w:spacing w:line="276" w:lineRule="auto"/>
      </w:pPr>
      <w:r>
        <w:t>Nederland pleit in internationaal verband frequent voor het belang van voldoende humanitaire financiering en aandacht voor onderbelichte crises. Deze inzet zal het kabinet voortzetten.</w:t>
      </w:r>
    </w:p>
    <w:p w:rsidR="00E302EB" w:rsidP="00E302EB" w:rsidRDefault="00E302EB" w14:paraId="1EF2A3F7" w14:textId="77777777">
      <w:pPr>
        <w:spacing w:line="276" w:lineRule="auto"/>
      </w:pPr>
    </w:p>
    <w:p w:rsidR="00E302EB" w:rsidP="00E302EB" w:rsidRDefault="00E302EB" w14:paraId="5E3E0475" w14:textId="7E2E62BF">
      <w:pPr>
        <w:spacing w:line="276" w:lineRule="auto"/>
      </w:pPr>
      <w:r>
        <w:t>1)</w:t>
      </w:r>
      <w:r>
        <w:t xml:space="preserve"> NOS, 19 februari 2026, 'Wereldvoedselprogramma: hongercrisis in Afghanistan, mede door bezuinigingen voedselhulp', (</w:t>
      </w:r>
      <w:hyperlink w:history="1" r:id="rId6">
        <w:r w:rsidRPr="003D3FCC">
          <w:rPr>
            <w:rStyle w:val="Hyperlink"/>
          </w:rPr>
          <w:t>https://nos.nl/artikel/2603214-wereldvoedselprogramma-hongercrisis-in-afghanistan-mede-door-bezuinigingen-voedselhulp</w:t>
        </w:r>
      </w:hyperlink>
      <w:r>
        <w:t>)</w:t>
      </w:r>
    </w:p>
    <w:p w:rsidR="00E302EB" w:rsidP="00E302EB" w:rsidRDefault="00E302EB" w14:paraId="482B7315" w14:textId="12C65881">
      <w:pPr>
        <w:spacing w:line="276" w:lineRule="auto"/>
      </w:pPr>
      <w:r>
        <w:lastRenderedPageBreak/>
        <w:br/>
      </w:r>
    </w:p>
    <w:p w:rsidR="00E302EB" w:rsidP="00E302EB" w:rsidRDefault="00E302EB" w14:paraId="70C86DCB" w14:textId="4CF9DF3D">
      <w:pPr>
        <w:spacing w:line="276" w:lineRule="auto"/>
        <w:rPr>
          <w:lang w:val="en-US"/>
        </w:rPr>
      </w:pPr>
      <w:r w:rsidRPr="00E302EB">
        <w:rPr>
          <w:lang w:val="en-US"/>
        </w:rPr>
        <w:t>2)</w:t>
      </w:r>
      <w:r w:rsidRPr="00E302EB">
        <w:rPr>
          <w:lang w:val="en-US"/>
        </w:rPr>
        <w:t xml:space="preserve"> World Food </w:t>
      </w:r>
      <w:proofErr w:type="spellStart"/>
      <w:r w:rsidRPr="00E302EB">
        <w:rPr>
          <w:lang w:val="en-US"/>
        </w:rPr>
        <w:t>Programme</w:t>
      </w:r>
      <w:proofErr w:type="spellEnd"/>
      <w:r w:rsidRPr="00E302EB">
        <w:rPr>
          <w:lang w:val="en-US"/>
        </w:rPr>
        <w:t>, 'Afghanistan', (</w:t>
      </w:r>
      <w:hyperlink w:history="1" r:id="rId7">
        <w:r w:rsidRPr="003D3FCC">
          <w:rPr>
            <w:rStyle w:val="Hyperlink"/>
            <w:lang w:val="en-US"/>
          </w:rPr>
          <w:t>https://www.wfp.org/countries/afghanistan</w:t>
        </w:r>
      </w:hyperlink>
      <w:r w:rsidRPr="00E302EB">
        <w:rPr>
          <w:lang w:val="en-US"/>
        </w:rPr>
        <w:t>)</w:t>
      </w:r>
    </w:p>
    <w:p w:rsidRPr="00E302EB" w:rsidR="00E302EB" w:rsidP="00E302EB" w:rsidRDefault="00E302EB" w14:paraId="6D0F8BEB" w14:textId="41DDB07C">
      <w:pPr>
        <w:spacing w:line="276" w:lineRule="auto"/>
        <w:rPr>
          <w:lang w:val="en-US"/>
        </w:rPr>
      </w:pPr>
      <w:r w:rsidRPr="00E302EB">
        <w:rPr>
          <w:lang w:val="en-US"/>
        </w:rPr>
        <w:br/>
      </w:r>
    </w:p>
    <w:p w:rsidRPr="00E302EB" w:rsidR="002C3023" w:rsidRDefault="002C3023" w14:paraId="0877A771" w14:textId="77777777">
      <w:pPr>
        <w:rPr>
          <w:lang w:val="en-US"/>
        </w:rPr>
      </w:pPr>
    </w:p>
    <w:sectPr w:rsidRPr="00E302EB" w:rsidR="002C3023" w:rsidSect="00E302EB">
      <w:headerReference w:type="even" r:id="rId8"/>
      <w:headerReference w:type="default" r:id="rId9"/>
      <w:footerReference w:type="even" r:id="rId10"/>
      <w:footerReference w:type="default" r:id="rId11"/>
      <w:headerReference w:type="first" r:id="rId12"/>
      <w:footerReference w:type="first" r:id="rId13"/>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5F89E" w14:textId="77777777" w:rsidR="00E302EB" w:rsidRDefault="00E302EB" w:rsidP="00E302EB">
      <w:pPr>
        <w:spacing w:after="0" w:line="240" w:lineRule="auto"/>
      </w:pPr>
      <w:r>
        <w:separator/>
      </w:r>
    </w:p>
  </w:endnote>
  <w:endnote w:type="continuationSeparator" w:id="0">
    <w:p w14:paraId="7894DC10" w14:textId="77777777" w:rsidR="00E302EB" w:rsidRDefault="00E302EB" w:rsidP="00E30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93A9" w14:textId="77777777" w:rsidR="00E302EB" w:rsidRPr="00E302EB" w:rsidRDefault="00E302EB" w:rsidP="00E302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67339" w14:textId="77777777" w:rsidR="00E302EB" w:rsidRPr="00E302EB" w:rsidRDefault="00E302EB" w:rsidP="00E302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67AC" w14:textId="77777777" w:rsidR="00E302EB" w:rsidRPr="00E302EB" w:rsidRDefault="00E302EB" w:rsidP="00E302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6EA5A" w14:textId="77777777" w:rsidR="00E302EB" w:rsidRDefault="00E302EB" w:rsidP="00E302EB">
      <w:pPr>
        <w:spacing w:after="0" w:line="240" w:lineRule="auto"/>
      </w:pPr>
      <w:r>
        <w:separator/>
      </w:r>
    </w:p>
  </w:footnote>
  <w:footnote w:type="continuationSeparator" w:id="0">
    <w:p w14:paraId="7838EAD8" w14:textId="77777777" w:rsidR="00E302EB" w:rsidRDefault="00E302EB" w:rsidP="00E30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2AB8" w14:textId="77777777" w:rsidR="00E302EB" w:rsidRPr="00E302EB" w:rsidRDefault="00E302EB" w:rsidP="00E302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BAE5" w14:textId="77777777" w:rsidR="00E302EB" w:rsidRPr="00E302EB" w:rsidRDefault="00E302EB" w:rsidP="00E302E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8CCE" w14:textId="77777777" w:rsidR="00E302EB" w:rsidRPr="00E302EB" w:rsidRDefault="00E302EB" w:rsidP="00E302E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2EB"/>
    <w:rsid w:val="002C3023"/>
    <w:rsid w:val="00DF7A30"/>
    <w:rsid w:val="00E302EB"/>
    <w:rsid w:val="00F470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7294B"/>
  <w15:chartTrackingRefBased/>
  <w15:docId w15:val="{B1B19E47-33FC-4918-9F89-2FA54239D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02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302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302E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02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02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02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02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02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02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02E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02E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02E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02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02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02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02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02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02EB"/>
    <w:rPr>
      <w:rFonts w:eastAsiaTheme="majorEastAsia" w:cstheme="majorBidi"/>
      <w:color w:val="272727" w:themeColor="text1" w:themeTint="D8"/>
    </w:rPr>
  </w:style>
  <w:style w:type="paragraph" w:styleId="Titel">
    <w:name w:val="Title"/>
    <w:basedOn w:val="Standaard"/>
    <w:next w:val="Standaard"/>
    <w:link w:val="TitelChar"/>
    <w:uiPriority w:val="10"/>
    <w:qFormat/>
    <w:rsid w:val="00E302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02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02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02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02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02EB"/>
    <w:rPr>
      <w:i/>
      <w:iCs/>
      <w:color w:val="404040" w:themeColor="text1" w:themeTint="BF"/>
    </w:rPr>
  </w:style>
  <w:style w:type="paragraph" w:styleId="Lijstalinea">
    <w:name w:val="List Paragraph"/>
    <w:basedOn w:val="Standaard"/>
    <w:uiPriority w:val="34"/>
    <w:qFormat/>
    <w:rsid w:val="00E302EB"/>
    <w:pPr>
      <w:ind w:left="720"/>
      <w:contextualSpacing/>
    </w:pPr>
  </w:style>
  <w:style w:type="character" w:styleId="Intensievebenadrukking">
    <w:name w:val="Intense Emphasis"/>
    <w:basedOn w:val="Standaardalinea-lettertype"/>
    <w:uiPriority w:val="21"/>
    <w:qFormat/>
    <w:rsid w:val="00E302EB"/>
    <w:rPr>
      <w:i/>
      <w:iCs/>
      <w:color w:val="0F4761" w:themeColor="accent1" w:themeShade="BF"/>
    </w:rPr>
  </w:style>
  <w:style w:type="paragraph" w:styleId="Duidelijkcitaat">
    <w:name w:val="Intense Quote"/>
    <w:basedOn w:val="Standaard"/>
    <w:next w:val="Standaard"/>
    <w:link w:val="DuidelijkcitaatChar"/>
    <w:uiPriority w:val="30"/>
    <w:qFormat/>
    <w:rsid w:val="00E302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02EB"/>
    <w:rPr>
      <w:i/>
      <w:iCs/>
      <w:color w:val="0F4761" w:themeColor="accent1" w:themeShade="BF"/>
    </w:rPr>
  </w:style>
  <w:style w:type="character" w:styleId="Intensieveverwijzing">
    <w:name w:val="Intense Reference"/>
    <w:basedOn w:val="Standaardalinea-lettertype"/>
    <w:uiPriority w:val="32"/>
    <w:qFormat/>
    <w:rsid w:val="00E302EB"/>
    <w:rPr>
      <w:b/>
      <w:bCs/>
      <w:smallCaps/>
      <w:color w:val="0F4761" w:themeColor="accent1" w:themeShade="BF"/>
      <w:spacing w:val="5"/>
    </w:rPr>
  </w:style>
  <w:style w:type="paragraph" w:customStyle="1" w:styleId="Referentiegegevens">
    <w:name w:val="Referentiegegevens"/>
    <w:basedOn w:val="Standaard"/>
    <w:next w:val="Standaard"/>
    <w:uiPriority w:val="9"/>
    <w:qFormat/>
    <w:rsid w:val="00E302E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E302E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E302E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302E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302E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302E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302E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302EB"/>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E302EB"/>
    <w:pPr>
      <w:spacing w:after="0" w:line="240" w:lineRule="auto"/>
    </w:pPr>
  </w:style>
  <w:style w:type="character" w:styleId="Hyperlink">
    <w:name w:val="Hyperlink"/>
    <w:basedOn w:val="Standaardalinea-lettertype"/>
    <w:uiPriority w:val="99"/>
    <w:unhideWhenUsed/>
    <w:rsid w:val="00E302EB"/>
    <w:rPr>
      <w:color w:val="467886" w:themeColor="hyperlink"/>
      <w:u w:val="single"/>
    </w:rPr>
  </w:style>
  <w:style w:type="character" w:styleId="Onopgelostemelding">
    <w:name w:val="Unresolved Mention"/>
    <w:basedOn w:val="Standaardalinea-lettertype"/>
    <w:uiPriority w:val="99"/>
    <w:semiHidden/>
    <w:unhideWhenUsed/>
    <w:rsid w:val="00E3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wfp.org/countries/afghanista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s.nl/artikel/2603214-wereldvoedselprogramma-hongercrisis-in-afghanistan-mede-door-bezuinigingen-voedselhulp"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742</ap:Words>
  <ap:Characters>4084</ap:Characters>
  <ap:DocSecurity>0</ap:DocSecurity>
  <ap:Lines>34</ap:Lines>
  <ap:Paragraphs>9</ap:Paragraphs>
  <ap:ScaleCrop>false</ap:ScaleCrop>
  <ap:LinksUpToDate>false</ap:LinksUpToDate>
  <ap:CharactersWithSpaces>4817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2026-03-13T14:58:00.0000000Z</dcterms:created>
  <dcterms:modified xsi:type="dcterms:W3CDTF">2026-03-13T15:00:00.0000000Z</dcterms:modified>
  <version/>
  <category/>
</coreProperties>
</file>