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795A" w14:paraId="3927B490" w14:textId="77777777">
        <w:tc>
          <w:tcPr>
            <w:tcW w:w="6733" w:type="dxa"/>
            <w:gridSpan w:val="2"/>
            <w:tcBorders>
              <w:top w:val="nil"/>
              <w:left w:val="nil"/>
              <w:bottom w:val="nil"/>
              <w:right w:val="nil"/>
            </w:tcBorders>
            <w:vAlign w:val="center"/>
          </w:tcPr>
          <w:p w:rsidR="00997775" w:rsidP="00710A7A" w:rsidRDefault="00997775" w14:paraId="40D2AC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2B82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795A" w14:paraId="0B8F1B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46BB60" w14:textId="77777777">
            <w:r w:rsidRPr="008B0CC5">
              <w:t xml:space="preserve">Vergaderjaar </w:t>
            </w:r>
            <w:r w:rsidR="00AC6B87">
              <w:t>202</w:t>
            </w:r>
            <w:r w:rsidR="00684DFF">
              <w:t>5</w:t>
            </w:r>
            <w:r w:rsidR="00AC6B87">
              <w:t>-202</w:t>
            </w:r>
            <w:r w:rsidR="00684DFF">
              <w:t>6</w:t>
            </w:r>
          </w:p>
        </w:tc>
      </w:tr>
      <w:tr w:rsidR="00997775" w:rsidTr="0026795A" w14:paraId="1A4390B9" w14:textId="77777777">
        <w:trPr>
          <w:cantSplit/>
        </w:trPr>
        <w:tc>
          <w:tcPr>
            <w:tcW w:w="10985" w:type="dxa"/>
            <w:gridSpan w:val="3"/>
            <w:tcBorders>
              <w:top w:val="nil"/>
              <w:left w:val="nil"/>
              <w:bottom w:val="nil"/>
              <w:right w:val="nil"/>
            </w:tcBorders>
          </w:tcPr>
          <w:p w:rsidR="00997775" w:rsidRDefault="00997775" w14:paraId="0C1199BD" w14:textId="77777777"/>
        </w:tc>
      </w:tr>
      <w:tr w:rsidR="00997775" w:rsidTr="0026795A" w14:paraId="6C53B38D" w14:textId="77777777">
        <w:trPr>
          <w:cantSplit/>
        </w:trPr>
        <w:tc>
          <w:tcPr>
            <w:tcW w:w="10985" w:type="dxa"/>
            <w:gridSpan w:val="3"/>
            <w:tcBorders>
              <w:top w:val="nil"/>
              <w:left w:val="nil"/>
              <w:bottom w:val="single" w:color="auto" w:sz="4" w:space="0"/>
              <w:right w:val="nil"/>
            </w:tcBorders>
          </w:tcPr>
          <w:p w:rsidR="00997775" w:rsidRDefault="00997775" w14:paraId="2D13D15D" w14:textId="77777777"/>
        </w:tc>
      </w:tr>
      <w:tr w:rsidR="00997775" w:rsidTr="0026795A" w14:paraId="5926D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C0F19" w14:textId="77777777"/>
        </w:tc>
        <w:tc>
          <w:tcPr>
            <w:tcW w:w="7654" w:type="dxa"/>
            <w:gridSpan w:val="2"/>
          </w:tcPr>
          <w:p w:rsidR="00997775" w:rsidRDefault="00997775" w14:paraId="697C1B0E" w14:textId="77777777"/>
        </w:tc>
      </w:tr>
      <w:tr w:rsidR="0026795A" w:rsidTr="0026795A" w14:paraId="75CFE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95A" w:rsidP="0026795A" w:rsidRDefault="0026795A" w14:paraId="41AAB316" w14:textId="699384C2">
            <w:pPr>
              <w:rPr>
                <w:b/>
              </w:rPr>
            </w:pPr>
            <w:r w:rsidRPr="00800D55">
              <w:rPr>
                <w:b/>
              </w:rPr>
              <w:t>36</w:t>
            </w:r>
            <w:r>
              <w:rPr>
                <w:b/>
              </w:rPr>
              <w:t xml:space="preserve"> </w:t>
            </w:r>
            <w:r w:rsidRPr="00800D55">
              <w:rPr>
                <w:b/>
              </w:rPr>
              <w:t>881</w:t>
            </w:r>
          </w:p>
        </w:tc>
        <w:tc>
          <w:tcPr>
            <w:tcW w:w="7654" w:type="dxa"/>
            <w:gridSpan w:val="2"/>
          </w:tcPr>
          <w:p w:rsidR="0026795A" w:rsidP="0026795A" w:rsidRDefault="0026795A" w14:paraId="4CA5202B" w14:textId="7D3A82BB">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6795A" w:rsidTr="0026795A" w14:paraId="45296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95A" w:rsidP="0026795A" w:rsidRDefault="0026795A" w14:paraId="450D1997" w14:textId="77777777"/>
        </w:tc>
        <w:tc>
          <w:tcPr>
            <w:tcW w:w="7654" w:type="dxa"/>
            <w:gridSpan w:val="2"/>
          </w:tcPr>
          <w:p w:rsidR="0026795A" w:rsidP="0026795A" w:rsidRDefault="0026795A" w14:paraId="229B917F" w14:textId="77777777"/>
        </w:tc>
      </w:tr>
      <w:tr w:rsidR="0026795A" w:rsidTr="0026795A" w14:paraId="16796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95A" w:rsidP="0026795A" w:rsidRDefault="0026795A" w14:paraId="6176B701" w14:textId="77777777"/>
        </w:tc>
        <w:tc>
          <w:tcPr>
            <w:tcW w:w="7654" w:type="dxa"/>
            <w:gridSpan w:val="2"/>
          </w:tcPr>
          <w:p w:rsidR="0026795A" w:rsidP="0026795A" w:rsidRDefault="0026795A" w14:paraId="22579EF2" w14:textId="77777777"/>
        </w:tc>
      </w:tr>
      <w:tr w:rsidR="0026795A" w:rsidTr="0026795A" w14:paraId="16831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95A" w:rsidP="0026795A" w:rsidRDefault="0026795A" w14:paraId="4B78FA8C" w14:textId="593B7017">
            <w:pPr>
              <w:rPr>
                <w:b/>
              </w:rPr>
            </w:pPr>
            <w:r>
              <w:rPr>
                <w:b/>
              </w:rPr>
              <w:t xml:space="preserve">Nr. </w:t>
            </w:r>
            <w:r>
              <w:rPr>
                <w:b/>
              </w:rPr>
              <w:t>18</w:t>
            </w:r>
          </w:p>
        </w:tc>
        <w:tc>
          <w:tcPr>
            <w:tcW w:w="7654" w:type="dxa"/>
            <w:gridSpan w:val="2"/>
          </w:tcPr>
          <w:p w:rsidR="0026795A" w:rsidP="0026795A" w:rsidRDefault="0026795A" w14:paraId="7B30B455" w14:textId="6AE10A39">
            <w:pPr>
              <w:rPr>
                <w:b/>
              </w:rPr>
            </w:pPr>
            <w:r>
              <w:rPr>
                <w:b/>
              </w:rPr>
              <w:t xml:space="preserve">MOTIE VAN </w:t>
            </w:r>
            <w:r w:rsidRPr="0026795A">
              <w:rPr>
                <w:b/>
              </w:rPr>
              <w:t>HET LID CLEMMINCK</w:t>
            </w:r>
          </w:p>
        </w:tc>
      </w:tr>
      <w:tr w:rsidR="0026795A" w:rsidTr="0026795A" w14:paraId="74578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95A" w:rsidP="0026795A" w:rsidRDefault="0026795A" w14:paraId="3EB5DE85" w14:textId="77777777"/>
        </w:tc>
        <w:tc>
          <w:tcPr>
            <w:tcW w:w="7654" w:type="dxa"/>
            <w:gridSpan w:val="2"/>
          </w:tcPr>
          <w:p w:rsidR="0026795A" w:rsidP="0026795A" w:rsidRDefault="0026795A" w14:paraId="622659FF" w14:textId="10493560">
            <w:r>
              <w:t>Voorgesteld tijdens het wetgevingsoverleg van 16 maart 2026</w:t>
            </w:r>
          </w:p>
        </w:tc>
      </w:tr>
      <w:tr w:rsidR="00997775" w:rsidTr="0026795A" w14:paraId="5A040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2F4DB1" w14:textId="77777777"/>
        </w:tc>
        <w:tc>
          <w:tcPr>
            <w:tcW w:w="7654" w:type="dxa"/>
            <w:gridSpan w:val="2"/>
          </w:tcPr>
          <w:p w:rsidR="00997775" w:rsidRDefault="00997775" w14:paraId="7AC45BD5" w14:textId="77777777"/>
        </w:tc>
      </w:tr>
      <w:tr w:rsidR="00997775" w:rsidTr="0026795A" w14:paraId="3C29A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1025A" w14:textId="77777777"/>
        </w:tc>
        <w:tc>
          <w:tcPr>
            <w:tcW w:w="7654" w:type="dxa"/>
            <w:gridSpan w:val="2"/>
          </w:tcPr>
          <w:p w:rsidR="00997775" w:rsidRDefault="00997775" w14:paraId="41142058" w14:textId="77777777">
            <w:r>
              <w:t>De Kamer,</w:t>
            </w:r>
          </w:p>
        </w:tc>
      </w:tr>
      <w:tr w:rsidR="00997775" w:rsidTr="0026795A" w14:paraId="788E7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AF45F" w14:textId="77777777"/>
        </w:tc>
        <w:tc>
          <w:tcPr>
            <w:tcW w:w="7654" w:type="dxa"/>
            <w:gridSpan w:val="2"/>
          </w:tcPr>
          <w:p w:rsidR="00997775" w:rsidRDefault="00997775" w14:paraId="0D4DB110" w14:textId="77777777"/>
        </w:tc>
      </w:tr>
      <w:tr w:rsidR="00997775" w:rsidTr="0026795A" w14:paraId="751E3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B0519" w14:textId="77777777"/>
        </w:tc>
        <w:tc>
          <w:tcPr>
            <w:tcW w:w="7654" w:type="dxa"/>
            <w:gridSpan w:val="2"/>
          </w:tcPr>
          <w:p w:rsidR="00997775" w:rsidRDefault="00997775" w14:paraId="097F564B" w14:textId="77777777">
            <w:r>
              <w:t>gehoord de beraadslaging,</w:t>
            </w:r>
          </w:p>
        </w:tc>
      </w:tr>
      <w:tr w:rsidR="00997775" w:rsidTr="0026795A" w14:paraId="2FDE3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593D2" w14:textId="77777777"/>
        </w:tc>
        <w:tc>
          <w:tcPr>
            <w:tcW w:w="7654" w:type="dxa"/>
            <w:gridSpan w:val="2"/>
          </w:tcPr>
          <w:p w:rsidR="00997775" w:rsidRDefault="00997775" w14:paraId="0DD4982A" w14:textId="77777777"/>
        </w:tc>
      </w:tr>
      <w:tr w:rsidR="00997775" w:rsidTr="0026795A" w14:paraId="69A98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044E4" w14:textId="77777777"/>
        </w:tc>
        <w:tc>
          <w:tcPr>
            <w:tcW w:w="7654" w:type="dxa"/>
            <w:gridSpan w:val="2"/>
          </w:tcPr>
          <w:p w:rsidR="0026795A" w:rsidP="0026795A" w:rsidRDefault="0026795A" w14:paraId="532BB556" w14:textId="77777777">
            <w:r w:rsidRPr="0026795A">
              <w:t>constaterende dat het huidige rijksbeleid voor woningbouwprogrammering uitgaat van een norm waarbij twee derde van de nieuwbouw betaalbaar moet zijn, waaronder ten minste 30% sociale huur;</w:t>
            </w:r>
          </w:p>
          <w:p w:rsidRPr="0026795A" w:rsidR="0026795A" w:rsidP="0026795A" w:rsidRDefault="0026795A" w14:paraId="412D1773" w14:textId="77777777"/>
          <w:p w:rsidR="0026795A" w:rsidP="0026795A" w:rsidRDefault="0026795A" w14:paraId="4ED888A5" w14:textId="77777777">
            <w:r w:rsidRPr="0026795A">
              <w:t>overwegende dat deze vaste verhouding in sommige regio's en bij sommige projecten leidt tot knelpunten in de financiële haalbaarheid van woningbouwprojecten;</w:t>
            </w:r>
          </w:p>
          <w:p w:rsidRPr="0026795A" w:rsidR="0026795A" w:rsidP="0026795A" w:rsidRDefault="0026795A" w14:paraId="0B22141E" w14:textId="77777777"/>
          <w:p w:rsidR="0026795A" w:rsidP="0026795A" w:rsidRDefault="0026795A" w14:paraId="63FF0B10" w14:textId="77777777">
            <w:r w:rsidRPr="0026795A">
              <w:t>overwegende dat er in veel regio's een groot tekort bestaat aan woningen in het middensegment, zoals middenhuur en betaalbare koop;</w:t>
            </w:r>
          </w:p>
          <w:p w:rsidRPr="0026795A" w:rsidR="0026795A" w:rsidP="0026795A" w:rsidRDefault="0026795A" w14:paraId="515486A6" w14:textId="77777777"/>
          <w:p w:rsidR="0026795A" w:rsidP="0026795A" w:rsidRDefault="0026795A" w14:paraId="4A585EF2" w14:textId="77777777">
            <w:r w:rsidRPr="0026795A">
              <w:t>overwegende dat meer ruimte voor het middensegment kan bijdragen aan doorstroming op de woningmarkt en daarmee ook de beschikbaarheid van sociale huurwoningen kan vergroten;</w:t>
            </w:r>
          </w:p>
          <w:p w:rsidRPr="0026795A" w:rsidR="0026795A" w:rsidP="0026795A" w:rsidRDefault="0026795A" w14:paraId="4E495E21" w14:textId="77777777"/>
          <w:p w:rsidR="0026795A" w:rsidP="0026795A" w:rsidRDefault="0026795A" w14:paraId="3B3F469A" w14:textId="77777777">
            <w:r w:rsidRPr="0026795A">
              <w:t>verzoekt de regering om in het Besluit volkshuisvesting en bijbehorende instructieregels op te nemen dat bij nieuwbouwprogrammering twee derde van de woningen betaalbaar is, waarvan 25% sociale huur, zodat er meer programmeerruimte ontstaat voor middenhuur en betaalbare koop,</w:t>
            </w:r>
          </w:p>
          <w:p w:rsidRPr="0026795A" w:rsidR="0026795A" w:rsidP="0026795A" w:rsidRDefault="0026795A" w14:paraId="59DA1745" w14:textId="77777777"/>
          <w:p w:rsidRPr="0026795A" w:rsidR="0026795A" w:rsidP="0026795A" w:rsidRDefault="0026795A" w14:paraId="05844FE0" w14:textId="77777777">
            <w:r w:rsidRPr="0026795A">
              <w:t>en gaat over tot de orde van de dag.</w:t>
            </w:r>
          </w:p>
          <w:p w:rsidR="00997775" w:rsidP="0026795A" w:rsidRDefault="0026795A" w14:paraId="42FFC807" w14:textId="1FDB67F3">
            <w:r w:rsidRPr="0026795A">
              <w:br/>
              <w:t>Clemminck</w:t>
            </w:r>
          </w:p>
        </w:tc>
      </w:tr>
    </w:tbl>
    <w:p w:rsidR="00997775" w:rsidRDefault="00997775" w14:paraId="28EA95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9E6A" w14:textId="77777777" w:rsidR="0026795A" w:rsidRDefault="0026795A">
      <w:pPr>
        <w:spacing w:line="20" w:lineRule="exact"/>
      </w:pPr>
    </w:p>
  </w:endnote>
  <w:endnote w:type="continuationSeparator" w:id="0">
    <w:p w14:paraId="61177799" w14:textId="77777777" w:rsidR="0026795A" w:rsidRDefault="0026795A">
      <w:pPr>
        <w:pStyle w:val="Amendement"/>
      </w:pPr>
      <w:r>
        <w:rPr>
          <w:b w:val="0"/>
        </w:rPr>
        <w:t xml:space="preserve"> </w:t>
      </w:r>
    </w:p>
  </w:endnote>
  <w:endnote w:type="continuationNotice" w:id="1">
    <w:p w14:paraId="2345FD59" w14:textId="77777777" w:rsidR="0026795A" w:rsidRDefault="002679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55F2" w14:textId="77777777" w:rsidR="0026795A" w:rsidRDefault="0026795A">
      <w:pPr>
        <w:pStyle w:val="Amendement"/>
      </w:pPr>
      <w:r>
        <w:rPr>
          <w:b w:val="0"/>
        </w:rPr>
        <w:separator/>
      </w:r>
    </w:p>
  </w:footnote>
  <w:footnote w:type="continuationSeparator" w:id="0">
    <w:p w14:paraId="414BE0AF" w14:textId="77777777" w:rsidR="0026795A" w:rsidRDefault="00267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5A"/>
    <w:rsid w:val="00133FCE"/>
    <w:rsid w:val="001E482C"/>
    <w:rsid w:val="001E4877"/>
    <w:rsid w:val="0021105A"/>
    <w:rsid w:val="002679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5EA88"/>
  <w15:docId w15:val="{2C2CB1DD-EA84-48C7-91F7-9F4615FA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2026-03-17T08:16:00.0000000Z</dcterms:created>
  <dcterms:modified xsi:type="dcterms:W3CDTF">2026-03-17T08:24:00.0000000Z</dcterms:modified>
  <dc:description>------------------------</dc:description>
  <dc:subject/>
  <keywords/>
  <version/>
  <category/>
</coreProperties>
</file>