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AEA" w:rsidRDefault="00503508" w14:paraId="3F79BA1F" w14:textId="77777777">
      <w:pPr>
        <w:pStyle w:val="StandaardAanhef"/>
      </w:pPr>
      <w:r>
        <w:t>Geachte voorzitter,</w:t>
      </w:r>
    </w:p>
    <w:p w:rsidR="00D07AEA" w:rsidP="001A0DFD" w:rsidRDefault="001A0DFD" w14:paraId="3BE60783" w14:textId="77777777">
      <w:pPr>
        <w:pStyle w:val="StandaardSlotzin"/>
        <w:spacing w:line="276" w:lineRule="auto"/>
      </w:pPr>
      <w:r>
        <w:t xml:space="preserve">Bijgaand treft u de antwoorden op </w:t>
      </w:r>
      <w:bookmarkStart w:name="_Hlk154050719" w:id="0"/>
      <w:r>
        <w:t xml:space="preserve">de </w:t>
      </w:r>
      <w:r w:rsidRPr="00CD6DB2">
        <w:t xml:space="preserve">vragen van </w:t>
      </w:r>
      <w:r>
        <w:t xml:space="preserve">het lid </w:t>
      </w:r>
      <w:proofErr w:type="spellStart"/>
      <w:r>
        <w:t>Vlottes</w:t>
      </w:r>
      <w:proofErr w:type="spellEnd"/>
      <w:r>
        <w:t xml:space="preserve"> (PVV) </w:t>
      </w:r>
      <w:r w:rsidRPr="0062472F">
        <w:t>over het bericht dat de overheid informatie achterhoudt voor de toeslagenouders</w:t>
      </w:r>
      <w:r>
        <w:t xml:space="preserve"> </w:t>
      </w:r>
      <w:r w:rsidRPr="00E4604D">
        <w:t xml:space="preserve">(ingezonden </w:t>
      </w:r>
      <w:r>
        <w:t>29</w:t>
      </w:r>
      <w:r w:rsidRPr="00E4604D">
        <w:t xml:space="preserve"> </w:t>
      </w:r>
      <w:r>
        <w:t xml:space="preserve">januari </w:t>
      </w:r>
      <w:r w:rsidRPr="00E4604D">
        <w:t>202</w:t>
      </w:r>
      <w:r>
        <w:t>6</w:t>
      </w:r>
      <w:r w:rsidRPr="00E4604D">
        <w:t>)</w:t>
      </w:r>
      <w:r>
        <w:t>.</w:t>
      </w:r>
      <w:bookmarkEnd w:id="0"/>
    </w:p>
    <w:p w:rsidR="00D07AEA" w:rsidRDefault="00503508" w14:paraId="02BAF4AD" w14:textId="77777777">
      <w:pPr>
        <w:pStyle w:val="StandaardSlotzin"/>
      </w:pPr>
      <w:r>
        <w:t>Hoogachtend,</w:t>
      </w:r>
    </w:p>
    <w:p w:rsidR="00D07AEA" w:rsidRDefault="00D07AEA" w14:paraId="59493A4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07AEA" w14:paraId="4FE5E659" w14:textId="77777777">
        <w:tc>
          <w:tcPr>
            <w:tcW w:w="3592" w:type="dxa"/>
          </w:tcPr>
          <w:p w:rsidR="00D07AEA" w:rsidRDefault="00503508" w14:paraId="694DC727"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Palmen-Schlangen</w:t>
            </w:r>
          </w:p>
        </w:tc>
        <w:tc>
          <w:tcPr>
            <w:tcW w:w="3892" w:type="dxa"/>
          </w:tcPr>
          <w:p w:rsidR="00D07AEA" w:rsidRDefault="00D07AEA" w14:paraId="67DE22B2" w14:textId="77777777"/>
        </w:tc>
      </w:tr>
      <w:tr w:rsidR="00D07AEA" w14:paraId="14A2D5F0" w14:textId="77777777">
        <w:tc>
          <w:tcPr>
            <w:tcW w:w="3592" w:type="dxa"/>
          </w:tcPr>
          <w:p w:rsidR="00D07AEA" w:rsidRDefault="00D07AEA" w14:paraId="41C2BC73" w14:textId="77777777"/>
        </w:tc>
        <w:tc>
          <w:tcPr>
            <w:tcW w:w="3892" w:type="dxa"/>
          </w:tcPr>
          <w:p w:rsidR="00D07AEA" w:rsidRDefault="00D07AEA" w14:paraId="66C452A1" w14:textId="77777777"/>
        </w:tc>
      </w:tr>
      <w:tr w:rsidR="00D07AEA" w14:paraId="2F0650E4" w14:textId="77777777">
        <w:tc>
          <w:tcPr>
            <w:tcW w:w="3592" w:type="dxa"/>
          </w:tcPr>
          <w:p w:rsidR="00D07AEA" w:rsidRDefault="00D07AEA" w14:paraId="45F61DCC" w14:textId="77777777"/>
        </w:tc>
        <w:tc>
          <w:tcPr>
            <w:tcW w:w="3892" w:type="dxa"/>
          </w:tcPr>
          <w:p w:rsidR="00D07AEA" w:rsidRDefault="00D07AEA" w14:paraId="0DE1EB23" w14:textId="77777777"/>
        </w:tc>
      </w:tr>
    </w:tbl>
    <w:p w:rsidR="001A0DFD" w:rsidRDefault="001A0DFD" w14:paraId="205A16FE" w14:textId="77777777">
      <w:pPr>
        <w:pStyle w:val="Verdana7"/>
      </w:pPr>
    </w:p>
    <w:p w:rsidR="001A0DFD" w:rsidRDefault="001A0DFD" w14:paraId="3B30D1C9" w14:textId="77777777">
      <w:pPr>
        <w:spacing w:line="240" w:lineRule="auto"/>
        <w:rPr>
          <w:sz w:val="14"/>
          <w:szCs w:val="14"/>
        </w:rPr>
      </w:pPr>
      <w:r>
        <w:br w:type="page"/>
      </w:r>
    </w:p>
    <w:p w:rsidR="001A0DFD" w:rsidP="001A0DFD" w:rsidRDefault="001A0DFD" w14:paraId="5AECD8BF" w14:textId="77777777">
      <w:r>
        <w:lastRenderedPageBreak/>
        <w:t xml:space="preserve">Vraag 1: </w:t>
      </w:r>
    </w:p>
    <w:p w:rsidR="001A0DFD" w:rsidP="001A0DFD" w:rsidRDefault="001A0DFD" w14:paraId="4B43F13A" w14:textId="77777777">
      <w:r w:rsidRPr="00877E9C">
        <w:t>Bent u bekend met het bericht 'Toeslagenouders opnieuw slachtoffer: overheid houdt informatie voor</w:t>
      </w:r>
      <w:r>
        <w:t xml:space="preserve"> </w:t>
      </w:r>
      <w:r w:rsidRPr="00877E9C">
        <w:t>hen achter en overtreedt zo de wet'?</w:t>
      </w:r>
    </w:p>
    <w:p w:rsidR="001A0DFD" w:rsidP="001A0DFD" w:rsidRDefault="001A0DFD" w14:paraId="088A0FBF" w14:textId="77777777"/>
    <w:p w:rsidR="001A0DFD" w:rsidP="001A0DFD" w:rsidRDefault="001A0DFD" w14:paraId="338AC56A" w14:textId="77777777">
      <w:r>
        <w:t xml:space="preserve">Antwoord 1: </w:t>
      </w:r>
    </w:p>
    <w:p w:rsidR="001A0DFD" w:rsidP="001A0DFD" w:rsidRDefault="001A0DFD" w14:paraId="6DC441BB" w14:textId="77777777">
      <w:r>
        <w:t>Ja.</w:t>
      </w:r>
    </w:p>
    <w:p w:rsidR="001A0DFD" w:rsidP="001A0DFD" w:rsidRDefault="001A0DFD" w14:paraId="1D1A950D" w14:textId="77777777"/>
    <w:p w:rsidR="001A0DFD" w:rsidP="001A0DFD" w:rsidRDefault="001A0DFD" w14:paraId="1FD4DFC7" w14:textId="77777777">
      <w:r>
        <w:t xml:space="preserve">Vraag 2: </w:t>
      </w:r>
      <w:r w:rsidRPr="00877E9C">
        <w:t xml:space="preserve">Hoe beoordeelt u de werkwijze van de Dienst Toeslagen om doelbewust </w:t>
      </w:r>
    </w:p>
    <w:p w:rsidR="001A0DFD" w:rsidP="001A0DFD" w:rsidRDefault="001A0DFD" w14:paraId="449996C8" w14:textId="77777777">
      <w:proofErr w:type="gramStart"/>
      <w:r w:rsidRPr="00877E9C">
        <w:t>informatie</w:t>
      </w:r>
      <w:proofErr w:type="gramEnd"/>
      <w:r w:rsidRPr="00877E9C">
        <w:t xml:space="preserve"> niet te verstrekken,</w:t>
      </w:r>
      <w:r>
        <w:t xml:space="preserve"> </w:t>
      </w:r>
      <w:r w:rsidRPr="00877E9C">
        <w:t>terwijl de ouders daar in voorkomende gevallen w</w:t>
      </w:r>
      <w:r w:rsidRPr="00877E9C">
        <w:rPr>
          <w:rFonts w:hint="eastAsia"/>
        </w:rPr>
        <w:t>é</w:t>
      </w:r>
      <w:r w:rsidRPr="00877E9C">
        <w:t>l recht op hadden?</w:t>
      </w:r>
      <w:r>
        <w:t xml:space="preserve"> </w:t>
      </w:r>
    </w:p>
    <w:p w:rsidR="001A0DFD" w:rsidP="001A0DFD" w:rsidRDefault="001A0DFD" w14:paraId="533A470E" w14:textId="77777777"/>
    <w:p w:rsidR="001A0DFD" w:rsidP="001A0DFD" w:rsidRDefault="001A0DFD" w14:paraId="7DC4BA1A" w14:textId="77777777">
      <w:r>
        <w:t xml:space="preserve">Vraag 3: </w:t>
      </w:r>
      <w:r w:rsidRPr="00877E9C">
        <w:t xml:space="preserve">Hoe beoordeelt u de uitspraak: </w:t>
      </w:r>
      <w:r>
        <w:t>“</w:t>
      </w:r>
      <w:r w:rsidRPr="001D625E">
        <w:rPr>
          <w:i/>
          <w:iCs/>
        </w:rPr>
        <w:t>inzet is altijd geweest te voldoen aan wettelijke verplichtingen”</w:t>
      </w:r>
      <w:r w:rsidRPr="00877E9C">
        <w:t>. Met</w:t>
      </w:r>
      <w:r>
        <w:t xml:space="preserve"> </w:t>
      </w:r>
      <w:r w:rsidRPr="00877E9C">
        <w:t xml:space="preserve">de inhoud van het memo waaruit blijkt dat doelbewust de strijdigheid met de wet wordt aanvaard </w:t>
      </w:r>
      <w:r w:rsidRPr="00877E9C">
        <w:rPr>
          <w:rFonts w:hint="eastAsia"/>
        </w:rPr>
        <w:t>é</w:t>
      </w:r>
      <w:r w:rsidRPr="00877E9C">
        <w:t>n ook</w:t>
      </w:r>
      <w:r>
        <w:t xml:space="preserve"> </w:t>
      </w:r>
      <w:r w:rsidRPr="00877E9C">
        <w:t>wordt erkend dat de werkwijze niet houdbaar is in beroep? Bent u het ermee eens dat deze uitspraak haaks</w:t>
      </w:r>
      <w:r>
        <w:t xml:space="preserve"> </w:t>
      </w:r>
      <w:r w:rsidRPr="00877E9C">
        <w:t>staat op de inhoud van het memo?</w:t>
      </w:r>
    </w:p>
    <w:p w:rsidR="001A0DFD" w:rsidP="001A0DFD" w:rsidRDefault="001A0DFD" w14:paraId="7F24655D" w14:textId="77777777"/>
    <w:p w:rsidR="001A0DFD" w:rsidP="001A0DFD" w:rsidRDefault="001A0DFD" w14:paraId="32518C9C" w14:textId="77777777">
      <w:r>
        <w:t xml:space="preserve">Vraag 4: </w:t>
      </w:r>
      <w:r w:rsidRPr="00877E9C">
        <w:t>Heeft u inzichtelijk om welke dossiers het gaat en wat de gevolgen zijn en zijn geweest van het</w:t>
      </w:r>
      <w:r>
        <w:t xml:space="preserve"> </w:t>
      </w:r>
      <w:r w:rsidRPr="00877E9C">
        <w:t>achterhouden van informatie voor de ouders? Wat gaat u eraan doen om deze ouders alsnog</w:t>
      </w:r>
      <w:r>
        <w:t xml:space="preserve"> </w:t>
      </w:r>
      <w:r w:rsidRPr="00877E9C">
        <w:t>inzage te geven</w:t>
      </w:r>
      <w:r>
        <w:t xml:space="preserve"> </w:t>
      </w:r>
      <w:r w:rsidRPr="00877E9C">
        <w:t>in het volledige dossier?</w:t>
      </w:r>
    </w:p>
    <w:p w:rsidR="001A0DFD" w:rsidP="001A0DFD" w:rsidRDefault="001A0DFD" w14:paraId="7D8BFED5" w14:textId="77777777"/>
    <w:p w:rsidR="001A0DFD" w:rsidP="001A0DFD" w:rsidRDefault="001A0DFD" w14:paraId="7EBC1A20" w14:textId="77777777">
      <w:r>
        <w:t xml:space="preserve">Vraag 5: </w:t>
      </w:r>
      <w:r w:rsidRPr="00877E9C">
        <w:t>Bent u het ermee eens dat het een grove schande is om doelbewust informatie achter te houden en de</w:t>
      </w:r>
      <w:r>
        <w:t xml:space="preserve"> </w:t>
      </w:r>
      <w:r w:rsidRPr="00877E9C">
        <w:t>toeslagenouders daarmee nog verder te duperen? Zo nee, hoe denkt u het vertrouwen van de</w:t>
      </w:r>
      <w:r>
        <w:t xml:space="preserve"> </w:t>
      </w:r>
      <w:r w:rsidRPr="00877E9C">
        <w:t>toeslagenouders nog te herstellen als zij keer op keer geconfronteerd worden met wantrouwen en</w:t>
      </w:r>
      <w:r>
        <w:t xml:space="preserve"> </w:t>
      </w:r>
      <w:r w:rsidRPr="00877E9C">
        <w:t>tegenwerking?</w:t>
      </w:r>
    </w:p>
    <w:p w:rsidR="001A0DFD" w:rsidP="001A0DFD" w:rsidRDefault="001A0DFD" w14:paraId="11433B6F" w14:textId="77777777"/>
    <w:p w:rsidR="001A0DFD" w:rsidP="001A0DFD" w:rsidRDefault="001A0DFD" w14:paraId="5B4BC3E6" w14:textId="77777777">
      <w:r>
        <w:t>Antwoord 2, 3, 4 &amp; 5:</w:t>
      </w:r>
    </w:p>
    <w:p w:rsidR="001A0DFD" w:rsidP="001A0DFD" w:rsidRDefault="001A0DFD" w14:paraId="04A73FB3" w14:textId="77777777">
      <w:r>
        <w:t xml:space="preserve">Gedupeerde ouders in de toeslagenaffaire willen terecht weten wat er is gebeurd en waarom hen dit is overkomen. Daarom betreur ik het zeer dat er door de publiciteit over de memo zorgen zijn ontstaan bij ouders over het verstrekken van stukken die hen hierin inzicht kunnen geven. Graag wil ik die zorgen wegnemen door voorop te stellen dat mijn lijn altijd is geweest en zal blijven dat ouders alle op de zaak betrekking hebbende stukken ontvangen. Er is dus nooit sprake geweest van het bewust achterhouden van stukken. We houden ons aan de wet, we zijn maximaal transparant en we leveren wat nodig is. </w:t>
      </w:r>
    </w:p>
    <w:p w:rsidR="001A0DFD" w:rsidP="001A0DFD" w:rsidRDefault="001A0DFD" w14:paraId="1F437425" w14:textId="77777777"/>
    <w:p w:rsidR="001A0DFD" w:rsidP="001A0DFD" w:rsidRDefault="001A0DFD" w14:paraId="79CB792B" w14:textId="77777777">
      <w:r>
        <w:t xml:space="preserve">Het doel van de Hersteloperatie Toeslagen is om ouders financieel en emotioneel herstel te bieden. En de eerste stappen te zetten om het vertrouwen in de overheid te herstellen. </w:t>
      </w:r>
    </w:p>
    <w:p w:rsidR="001A0DFD" w:rsidP="001A0DFD" w:rsidRDefault="001A0DFD" w14:paraId="0DF45CA3" w14:textId="77777777"/>
    <w:p w:rsidR="001A0DFD" w:rsidP="001A0DFD" w:rsidRDefault="001A0DFD" w14:paraId="72928FFC" w14:textId="77777777">
      <w:r>
        <w:t xml:space="preserve">Bij de start van de hersteloperatie was het idee om alle beschikbare stukken uit de systemen met de ouders te delen, het zogenaamde persoonlijke dossier. Dit was te tijdrovend en zorgde voor grote opstoppingen. Vanaf eind 2023 is </w:t>
      </w:r>
      <w:r w:rsidR="00412F44">
        <w:t xml:space="preserve">daarom </w:t>
      </w:r>
      <w:r>
        <w:t xml:space="preserve">gestart met de verstrekking van ouderdossiers. </w:t>
      </w:r>
      <w:r w:rsidR="00412F44">
        <w:t xml:space="preserve">De </w:t>
      </w:r>
      <w:r>
        <w:t>Commissie van Dam</w:t>
      </w:r>
      <w:r w:rsidR="00412F44">
        <w:t xml:space="preserve"> heeft in </w:t>
      </w:r>
      <w:r>
        <w:t>januari 2025</w:t>
      </w:r>
      <w:r w:rsidR="00412F44">
        <w:t xml:space="preserve"> geadviseerd om te</w:t>
      </w:r>
      <w:r>
        <w:t xml:space="preserve"> </w:t>
      </w:r>
      <w:r w:rsidR="00412F44">
        <w:t>stoppen</w:t>
      </w:r>
      <w:r>
        <w:t xml:space="preserve"> met het</w:t>
      </w:r>
      <w:r w:rsidR="00412F44">
        <w:t xml:space="preserve"> verstrekken van</w:t>
      </w:r>
      <w:r w:rsidR="008D40CC">
        <w:t xml:space="preserve"> het</w:t>
      </w:r>
      <w:r>
        <w:t xml:space="preserve"> persoonlijk dossier. Het ouderdossier is een gerichte set aan stukken met standaard 35 punten waarvan ook het oordeel over O/GS-ja of O/GS-nee deel uitmaakt. Dit dossier bevat alle op de zaak betrekking hebbende stukken en wordt, waar nodig, op verzoek van de ouder of gemachtigde aangevuld met aanvullend relevante documenten. De werkwijze is en wordt afgestemd met ouders en advocaten, zodat het dossier aansluit bij hun behoeften.</w:t>
      </w:r>
    </w:p>
    <w:p w:rsidR="001A0DFD" w:rsidP="001A0DFD" w:rsidRDefault="001A0DFD" w14:paraId="7BAAAE47" w14:textId="77777777"/>
    <w:p w:rsidRPr="00304F4E" w:rsidR="001A0DFD" w:rsidP="001A0DFD" w:rsidRDefault="001A0DFD" w14:paraId="5DECE42F" w14:textId="77777777">
      <w:pPr>
        <w:rPr>
          <w:color w:val="FF0000"/>
        </w:rPr>
      </w:pPr>
      <w:r>
        <w:t xml:space="preserve">In de memo waaraan u refereert wordt ingegaan op het verstrekken van onderliggende stukken aan ouders die willen weten of er in hun dossier sprake is van een Opzet Grove Schuld (O/GS) kwalificatie. </w:t>
      </w:r>
    </w:p>
    <w:p w:rsidR="001A0DFD" w:rsidP="001A0DFD" w:rsidRDefault="001A0DFD" w14:paraId="63FACBCB" w14:textId="77777777"/>
    <w:p w:rsidR="001A0DFD" w:rsidP="001A0DFD" w:rsidRDefault="001A0DFD" w14:paraId="27691A17" w14:textId="77777777">
      <w:r>
        <w:t xml:space="preserve">Deze memo is als discussiestuk in verschillende team overleggen van de Uitvoeringsorganisatie herstel toeslagen (UHT) besproken, waarbij andere juridische inzichten naar voren kwamen. De memo was dus nog niet voldragen en vergde nog nadere uitwerking. </w:t>
      </w:r>
      <w:r w:rsidR="00E720C5">
        <w:t>Memo heeft niet geleid tot besluitvorming, ook niet binnen UHT.</w:t>
      </w:r>
    </w:p>
    <w:p w:rsidR="00D07AEA" w:rsidRDefault="00D07AEA" w14:paraId="061ABB0D" w14:textId="77777777">
      <w:pPr>
        <w:pStyle w:val="Verdana7"/>
      </w:pPr>
    </w:p>
    <w:sectPr w:rsidR="00D07AE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D648" w14:textId="77777777" w:rsidR="00486D39" w:rsidRDefault="00486D39">
      <w:pPr>
        <w:spacing w:line="240" w:lineRule="auto"/>
      </w:pPr>
      <w:r>
        <w:separator/>
      </w:r>
    </w:p>
  </w:endnote>
  <w:endnote w:type="continuationSeparator" w:id="0">
    <w:p w14:paraId="54C57300" w14:textId="77777777" w:rsidR="00486D39" w:rsidRDefault="00486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AFA9" w14:textId="77777777" w:rsidR="00486D39" w:rsidRDefault="00486D39">
      <w:pPr>
        <w:spacing w:line="240" w:lineRule="auto"/>
      </w:pPr>
      <w:r>
        <w:separator/>
      </w:r>
    </w:p>
  </w:footnote>
  <w:footnote w:type="continuationSeparator" w:id="0">
    <w:p w14:paraId="7D733C78" w14:textId="77777777" w:rsidR="00486D39" w:rsidRDefault="00486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CAF" w14:textId="77777777" w:rsidR="00D07AEA" w:rsidRDefault="00503508">
    <w:r>
      <w:rPr>
        <w:noProof/>
      </w:rPr>
      <mc:AlternateContent>
        <mc:Choice Requires="wps">
          <w:drawing>
            <wp:anchor distT="0" distB="0" distL="0" distR="0" simplePos="0" relativeHeight="251652096" behindDoc="0" locked="1" layoutInCell="1" allowOverlap="1" wp14:anchorId="51AC37A7" wp14:editId="56DFD00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0E5C33" w14:textId="77777777" w:rsidR="00D07AEA" w:rsidRDefault="00503508">
                          <w:pPr>
                            <w:pStyle w:val="StandaardReferentiegegevensKop"/>
                          </w:pPr>
                          <w:r>
                            <w:t>Ons kenmerk</w:t>
                          </w:r>
                        </w:p>
                        <w:p w14:paraId="47F3E63F" w14:textId="77777777" w:rsidR="004219A6" w:rsidRDefault="004219A6">
                          <w:pPr>
                            <w:pStyle w:val="StandaardReferentiegegevens"/>
                          </w:pPr>
                          <w:fldSimple w:instr=" DOCPROPERTY  &quot;Kenmerk&quot;  \* MERGEFORMAT ">
                            <w:r w:rsidR="00007355">
                              <w:t>2026-0000093487</w:t>
                            </w:r>
                          </w:fldSimple>
                        </w:p>
                      </w:txbxContent>
                    </wps:txbx>
                    <wps:bodyPr vert="horz" wrap="square" lIns="0" tIns="0" rIns="0" bIns="0" anchor="t" anchorCtr="0"/>
                  </wps:wsp>
                </a:graphicData>
              </a:graphic>
            </wp:anchor>
          </w:drawing>
        </mc:Choice>
        <mc:Fallback>
          <w:pict>
            <v:shapetype w14:anchorId="51AC37A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0E5C33" w14:textId="77777777" w:rsidR="00D07AEA" w:rsidRDefault="00503508">
                    <w:pPr>
                      <w:pStyle w:val="StandaardReferentiegegevensKop"/>
                    </w:pPr>
                    <w:r>
                      <w:t>Ons kenmerk</w:t>
                    </w:r>
                  </w:p>
                  <w:p w14:paraId="47F3E63F" w14:textId="77777777" w:rsidR="004219A6" w:rsidRDefault="004219A6">
                    <w:pPr>
                      <w:pStyle w:val="StandaardReferentiegegevens"/>
                    </w:pPr>
                    <w:fldSimple w:instr=" DOCPROPERTY  &quot;Kenmerk&quot;  \* MERGEFORMAT ">
                      <w:r w:rsidR="00007355">
                        <w:t>2026-0000093487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33D0FAF" wp14:editId="388F96A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6036B1" w14:textId="77777777" w:rsidR="00547999" w:rsidRDefault="0000735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3D0FA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6036B1" w14:textId="77777777" w:rsidR="00547999" w:rsidRDefault="0000735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794261D" wp14:editId="09871A6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FF9F1E3" w14:textId="77777777" w:rsidR="004219A6" w:rsidRDefault="004219A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94261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FF9F1E3" w14:textId="77777777" w:rsidR="004219A6" w:rsidRDefault="004219A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1AE8" w14:textId="77777777" w:rsidR="00D07AEA" w:rsidRDefault="00503508">
    <w:pPr>
      <w:spacing w:after="7029" w:line="14" w:lineRule="exact"/>
    </w:pPr>
    <w:r>
      <w:rPr>
        <w:noProof/>
      </w:rPr>
      <mc:AlternateContent>
        <mc:Choice Requires="wps">
          <w:drawing>
            <wp:anchor distT="0" distB="0" distL="0" distR="0" simplePos="0" relativeHeight="251655168" behindDoc="0" locked="1" layoutInCell="1" allowOverlap="1" wp14:anchorId="1F0BA7D3" wp14:editId="1D32000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0AA356" w14:textId="77777777" w:rsidR="00D07AEA" w:rsidRDefault="00503508">
                          <w:pPr>
                            <w:spacing w:line="240" w:lineRule="auto"/>
                          </w:pPr>
                          <w:r>
                            <w:rPr>
                              <w:noProof/>
                            </w:rPr>
                            <w:drawing>
                              <wp:inline distT="0" distB="0" distL="0" distR="0" wp14:anchorId="4C83590E" wp14:editId="65FC551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0BA7D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10AA356" w14:textId="77777777" w:rsidR="00D07AEA" w:rsidRDefault="00503508">
                    <w:pPr>
                      <w:spacing w:line="240" w:lineRule="auto"/>
                    </w:pPr>
                    <w:r>
                      <w:rPr>
                        <w:noProof/>
                      </w:rPr>
                      <w:drawing>
                        <wp:inline distT="0" distB="0" distL="0" distR="0" wp14:anchorId="4C83590E" wp14:editId="65FC551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238C79E" wp14:editId="774ECA8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DB5A07A" w14:textId="77777777" w:rsidR="00503508" w:rsidRDefault="00503508"/>
                      </w:txbxContent>
                    </wps:txbx>
                    <wps:bodyPr vert="horz" wrap="square" lIns="0" tIns="0" rIns="0" bIns="0" anchor="t" anchorCtr="0"/>
                  </wps:wsp>
                </a:graphicData>
              </a:graphic>
            </wp:anchor>
          </w:drawing>
        </mc:Choice>
        <mc:Fallback>
          <w:pict>
            <v:shape w14:anchorId="2238C79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DB5A07A" w14:textId="77777777" w:rsidR="00503508" w:rsidRDefault="0050350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4BC2D28" wp14:editId="621D0D1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B0CDFE6" w14:textId="77777777" w:rsidR="00D07AEA" w:rsidRDefault="00503508">
                          <w:pPr>
                            <w:pStyle w:val="StandaardReferentiegegevens"/>
                          </w:pPr>
                          <w:r>
                            <w:t>Korte Voorhout 7</w:t>
                          </w:r>
                        </w:p>
                        <w:p w14:paraId="67F66015" w14:textId="77777777" w:rsidR="00D07AEA" w:rsidRDefault="00503508">
                          <w:pPr>
                            <w:pStyle w:val="StandaardReferentiegegevens"/>
                          </w:pPr>
                          <w:r>
                            <w:t>2511 CW  's-Gravenhage</w:t>
                          </w:r>
                        </w:p>
                        <w:p w14:paraId="71D0E443" w14:textId="77777777" w:rsidR="00D07AEA" w:rsidRDefault="00503508">
                          <w:pPr>
                            <w:pStyle w:val="StandaardReferentiegegevens"/>
                          </w:pPr>
                          <w:r>
                            <w:t>POSTBUS 20201</w:t>
                          </w:r>
                        </w:p>
                        <w:p w14:paraId="75D1C7FC" w14:textId="77777777" w:rsidR="00D07AEA" w:rsidRPr="001A0DFD" w:rsidRDefault="00503508">
                          <w:pPr>
                            <w:pStyle w:val="StandaardReferentiegegevens"/>
                            <w:rPr>
                              <w:lang w:val="es-ES"/>
                            </w:rPr>
                          </w:pPr>
                          <w:r w:rsidRPr="001A0DFD">
                            <w:rPr>
                              <w:lang w:val="es-ES"/>
                            </w:rPr>
                            <w:t xml:space="preserve">2500 </w:t>
                          </w:r>
                          <w:proofErr w:type="gramStart"/>
                          <w:r w:rsidRPr="001A0DFD">
                            <w:rPr>
                              <w:lang w:val="es-ES"/>
                            </w:rPr>
                            <w:t>EE  '</w:t>
                          </w:r>
                          <w:proofErr w:type="gramEnd"/>
                          <w:r w:rsidRPr="001A0DFD">
                            <w:rPr>
                              <w:lang w:val="es-ES"/>
                            </w:rPr>
                            <w:t>s-</w:t>
                          </w:r>
                          <w:proofErr w:type="spellStart"/>
                          <w:r w:rsidRPr="001A0DFD">
                            <w:rPr>
                              <w:lang w:val="es-ES"/>
                            </w:rPr>
                            <w:t>Gravenhage</w:t>
                          </w:r>
                          <w:proofErr w:type="spellEnd"/>
                        </w:p>
                        <w:p w14:paraId="0BF21340" w14:textId="77777777" w:rsidR="00D07AEA" w:rsidRPr="001A0DFD" w:rsidRDefault="00503508">
                          <w:pPr>
                            <w:pStyle w:val="StandaardReferentiegegevens"/>
                            <w:rPr>
                              <w:lang w:val="es-ES"/>
                            </w:rPr>
                          </w:pPr>
                          <w:r w:rsidRPr="001A0DFD">
                            <w:rPr>
                              <w:lang w:val="es-ES"/>
                            </w:rPr>
                            <w:t>www.rijksoverheid.nl/fin</w:t>
                          </w:r>
                        </w:p>
                        <w:p w14:paraId="60D925BC" w14:textId="77777777" w:rsidR="00D07AEA" w:rsidRPr="001A0DFD" w:rsidRDefault="00D07AEA">
                          <w:pPr>
                            <w:pStyle w:val="WitregelW2"/>
                            <w:rPr>
                              <w:lang w:val="es-ES"/>
                            </w:rPr>
                          </w:pPr>
                        </w:p>
                        <w:p w14:paraId="058992F0" w14:textId="77777777" w:rsidR="00D07AEA" w:rsidRDefault="00503508">
                          <w:pPr>
                            <w:pStyle w:val="StandaardReferentiegegevensKop"/>
                          </w:pPr>
                          <w:r>
                            <w:t>Ons kenmerk</w:t>
                          </w:r>
                        </w:p>
                        <w:p w14:paraId="09D6BB69" w14:textId="77777777" w:rsidR="004219A6" w:rsidRDefault="004219A6">
                          <w:pPr>
                            <w:pStyle w:val="StandaardReferentiegegevens"/>
                          </w:pPr>
                          <w:fldSimple w:instr=" DOCPROPERTY  &quot;Kenmerk&quot;  \* MERGEFORMAT ">
                            <w:r w:rsidR="00007355">
                              <w:t>2026-0000093487</w:t>
                            </w:r>
                          </w:fldSimple>
                        </w:p>
                        <w:p w14:paraId="0DE063CB" w14:textId="77777777" w:rsidR="00D07AEA" w:rsidRDefault="00D07AEA">
                          <w:pPr>
                            <w:pStyle w:val="WitregelW1"/>
                          </w:pPr>
                        </w:p>
                        <w:p w14:paraId="74612282" w14:textId="77777777" w:rsidR="00D07AEA" w:rsidRDefault="00503508">
                          <w:pPr>
                            <w:pStyle w:val="StandaardReferentiegegevensKop"/>
                          </w:pPr>
                          <w:r>
                            <w:t>Uw brief (kenmerk)</w:t>
                          </w:r>
                        </w:p>
                        <w:p w14:paraId="4D75C52B" w14:textId="77777777" w:rsidR="004219A6" w:rsidRDefault="004219A6">
                          <w:pPr>
                            <w:pStyle w:val="StandaardReferentiegegevens"/>
                          </w:pPr>
                          <w:fldSimple w:instr=" DOCPROPERTY  &quot;UwKenmerk&quot;  \* MERGEFORMAT ">
                            <w:r w:rsidR="00007355">
                              <w:t>2026Z01786</w:t>
                            </w:r>
                          </w:fldSimple>
                        </w:p>
                        <w:p w14:paraId="3A19EAD9" w14:textId="77777777" w:rsidR="00D07AEA" w:rsidRDefault="00D07AEA">
                          <w:pPr>
                            <w:pStyle w:val="WitregelW1"/>
                          </w:pPr>
                        </w:p>
                        <w:p w14:paraId="0F5353B6" w14:textId="77777777" w:rsidR="00D07AEA" w:rsidRDefault="00503508">
                          <w:pPr>
                            <w:pStyle w:val="StandaardReferentiegegevensKop"/>
                          </w:pPr>
                          <w:r>
                            <w:t>Bijlagen</w:t>
                          </w:r>
                        </w:p>
                        <w:p w14:paraId="0ABF2E88" w14:textId="77777777" w:rsidR="00D07AEA" w:rsidRDefault="0050350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4BC2D2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B0CDFE6" w14:textId="77777777" w:rsidR="00D07AEA" w:rsidRDefault="00503508">
                    <w:pPr>
                      <w:pStyle w:val="StandaardReferentiegegevens"/>
                    </w:pPr>
                    <w:r>
                      <w:t>Korte Voorhout 7</w:t>
                    </w:r>
                  </w:p>
                  <w:p w14:paraId="67F66015" w14:textId="77777777" w:rsidR="00D07AEA" w:rsidRDefault="00503508">
                    <w:pPr>
                      <w:pStyle w:val="StandaardReferentiegegevens"/>
                    </w:pPr>
                    <w:r>
                      <w:t>2511 CW  's-Gravenhage</w:t>
                    </w:r>
                  </w:p>
                  <w:p w14:paraId="71D0E443" w14:textId="77777777" w:rsidR="00D07AEA" w:rsidRDefault="00503508">
                    <w:pPr>
                      <w:pStyle w:val="StandaardReferentiegegevens"/>
                    </w:pPr>
                    <w:r>
                      <w:t>POSTBUS 20201</w:t>
                    </w:r>
                  </w:p>
                  <w:p w14:paraId="75D1C7FC" w14:textId="77777777" w:rsidR="00D07AEA" w:rsidRPr="001A0DFD" w:rsidRDefault="00503508">
                    <w:pPr>
                      <w:pStyle w:val="StandaardReferentiegegevens"/>
                      <w:rPr>
                        <w:lang w:val="es-ES"/>
                      </w:rPr>
                    </w:pPr>
                    <w:r w:rsidRPr="001A0DFD">
                      <w:rPr>
                        <w:lang w:val="es-ES"/>
                      </w:rPr>
                      <w:t xml:space="preserve">2500 </w:t>
                    </w:r>
                    <w:proofErr w:type="gramStart"/>
                    <w:r w:rsidRPr="001A0DFD">
                      <w:rPr>
                        <w:lang w:val="es-ES"/>
                      </w:rPr>
                      <w:t>EE  '</w:t>
                    </w:r>
                    <w:proofErr w:type="gramEnd"/>
                    <w:r w:rsidRPr="001A0DFD">
                      <w:rPr>
                        <w:lang w:val="es-ES"/>
                      </w:rPr>
                      <w:t>s-</w:t>
                    </w:r>
                    <w:proofErr w:type="spellStart"/>
                    <w:r w:rsidRPr="001A0DFD">
                      <w:rPr>
                        <w:lang w:val="es-ES"/>
                      </w:rPr>
                      <w:t>Gravenhage</w:t>
                    </w:r>
                    <w:proofErr w:type="spellEnd"/>
                  </w:p>
                  <w:p w14:paraId="0BF21340" w14:textId="77777777" w:rsidR="00D07AEA" w:rsidRPr="001A0DFD" w:rsidRDefault="00503508">
                    <w:pPr>
                      <w:pStyle w:val="StandaardReferentiegegevens"/>
                      <w:rPr>
                        <w:lang w:val="es-ES"/>
                      </w:rPr>
                    </w:pPr>
                    <w:r w:rsidRPr="001A0DFD">
                      <w:rPr>
                        <w:lang w:val="es-ES"/>
                      </w:rPr>
                      <w:t>www.rijksoverheid.nl/fin</w:t>
                    </w:r>
                  </w:p>
                  <w:p w14:paraId="60D925BC" w14:textId="77777777" w:rsidR="00D07AEA" w:rsidRPr="001A0DFD" w:rsidRDefault="00D07AEA">
                    <w:pPr>
                      <w:pStyle w:val="WitregelW2"/>
                      <w:rPr>
                        <w:lang w:val="es-ES"/>
                      </w:rPr>
                    </w:pPr>
                  </w:p>
                  <w:p w14:paraId="058992F0" w14:textId="77777777" w:rsidR="00D07AEA" w:rsidRDefault="00503508">
                    <w:pPr>
                      <w:pStyle w:val="StandaardReferentiegegevensKop"/>
                    </w:pPr>
                    <w:r>
                      <w:t>Ons kenmerk</w:t>
                    </w:r>
                  </w:p>
                  <w:p w14:paraId="09D6BB69" w14:textId="77777777" w:rsidR="004219A6" w:rsidRDefault="004219A6">
                    <w:pPr>
                      <w:pStyle w:val="StandaardReferentiegegevens"/>
                    </w:pPr>
                    <w:fldSimple w:instr=" DOCPROPERTY  &quot;Kenmerk&quot;  \* MERGEFORMAT ">
                      <w:r w:rsidR="00007355">
                        <w:t>2026-0000093487</w:t>
                      </w:r>
                    </w:fldSimple>
                  </w:p>
                  <w:p w14:paraId="0DE063CB" w14:textId="77777777" w:rsidR="00D07AEA" w:rsidRDefault="00D07AEA">
                    <w:pPr>
                      <w:pStyle w:val="WitregelW1"/>
                    </w:pPr>
                  </w:p>
                  <w:p w14:paraId="74612282" w14:textId="77777777" w:rsidR="00D07AEA" w:rsidRDefault="00503508">
                    <w:pPr>
                      <w:pStyle w:val="StandaardReferentiegegevensKop"/>
                    </w:pPr>
                    <w:r>
                      <w:t>Uw brief (kenmerk)</w:t>
                    </w:r>
                  </w:p>
                  <w:p w14:paraId="4D75C52B" w14:textId="77777777" w:rsidR="004219A6" w:rsidRDefault="004219A6">
                    <w:pPr>
                      <w:pStyle w:val="StandaardReferentiegegevens"/>
                    </w:pPr>
                    <w:fldSimple w:instr=" DOCPROPERTY  &quot;UwKenmerk&quot;  \* MERGEFORMAT ">
                      <w:r w:rsidR="00007355">
                        <w:t>2026Z01786</w:t>
                      </w:r>
                    </w:fldSimple>
                  </w:p>
                  <w:p w14:paraId="3A19EAD9" w14:textId="77777777" w:rsidR="00D07AEA" w:rsidRDefault="00D07AEA">
                    <w:pPr>
                      <w:pStyle w:val="WitregelW1"/>
                    </w:pPr>
                  </w:p>
                  <w:p w14:paraId="0F5353B6" w14:textId="77777777" w:rsidR="00D07AEA" w:rsidRDefault="00503508">
                    <w:pPr>
                      <w:pStyle w:val="StandaardReferentiegegevensKop"/>
                    </w:pPr>
                    <w:r>
                      <w:t>Bijlagen</w:t>
                    </w:r>
                  </w:p>
                  <w:p w14:paraId="0ABF2E88" w14:textId="77777777" w:rsidR="00D07AEA" w:rsidRDefault="0050350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F8C99C8" wp14:editId="1FF4406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9864BE1" w14:textId="77777777" w:rsidR="00D07AEA" w:rsidRDefault="0050350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F8C99C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9864BE1" w14:textId="77777777" w:rsidR="00D07AEA" w:rsidRDefault="0050350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856C850" wp14:editId="344FA7A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C578D6D" w14:textId="77777777" w:rsidR="004219A6" w:rsidRDefault="004219A6">
                          <w:pPr>
                            <w:pStyle w:val="Rubricering"/>
                          </w:pPr>
                          <w:r>
                            <w:fldChar w:fldCharType="begin"/>
                          </w:r>
                          <w:r>
                            <w:instrText xml:space="preserve"> DOCPROPERTY  "Rubricering"  \* MERGEFORMAT </w:instrText>
                          </w:r>
                          <w:r>
                            <w:fldChar w:fldCharType="end"/>
                          </w:r>
                        </w:p>
                        <w:p w14:paraId="05D95E53" w14:textId="77777777" w:rsidR="00007355" w:rsidRDefault="008D40CC">
                          <w:r>
                            <w:fldChar w:fldCharType="begin"/>
                          </w:r>
                          <w:r w:rsidR="00007355">
                            <w:instrText xml:space="preserve"> DOCPROPERTY  "Aan"  \* MERGEFORMAT </w:instrText>
                          </w:r>
                          <w:r>
                            <w:fldChar w:fldCharType="separate"/>
                          </w:r>
                          <w:r w:rsidR="00007355">
                            <w:t>Voorzitter van de Tweede Kamer der Staten-Generaal</w:t>
                          </w:r>
                        </w:p>
                        <w:p w14:paraId="7F0453D1" w14:textId="77777777" w:rsidR="00007355" w:rsidRDefault="00007355">
                          <w:r>
                            <w:t>Postbus 20018</w:t>
                          </w:r>
                        </w:p>
                        <w:p w14:paraId="64106592" w14:textId="77777777" w:rsidR="00007355" w:rsidRDefault="00007355">
                          <w:r>
                            <w:t>2500 EA  DEN HAAG</w:t>
                          </w:r>
                        </w:p>
                        <w:p w14:paraId="64157A90" w14:textId="77777777" w:rsidR="00007355" w:rsidRDefault="00007355"/>
                        <w:p w14:paraId="270BCF10" w14:textId="77777777" w:rsidR="00F70D6A" w:rsidRDefault="008D40CC">
                          <w:r>
                            <w:fldChar w:fldCharType="end"/>
                          </w:r>
                        </w:p>
                      </w:txbxContent>
                    </wps:txbx>
                    <wps:bodyPr vert="horz" wrap="square" lIns="0" tIns="0" rIns="0" bIns="0" anchor="t" anchorCtr="0"/>
                  </wps:wsp>
                </a:graphicData>
              </a:graphic>
            </wp:anchor>
          </w:drawing>
        </mc:Choice>
        <mc:Fallback>
          <w:pict>
            <v:shape w14:anchorId="7856C8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C578D6D" w14:textId="77777777" w:rsidR="004219A6" w:rsidRDefault="004219A6">
                    <w:pPr>
                      <w:pStyle w:val="Rubricering"/>
                    </w:pPr>
                    <w:r>
                      <w:fldChar w:fldCharType="begin"/>
                    </w:r>
                    <w:r>
                      <w:instrText xml:space="preserve"> DOCPROPERTY  "Rubricering"  \* MERGEFORMAT </w:instrText>
                    </w:r>
                    <w:r>
                      <w:fldChar w:fldCharType="end"/>
                    </w:r>
                  </w:p>
                  <w:p w14:paraId="05D95E53" w14:textId="77777777" w:rsidR="00007355" w:rsidRDefault="008D40CC">
                    <w:r>
                      <w:fldChar w:fldCharType="begin"/>
                    </w:r>
                    <w:r w:rsidR="00007355">
                      <w:instrText xml:space="preserve"> DOCPROPERTY  "Aan"  \* MERGEFORMAT </w:instrText>
                    </w:r>
                    <w:r>
                      <w:fldChar w:fldCharType="separate"/>
                    </w:r>
                    <w:r w:rsidR="00007355">
                      <w:t>Voorzitter van de Tweede Kamer der Staten-Generaal</w:t>
                    </w:r>
                  </w:p>
                  <w:p w14:paraId="7F0453D1" w14:textId="77777777" w:rsidR="00007355" w:rsidRDefault="00007355">
                    <w:r>
                      <w:t>Postbus 20018</w:t>
                    </w:r>
                  </w:p>
                  <w:p w14:paraId="64106592" w14:textId="77777777" w:rsidR="00007355" w:rsidRDefault="00007355">
                    <w:r>
                      <w:t>2500 EA  DEN HAAG</w:t>
                    </w:r>
                  </w:p>
                  <w:p w14:paraId="64157A90" w14:textId="77777777" w:rsidR="00007355" w:rsidRDefault="00007355"/>
                  <w:p w14:paraId="270BCF10" w14:textId="77777777" w:rsidR="00F70D6A" w:rsidRDefault="008D40C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EDFEF4F" wp14:editId="1FEC9FA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C086BE" w14:textId="77777777" w:rsidR="00547999" w:rsidRDefault="000073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DFEF4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C086BE" w14:textId="77777777" w:rsidR="00547999" w:rsidRDefault="000073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3B50675" wp14:editId="62C592F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07AEA" w14:paraId="1D7CDACB" w14:textId="77777777">
                            <w:trPr>
                              <w:trHeight w:val="200"/>
                            </w:trPr>
                            <w:tc>
                              <w:tcPr>
                                <w:tcW w:w="1140" w:type="dxa"/>
                              </w:tcPr>
                              <w:p w14:paraId="22A349F8" w14:textId="77777777" w:rsidR="00D07AEA" w:rsidRDefault="00D07AEA"/>
                            </w:tc>
                            <w:tc>
                              <w:tcPr>
                                <w:tcW w:w="5400" w:type="dxa"/>
                              </w:tcPr>
                              <w:p w14:paraId="6D597F7D" w14:textId="77777777" w:rsidR="00D07AEA" w:rsidRDefault="00D07AEA"/>
                            </w:tc>
                          </w:tr>
                          <w:tr w:rsidR="00D07AEA" w14:paraId="26BB4254" w14:textId="77777777">
                            <w:trPr>
                              <w:trHeight w:val="240"/>
                            </w:trPr>
                            <w:tc>
                              <w:tcPr>
                                <w:tcW w:w="1140" w:type="dxa"/>
                              </w:tcPr>
                              <w:p w14:paraId="59E2654D" w14:textId="77777777" w:rsidR="00D07AEA" w:rsidRPr="00503508" w:rsidRDefault="00503508">
                                <w:r w:rsidRPr="00503508">
                                  <w:t>Datum</w:t>
                                </w:r>
                              </w:p>
                            </w:tc>
                            <w:tc>
                              <w:tcPr>
                                <w:tcW w:w="5400" w:type="dxa"/>
                              </w:tcPr>
                              <w:p w14:paraId="5D5526B8" w14:textId="77777777" w:rsidR="00D07AEA" w:rsidRPr="00503508" w:rsidRDefault="00503508">
                                <w:r w:rsidRPr="00503508">
                                  <w:t>17 maart 2026</w:t>
                                </w:r>
                              </w:p>
                            </w:tc>
                          </w:tr>
                          <w:tr w:rsidR="00D07AEA" w14:paraId="40530DC7" w14:textId="77777777">
                            <w:trPr>
                              <w:trHeight w:val="240"/>
                            </w:trPr>
                            <w:tc>
                              <w:tcPr>
                                <w:tcW w:w="1140" w:type="dxa"/>
                              </w:tcPr>
                              <w:p w14:paraId="78EC500D" w14:textId="77777777" w:rsidR="00D07AEA" w:rsidRDefault="00503508">
                                <w:r>
                                  <w:t>Betreft</w:t>
                                </w:r>
                              </w:p>
                            </w:tc>
                            <w:tc>
                              <w:tcPr>
                                <w:tcW w:w="5400" w:type="dxa"/>
                              </w:tcPr>
                              <w:p w14:paraId="1CC80420" w14:textId="77777777" w:rsidR="004219A6" w:rsidRDefault="004219A6">
                                <w:r>
                                  <w:fldChar w:fldCharType="begin"/>
                                </w:r>
                                <w:r>
                                  <w:instrText xml:space="preserve"> DOCPROPERTY  "Onderwerp"  \* MERGEFORMAT </w:instrText>
                                </w:r>
                                <w:r>
                                  <w:fldChar w:fldCharType="separate"/>
                                </w:r>
                                <w:r w:rsidR="00007355">
                                  <w:t xml:space="preserve">Beantwoording schriftelijke vragen van het lid </w:t>
                                </w:r>
                                <w:proofErr w:type="spellStart"/>
                                <w:r w:rsidR="00007355">
                                  <w:t>Vlottes</w:t>
                                </w:r>
                                <w:proofErr w:type="spellEnd"/>
                                <w:r>
                                  <w:fldChar w:fldCharType="end"/>
                                </w:r>
                              </w:p>
                            </w:tc>
                          </w:tr>
                          <w:tr w:rsidR="00D07AEA" w14:paraId="1245D34C" w14:textId="77777777">
                            <w:trPr>
                              <w:trHeight w:val="200"/>
                            </w:trPr>
                            <w:tc>
                              <w:tcPr>
                                <w:tcW w:w="1140" w:type="dxa"/>
                              </w:tcPr>
                              <w:p w14:paraId="4D445014" w14:textId="77777777" w:rsidR="00D07AEA" w:rsidRDefault="00D07AEA"/>
                            </w:tc>
                            <w:tc>
                              <w:tcPr>
                                <w:tcW w:w="4738" w:type="dxa"/>
                              </w:tcPr>
                              <w:p w14:paraId="50C0DF5D" w14:textId="77777777" w:rsidR="00D07AEA" w:rsidRDefault="00D07AEA"/>
                            </w:tc>
                          </w:tr>
                        </w:tbl>
                        <w:p w14:paraId="1BC7BC4A" w14:textId="77777777" w:rsidR="00503508" w:rsidRDefault="00503508"/>
                      </w:txbxContent>
                    </wps:txbx>
                    <wps:bodyPr vert="horz" wrap="square" lIns="0" tIns="0" rIns="0" bIns="0" anchor="t" anchorCtr="0"/>
                  </wps:wsp>
                </a:graphicData>
              </a:graphic>
            </wp:anchor>
          </w:drawing>
        </mc:Choice>
        <mc:Fallback>
          <w:pict>
            <v:shape w14:anchorId="53B5067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07AEA" w14:paraId="1D7CDACB" w14:textId="77777777">
                      <w:trPr>
                        <w:trHeight w:val="200"/>
                      </w:trPr>
                      <w:tc>
                        <w:tcPr>
                          <w:tcW w:w="1140" w:type="dxa"/>
                        </w:tcPr>
                        <w:p w14:paraId="22A349F8" w14:textId="77777777" w:rsidR="00D07AEA" w:rsidRDefault="00D07AEA"/>
                      </w:tc>
                      <w:tc>
                        <w:tcPr>
                          <w:tcW w:w="5400" w:type="dxa"/>
                        </w:tcPr>
                        <w:p w14:paraId="6D597F7D" w14:textId="77777777" w:rsidR="00D07AEA" w:rsidRDefault="00D07AEA"/>
                      </w:tc>
                    </w:tr>
                    <w:tr w:rsidR="00D07AEA" w14:paraId="26BB4254" w14:textId="77777777">
                      <w:trPr>
                        <w:trHeight w:val="240"/>
                      </w:trPr>
                      <w:tc>
                        <w:tcPr>
                          <w:tcW w:w="1140" w:type="dxa"/>
                        </w:tcPr>
                        <w:p w14:paraId="59E2654D" w14:textId="77777777" w:rsidR="00D07AEA" w:rsidRPr="00503508" w:rsidRDefault="00503508">
                          <w:r w:rsidRPr="00503508">
                            <w:t>Datum</w:t>
                          </w:r>
                        </w:p>
                      </w:tc>
                      <w:tc>
                        <w:tcPr>
                          <w:tcW w:w="5400" w:type="dxa"/>
                        </w:tcPr>
                        <w:p w14:paraId="5D5526B8" w14:textId="77777777" w:rsidR="00D07AEA" w:rsidRPr="00503508" w:rsidRDefault="00503508">
                          <w:r w:rsidRPr="00503508">
                            <w:t>17 maart 2026</w:t>
                          </w:r>
                        </w:p>
                      </w:tc>
                    </w:tr>
                    <w:tr w:rsidR="00D07AEA" w14:paraId="40530DC7" w14:textId="77777777">
                      <w:trPr>
                        <w:trHeight w:val="240"/>
                      </w:trPr>
                      <w:tc>
                        <w:tcPr>
                          <w:tcW w:w="1140" w:type="dxa"/>
                        </w:tcPr>
                        <w:p w14:paraId="78EC500D" w14:textId="77777777" w:rsidR="00D07AEA" w:rsidRDefault="00503508">
                          <w:r>
                            <w:t>Betreft</w:t>
                          </w:r>
                        </w:p>
                      </w:tc>
                      <w:tc>
                        <w:tcPr>
                          <w:tcW w:w="5400" w:type="dxa"/>
                        </w:tcPr>
                        <w:p w14:paraId="1CC80420" w14:textId="77777777" w:rsidR="004219A6" w:rsidRDefault="004219A6">
                          <w:r>
                            <w:fldChar w:fldCharType="begin"/>
                          </w:r>
                          <w:r>
                            <w:instrText xml:space="preserve"> DOCPROPERTY  "Onderwerp"  \* MERGEFORMAT </w:instrText>
                          </w:r>
                          <w:r>
                            <w:fldChar w:fldCharType="separate"/>
                          </w:r>
                          <w:r w:rsidR="00007355">
                            <w:t xml:space="preserve">Beantwoording schriftelijke vragen van het lid </w:t>
                          </w:r>
                          <w:proofErr w:type="spellStart"/>
                          <w:r w:rsidR="00007355">
                            <w:t>Vlottes</w:t>
                          </w:r>
                          <w:proofErr w:type="spellEnd"/>
                          <w:r>
                            <w:fldChar w:fldCharType="end"/>
                          </w:r>
                        </w:p>
                      </w:tc>
                    </w:tr>
                    <w:tr w:rsidR="00D07AEA" w14:paraId="1245D34C" w14:textId="77777777">
                      <w:trPr>
                        <w:trHeight w:val="200"/>
                      </w:trPr>
                      <w:tc>
                        <w:tcPr>
                          <w:tcW w:w="1140" w:type="dxa"/>
                        </w:tcPr>
                        <w:p w14:paraId="4D445014" w14:textId="77777777" w:rsidR="00D07AEA" w:rsidRDefault="00D07AEA"/>
                      </w:tc>
                      <w:tc>
                        <w:tcPr>
                          <w:tcW w:w="4738" w:type="dxa"/>
                        </w:tcPr>
                        <w:p w14:paraId="50C0DF5D" w14:textId="77777777" w:rsidR="00D07AEA" w:rsidRDefault="00D07AEA"/>
                      </w:tc>
                    </w:tr>
                  </w:tbl>
                  <w:p w14:paraId="1BC7BC4A" w14:textId="77777777" w:rsidR="00503508" w:rsidRDefault="0050350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0A3ED1D" wp14:editId="3BCC542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CF1CC6" w14:textId="77777777" w:rsidR="004219A6" w:rsidRDefault="004219A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A3ED1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CF1CC6" w14:textId="77777777" w:rsidR="004219A6" w:rsidRDefault="004219A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8C4C46B" wp14:editId="1FB0007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A8D27CD" w14:textId="77777777" w:rsidR="00503508" w:rsidRDefault="00503508"/>
                      </w:txbxContent>
                    </wps:txbx>
                    <wps:bodyPr vert="horz" wrap="square" lIns="0" tIns="0" rIns="0" bIns="0" anchor="t" anchorCtr="0"/>
                  </wps:wsp>
                </a:graphicData>
              </a:graphic>
            </wp:anchor>
          </w:drawing>
        </mc:Choice>
        <mc:Fallback>
          <w:pict>
            <v:shape w14:anchorId="28C4C46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A8D27CD" w14:textId="77777777" w:rsidR="00503508" w:rsidRDefault="0050350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27800B"/>
    <w:multiLevelType w:val="multilevel"/>
    <w:tmpl w:val="A03D6A8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C646C"/>
    <w:multiLevelType w:val="multilevel"/>
    <w:tmpl w:val="3CD12A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BB8083"/>
    <w:multiLevelType w:val="multilevel"/>
    <w:tmpl w:val="41F7538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174DCB"/>
    <w:multiLevelType w:val="multilevel"/>
    <w:tmpl w:val="C68E27D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3D18B7"/>
    <w:multiLevelType w:val="multilevel"/>
    <w:tmpl w:val="142CE0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543D85E"/>
    <w:multiLevelType w:val="multilevel"/>
    <w:tmpl w:val="4557F2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81804067">
    <w:abstractNumId w:val="3"/>
  </w:num>
  <w:num w:numId="2" w16cid:durableId="1654523418">
    <w:abstractNumId w:val="0"/>
  </w:num>
  <w:num w:numId="3" w16cid:durableId="1290016063">
    <w:abstractNumId w:val="4"/>
  </w:num>
  <w:num w:numId="4" w16cid:durableId="421804451">
    <w:abstractNumId w:val="5"/>
  </w:num>
  <w:num w:numId="5" w16cid:durableId="555553894">
    <w:abstractNumId w:val="2"/>
  </w:num>
  <w:num w:numId="6" w16cid:durableId="171049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EA"/>
    <w:rsid w:val="000007A3"/>
    <w:rsid w:val="00007355"/>
    <w:rsid w:val="000C2656"/>
    <w:rsid w:val="001A0DFD"/>
    <w:rsid w:val="002752F9"/>
    <w:rsid w:val="00396E0A"/>
    <w:rsid w:val="003977B5"/>
    <w:rsid w:val="00412F44"/>
    <w:rsid w:val="004219A6"/>
    <w:rsid w:val="00486D39"/>
    <w:rsid w:val="00503508"/>
    <w:rsid w:val="00547999"/>
    <w:rsid w:val="005B2B95"/>
    <w:rsid w:val="008C1D77"/>
    <w:rsid w:val="008D40CC"/>
    <w:rsid w:val="00D07AEA"/>
    <w:rsid w:val="00E720C5"/>
    <w:rsid w:val="00F70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9EEEB"/>
  <w15:docId w15:val="{27D77B39-AA91-49B1-B7DC-550AC7A0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C1D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1D77"/>
    <w:rPr>
      <w:rFonts w:ascii="Verdana" w:hAnsi="Verdana"/>
      <w:color w:val="000000"/>
      <w:sz w:val="18"/>
      <w:szCs w:val="18"/>
    </w:rPr>
  </w:style>
  <w:style w:type="paragraph" w:styleId="Voettekst">
    <w:name w:val="footer"/>
    <w:basedOn w:val="Standaard"/>
    <w:link w:val="VoettekstChar"/>
    <w:uiPriority w:val="99"/>
    <w:unhideWhenUsed/>
    <w:rsid w:val="008C1D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1D7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566</ap:Words>
  <ap:Characters>3113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van het lid Vlottes</vt:lpstr>
    </vt:vector>
  </ap:TitlesOfParts>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2026-03-17T09:15:00.0000000Z</dcterms:created>
  <dcterms:modified xsi:type="dcterms:W3CDTF">2026-03-17T09:15:00.0000000Z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van het lid Vlottes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2026-0000093487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van het lid Vlottes</vt:lpwstr>
  </property>
  <property fmtid="{D5CDD505-2E9C-101B-9397-08002B2CF9AE}" pid="30" name="UwKenmerk">
    <vt:lpwstr>2026Z01786</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2026-03-16T16:18:42Z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cd8a3062-454e-4e78-9ad2-fdd9d7a847d7</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