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5E69758E" w14:textId="77777777">
        <w:tc>
          <w:tcPr>
            <w:tcW w:w="6733" w:type="dxa"/>
            <w:gridSpan w:val="2"/>
            <w:tcBorders>
              <w:top w:val="nil"/>
              <w:left w:val="nil"/>
              <w:bottom w:val="nil"/>
              <w:right w:val="nil"/>
            </w:tcBorders>
            <w:vAlign w:val="center"/>
          </w:tcPr>
          <w:p w:rsidR="00997775" w:rsidP="00710A7A" w:rsidRDefault="00997775" w14:paraId="767196BD"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EB0C459" w14:textId="77777777">
            <w:pPr>
              <w:pStyle w:val="Amendement"/>
              <w:jc w:val="right"/>
              <w:rPr>
                <w:rFonts w:ascii="Times New Roman" w:hAnsi="Times New Roman"/>
                <w:spacing w:val="40"/>
                <w:sz w:val="22"/>
              </w:rPr>
            </w:pPr>
            <w:r>
              <w:rPr>
                <w:rFonts w:ascii="Times New Roman" w:hAnsi="Times New Roman"/>
                <w:sz w:val="88"/>
              </w:rPr>
              <w:t>2</w:t>
            </w:r>
          </w:p>
        </w:tc>
      </w:tr>
      <w:tr w:rsidR="00997775" w14:paraId="4E2F85ED"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ECF9FBB" w14:textId="77777777">
            <w:r w:rsidRPr="008B0CC5">
              <w:t xml:space="preserve">Vergaderjaar </w:t>
            </w:r>
            <w:r w:rsidR="00AC6B87">
              <w:t>202</w:t>
            </w:r>
            <w:r w:rsidR="00684DFF">
              <w:t>5</w:t>
            </w:r>
            <w:r w:rsidR="00AC6B87">
              <w:t>-202</w:t>
            </w:r>
            <w:r w:rsidR="00684DFF">
              <w:t>6</w:t>
            </w:r>
          </w:p>
        </w:tc>
      </w:tr>
      <w:tr w:rsidR="00997775" w14:paraId="5C3C486E" w14:textId="77777777">
        <w:trPr>
          <w:cantSplit/>
        </w:trPr>
        <w:tc>
          <w:tcPr>
            <w:tcW w:w="10985" w:type="dxa"/>
            <w:gridSpan w:val="3"/>
            <w:tcBorders>
              <w:top w:val="nil"/>
              <w:left w:val="nil"/>
              <w:bottom w:val="nil"/>
              <w:right w:val="nil"/>
            </w:tcBorders>
          </w:tcPr>
          <w:p w:rsidR="00997775" w:rsidRDefault="00997775" w14:paraId="1031A965" w14:textId="77777777"/>
        </w:tc>
      </w:tr>
      <w:tr w:rsidR="00997775" w14:paraId="7391F748" w14:textId="77777777">
        <w:trPr>
          <w:cantSplit/>
        </w:trPr>
        <w:tc>
          <w:tcPr>
            <w:tcW w:w="10985" w:type="dxa"/>
            <w:gridSpan w:val="3"/>
            <w:tcBorders>
              <w:top w:val="nil"/>
              <w:left w:val="nil"/>
              <w:bottom w:val="single" w:color="auto" w:sz="4" w:space="0"/>
              <w:right w:val="nil"/>
            </w:tcBorders>
          </w:tcPr>
          <w:p w:rsidR="00997775" w:rsidRDefault="00997775" w14:paraId="0FB37B68" w14:textId="77777777"/>
        </w:tc>
      </w:tr>
      <w:tr w:rsidR="00997775" w14:paraId="2D8372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1C86F54" w14:textId="77777777"/>
        </w:tc>
        <w:tc>
          <w:tcPr>
            <w:tcW w:w="7654" w:type="dxa"/>
            <w:gridSpan w:val="2"/>
          </w:tcPr>
          <w:p w:rsidR="00997775" w:rsidRDefault="00997775" w14:paraId="4163D231" w14:textId="77777777"/>
        </w:tc>
      </w:tr>
      <w:tr w:rsidR="00997775" w14:paraId="67A6FC0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CC6BC7" w14:paraId="26BE04AD" w14:textId="1F26748F">
            <w:pPr>
              <w:rPr>
                <w:b/>
              </w:rPr>
            </w:pPr>
            <w:r w:rsidRPr="00CC6BC7">
              <w:rPr>
                <w:b/>
              </w:rPr>
              <w:t>29</w:t>
            </w:r>
            <w:r>
              <w:rPr>
                <w:b/>
              </w:rPr>
              <w:t xml:space="preserve"> </w:t>
            </w:r>
            <w:r w:rsidRPr="00CC6BC7">
              <w:rPr>
                <w:b/>
              </w:rPr>
              <w:t>659</w:t>
            </w:r>
          </w:p>
        </w:tc>
        <w:tc>
          <w:tcPr>
            <w:tcW w:w="7654" w:type="dxa"/>
            <w:gridSpan w:val="2"/>
          </w:tcPr>
          <w:p w:rsidRPr="00CC6BC7" w:rsidR="00997775" w:rsidP="00A07C71" w:rsidRDefault="00CC6BC7" w14:paraId="62C62C86" w14:textId="7B12BA44">
            <w:pPr>
              <w:rPr>
                <w:b/>
                <w:bCs/>
              </w:rPr>
            </w:pPr>
            <w:r w:rsidRPr="00CC6BC7">
              <w:rPr>
                <w:b/>
                <w:bCs/>
              </w:rPr>
              <w:t>Evaluatie Staatsbosbeheer</w:t>
            </w:r>
          </w:p>
        </w:tc>
      </w:tr>
      <w:tr w:rsidR="00997775" w14:paraId="4F0807A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C2063BB" w14:textId="77777777"/>
        </w:tc>
        <w:tc>
          <w:tcPr>
            <w:tcW w:w="7654" w:type="dxa"/>
            <w:gridSpan w:val="2"/>
          </w:tcPr>
          <w:p w:rsidR="00997775" w:rsidRDefault="00997775" w14:paraId="519EAAB7" w14:textId="77777777"/>
        </w:tc>
      </w:tr>
      <w:tr w:rsidR="00997775" w14:paraId="3DBCA36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21A24A1" w14:textId="77777777"/>
        </w:tc>
        <w:tc>
          <w:tcPr>
            <w:tcW w:w="7654" w:type="dxa"/>
            <w:gridSpan w:val="2"/>
          </w:tcPr>
          <w:p w:rsidR="00997775" w:rsidRDefault="00997775" w14:paraId="3FFBE63E" w14:textId="77777777"/>
        </w:tc>
      </w:tr>
      <w:tr w:rsidR="00997775" w14:paraId="7FAEB3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8D49C54" w14:textId="3D83AB3B">
            <w:pPr>
              <w:rPr>
                <w:b/>
              </w:rPr>
            </w:pPr>
            <w:r>
              <w:rPr>
                <w:b/>
              </w:rPr>
              <w:t xml:space="preserve">Nr. </w:t>
            </w:r>
            <w:r w:rsidR="00CC6BC7">
              <w:rPr>
                <w:b/>
              </w:rPr>
              <w:t>163</w:t>
            </w:r>
          </w:p>
        </w:tc>
        <w:tc>
          <w:tcPr>
            <w:tcW w:w="7654" w:type="dxa"/>
            <w:gridSpan w:val="2"/>
          </w:tcPr>
          <w:p w:rsidR="00997775" w:rsidRDefault="00997775" w14:paraId="5F7DFF0E" w14:textId="1BB0B266">
            <w:pPr>
              <w:rPr>
                <w:b/>
              </w:rPr>
            </w:pPr>
            <w:r>
              <w:rPr>
                <w:b/>
              </w:rPr>
              <w:t xml:space="preserve">MOTIE VAN </w:t>
            </w:r>
            <w:r w:rsidRPr="00CC6BC7" w:rsidR="00CC6BC7">
              <w:rPr>
                <w:b/>
              </w:rPr>
              <w:t>HET LID VAN DER PLAS</w:t>
            </w:r>
          </w:p>
        </w:tc>
      </w:tr>
      <w:tr w:rsidR="00997775" w14:paraId="74EEE08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C214412" w14:textId="77777777"/>
        </w:tc>
        <w:tc>
          <w:tcPr>
            <w:tcW w:w="7654" w:type="dxa"/>
            <w:gridSpan w:val="2"/>
          </w:tcPr>
          <w:p w:rsidR="00997775" w:rsidP="00280D6A" w:rsidRDefault="00997775" w14:paraId="533D623F" w14:textId="6D329035">
            <w:r>
              <w:t>Voorgesteld</w:t>
            </w:r>
            <w:r w:rsidR="00280D6A">
              <w:t xml:space="preserve"> </w:t>
            </w:r>
            <w:r w:rsidR="00CC6BC7">
              <w:t>17 maart 2026</w:t>
            </w:r>
          </w:p>
        </w:tc>
      </w:tr>
      <w:tr w:rsidR="00997775" w14:paraId="462B379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B288C7D" w14:textId="77777777"/>
        </w:tc>
        <w:tc>
          <w:tcPr>
            <w:tcW w:w="7654" w:type="dxa"/>
            <w:gridSpan w:val="2"/>
          </w:tcPr>
          <w:p w:rsidR="00997775" w:rsidRDefault="00997775" w14:paraId="2DA24B30" w14:textId="77777777"/>
        </w:tc>
      </w:tr>
      <w:tr w:rsidR="00997775" w14:paraId="5E58248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30197AC" w14:textId="77777777"/>
        </w:tc>
        <w:tc>
          <w:tcPr>
            <w:tcW w:w="7654" w:type="dxa"/>
            <w:gridSpan w:val="2"/>
          </w:tcPr>
          <w:p w:rsidR="00997775" w:rsidRDefault="00997775" w14:paraId="6F244AD8" w14:textId="77777777">
            <w:r>
              <w:t>De Kamer,</w:t>
            </w:r>
          </w:p>
        </w:tc>
      </w:tr>
      <w:tr w:rsidR="00997775" w14:paraId="648C0F2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67D1FC8" w14:textId="77777777"/>
        </w:tc>
        <w:tc>
          <w:tcPr>
            <w:tcW w:w="7654" w:type="dxa"/>
            <w:gridSpan w:val="2"/>
          </w:tcPr>
          <w:p w:rsidR="00997775" w:rsidRDefault="00997775" w14:paraId="39394154" w14:textId="77777777"/>
        </w:tc>
      </w:tr>
      <w:tr w:rsidR="00997775" w14:paraId="4C811B5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C2E2AA0" w14:textId="77777777"/>
        </w:tc>
        <w:tc>
          <w:tcPr>
            <w:tcW w:w="7654" w:type="dxa"/>
            <w:gridSpan w:val="2"/>
          </w:tcPr>
          <w:p w:rsidR="00997775" w:rsidRDefault="00997775" w14:paraId="422625B3" w14:textId="77777777">
            <w:r>
              <w:t>gehoord de beraadslaging,</w:t>
            </w:r>
          </w:p>
        </w:tc>
      </w:tr>
      <w:tr w:rsidR="00997775" w14:paraId="49DF9A0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001E3B8" w14:textId="77777777"/>
        </w:tc>
        <w:tc>
          <w:tcPr>
            <w:tcW w:w="7654" w:type="dxa"/>
            <w:gridSpan w:val="2"/>
          </w:tcPr>
          <w:p w:rsidR="00997775" w:rsidRDefault="00997775" w14:paraId="3389D5E6" w14:textId="77777777"/>
        </w:tc>
      </w:tr>
      <w:tr w:rsidR="00997775" w14:paraId="2047CDA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2256865" w14:textId="77777777"/>
        </w:tc>
        <w:tc>
          <w:tcPr>
            <w:tcW w:w="7654" w:type="dxa"/>
            <w:gridSpan w:val="2"/>
          </w:tcPr>
          <w:p w:rsidR="00CC6BC7" w:rsidP="00CC6BC7" w:rsidRDefault="00CC6BC7" w14:paraId="6F9B474F" w14:textId="77777777">
            <w:r>
              <w:t>constaterende dat terreinbeherende organisaties zoals Staatsbosbeheer en andere TBO's grote delen van het Nederlandse landelijk gebied beheren;</w:t>
            </w:r>
          </w:p>
          <w:p w:rsidR="00CC6BC7" w:rsidP="00CC6BC7" w:rsidRDefault="00CC6BC7" w14:paraId="58B52063" w14:textId="77777777"/>
          <w:p w:rsidR="00CC6BC7" w:rsidP="00CC6BC7" w:rsidRDefault="00CC6BC7" w14:paraId="330B8D5F" w14:textId="77777777">
            <w:r>
              <w:t>overwegende dat in het coalitieakkoord is afgesproken dat natuurbeleid meer in samenhang met landbouw en regionale ontwikkeling moet worden vormgegeven;</w:t>
            </w:r>
          </w:p>
          <w:p w:rsidR="00CC6BC7" w:rsidP="00CC6BC7" w:rsidRDefault="00CC6BC7" w14:paraId="52E73705" w14:textId="77777777"/>
          <w:p w:rsidR="00CC6BC7" w:rsidP="00CC6BC7" w:rsidRDefault="00CC6BC7" w14:paraId="5D3B5019" w14:textId="77777777">
            <w:r>
              <w:t>verzoekt de regering te borgen dat Staatsbosbeheer bij het beheer van natuurgebieden structureel samenwerkt met agrariërs en regionale partijen, en de Kamer over de manier van borging voor de zomer te informeren,</w:t>
            </w:r>
          </w:p>
          <w:p w:rsidR="00CC6BC7" w:rsidP="00CC6BC7" w:rsidRDefault="00CC6BC7" w14:paraId="48258060" w14:textId="77777777"/>
          <w:p w:rsidR="00CC6BC7" w:rsidP="00CC6BC7" w:rsidRDefault="00CC6BC7" w14:paraId="477CC013" w14:textId="77777777">
            <w:r>
              <w:t>en gaat over tot de orde van de dag.</w:t>
            </w:r>
          </w:p>
          <w:p w:rsidR="00CC6BC7" w:rsidP="00CC6BC7" w:rsidRDefault="00CC6BC7" w14:paraId="17E16F73" w14:textId="61BABECF"/>
          <w:p w:rsidR="00997775" w:rsidP="00CC6BC7" w:rsidRDefault="00CC6BC7" w14:paraId="1022C0B6" w14:textId="54370688">
            <w:r>
              <w:t>Van der Plas</w:t>
            </w:r>
          </w:p>
        </w:tc>
      </w:tr>
    </w:tbl>
    <w:p w:rsidR="00997775" w:rsidRDefault="00997775" w14:paraId="7DAA2B3A"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22DA2" w14:textId="77777777" w:rsidR="00CC6BC7" w:rsidRDefault="00CC6BC7">
      <w:pPr>
        <w:spacing w:line="20" w:lineRule="exact"/>
      </w:pPr>
    </w:p>
  </w:endnote>
  <w:endnote w:type="continuationSeparator" w:id="0">
    <w:p w14:paraId="100D1A77" w14:textId="77777777" w:rsidR="00CC6BC7" w:rsidRDefault="00CC6BC7">
      <w:pPr>
        <w:pStyle w:val="Amendement"/>
      </w:pPr>
      <w:r>
        <w:rPr>
          <w:b w:val="0"/>
        </w:rPr>
        <w:t xml:space="preserve"> </w:t>
      </w:r>
    </w:p>
  </w:endnote>
  <w:endnote w:type="continuationNotice" w:id="1">
    <w:p w14:paraId="2B7D3152" w14:textId="77777777" w:rsidR="00CC6BC7" w:rsidRDefault="00CC6BC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E91FD" w14:textId="77777777" w:rsidR="00CC6BC7" w:rsidRDefault="00CC6BC7">
      <w:pPr>
        <w:pStyle w:val="Amendement"/>
      </w:pPr>
      <w:r>
        <w:rPr>
          <w:b w:val="0"/>
        </w:rPr>
        <w:separator/>
      </w:r>
    </w:p>
  </w:footnote>
  <w:footnote w:type="continuationSeparator" w:id="0">
    <w:p w14:paraId="62B2DB8A" w14:textId="77777777" w:rsidR="00CC6BC7" w:rsidRDefault="00CC6B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BC7"/>
    <w:rsid w:val="00133FCE"/>
    <w:rsid w:val="001E482C"/>
    <w:rsid w:val="001E4877"/>
    <w:rsid w:val="0021105A"/>
    <w:rsid w:val="00280D6A"/>
    <w:rsid w:val="002B78E9"/>
    <w:rsid w:val="002C5406"/>
    <w:rsid w:val="00330D60"/>
    <w:rsid w:val="00345A5C"/>
    <w:rsid w:val="003F71A1"/>
    <w:rsid w:val="00476415"/>
    <w:rsid w:val="00546F8D"/>
    <w:rsid w:val="00560113"/>
    <w:rsid w:val="00567D51"/>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CC6BC7"/>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5F917A"/>
  <w15:docId w15:val="{F4E8FAE7-4F3B-454D-A244-B79731B95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121</ap:Words>
  <ap:Characters>670</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790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2026-03-18T08:12:00.0000000Z</dcterms:created>
  <dcterms:modified xsi:type="dcterms:W3CDTF">2026-03-18T08:16:00.0000000Z</dcterms:modified>
  <dc:description>------------------------</dc:description>
  <dc:subject/>
  <keywords/>
  <version/>
  <category/>
</coreProperties>
</file>