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60B9" w14:paraId="4BC2BC4B" w14:textId="77777777">
        <w:tc>
          <w:tcPr>
            <w:tcW w:w="6733" w:type="dxa"/>
            <w:gridSpan w:val="2"/>
            <w:tcBorders>
              <w:top w:val="nil"/>
              <w:left w:val="nil"/>
              <w:bottom w:val="nil"/>
              <w:right w:val="nil"/>
            </w:tcBorders>
            <w:vAlign w:val="center"/>
          </w:tcPr>
          <w:p w:rsidR="00997775" w:rsidP="00710A7A" w:rsidRDefault="00997775" w14:paraId="688C3B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C918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60B9" w14:paraId="0A9B98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BE60FE" w14:textId="77777777">
            <w:r w:rsidRPr="008B0CC5">
              <w:t xml:space="preserve">Vergaderjaar </w:t>
            </w:r>
            <w:r w:rsidR="00AC6B87">
              <w:t>202</w:t>
            </w:r>
            <w:r w:rsidR="00684DFF">
              <w:t>5</w:t>
            </w:r>
            <w:r w:rsidR="00AC6B87">
              <w:t>-202</w:t>
            </w:r>
            <w:r w:rsidR="00684DFF">
              <w:t>6</w:t>
            </w:r>
          </w:p>
        </w:tc>
      </w:tr>
      <w:tr w:rsidR="00997775" w:rsidTr="001660B9" w14:paraId="1617955B" w14:textId="77777777">
        <w:trPr>
          <w:cantSplit/>
        </w:trPr>
        <w:tc>
          <w:tcPr>
            <w:tcW w:w="10985" w:type="dxa"/>
            <w:gridSpan w:val="3"/>
            <w:tcBorders>
              <w:top w:val="nil"/>
              <w:left w:val="nil"/>
              <w:bottom w:val="nil"/>
              <w:right w:val="nil"/>
            </w:tcBorders>
          </w:tcPr>
          <w:p w:rsidR="00997775" w:rsidRDefault="00997775" w14:paraId="0E2E0236" w14:textId="77777777"/>
        </w:tc>
      </w:tr>
      <w:tr w:rsidR="00997775" w:rsidTr="001660B9" w14:paraId="4A2686FE" w14:textId="77777777">
        <w:trPr>
          <w:cantSplit/>
        </w:trPr>
        <w:tc>
          <w:tcPr>
            <w:tcW w:w="10985" w:type="dxa"/>
            <w:gridSpan w:val="3"/>
            <w:tcBorders>
              <w:top w:val="nil"/>
              <w:left w:val="nil"/>
              <w:bottom w:val="single" w:color="auto" w:sz="4" w:space="0"/>
              <w:right w:val="nil"/>
            </w:tcBorders>
          </w:tcPr>
          <w:p w:rsidR="00997775" w:rsidRDefault="00997775" w14:paraId="21C97F54" w14:textId="77777777"/>
        </w:tc>
      </w:tr>
      <w:tr w:rsidR="00997775" w:rsidTr="001660B9" w14:paraId="03DE8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59112" w14:textId="77777777"/>
        </w:tc>
        <w:tc>
          <w:tcPr>
            <w:tcW w:w="7654" w:type="dxa"/>
            <w:gridSpan w:val="2"/>
          </w:tcPr>
          <w:p w:rsidR="00997775" w:rsidRDefault="00997775" w14:paraId="2D6B2E5D" w14:textId="77777777"/>
        </w:tc>
      </w:tr>
      <w:tr w:rsidR="001660B9" w:rsidTr="001660B9" w14:paraId="7F388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60B9" w:rsidP="001660B9" w:rsidRDefault="001660B9" w14:paraId="0A51691C" w14:textId="769E86A5">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1660B9" w:rsidP="001660B9" w:rsidRDefault="001660B9" w14:paraId="703A14AF" w14:textId="33E8464C">
            <w:pPr>
              <w:rPr>
                <w:b/>
              </w:rPr>
            </w:pPr>
            <w:r w:rsidRPr="0062536F">
              <w:rPr>
                <w:b/>
                <w:bCs/>
                <w:szCs w:val="24"/>
              </w:rPr>
              <w:t>Vaststelling van de begrotingsstaten van het Ministerie van Landbouw, Visserij, Voedselzekerheid en Natuur (XIV) en het Diergezondheidsfonds (F) voor het jaar 2026</w:t>
            </w:r>
          </w:p>
        </w:tc>
      </w:tr>
      <w:tr w:rsidR="001660B9" w:rsidTr="001660B9" w14:paraId="49F36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60B9" w:rsidP="001660B9" w:rsidRDefault="001660B9" w14:paraId="35F8E48F" w14:textId="77777777"/>
        </w:tc>
        <w:tc>
          <w:tcPr>
            <w:tcW w:w="7654" w:type="dxa"/>
            <w:gridSpan w:val="2"/>
          </w:tcPr>
          <w:p w:rsidR="001660B9" w:rsidP="001660B9" w:rsidRDefault="001660B9" w14:paraId="28651C17" w14:textId="77777777"/>
        </w:tc>
      </w:tr>
      <w:tr w:rsidR="001660B9" w:rsidTr="001660B9" w14:paraId="31D1A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60B9" w:rsidP="001660B9" w:rsidRDefault="001660B9" w14:paraId="198B280A" w14:textId="77777777"/>
        </w:tc>
        <w:tc>
          <w:tcPr>
            <w:tcW w:w="7654" w:type="dxa"/>
            <w:gridSpan w:val="2"/>
          </w:tcPr>
          <w:p w:rsidR="001660B9" w:rsidP="001660B9" w:rsidRDefault="001660B9" w14:paraId="0A8BD75C" w14:textId="77777777"/>
        </w:tc>
      </w:tr>
      <w:tr w:rsidR="001660B9" w:rsidTr="001660B9" w14:paraId="490D7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60B9" w:rsidP="001660B9" w:rsidRDefault="001660B9" w14:paraId="524412A3" w14:textId="5F7D14F7">
            <w:pPr>
              <w:rPr>
                <w:b/>
              </w:rPr>
            </w:pPr>
            <w:r>
              <w:rPr>
                <w:b/>
              </w:rPr>
              <w:t xml:space="preserve">Nr. </w:t>
            </w:r>
            <w:r>
              <w:rPr>
                <w:b/>
              </w:rPr>
              <w:t>35</w:t>
            </w:r>
          </w:p>
        </w:tc>
        <w:tc>
          <w:tcPr>
            <w:tcW w:w="7654" w:type="dxa"/>
            <w:gridSpan w:val="2"/>
          </w:tcPr>
          <w:p w:rsidR="001660B9" w:rsidP="001660B9" w:rsidRDefault="001660B9" w14:paraId="188BDF98" w14:textId="06FAA55D">
            <w:pPr>
              <w:rPr>
                <w:b/>
              </w:rPr>
            </w:pPr>
            <w:r>
              <w:rPr>
                <w:b/>
              </w:rPr>
              <w:t xml:space="preserve">MOTIE VAN </w:t>
            </w:r>
            <w:r w:rsidRPr="006F050B" w:rsidR="006F050B">
              <w:rPr>
                <w:b/>
              </w:rPr>
              <w:t>HET LID VELLINGA-BEEMSTERBOER</w:t>
            </w:r>
          </w:p>
        </w:tc>
      </w:tr>
      <w:tr w:rsidR="001660B9" w:rsidTr="001660B9" w14:paraId="6A39D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60B9" w:rsidP="001660B9" w:rsidRDefault="001660B9" w14:paraId="25C145A8" w14:textId="77777777"/>
        </w:tc>
        <w:tc>
          <w:tcPr>
            <w:tcW w:w="7654" w:type="dxa"/>
            <w:gridSpan w:val="2"/>
          </w:tcPr>
          <w:p w:rsidR="001660B9" w:rsidP="001660B9" w:rsidRDefault="001660B9" w14:paraId="029A0837" w14:textId="192AF392">
            <w:r>
              <w:t>Voorgesteld 19 maart 2026</w:t>
            </w:r>
          </w:p>
        </w:tc>
      </w:tr>
      <w:tr w:rsidR="00997775" w:rsidTr="001660B9" w14:paraId="2D3F2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57AD1" w14:textId="77777777"/>
        </w:tc>
        <w:tc>
          <w:tcPr>
            <w:tcW w:w="7654" w:type="dxa"/>
            <w:gridSpan w:val="2"/>
          </w:tcPr>
          <w:p w:rsidR="00997775" w:rsidRDefault="00997775" w14:paraId="35558795" w14:textId="77777777"/>
        </w:tc>
      </w:tr>
      <w:tr w:rsidR="00997775" w:rsidTr="001660B9" w14:paraId="6F880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22F70" w14:textId="77777777"/>
        </w:tc>
        <w:tc>
          <w:tcPr>
            <w:tcW w:w="7654" w:type="dxa"/>
            <w:gridSpan w:val="2"/>
          </w:tcPr>
          <w:p w:rsidR="00997775" w:rsidRDefault="00997775" w14:paraId="33B2DAFE" w14:textId="77777777">
            <w:r>
              <w:t>De Kamer,</w:t>
            </w:r>
          </w:p>
        </w:tc>
      </w:tr>
      <w:tr w:rsidR="00997775" w:rsidTr="001660B9" w14:paraId="4E1A8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6C7012" w14:textId="77777777"/>
        </w:tc>
        <w:tc>
          <w:tcPr>
            <w:tcW w:w="7654" w:type="dxa"/>
            <w:gridSpan w:val="2"/>
          </w:tcPr>
          <w:p w:rsidR="00997775" w:rsidRDefault="00997775" w14:paraId="48144EA9" w14:textId="77777777"/>
        </w:tc>
      </w:tr>
      <w:tr w:rsidR="00997775" w:rsidTr="001660B9" w14:paraId="4311E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77F5A" w14:textId="77777777"/>
        </w:tc>
        <w:tc>
          <w:tcPr>
            <w:tcW w:w="7654" w:type="dxa"/>
            <w:gridSpan w:val="2"/>
          </w:tcPr>
          <w:p w:rsidR="00997775" w:rsidRDefault="00997775" w14:paraId="026DA2F9" w14:textId="77777777">
            <w:r>
              <w:t>gehoord de beraadslaging,</w:t>
            </w:r>
          </w:p>
        </w:tc>
      </w:tr>
      <w:tr w:rsidR="00997775" w:rsidTr="001660B9" w14:paraId="4A1E5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D4DBFB" w14:textId="77777777"/>
        </w:tc>
        <w:tc>
          <w:tcPr>
            <w:tcW w:w="7654" w:type="dxa"/>
            <w:gridSpan w:val="2"/>
          </w:tcPr>
          <w:p w:rsidR="00997775" w:rsidRDefault="00997775" w14:paraId="2107FA69" w14:textId="77777777"/>
        </w:tc>
      </w:tr>
      <w:tr w:rsidR="00997775" w:rsidTr="001660B9" w14:paraId="22AB3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6B9889" w14:textId="77777777"/>
        </w:tc>
        <w:tc>
          <w:tcPr>
            <w:tcW w:w="7654" w:type="dxa"/>
            <w:gridSpan w:val="2"/>
          </w:tcPr>
          <w:p w:rsidR="006F050B" w:rsidP="006F050B" w:rsidRDefault="006F050B" w14:paraId="3E708A5D" w14:textId="77777777">
            <w:r>
              <w:t>constaterende dat Nederland in september 2026 een nationaal concept-natuurherstelplan aanlevert ter uitvoering van de Natuurherstelwet;</w:t>
            </w:r>
          </w:p>
          <w:p w:rsidR="006F050B" w:rsidP="006F050B" w:rsidRDefault="006F050B" w14:paraId="5638B975" w14:textId="77777777"/>
          <w:p w:rsidR="006F050B" w:rsidP="006F050B" w:rsidRDefault="006F050B" w14:paraId="7E78F789" w14:textId="77777777">
            <w:r>
              <w:t>overwegende dat er een toekomstbestendig natuurherstelplan nodig is om te voldoen aan de wettelijke kaders en om zorg te dragen voor langdurige juridische houdbaarheid en langetermijnzekerheid voor alle betrokkenen;</w:t>
            </w:r>
          </w:p>
          <w:p w:rsidR="006F050B" w:rsidP="006F050B" w:rsidRDefault="006F050B" w14:paraId="16264A98" w14:textId="77777777"/>
          <w:p w:rsidR="006F050B" w:rsidP="006F050B" w:rsidRDefault="006F050B" w14:paraId="01BD363D" w14:textId="77777777">
            <w:r>
              <w:t>overwegende dat maatregelen die bijdragen aan het oplossen van de stikstofcrisis of de uitvoering van het Natuurpact ook de doelstellingen van de Natuurherstelwet dienen, en dat samenhang tussen deze trajecten daarom van belang is, mede om elke uitgegeven euro optimaal te besteden;</w:t>
            </w:r>
          </w:p>
          <w:p w:rsidR="006F050B" w:rsidP="006F050B" w:rsidRDefault="006F050B" w14:paraId="1C3D2ECB" w14:textId="77777777"/>
          <w:p w:rsidR="006F050B" w:rsidP="006F050B" w:rsidRDefault="006F050B" w14:paraId="52D67230" w14:textId="77777777">
            <w:r>
              <w:t>verzoekt de regering om bij de invulling van het nationaal natuurherstelplan in te zetten op een sterk samenhangend en integraal plan dat ecologisch effectief is,</w:t>
            </w:r>
          </w:p>
          <w:p w:rsidR="006F050B" w:rsidP="006F050B" w:rsidRDefault="006F050B" w14:paraId="09F6D645" w14:textId="77777777"/>
          <w:p w:rsidR="006F050B" w:rsidP="006F050B" w:rsidRDefault="006F050B" w14:paraId="07E785D7" w14:textId="77777777">
            <w:r>
              <w:t>en gaat over tot de orde van de dag.</w:t>
            </w:r>
          </w:p>
          <w:p w:rsidR="006F050B" w:rsidP="006F050B" w:rsidRDefault="006F050B" w14:paraId="580650E3" w14:textId="5D86CBB0"/>
          <w:p w:rsidR="00997775" w:rsidP="006F050B" w:rsidRDefault="006F050B" w14:paraId="4F91E6D5" w14:textId="77777777">
            <w:r>
              <w:t>Vellinga-Beemsterboer</w:t>
            </w:r>
          </w:p>
          <w:p w:rsidR="006F050B" w:rsidP="006F050B" w:rsidRDefault="006F050B" w14:paraId="7FC77A49" w14:textId="174108BD"/>
        </w:tc>
      </w:tr>
    </w:tbl>
    <w:p w:rsidR="00997775" w:rsidRDefault="00997775" w14:paraId="1E5F6E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C831" w14:textId="77777777" w:rsidR="001660B9" w:rsidRDefault="001660B9">
      <w:pPr>
        <w:spacing w:line="20" w:lineRule="exact"/>
      </w:pPr>
    </w:p>
  </w:endnote>
  <w:endnote w:type="continuationSeparator" w:id="0">
    <w:p w14:paraId="4FA5DF09" w14:textId="77777777" w:rsidR="001660B9" w:rsidRDefault="001660B9">
      <w:pPr>
        <w:pStyle w:val="Amendement"/>
      </w:pPr>
      <w:r>
        <w:rPr>
          <w:b w:val="0"/>
        </w:rPr>
        <w:t xml:space="preserve"> </w:t>
      </w:r>
    </w:p>
  </w:endnote>
  <w:endnote w:type="continuationNotice" w:id="1">
    <w:p w14:paraId="6A74044C" w14:textId="77777777" w:rsidR="001660B9" w:rsidRDefault="001660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D2D2" w14:textId="77777777" w:rsidR="001660B9" w:rsidRDefault="001660B9">
      <w:pPr>
        <w:pStyle w:val="Amendement"/>
      </w:pPr>
      <w:r>
        <w:rPr>
          <w:b w:val="0"/>
        </w:rPr>
        <w:separator/>
      </w:r>
    </w:p>
  </w:footnote>
  <w:footnote w:type="continuationSeparator" w:id="0">
    <w:p w14:paraId="794A07EA" w14:textId="77777777" w:rsidR="001660B9" w:rsidRDefault="00166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B9"/>
    <w:rsid w:val="00133FCE"/>
    <w:rsid w:val="001660B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F050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8593"/>
  <w15:docId w15:val="{078FE19A-4AC5-4CD1-AEAF-B7421F7C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2026-03-20T08:07:00.0000000Z</dcterms:created>
  <dcterms:modified xsi:type="dcterms:W3CDTF">2026-03-20T08:30:00.0000000Z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