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68104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F1386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B1A99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9CDF0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A3B7C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FB920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937340" w14:textId="77777777"/>
        </w:tc>
      </w:tr>
      <w:tr w:rsidR="0028220F" w:rsidTr="0065630E" w14:paraId="7288CB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C0EE58A" w14:textId="77777777"/>
        </w:tc>
      </w:tr>
      <w:tr w:rsidR="0028220F" w:rsidTr="0065630E" w14:paraId="1F70C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4E1BAF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2CE4D1A" w14:textId="77777777">
            <w:pPr>
              <w:rPr>
                <w:b/>
              </w:rPr>
            </w:pPr>
          </w:p>
        </w:tc>
      </w:tr>
      <w:tr w:rsidR="0028220F" w:rsidTr="0065630E" w14:paraId="5BFE2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B0AACD" w14:textId="124F2359">
            <w:pPr>
              <w:rPr>
                <w:b/>
              </w:rPr>
            </w:pPr>
            <w:r>
              <w:rPr>
                <w:b/>
              </w:rPr>
              <w:t>3</w:t>
            </w:r>
            <w:r w:rsidR="004A481A">
              <w:rPr>
                <w:b/>
              </w:rPr>
              <w:t>6 800-XV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A481A" w14:paraId="6B955C2D" w14:textId="4CA74D5F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28220F" w:rsidTr="0065630E" w14:paraId="62691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E43E48" w14:textId="77777777"/>
        </w:tc>
        <w:tc>
          <w:tcPr>
            <w:tcW w:w="8647" w:type="dxa"/>
            <w:gridSpan w:val="2"/>
          </w:tcPr>
          <w:p w:rsidR="0028220F" w:rsidP="0065630E" w:rsidRDefault="0028220F" w14:paraId="32362653" w14:textId="77777777"/>
        </w:tc>
      </w:tr>
      <w:tr w:rsidR="0028220F" w:rsidTr="0065630E" w14:paraId="4C08F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238471" w14:textId="77777777"/>
        </w:tc>
        <w:tc>
          <w:tcPr>
            <w:tcW w:w="8647" w:type="dxa"/>
            <w:gridSpan w:val="2"/>
          </w:tcPr>
          <w:p w:rsidR="0028220F" w:rsidP="0065630E" w:rsidRDefault="0028220F" w14:paraId="119CEBA6" w14:textId="77777777"/>
        </w:tc>
      </w:tr>
      <w:tr w:rsidR="0028220F" w:rsidTr="0065630E" w14:paraId="0D0A3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1A2B8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A04F478" w14:textId="2A41A2E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A481A">
              <w:rPr>
                <w:b/>
              </w:rPr>
              <w:t>HET LID NEIJENHUIS C.S.</w:t>
            </w:r>
          </w:p>
          <w:p w:rsidR="0028220F" w:rsidP="0065630E" w:rsidRDefault="0028220F" w14:paraId="2B23874C" w14:textId="3D605ACF">
            <w:pPr>
              <w:rPr>
                <w:b/>
              </w:rPr>
            </w:pPr>
            <w:r>
              <w:t xml:space="preserve">Ter vervanging van die gedrukt onder nr. </w:t>
            </w:r>
            <w:r w:rsidR="004A481A">
              <w:t>54</w:t>
            </w:r>
          </w:p>
        </w:tc>
      </w:tr>
      <w:tr w:rsidR="0028220F" w:rsidTr="0065630E" w14:paraId="35C1B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095DCC" w14:textId="77777777"/>
        </w:tc>
        <w:tc>
          <w:tcPr>
            <w:tcW w:w="8647" w:type="dxa"/>
            <w:gridSpan w:val="2"/>
          </w:tcPr>
          <w:p w:rsidR="0028220F" w:rsidP="0065630E" w:rsidRDefault="0028220F" w14:paraId="11604848" w14:textId="77777777">
            <w:r>
              <w:t xml:space="preserve">Voorgesteld </w:t>
            </w:r>
          </w:p>
        </w:tc>
      </w:tr>
      <w:tr w:rsidR="0028220F" w:rsidTr="0065630E" w14:paraId="13265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B93E75" w14:textId="77777777"/>
        </w:tc>
        <w:tc>
          <w:tcPr>
            <w:tcW w:w="8647" w:type="dxa"/>
            <w:gridSpan w:val="2"/>
          </w:tcPr>
          <w:p w:rsidR="0028220F" w:rsidP="0065630E" w:rsidRDefault="0028220F" w14:paraId="319DF0A9" w14:textId="77777777"/>
        </w:tc>
      </w:tr>
      <w:tr w:rsidR="0028220F" w:rsidTr="0065630E" w14:paraId="0177C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88DBD5" w14:textId="77777777"/>
        </w:tc>
        <w:tc>
          <w:tcPr>
            <w:tcW w:w="8647" w:type="dxa"/>
            <w:gridSpan w:val="2"/>
          </w:tcPr>
          <w:p w:rsidR="0028220F" w:rsidP="0065630E" w:rsidRDefault="0028220F" w14:paraId="3A664BD4" w14:textId="77777777">
            <w:r>
              <w:t>De Kamer,</w:t>
            </w:r>
          </w:p>
        </w:tc>
      </w:tr>
      <w:tr w:rsidR="0028220F" w:rsidTr="0065630E" w14:paraId="76636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53B116" w14:textId="77777777"/>
        </w:tc>
        <w:tc>
          <w:tcPr>
            <w:tcW w:w="8647" w:type="dxa"/>
            <w:gridSpan w:val="2"/>
          </w:tcPr>
          <w:p w:rsidR="0028220F" w:rsidP="0065630E" w:rsidRDefault="0028220F" w14:paraId="04BD89FD" w14:textId="77777777"/>
        </w:tc>
      </w:tr>
      <w:tr w:rsidR="0028220F" w:rsidTr="0065630E" w14:paraId="715EF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FE7369" w14:textId="77777777"/>
        </w:tc>
        <w:tc>
          <w:tcPr>
            <w:tcW w:w="8647" w:type="dxa"/>
            <w:gridSpan w:val="2"/>
          </w:tcPr>
          <w:p w:rsidR="0028220F" w:rsidP="0065630E" w:rsidRDefault="0028220F" w14:paraId="629E6393" w14:textId="77777777">
            <w:r>
              <w:t>gehoord de beraadslaging,</w:t>
            </w:r>
          </w:p>
        </w:tc>
      </w:tr>
      <w:tr w:rsidR="0028220F" w:rsidTr="0065630E" w14:paraId="5FD484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0A011C" w14:textId="77777777"/>
        </w:tc>
        <w:tc>
          <w:tcPr>
            <w:tcW w:w="8647" w:type="dxa"/>
            <w:gridSpan w:val="2"/>
          </w:tcPr>
          <w:p w:rsidR="0028220F" w:rsidP="0065630E" w:rsidRDefault="0028220F" w14:paraId="11D97E72" w14:textId="77777777"/>
        </w:tc>
      </w:tr>
      <w:tr w:rsidR="0028220F" w:rsidTr="0065630E" w14:paraId="7DA3D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F683F5" w14:textId="77777777"/>
        </w:tc>
        <w:tc>
          <w:tcPr>
            <w:tcW w:w="8647" w:type="dxa"/>
            <w:gridSpan w:val="2"/>
          </w:tcPr>
          <w:p w:rsidR="004A481A" w:rsidP="004A481A" w:rsidRDefault="004A481A" w14:paraId="22663839" w14:textId="77777777">
            <w:pPr>
              <w:rPr>
                <w:color w:val="000000"/>
              </w:rPr>
            </w:pPr>
            <w:r>
              <w:rPr>
                <w:color w:val="000000"/>
              </w:rPr>
              <w:t>constaterende dat het kabinet een nieuw instrument voor onderwijs voor werkenden wil oprichten die gericht wordt ingezet voor tekortsectoren en kansrijke beroepen, </w:t>
            </w:r>
          </w:p>
          <w:p w:rsidR="004A481A" w:rsidP="004A481A" w:rsidRDefault="004A481A" w14:paraId="46879595" w14:textId="77777777">
            <w:pPr>
              <w:rPr>
                <w:color w:val="000000"/>
              </w:rPr>
            </w:pPr>
          </w:p>
          <w:p w:rsidR="004A481A" w:rsidP="004A481A" w:rsidRDefault="004A481A" w14:paraId="5A825BC8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overwegende dat elders in het akkoord ook maatregelen worden gericht op specifieke sectoren, zoals een strategisch industriebeleid en de talentstrategie, </w:t>
            </w:r>
            <w:r>
              <w:rPr>
                <w:color w:val="000000"/>
                <w:shd w:val="clear" w:color="auto" w:fill="FFFF00"/>
              </w:rPr>
              <w:t>en dat deze middelen terechtkomen bij mensen die het meest baat hebben bij om- en bijscholing</w:t>
            </w:r>
            <w:r>
              <w:rPr>
                <w:color w:val="000000"/>
              </w:rPr>
              <w:t>,</w:t>
            </w:r>
          </w:p>
          <w:p w:rsidR="004A481A" w:rsidP="004A481A" w:rsidRDefault="004A481A" w14:paraId="5607DBA6" w14:textId="77777777">
            <w:pPr>
              <w:rPr>
                <w:color w:val="000000"/>
              </w:rPr>
            </w:pPr>
          </w:p>
          <w:p w:rsidR="004A481A" w:rsidP="004A481A" w:rsidRDefault="004A481A" w14:paraId="068260E6" w14:textId="77777777">
            <w:pPr>
              <w:rPr>
                <w:color w:val="000000"/>
              </w:rPr>
            </w:pPr>
            <w:r>
              <w:rPr>
                <w:color w:val="000000"/>
              </w:rPr>
              <w:t>overwegende dat gerichte maatregelen met name effectief zijn wanneer ze elkaar versterken in plaats van tegen elkaar in werken, </w:t>
            </w:r>
          </w:p>
          <w:p w:rsidR="004A481A" w:rsidP="004A481A" w:rsidRDefault="004A481A" w14:paraId="52CC191E" w14:textId="77777777">
            <w:pPr>
              <w:rPr>
                <w:color w:val="000000"/>
              </w:rPr>
            </w:pPr>
          </w:p>
          <w:p w:rsidR="004A481A" w:rsidP="004A481A" w:rsidRDefault="004A481A" w14:paraId="7AEC6B43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verzoekt de regering om tot een samenhangend plan te komen tussen departementen voor het kiezen van sectoren </w:t>
            </w:r>
            <w:r>
              <w:rPr>
                <w:color w:val="000000"/>
                <w:shd w:val="clear" w:color="auto" w:fill="FFFF00"/>
              </w:rPr>
              <w:t>en groepen</w:t>
            </w:r>
            <w:r>
              <w:rPr>
                <w:color w:val="000000"/>
              </w:rPr>
              <w:t> voor gericht beleid, waarbij in ieder geval de arbeidsmarkttekorten in de zorg, bouw en techniek geadresseerd worden,</w:t>
            </w:r>
          </w:p>
          <w:p w:rsidR="004A481A" w:rsidP="004A481A" w:rsidRDefault="004A481A" w14:paraId="5ADBE199" w14:textId="77777777">
            <w:pPr>
              <w:rPr>
                <w:color w:val="000000"/>
              </w:rPr>
            </w:pPr>
          </w:p>
          <w:p w:rsidRPr="004A481A" w:rsidR="004A481A" w:rsidP="004A481A" w:rsidRDefault="004A481A" w14:paraId="1119669A" w14:textId="77777777">
            <w:pPr>
              <w:widowControl/>
            </w:pPr>
            <w:proofErr w:type="spellStart"/>
            <w:r w:rsidRPr="004A481A">
              <w:t>Neijenhuis</w:t>
            </w:r>
            <w:proofErr w:type="spellEnd"/>
          </w:p>
          <w:p w:rsidRPr="004A481A" w:rsidR="004A481A" w:rsidP="004A481A" w:rsidRDefault="004A481A" w14:paraId="1681DBA5" w14:textId="77777777">
            <w:pPr>
              <w:widowControl/>
            </w:pPr>
            <w:r w:rsidRPr="004A481A">
              <w:t>Van Ark</w:t>
            </w:r>
          </w:p>
          <w:p w:rsidR="0028220F" w:rsidP="004A481A" w:rsidRDefault="004A481A" w14:paraId="6A313AA6" w14:textId="0ED3F72D">
            <w:r w:rsidRPr="004A481A">
              <w:t>Michon-Derkzen</w:t>
            </w:r>
          </w:p>
        </w:tc>
      </w:tr>
    </w:tbl>
    <w:p w:rsidRPr="0028220F" w:rsidR="004A4819" w:rsidP="0028220F" w:rsidRDefault="004A4819" w14:paraId="120EDFC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422F" w14:textId="77777777" w:rsidR="004A481A" w:rsidRDefault="004A481A">
      <w:pPr>
        <w:spacing w:line="20" w:lineRule="exact"/>
      </w:pPr>
    </w:p>
  </w:endnote>
  <w:endnote w:type="continuationSeparator" w:id="0">
    <w:p w14:paraId="710DE1C4" w14:textId="77777777" w:rsidR="004A481A" w:rsidRDefault="004A48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A09EE9" w14:textId="77777777" w:rsidR="004A481A" w:rsidRDefault="004A48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47CE" w14:textId="77777777" w:rsidR="004A481A" w:rsidRDefault="004A48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F4F954" w14:textId="77777777" w:rsidR="004A481A" w:rsidRDefault="004A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1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A481A"/>
    <w:rsid w:val="004D28C5"/>
    <w:rsid w:val="0057730F"/>
    <w:rsid w:val="005C7B56"/>
    <w:rsid w:val="005D315A"/>
    <w:rsid w:val="005E7EA0"/>
    <w:rsid w:val="006028C4"/>
    <w:rsid w:val="00655D45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B78E3"/>
  <w15:docId w15:val="{51164CCE-0E9C-4416-9A87-1738D198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2026-03-20T12:13:00.0000000Z</dcterms:created>
  <dcterms:modified xsi:type="dcterms:W3CDTF">2026-03-20T12:16:00.0000000Z</dcterms:modified>
  <dc:description>------------------------</dc:description>
  <dc:subject/>
  <keywords/>
  <version/>
  <category/>
</coreProperties>
</file>