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77DC8B3A" w14:textId="77777777"/>
        <w:p w:rsidR="00CD5856" w:rsidP="0084354E" w:rsidRDefault="00000000" w14:paraId="62D63105" w14:textId="77777777">
          <w:pPr>
            <w:spacing w:line="240" w:lineRule="auto"/>
            <w:sectPr w:rsidR="00CD5856" w:rsidSect="003C472B">
              <w:headerReference w:type="default" r:id="rId9"/>
              <w:footerReference w:type="default" r:id="rId10"/>
              <w:type w:val="continuous"/>
              <w:pgSz w:w="11905" w:h="16837"/>
              <w:pgMar w:top="2948" w:right="2778" w:bottom="1049" w:left="1588" w:header="6521" w:footer="709" w:gutter="0"/>
              <w:pgNumType w:start="1"/>
              <w:cols w:space="708"/>
              <w:docGrid w:linePitch="326"/>
            </w:sectPr>
          </w:pPr>
        </w:p>
      </w:sdtContent>
    </w:sdt>
    <w:p w:rsidR="00CD5856" w:rsidRDefault="00000000" w14:paraId="4E237DE2" w14:textId="77777777">
      <w:pPr>
        <w:pStyle w:val="Huisstijl-Aanhef"/>
      </w:pPr>
      <w:r>
        <w:t>Geachte voorzitter,</w:t>
      </w:r>
    </w:p>
    <w:p w:rsidR="00334C45" w:rsidRDefault="00000000" w14:paraId="42A1249D" w14:textId="77777777">
      <w:r>
        <w:t xml:space="preserve">Tijdens </w:t>
      </w:r>
      <w:r w:rsidR="0084354E">
        <w:t xml:space="preserve">het </w:t>
      </w:r>
      <w:r w:rsidR="00D853DA">
        <w:t>wetgevingsoverleg</w:t>
      </w:r>
      <w:r>
        <w:t xml:space="preserve"> van de</w:t>
      </w:r>
      <w:r w:rsidR="0084354E">
        <w:t xml:space="preserve"> N</w:t>
      </w:r>
      <w:r w:rsidRPr="00084A6C">
        <w:t>ovelle Wet versterking regie volkshuisvesting</w:t>
      </w:r>
      <w:r w:rsidR="0084354E">
        <w:t xml:space="preserve"> op 16 maart 2026</w:t>
      </w:r>
      <w:r>
        <w:t xml:space="preserve"> heeft het lid Beckerman een motie</w:t>
      </w:r>
      <w:r w:rsidR="0084354E">
        <w:t xml:space="preserve"> ingediend waarin zij de regering verzoekt </w:t>
      </w:r>
      <w:r w:rsidRPr="00D97303" w:rsidR="0084354E">
        <w:t>de doelen van het Nationaal Actieplan Dakloosheid ongewijzigd na te streven en een plan te presenteren aan de Kamer hoe zij de doelen voor 2030 alsnog gaat halen</w:t>
      </w:r>
      <w:r w:rsidR="0084354E">
        <w:t>.</w:t>
      </w:r>
      <w:r>
        <w:rPr>
          <w:rStyle w:val="Voetnootmarkering"/>
        </w:rPr>
        <w:footnoteReference w:id="1"/>
      </w:r>
      <w:r w:rsidR="0084354E">
        <w:t xml:space="preserve"> </w:t>
      </w:r>
      <w:r>
        <w:t xml:space="preserve">De minister van VRO heeft mij gevraagd deze motie van een appreciatie te voorzien. </w:t>
      </w:r>
    </w:p>
    <w:p w:rsidR="0084354E" w:rsidRDefault="0084354E" w14:paraId="3B0668E3" w14:textId="77777777"/>
    <w:p w:rsidR="0084354E" w:rsidP="0084354E" w:rsidRDefault="00000000" w14:paraId="7FF29BBC" w14:textId="77777777">
      <w:r>
        <w:t xml:space="preserve">Ik geef deze motie de appreciatie </w:t>
      </w:r>
      <w:r w:rsidR="000D35D8">
        <w:t>‘</w:t>
      </w:r>
      <w:r>
        <w:t>oordeel Kamer</w:t>
      </w:r>
      <w:r w:rsidR="000D35D8">
        <w:t>’</w:t>
      </w:r>
      <w:r>
        <w:t xml:space="preserve">. </w:t>
      </w:r>
      <w:r w:rsidRPr="0084354E">
        <w:t>Niemand zou dakloos</w:t>
      </w:r>
      <w:r w:rsidR="003F1340">
        <w:t xml:space="preserve"> moeten zijn</w:t>
      </w:r>
      <w:r w:rsidRPr="0084354E">
        <w:t>. Het kabinet gaat daarom met de bestaande middelen die hier structureel voor zijn gereserveerd onverminderd aan de slag met de uitvoering van het Nationaal Actieplan Dakloosheid.</w:t>
      </w:r>
    </w:p>
    <w:p w:rsidR="0084354E" w:rsidP="0084354E" w:rsidRDefault="0084354E" w14:paraId="194D823F" w14:textId="77777777"/>
    <w:p w:rsidRPr="008D59C5" w:rsidR="00084A6C" w:rsidRDefault="00000000" w14:paraId="4D8A639B" w14:textId="77777777">
      <w:r w:rsidRPr="0084354E">
        <w:t>In het evaluatierapport</w:t>
      </w:r>
      <w:r>
        <w:t xml:space="preserve"> van het Nationaal Actieplan Dakloosheid, dat de Kamer op 17 december 2025 heeft ontvangen, </w:t>
      </w:r>
      <w:r w:rsidRPr="0084354E">
        <w:t>wordt geconcludeerd dat de doelstelling van nul dakloze mensen in 2030 met de huidige koers niet gehaald gaat worden.</w:t>
      </w:r>
      <w:r>
        <w:rPr>
          <w:rStyle w:val="Voetnootmarkering"/>
        </w:rPr>
        <w:footnoteReference w:id="2"/>
      </w:r>
      <w:r w:rsidRPr="0084354E">
        <w:t xml:space="preserve"> </w:t>
      </w:r>
      <w:r w:rsidR="00BB7A0B">
        <w:t>Ik ben</w:t>
      </w:r>
      <w:r w:rsidR="00D33043">
        <w:t xml:space="preserve"> over de aanbevelingen</w:t>
      </w:r>
      <w:r w:rsidRPr="0084354E">
        <w:t xml:space="preserve"> in gesprek met mijn collega’s van VRO, SZW, de VNG en met andere organisaties die bezig zijn met de uitvoering van het Nationaal Actieplan Dakloosheid. </w:t>
      </w:r>
      <w:r w:rsidR="00DD1EAD">
        <w:t xml:space="preserve">Zoals eerder toegezegd bij de begrotingsbehandeling van VWS, zal ik de </w:t>
      </w:r>
      <w:r w:rsidRPr="0084354E">
        <w:t>Kamer voor het einde van dit jaar informeren</w:t>
      </w:r>
      <w:r w:rsidR="0015038B">
        <w:t xml:space="preserve"> over</w:t>
      </w:r>
      <w:r w:rsidRPr="0084354E">
        <w:t xml:space="preserve"> hoe het kabinet opvolging geeft aan </w:t>
      </w:r>
      <w:r w:rsidR="00BB7A0B">
        <w:t xml:space="preserve">de evaluatie. </w:t>
      </w:r>
    </w:p>
    <w:p w:rsidRPr="009A31BF" w:rsidR="00CD5856" w:rsidRDefault="00000000" w14:paraId="511C1E67" w14:textId="77777777">
      <w:pPr>
        <w:pStyle w:val="Huisstijl-Slotzin"/>
      </w:pPr>
      <w:r>
        <w:t>Hoogachtend,</w:t>
      </w:r>
    </w:p>
    <w:p w:rsidR="00BC481F" w:rsidP="00463DBC" w:rsidRDefault="00BC481F" w14:paraId="3EC7413D" w14:textId="77777777">
      <w:pPr>
        <w:spacing w:line="240" w:lineRule="auto"/>
        <w:rPr>
          <w:noProof/>
        </w:rPr>
      </w:pPr>
    </w:p>
    <w:p w:rsidR="000B6DC7" w:rsidP="00C62B6C" w:rsidRDefault="00000000" w14:paraId="1A97E647" w14:textId="77777777">
      <w:pPr>
        <w:spacing w:line="240" w:lineRule="atLeast"/>
        <w:jc w:val="both"/>
      </w:pPr>
      <w:r>
        <w:t>de minister van Langdurige Zorg,</w:t>
      </w:r>
    </w:p>
    <w:p w:rsidR="00C62B6C" w:rsidP="00C62B6C" w:rsidRDefault="00000000" w14:paraId="7D1EA99B" w14:textId="1C81C669">
      <w:pPr>
        <w:spacing w:line="240" w:lineRule="atLeast"/>
        <w:jc w:val="both"/>
        <w:rPr>
          <w:szCs w:val="18"/>
        </w:rPr>
      </w:pPr>
      <w:r>
        <w:t>Jeugd en Sport</w:t>
      </w:r>
      <w:r>
        <w:rPr>
          <w:szCs w:val="18"/>
        </w:rPr>
        <w:t>,</w:t>
      </w:r>
    </w:p>
    <w:p w:rsidRPr="007B6A41" w:rsidR="00C62B6C" w:rsidP="00C62B6C" w:rsidRDefault="00C62B6C" w14:paraId="1C5DA775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0B6DC7" w:rsidP="00C62B6C" w:rsidRDefault="00000000" w14:paraId="61497009" w14:textId="77777777">
      <w:pPr>
        <w:spacing w:line="240" w:lineRule="atLeast"/>
      </w:pPr>
      <w:r>
        <w:cr/>
      </w:r>
    </w:p>
    <w:p w:rsidRPr="007B6A41" w:rsidR="00C62B6C" w:rsidP="00C62B6C" w:rsidRDefault="00000000" w14:paraId="4FEDE8A1" w14:textId="17CE52C1">
      <w:pPr>
        <w:spacing w:line="240" w:lineRule="atLeast"/>
        <w:rPr>
          <w:szCs w:val="18"/>
        </w:rPr>
      </w:pPr>
      <w:r>
        <w:cr/>
      </w:r>
    </w:p>
    <w:p w:rsidR="00235AED" w:rsidP="000B6DC7" w:rsidRDefault="00000000" w14:paraId="2FB6BB0A" w14:textId="0CB3FC32">
      <w:pPr>
        <w:spacing w:line="240" w:lineRule="atLeast"/>
        <w:jc w:val="both"/>
        <w:rPr>
          <w:noProof/>
        </w:rPr>
      </w:pPr>
      <w:r>
        <w:t>Mirjam Sterk</w:t>
      </w: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FE31" w14:textId="77777777" w:rsidR="000E547E" w:rsidRDefault="000E547E">
      <w:pPr>
        <w:spacing w:line="240" w:lineRule="auto"/>
      </w:pPr>
      <w:r>
        <w:separator/>
      </w:r>
    </w:p>
  </w:endnote>
  <w:endnote w:type="continuationSeparator" w:id="0">
    <w:p w14:paraId="08C76B6C" w14:textId="77777777" w:rsidR="000E547E" w:rsidRDefault="000E5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C976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63AC141E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3527BB5B" w14:textId="77777777" w:rsidR="00DC7639" w:rsidRDefault="0000000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8811" w14:textId="77777777" w:rsidR="000E547E" w:rsidRDefault="000E547E">
      <w:pPr>
        <w:spacing w:line="240" w:lineRule="auto"/>
      </w:pPr>
      <w:r>
        <w:separator/>
      </w:r>
    </w:p>
  </w:footnote>
  <w:footnote w:type="continuationSeparator" w:id="0">
    <w:p w14:paraId="30CCA07B" w14:textId="77777777" w:rsidR="000E547E" w:rsidRDefault="000E547E">
      <w:pPr>
        <w:spacing w:line="240" w:lineRule="auto"/>
      </w:pPr>
      <w:r>
        <w:continuationSeparator/>
      </w:r>
    </w:p>
  </w:footnote>
  <w:footnote w:id="1">
    <w:p w14:paraId="5EA3CA2C" w14:textId="77777777" w:rsidR="004F02C3" w:rsidRPr="000B6DC7" w:rsidRDefault="00000000">
      <w:pPr>
        <w:pStyle w:val="Voetnoottekst"/>
        <w:rPr>
          <w:sz w:val="16"/>
          <w:szCs w:val="16"/>
        </w:rPr>
      </w:pPr>
      <w:r w:rsidRPr="000B6DC7">
        <w:rPr>
          <w:rStyle w:val="Voetnootmarkering"/>
          <w:sz w:val="16"/>
          <w:szCs w:val="16"/>
        </w:rPr>
        <w:footnoteRef/>
      </w:r>
      <w:r w:rsidRPr="000B6DC7">
        <w:rPr>
          <w:sz w:val="16"/>
          <w:szCs w:val="16"/>
        </w:rPr>
        <w:t xml:space="preserve"> 2025-2026, 36 881, nr. 21 </w:t>
      </w:r>
    </w:p>
  </w:footnote>
  <w:footnote w:id="2">
    <w:p w14:paraId="4C8FE7C1" w14:textId="77777777" w:rsidR="0084354E" w:rsidRDefault="00000000">
      <w:pPr>
        <w:pStyle w:val="Voetnoottekst"/>
      </w:pPr>
      <w:r w:rsidRPr="000B6DC7">
        <w:rPr>
          <w:rStyle w:val="Voetnootmarkering"/>
          <w:sz w:val="16"/>
          <w:szCs w:val="16"/>
        </w:rPr>
        <w:footnoteRef/>
      </w:r>
      <w:r w:rsidRPr="000B6DC7">
        <w:rPr>
          <w:sz w:val="16"/>
          <w:szCs w:val="16"/>
        </w:rPr>
        <w:t xml:space="preserve"> 2025–2026, 29 325, nr. 193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4718" w14:textId="089AD4E1" w:rsidR="00CD5856" w:rsidRDefault="00000000">
    <w:pPr>
      <w:pStyle w:val="Koptekst"/>
    </w:pPr>
    <w:r>
      <w:rPr>
        <w:lang w:eastAsia="nl-NL" w:bidi="ar-SA"/>
      </w:rPr>
      <w:pict w14:anchorId="4F364753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65pt;margin-top:296.85pt;width:356.4pt;height:60.75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783AB7C" w14:textId="0549AC5D" w:rsidR="00CD5856" w:rsidRDefault="0000000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0B6DC7">
                  <w:tab/>
                </w:r>
                <w:r w:rsidR="002734CA">
                  <w:t>20 maart 2026</w:t>
                </w:r>
              </w:p>
              <w:p w14:paraId="31566979" w14:textId="2047A8A2" w:rsidR="00CD5856" w:rsidRDefault="00000000" w:rsidP="000B6DC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310462" w:rsidRPr="00310462">
                  <w:t>Appreciatie motie van het lid Beckerman over de doelen van het Nationaal Actieplan Dakloosheid ongewijzigd nastreven</w:t>
                </w:r>
              </w:p>
              <w:p w14:paraId="5B190DFD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B6DC7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128112CD" wp14:editId="7CBAF0B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0B6DC7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AB11181" wp14:editId="65F9578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99EE14E"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60BBAB75" w14:textId="77777777" w:rsidR="00CD5856" w:rsidRDefault="00000000">
                <w:pPr>
                  <w:pStyle w:val="Huisstijl-AfzendgegevensW1"/>
                </w:pPr>
                <w:r>
                  <w:t>Bezoekadres</w:t>
                </w:r>
              </w:p>
              <w:p w14:paraId="1AAD8CA9" w14:textId="77777777" w:rsidR="00CD5856" w:rsidRDefault="00000000">
                <w:pPr>
                  <w:pStyle w:val="Huisstijl-Afzendgegevens"/>
                </w:pPr>
                <w:r>
                  <w:t>Parnassusplein 5</w:t>
                </w:r>
              </w:p>
              <w:p w14:paraId="0EF9EB1E" w14:textId="77777777" w:rsidR="00CD5856" w:rsidRDefault="0000000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24BD8876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628D0F1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6E45843" w14:textId="77777777" w:rsidR="00CD5856" w:rsidRDefault="00000000">
                <w:pPr>
                  <w:pStyle w:val="Huisstijl-Referentiegegevens"/>
                </w:pPr>
                <w:bookmarkStart w:id="0" w:name="_Hlk117784077"/>
                <w:r>
                  <w:t>4365190-1095668-DMO</w:t>
                </w:r>
              </w:p>
              <w:bookmarkEnd w:id="0"/>
              <w:p w14:paraId="711ACA58" w14:textId="77777777" w:rsidR="00CD5856" w:rsidRPr="002B504F" w:rsidRDefault="00000000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2BD1812A" w14:textId="77777777" w:rsidR="00215CB5" w:rsidRDefault="00215CB5">
                <w:pPr>
                  <w:pStyle w:val="Huisstijl-ReferentiegegevenskopW1"/>
                </w:pPr>
              </w:p>
              <w:p w14:paraId="1F54F104" w14:textId="77777777" w:rsidR="00CD5856" w:rsidRDefault="00000000">
                <w:pPr>
                  <w:pStyle w:val="Huisstijl-ReferentiegegevenskopW1"/>
                </w:pPr>
                <w:r>
                  <w:t>Kenmerk afzender</w:t>
                </w:r>
              </w:p>
              <w:p w14:paraId="18AEE83E" w14:textId="77777777" w:rsidR="00CD5856" w:rsidRDefault="00CD5856">
                <w:pPr>
                  <w:pStyle w:val="Huisstijl-Referentiegegevens"/>
                </w:pPr>
              </w:p>
              <w:p w14:paraId="0910586F" w14:textId="77777777" w:rsidR="00CD5856" w:rsidRDefault="0000000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531D5FDB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705B1AC2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3EF0167D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21E7BFC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3BDCBF5E" w14:textId="77777777" w:rsidR="00CD5856" w:rsidRDefault="0000000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68767F6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F2935CD" w14:textId="77777777" w:rsidR="00CD5856" w:rsidRDefault="0000000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7B5E" w14:textId="77777777" w:rsidR="00CD5856" w:rsidRDefault="00000000">
    <w:pPr>
      <w:pStyle w:val="Koptekst"/>
    </w:pPr>
    <w:r>
      <w:rPr>
        <w:lang w:eastAsia="nl-NL" w:bidi="ar-SA"/>
      </w:rPr>
      <w:pict w14:anchorId="5B8CB53D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7640E1B3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21F9600" w14:textId="77777777" w:rsidR="00C95CA9" w:rsidRPr="00C95CA9" w:rsidRDefault="00000000" w:rsidP="00C95CA9">
                <w:pPr>
                  <w:pStyle w:val="Huisstijl-Referentiegegevens"/>
                </w:pPr>
                <w:r w:rsidRPr="00C95CA9">
                  <w:t>4365190-1095668-DMO</w:t>
                </w:r>
              </w:p>
              <w:p w14:paraId="00CA4F27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011C60B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1C0E445F" w14:textId="33097400" w:rsidR="00CD5856" w:rsidRDefault="0000000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3F1340">
                  <w:fldChar w:fldCharType="begin"/>
                </w:r>
                <w:r>
                  <w:instrText xml:space="preserve"> SECTIONPAGES  \* Arabic  \* MERGEFORMAT </w:instrText>
                </w:r>
                <w:r w:rsidR="003F1340">
                  <w:fldChar w:fldCharType="separate"/>
                </w:r>
                <w:r w:rsidR="000B6DC7">
                  <w:rPr>
                    <w:noProof/>
                  </w:rPr>
                  <w:t>2</w:t>
                </w:r>
                <w:r w:rsidR="003F1340">
                  <w:rPr>
                    <w:noProof/>
                  </w:rPr>
                  <w:fldChar w:fldCharType="end"/>
                </w:r>
              </w:p>
              <w:p w14:paraId="6A619EE4" w14:textId="77777777" w:rsidR="00CD5856" w:rsidRDefault="00CD5856"/>
              <w:p w14:paraId="3E197B60" w14:textId="77777777" w:rsidR="00CD5856" w:rsidRDefault="00CD5856">
                <w:pPr>
                  <w:pStyle w:val="Huisstijl-Paginanummer"/>
                </w:pPr>
              </w:p>
              <w:p w14:paraId="729EF6F3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C366" w14:textId="77777777" w:rsidR="00CD5856" w:rsidRDefault="00000000">
    <w:pPr>
      <w:pStyle w:val="Koptekst"/>
    </w:pPr>
    <w:r>
      <w:rPr>
        <w:lang w:eastAsia="nl-NL" w:bidi="ar-SA"/>
      </w:rPr>
      <w:pict w14:anchorId="04E76885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66CC628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0B6DC7">
                      <w:t>26 juni 2014</w:t>
                    </w:r>
                  </w:sdtContent>
                </w:sdt>
              </w:p>
              <w:p w14:paraId="05FACC98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01879174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3CA16599" wp14:editId="16C369A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1B95262" wp14:editId="1D9A593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55D3DC4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65185449" w14:textId="77777777" w:rsidR="00CD5856" w:rsidRDefault="00000000">
                <w:pPr>
                  <w:pStyle w:val="Huisstijl-Afzendgegevens"/>
                </w:pPr>
                <w:r w:rsidRPr="008D59C5">
                  <w:t>Rijnstraat 50</w:t>
                </w:r>
              </w:p>
              <w:p w14:paraId="71665A58" w14:textId="77777777" w:rsidR="00CD5856" w:rsidRDefault="00000000">
                <w:pPr>
                  <w:pStyle w:val="Huisstijl-Afzendgegevens"/>
                </w:pPr>
                <w:r w:rsidRPr="008D59C5">
                  <w:t>Den Haag</w:t>
                </w:r>
              </w:p>
              <w:p w14:paraId="7EA4DC66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5A82DC4" w14:textId="77777777" w:rsidR="00CD5856" w:rsidRDefault="00000000">
                <w:pPr>
                  <w:pStyle w:val="Huisstijl-AfzendgegevenskopW1"/>
                </w:pPr>
                <w:r>
                  <w:t>Contactpersoon</w:t>
                </w:r>
              </w:p>
              <w:p w14:paraId="6FF083A7" w14:textId="77777777" w:rsidR="00CD5856" w:rsidRDefault="00000000">
                <w:pPr>
                  <w:pStyle w:val="Huisstijl-Afzendgegevens"/>
                </w:pPr>
                <w:r w:rsidRPr="008D59C5">
                  <w:t>ing. J.A. Ramlal</w:t>
                </w:r>
              </w:p>
              <w:p w14:paraId="78F79A7F" w14:textId="77777777" w:rsidR="00CD5856" w:rsidRDefault="00000000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4DEEEBA7" w14:textId="77777777" w:rsidR="00CD5856" w:rsidRDefault="00000000">
                <w:pPr>
                  <w:pStyle w:val="Huisstijl-ReferentiegegevenskopW2"/>
                </w:pPr>
                <w:r>
                  <w:t>Ons kenmerk</w:t>
                </w:r>
              </w:p>
              <w:p w14:paraId="61D346B3" w14:textId="77777777" w:rsidR="00CD5856" w:rsidRDefault="00000000">
                <w:pPr>
                  <w:pStyle w:val="Huisstijl-Referentiegegevens"/>
                </w:pPr>
                <w:r>
                  <w:t>KENMERK</w:t>
                </w:r>
              </w:p>
              <w:p w14:paraId="014C237D" w14:textId="77777777" w:rsidR="00CD5856" w:rsidRDefault="00000000">
                <w:pPr>
                  <w:pStyle w:val="Huisstijl-ReferentiegegevenskopW1"/>
                </w:pPr>
                <w:r>
                  <w:t>Uw kenmerk</w:t>
                </w:r>
              </w:p>
              <w:p w14:paraId="60FA1972" w14:textId="77777777" w:rsidR="00CD5856" w:rsidRDefault="0000000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517572E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59E944B8" w14:textId="77777777" w:rsidR="00CD5856" w:rsidRDefault="0000000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B78446C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0375340B" w14:textId="77777777" w:rsidR="00CD5856" w:rsidRDefault="0000000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FE5AC5E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1CA4493C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912506A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768F560" w14:textId="77777777" w:rsidR="00CD5856" w:rsidRDefault="0000000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CCB6195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1B0AD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8B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6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09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900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8A7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44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88E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8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04C8E"/>
    <w:rsid w:val="00023743"/>
    <w:rsid w:val="00034261"/>
    <w:rsid w:val="000344CB"/>
    <w:rsid w:val="00050D5B"/>
    <w:rsid w:val="00084A6C"/>
    <w:rsid w:val="000B1832"/>
    <w:rsid w:val="000B45B1"/>
    <w:rsid w:val="000B6DC7"/>
    <w:rsid w:val="000C29E1"/>
    <w:rsid w:val="000D0CCB"/>
    <w:rsid w:val="000D35D8"/>
    <w:rsid w:val="000D6D8A"/>
    <w:rsid w:val="000E2F12"/>
    <w:rsid w:val="000E547E"/>
    <w:rsid w:val="000E54B6"/>
    <w:rsid w:val="00101A84"/>
    <w:rsid w:val="00113778"/>
    <w:rsid w:val="00125BDF"/>
    <w:rsid w:val="00141E05"/>
    <w:rsid w:val="0015038B"/>
    <w:rsid w:val="0017142A"/>
    <w:rsid w:val="00172CD9"/>
    <w:rsid w:val="001B41E1"/>
    <w:rsid w:val="001B7303"/>
    <w:rsid w:val="00215CB5"/>
    <w:rsid w:val="00235AED"/>
    <w:rsid w:val="00241BB9"/>
    <w:rsid w:val="002734CA"/>
    <w:rsid w:val="00297795"/>
    <w:rsid w:val="002B1D9F"/>
    <w:rsid w:val="002B504F"/>
    <w:rsid w:val="002F4886"/>
    <w:rsid w:val="00310462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1340"/>
    <w:rsid w:val="003F3A47"/>
    <w:rsid w:val="0043480A"/>
    <w:rsid w:val="00437B5F"/>
    <w:rsid w:val="004509BE"/>
    <w:rsid w:val="0045486D"/>
    <w:rsid w:val="00463DBC"/>
    <w:rsid w:val="00484E2C"/>
    <w:rsid w:val="004934A8"/>
    <w:rsid w:val="004F02C3"/>
    <w:rsid w:val="004F0B09"/>
    <w:rsid w:val="00516D6A"/>
    <w:rsid w:val="00523C02"/>
    <w:rsid w:val="00544135"/>
    <w:rsid w:val="005600D7"/>
    <w:rsid w:val="005677D6"/>
    <w:rsid w:val="0057458D"/>
    <w:rsid w:val="00582E97"/>
    <w:rsid w:val="00587714"/>
    <w:rsid w:val="005C3CD4"/>
    <w:rsid w:val="005D327A"/>
    <w:rsid w:val="0063555A"/>
    <w:rsid w:val="0063632E"/>
    <w:rsid w:val="00686885"/>
    <w:rsid w:val="006922AC"/>
    <w:rsid w:val="00697032"/>
    <w:rsid w:val="006B16C1"/>
    <w:rsid w:val="0074764C"/>
    <w:rsid w:val="00763E81"/>
    <w:rsid w:val="00776965"/>
    <w:rsid w:val="00777AC1"/>
    <w:rsid w:val="007A4F37"/>
    <w:rsid w:val="007B028B"/>
    <w:rsid w:val="007B6A41"/>
    <w:rsid w:val="007D0F21"/>
    <w:rsid w:val="007D23C6"/>
    <w:rsid w:val="007E36BA"/>
    <w:rsid w:val="007F380D"/>
    <w:rsid w:val="007F4A98"/>
    <w:rsid w:val="0084354E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E75B8"/>
    <w:rsid w:val="009F419D"/>
    <w:rsid w:val="00A47AF4"/>
    <w:rsid w:val="00A52DBE"/>
    <w:rsid w:val="00A83BE3"/>
    <w:rsid w:val="00AA61EA"/>
    <w:rsid w:val="00AF6BEC"/>
    <w:rsid w:val="00B122CD"/>
    <w:rsid w:val="00B8296E"/>
    <w:rsid w:val="00B82F43"/>
    <w:rsid w:val="00BA7566"/>
    <w:rsid w:val="00BB7A0B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33043"/>
    <w:rsid w:val="00D54679"/>
    <w:rsid w:val="00D67BAF"/>
    <w:rsid w:val="00D853DA"/>
    <w:rsid w:val="00D97303"/>
    <w:rsid w:val="00DA15A1"/>
    <w:rsid w:val="00DA2AAE"/>
    <w:rsid w:val="00DC0170"/>
    <w:rsid w:val="00DC7639"/>
    <w:rsid w:val="00DD1EAD"/>
    <w:rsid w:val="00E1490C"/>
    <w:rsid w:val="00E2399D"/>
    <w:rsid w:val="00E3539C"/>
    <w:rsid w:val="00E37122"/>
    <w:rsid w:val="00E85195"/>
    <w:rsid w:val="00EA275E"/>
    <w:rsid w:val="00EE23CE"/>
    <w:rsid w:val="00EE2A9D"/>
    <w:rsid w:val="00F072A7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3CFEE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4354E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4354E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4354E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04C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04C8E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04C8E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4C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4C8E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1169</ap:Characters>
  <ap:DocSecurity>0</ap:DocSecurity>
  <ap:Lines>9</ap:Lines>
  <ap:Paragraphs>2</ap:Paragraphs>
  <ap:ScaleCrop>false</ap:ScaleCrop>
  <ap:LinksUpToDate>false</ap:LinksUpToDate>
  <ap:CharactersWithSpaces>1379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2026-03-20T12:47:00.0000000Z</dcterms:created>
  <dcterms:modified xsi:type="dcterms:W3CDTF">2026-03-20T12:47:00.0000000Z</dcterms:modified>
  <dc:creator/>
  <dc:description>------------------------</dc:description>
  <dc:subject/>
  <dc:title/>
  <keywords/>
  <version/>
  <category/>
</coreProperties>
</file>