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566" w:rsidRDefault="003A2566" w14:paraId="6DB7871A" w14:textId="77777777"/>
    <w:p w:rsidR="003A2566" w:rsidRDefault="003A2566" w14:paraId="5D561B3D" w14:textId="7E174977">
      <w:r w:rsidRPr="003A2566">
        <w:t xml:space="preserve">Hierbij beantwoord ik de vragen van het </w:t>
      </w:r>
      <w:r w:rsidR="00D8611B">
        <w:t xml:space="preserve">Lid </w:t>
      </w:r>
      <w:proofErr w:type="spellStart"/>
      <w:r>
        <w:t>Ellian</w:t>
      </w:r>
      <w:proofErr w:type="spellEnd"/>
      <w:r>
        <w:t xml:space="preserve"> (VVD)</w:t>
      </w:r>
      <w:r w:rsidRPr="003A2566">
        <w:t xml:space="preserve"> aan de Staatssecretaris van Justitie en Veiligheid over </w:t>
      </w:r>
      <w:r>
        <w:t xml:space="preserve">de situatie bij </w:t>
      </w:r>
      <w:proofErr w:type="spellStart"/>
      <w:r>
        <w:t>Fivoor</w:t>
      </w:r>
      <w:proofErr w:type="spellEnd"/>
      <w:r>
        <w:t xml:space="preserve"> (kenmerk: 2026Z05113), ingezonden op 13 maart 2026.</w:t>
      </w:r>
    </w:p>
    <w:p w:rsidR="003A2566" w:rsidRDefault="003A2566" w14:paraId="7787B34B" w14:textId="77777777"/>
    <w:p w:rsidR="003A2566" w:rsidRDefault="003A2566" w14:paraId="1E2EC9AC" w14:textId="77777777"/>
    <w:p w:rsidR="004A4089" w:rsidRDefault="003A2566" w14:paraId="7DEC65E1" w14:textId="7C879CD2">
      <w:r w:rsidRPr="003A2566">
        <w:t>De Staatssecretaris van Justitie en Veiligheid</w:t>
      </w:r>
      <w:r w:rsidR="00665F93">
        <w:t>,</w:t>
      </w:r>
    </w:p>
    <w:p w:rsidR="003A2566" w:rsidRDefault="003A2566" w14:paraId="280F5A8D" w14:textId="77777777"/>
    <w:p w:rsidR="003A2566" w:rsidRDefault="003A2566" w14:paraId="6CF0411C" w14:textId="77777777"/>
    <w:p w:rsidR="003A2566" w:rsidRDefault="003A2566" w14:paraId="61DA107D" w14:textId="77777777"/>
    <w:p w:rsidR="00665F93" w:rsidRDefault="00665F93" w14:paraId="5A6CA229" w14:textId="77777777"/>
    <w:p w:rsidR="003A2566" w:rsidRDefault="003A2566" w14:paraId="685DB24A" w14:textId="13668500">
      <w:r>
        <w:t>Claudia van Bruggen</w:t>
      </w:r>
    </w:p>
    <w:p w:rsidR="003A2566" w:rsidRDefault="003A2566" w14:paraId="289770DE" w14:textId="77777777"/>
    <w:p w:rsidR="003A2566" w:rsidRDefault="003A2566" w14:paraId="0C760AEB" w14:textId="77777777"/>
    <w:p w:rsidR="003A2566" w:rsidRDefault="003A2566" w14:paraId="7CCE6D96" w14:textId="77777777"/>
    <w:p w:rsidR="003A2566" w:rsidRDefault="003A2566" w14:paraId="72296B9E" w14:textId="77777777"/>
    <w:p w:rsidR="003A2566" w:rsidRDefault="003A2566" w14:paraId="70C90E62" w14:textId="77777777"/>
    <w:p w:rsidR="003A2566" w:rsidRDefault="003A2566" w14:paraId="7C050895" w14:textId="77777777"/>
    <w:p w:rsidR="003A2566" w:rsidRDefault="003A2566" w14:paraId="42766F51" w14:textId="77777777"/>
    <w:p w:rsidR="003A2566" w:rsidRDefault="003A2566" w14:paraId="1AB71AB6" w14:textId="77777777"/>
    <w:p w:rsidR="003A2566" w:rsidRDefault="003A2566" w14:paraId="777A4208" w14:textId="77777777"/>
    <w:p w:rsidR="003A2566" w:rsidRDefault="003A2566" w14:paraId="5991E7C8" w14:textId="77777777"/>
    <w:p w:rsidR="003A2566" w:rsidRDefault="003A2566" w14:paraId="3A101602" w14:textId="77777777"/>
    <w:p w:rsidR="003A2566" w:rsidRDefault="003A2566" w14:paraId="3FB52B28" w14:textId="77777777"/>
    <w:p w:rsidR="003A2566" w:rsidRDefault="003A2566" w14:paraId="15638752" w14:textId="77777777"/>
    <w:p w:rsidR="003A2566" w:rsidRDefault="003A2566" w14:paraId="27A2C936" w14:textId="77777777"/>
    <w:p w:rsidR="003A2566" w:rsidRDefault="003A2566" w14:paraId="51D456C1" w14:textId="77777777"/>
    <w:p w:rsidR="003A2566" w:rsidRDefault="003A2566" w14:paraId="58B4E61D" w14:textId="77777777"/>
    <w:p w:rsidR="003A2566" w:rsidRDefault="003A2566" w14:paraId="4F31EB4B" w14:textId="77777777"/>
    <w:p w:rsidR="003A2566" w:rsidRDefault="003A2566" w14:paraId="624FEE28" w14:textId="77777777"/>
    <w:p w:rsidR="003A2566" w:rsidRDefault="003A2566" w14:paraId="047DED0A" w14:textId="77777777"/>
    <w:p w:rsidR="003A2566" w:rsidRDefault="003A2566" w14:paraId="5B420FC0" w14:textId="77777777"/>
    <w:p w:rsidR="003A2566" w:rsidRDefault="003A2566" w14:paraId="44F7EF14" w14:textId="77777777"/>
    <w:p w:rsidR="003A2566" w:rsidRDefault="003A2566" w14:paraId="6097E532" w14:textId="77777777"/>
    <w:p w:rsidR="003A2566" w:rsidRDefault="003A2566" w14:paraId="4EBD670D" w14:textId="77777777"/>
    <w:p w:rsidR="003A2566" w:rsidRDefault="003A2566" w14:paraId="20F8F318" w14:textId="77777777"/>
    <w:p w:rsidR="003A2566" w:rsidRDefault="003A2566" w14:paraId="574DF506" w14:textId="77777777"/>
    <w:p w:rsidR="003A2566" w:rsidRDefault="003A2566" w14:paraId="616B8E6A" w14:textId="77777777"/>
    <w:p w:rsidR="003A2566" w:rsidRDefault="003A2566" w14:paraId="11BA9AFD" w14:textId="77777777"/>
    <w:p w:rsidR="00665F93" w:rsidP="00F36DB1" w:rsidRDefault="00665F93" w14:paraId="27922436" w14:textId="77777777">
      <w:pPr>
        <w:rPr>
          <w:b/>
          <w:bCs/>
        </w:rPr>
      </w:pPr>
    </w:p>
    <w:p w:rsidRPr="00665F93" w:rsidR="00665F93" w:rsidP="00665F93" w:rsidRDefault="00665F93" w14:paraId="5AE08DC6" w14:textId="77777777">
      <w:pPr>
        <w:rPr>
          <w:b/>
          <w:bCs/>
        </w:rPr>
      </w:pPr>
      <w:r w:rsidRPr="00665F93">
        <w:rPr>
          <w:b/>
          <w:bCs/>
        </w:rPr>
        <w:t>V</w:t>
      </w:r>
      <w:r w:rsidRPr="00665F93">
        <w:rPr>
          <w:b/>
          <w:bCs/>
        </w:rPr>
        <w:t xml:space="preserve">ragen van het Lid </w:t>
      </w:r>
      <w:proofErr w:type="spellStart"/>
      <w:r w:rsidRPr="00665F93">
        <w:rPr>
          <w:b/>
          <w:bCs/>
        </w:rPr>
        <w:t>Ellian</w:t>
      </w:r>
      <w:proofErr w:type="spellEnd"/>
      <w:r w:rsidRPr="00665F93">
        <w:rPr>
          <w:b/>
          <w:bCs/>
        </w:rPr>
        <w:t xml:space="preserve"> (VVD) aan de Staatssecretaris van Justitie en Veiligheid over de situatie bij </w:t>
      </w:r>
      <w:proofErr w:type="spellStart"/>
      <w:r w:rsidRPr="00665F93">
        <w:rPr>
          <w:b/>
          <w:bCs/>
        </w:rPr>
        <w:t>Fivoor</w:t>
      </w:r>
      <w:proofErr w:type="spellEnd"/>
      <w:r w:rsidRPr="00665F93">
        <w:rPr>
          <w:b/>
          <w:bCs/>
        </w:rPr>
        <w:t xml:space="preserve"> </w:t>
      </w:r>
    </w:p>
    <w:p w:rsidRPr="00665F93" w:rsidR="00665F93" w:rsidP="00665F93" w:rsidRDefault="00665F93" w14:paraId="3B9B20E1" w14:textId="678A0DCD">
      <w:pPr>
        <w:pBdr>
          <w:bottom w:val="single" w:color="auto" w:sz="4" w:space="1"/>
        </w:pBdr>
        <w:rPr>
          <w:b/>
          <w:bCs/>
        </w:rPr>
      </w:pPr>
      <w:r w:rsidRPr="00665F93">
        <w:rPr>
          <w:b/>
          <w:bCs/>
        </w:rPr>
        <w:t>(ingezonden op 13 maart 2026</w:t>
      </w:r>
      <w:r w:rsidRPr="00665F93">
        <w:rPr>
          <w:b/>
          <w:bCs/>
        </w:rPr>
        <w:t xml:space="preserve">, </w:t>
      </w:r>
      <w:r w:rsidRPr="00665F93">
        <w:rPr>
          <w:b/>
          <w:bCs/>
        </w:rPr>
        <w:t>2026Z05113</w:t>
      </w:r>
      <w:r w:rsidRPr="00665F93">
        <w:rPr>
          <w:b/>
          <w:bCs/>
        </w:rPr>
        <w:t>)</w:t>
      </w:r>
    </w:p>
    <w:p w:rsidR="00665F93" w:rsidP="00F36DB1" w:rsidRDefault="00665F93" w14:paraId="136E37A0" w14:textId="77777777">
      <w:pPr>
        <w:rPr>
          <w:b/>
          <w:bCs/>
        </w:rPr>
      </w:pPr>
    </w:p>
    <w:p w:rsidR="00665F93" w:rsidP="00F36DB1" w:rsidRDefault="00665F93" w14:paraId="15AA26B1" w14:textId="77777777">
      <w:pPr>
        <w:rPr>
          <w:b/>
          <w:bCs/>
        </w:rPr>
      </w:pPr>
    </w:p>
    <w:p w:rsidR="00665F93" w:rsidP="00F36DB1" w:rsidRDefault="00665F93" w14:paraId="65956E85" w14:textId="77777777">
      <w:pPr>
        <w:rPr>
          <w:b/>
          <w:bCs/>
        </w:rPr>
      </w:pPr>
      <w:r>
        <w:rPr>
          <w:b/>
          <w:bCs/>
        </w:rPr>
        <w:t xml:space="preserve">Vraag </w:t>
      </w:r>
      <w:r w:rsidR="00F36DB1">
        <w:rPr>
          <w:b/>
          <w:bCs/>
        </w:rPr>
        <w:t>1</w:t>
      </w:r>
    </w:p>
    <w:p w:rsidRPr="00F36DB1" w:rsidR="003A2566" w:rsidP="00F36DB1" w:rsidRDefault="003A2566" w14:paraId="143E236F" w14:textId="090D7D88">
      <w:pPr>
        <w:rPr>
          <w:b/>
          <w:bCs/>
        </w:rPr>
      </w:pPr>
      <w:r w:rsidRPr="00F36DB1">
        <w:rPr>
          <w:b/>
          <w:bCs/>
        </w:rPr>
        <w:t xml:space="preserve">Herinnert u zich de beantwoording van de eerdere Kamervragen over de situatie in de gemeente Zeist over de situatie van </w:t>
      </w:r>
      <w:proofErr w:type="spellStart"/>
      <w:r w:rsidRPr="00F36DB1">
        <w:rPr>
          <w:b/>
          <w:bCs/>
        </w:rPr>
        <w:t>Fivoor</w:t>
      </w:r>
      <w:proofErr w:type="spellEnd"/>
      <w:r w:rsidRPr="00F36DB1">
        <w:rPr>
          <w:b/>
          <w:bCs/>
        </w:rPr>
        <w:t xml:space="preserve"> in Den Dolder en de Kamerbrief van 16 april 2025 over de toekomst van de klinieken in Den Dolder?</w:t>
      </w:r>
      <w:r w:rsidRPr="004C48FE">
        <w:rPr>
          <w:rStyle w:val="Voetnootmarkering"/>
          <w:b/>
          <w:bCs/>
        </w:rPr>
        <w:footnoteReference w:id="1"/>
      </w:r>
      <w:r w:rsidRPr="00F36DB1">
        <w:rPr>
          <w:b/>
          <w:bCs/>
        </w:rPr>
        <w:t xml:space="preserve"> </w:t>
      </w:r>
      <w:r w:rsidRPr="004C48FE">
        <w:rPr>
          <w:rStyle w:val="Voetnootmarkering"/>
          <w:b/>
          <w:bCs/>
        </w:rPr>
        <w:footnoteReference w:id="2"/>
      </w:r>
    </w:p>
    <w:p w:rsidR="003A2566" w:rsidP="003A2566" w:rsidRDefault="003A2566" w14:paraId="6D7A9026" w14:textId="77777777"/>
    <w:p w:rsidRPr="007E2C8D" w:rsidR="00665F93" w:rsidP="00B80501" w:rsidRDefault="00665F93" w14:paraId="63A2EBE6" w14:textId="234C6EC9">
      <w:pPr>
        <w:rPr>
          <w:b/>
          <w:bCs/>
        </w:rPr>
      </w:pPr>
      <w:r w:rsidRPr="007E2C8D">
        <w:rPr>
          <w:b/>
          <w:bCs/>
        </w:rPr>
        <w:t>Antwoord op vraag</w:t>
      </w:r>
      <w:r w:rsidRPr="007E2C8D" w:rsidR="007E2C8D">
        <w:rPr>
          <w:b/>
          <w:bCs/>
        </w:rPr>
        <w:t xml:space="preserve"> 1</w:t>
      </w:r>
    </w:p>
    <w:p w:rsidR="003A2566" w:rsidP="00B80501" w:rsidRDefault="003A2566" w14:paraId="72442B01" w14:textId="6B10192E">
      <w:r>
        <w:t>Ja.</w:t>
      </w:r>
    </w:p>
    <w:p w:rsidRPr="004C48FE" w:rsidR="008C7643" w:rsidP="003A2566" w:rsidRDefault="008C7643" w14:paraId="77CDD07B" w14:textId="77777777">
      <w:pPr>
        <w:rPr>
          <w:b/>
          <w:bCs/>
        </w:rPr>
      </w:pPr>
    </w:p>
    <w:p w:rsidR="007E2C8D" w:rsidP="00F36DB1" w:rsidRDefault="007E2C8D" w14:paraId="06B91307" w14:textId="77777777">
      <w:pPr>
        <w:rPr>
          <w:b/>
          <w:bCs/>
        </w:rPr>
      </w:pPr>
      <w:r>
        <w:rPr>
          <w:b/>
          <w:bCs/>
        </w:rPr>
        <w:t xml:space="preserve">Vraag </w:t>
      </w:r>
      <w:r w:rsidR="00F36DB1">
        <w:rPr>
          <w:b/>
          <w:bCs/>
        </w:rPr>
        <w:t>2</w:t>
      </w:r>
    </w:p>
    <w:p w:rsidRPr="00F36DB1" w:rsidR="008C7643" w:rsidP="00F36DB1" w:rsidRDefault="008C7643" w14:paraId="514D10B3" w14:textId="0F3CBDE1">
      <w:pPr>
        <w:rPr>
          <w:b/>
          <w:bCs/>
        </w:rPr>
      </w:pPr>
      <w:r w:rsidRPr="00F36DB1">
        <w:rPr>
          <w:b/>
          <w:bCs/>
        </w:rPr>
        <w:t xml:space="preserve">Kunt u uiteenzetten welke gesprekken er zijn gevoerd sinds april 2025 om ervoor te zorgen dat concrete vertrekplannen van </w:t>
      </w:r>
      <w:proofErr w:type="spellStart"/>
      <w:r w:rsidRPr="00F36DB1">
        <w:rPr>
          <w:b/>
          <w:bCs/>
        </w:rPr>
        <w:t>Fivoor</w:t>
      </w:r>
      <w:proofErr w:type="spellEnd"/>
      <w:r w:rsidRPr="00F36DB1">
        <w:rPr>
          <w:b/>
          <w:bCs/>
        </w:rPr>
        <w:t xml:space="preserve"> uit Den Dolder worden gerealiseerd? Kunt u de laatste stand van zaken geven?</w:t>
      </w:r>
    </w:p>
    <w:p w:rsidRPr="004C48FE" w:rsidR="005D1A7C" w:rsidP="005D1A7C" w:rsidRDefault="005D1A7C" w14:paraId="196DAD1E" w14:textId="77777777">
      <w:pPr>
        <w:pStyle w:val="Lijstalinea"/>
        <w:rPr>
          <w:b/>
          <w:bCs/>
        </w:rPr>
      </w:pPr>
    </w:p>
    <w:p w:rsidR="007E2C8D" w:rsidP="00F36DB1" w:rsidRDefault="007E2C8D" w14:paraId="40568737" w14:textId="77777777">
      <w:pPr>
        <w:rPr>
          <w:b/>
          <w:bCs/>
        </w:rPr>
      </w:pPr>
      <w:r>
        <w:rPr>
          <w:b/>
          <w:bCs/>
        </w:rPr>
        <w:t xml:space="preserve">Vraag </w:t>
      </w:r>
      <w:r w:rsidR="00F36DB1">
        <w:rPr>
          <w:b/>
          <w:bCs/>
        </w:rPr>
        <w:t>3</w:t>
      </w:r>
    </w:p>
    <w:p w:rsidRPr="00F36DB1" w:rsidR="005D1A7C" w:rsidP="00F36DB1" w:rsidRDefault="005D1A7C" w14:paraId="1F971FD5" w14:textId="59C04651">
      <w:pPr>
        <w:rPr>
          <w:b/>
          <w:bCs/>
        </w:rPr>
      </w:pPr>
      <w:r w:rsidRPr="00F36DB1">
        <w:rPr>
          <w:b/>
          <w:bCs/>
        </w:rPr>
        <w:t xml:space="preserve">Welke locatie of locaties zijn op dit moment in beeld om </w:t>
      </w:r>
      <w:proofErr w:type="spellStart"/>
      <w:r w:rsidRPr="00F36DB1">
        <w:rPr>
          <w:b/>
          <w:bCs/>
        </w:rPr>
        <w:t>Fivoor</w:t>
      </w:r>
      <w:proofErr w:type="spellEnd"/>
      <w:r w:rsidRPr="00F36DB1">
        <w:rPr>
          <w:b/>
          <w:bCs/>
        </w:rPr>
        <w:t xml:space="preserve"> te huisvesten en in hoeverre is het Rijksvastgoedbedrijf gecommitteerd aan de inzet om verhuizing van </w:t>
      </w:r>
      <w:proofErr w:type="spellStart"/>
      <w:r w:rsidRPr="00F36DB1">
        <w:rPr>
          <w:b/>
          <w:bCs/>
        </w:rPr>
        <w:t>Fivoor</w:t>
      </w:r>
      <w:proofErr w:type="spellEnd"/>
      <w:r w:rsidRPr="00F36DB1">
        <w:rPr>
          <w:b/>
          <w:bCs/>
        </w:rPr>
        <w:t xml:space="preserve"> mede mogelijk te maken? </w:t>
      </w:r>
    </w:p>
    <w:p w:rsidRPr="007E2C8D" w:rsidR="008C7643" w:rsidP="004C48FE" w:rsidRDefault="005D1A7C" w14:paraId="2A99A201" w14:textId="418CF483">
      <w:pPr>
        <w:rPr>
          <w:b/>
          <w:bCs/>
        </w:rPr>
      </w:pPr>
      <w:r>
        <w:br/>
      </w:r>
      <w:r w:rsidRPr="007E2C8D" w:rsidR="007E2C8D">
        <w:rPr>
          <w:b/>
          <w:bCs/>
        </w:rPr>
        <w:t>Antwoord op vraag 2 en 3</w:t>
      </w:r>
    </w:p>
    <w:p w:rsidRPr="00F71484" w:rsidR="00F71484" w:rsidP="00B80501" w:rsidRDefault="00F71484" w14:paraId="5A2D1BF6" w14:textId="410CA923">
      <w:r w:rsidRPr="00F71484">
        <w:t xml:space="preserve">In 2025 zijn vier Regionale Regietafels georganiseerd om de zoektocht naar een nieuwe locatie voor </w:t>
      </w:r>
      <w:proofErr w:type="spellStart"/>
      <w:r w:rsidRPr="00F71484">
        <w:t>Fivoor</w:t>
      </w:r>
      <w:proofErr w:type="spellEnd"/>
      <w:r w:rsidRPr="00F71484">
        <w:t xml:space="preserve"> te begeleiden.</w:t>
      </w:r>
      <w:r>
        <w:t xml:space="preserve"> Aan</w:t>
      </w:r>
      <w:r w:rsidRPr="00F71484">
        <w:t xml:space="preserve"> deze tafel zitten burgemeesters uit de regio en de commissaris van de Koning</w:t>
      </w:r>
      <w:r>
        <w:t xml:space="preserve"> van de provincie Utrecht</w:t>
      </w:r>
      <w:r w:rsidRPr="00F71484">
        <w:t xml:space="preserve">. Hiermee onderstrepen we de gezamenlijke verantwoordelijkheid van de regio om voldoende reguliere én forensische zorg beschikbaar te houden. </w:t>
      </w:r>
      <w:r w:rsidR="00F056A2">
        <w:t xml:space="preserve">Het </w:t>
      </w:r>
      <w:r w:rsidRPr="00F71484">
        <w:t xml:space="preserve">voorzitterschap </w:t>
      </w:r>
      <w:r w:rsidRPr="00F71484" w:rsidR="00296B52">
        <w:t>l</w:t>
      </w:r>
      <w:r w:rsidR="00296B52">
        <w:t>igt bij het ministerie van Justitie en Veiligheid</w:t>
      </w:r>
      <w:r w:rsidR="00246024">
        <w:t>. De tafel wordt voorgezeten door</w:t>
      </w:r>
      <w:r w:rsidR="00296B52">
        <w:t xml:space="preserve"> de verantwoordelijk staatssecretaris of </w:t>
      </w:r>
      <w:r w:rsidR="00AA6FB1">
        <w:t xml:space="preserve">een vertegenwoordiger </w:t>
      </w:r>
      <w:r w:rsidR="00C20EFF">
        <w:t>van</w:t>
      </w:r>
      <w:r w:rsidR="00AA6FB1">
        <w:t xml:space="preserve"> het ministerie</w:t>
      </w:r>
      <w:r w:rsidR="00296B52">
        <w:t>.</w:t>
      </w:r>
      <w:r w:rsidRPr="00F71484">
        <w:t xml:space="preserve"> Ik zet die inzet voort.</w:t>
      </w:r>
    </w:p>
    <w:p w:rsidRPr="00F71484" w:rsidR="00F71484" w:rsidP="00B80501" w:rsidRDefault="00B80501" w14:paraId="0F968130" w14:textId="6BDF39AF">
      <w:r>
        <w:t>Er wordt gewerkt langs twee sporen</w:t>
      </w:r>
      <w:r w:rsidRPr="00F71484" w:rsidR="00F71484">
        <w:t>:</w:t>
      </w:r>
    </w:p>
    <w:p w:rsidRPr="00F71484" w:rsidR="00F71484" w:rsidP="00F71484" w:rsidRDefault="00F71484" w14:paraId="1BE6D998" w14:textId="481A6EC0">
      <w:pPr>
        <w:numPr>
          <w:ilvl w:val="0"/>
          <w:numId w:val="11"/>
        </w:numPr>
      </w:pPr>
      <w:r w:rsidRPr="00F71484">
        <w:t>de Regionale Regietafel, die de regionale samenwerking en kaders bewaakt</w:t>
      </w:r>
      <w:r w:rsidR="00B80501">
        <w:t>. Hier wordt</w:t>
      </w:r>
      <w:r w:rsidRPr="00B80501" w:rsidR="00B80501">
        <w:t xml:space="preserve"> gesproken over de wijze waarop draagvlak kan worden gecreëerd</w:t>
      </w:r>
      <w:r w:rsidRPr="00F71484">
        <w:t>;</w:t>
      </w:r>
    </w:p>
    <w:p w:rsidRPr="00F71484" w:rsidR="00F71484" w:rsidP="00F71484" w:rsidRDefault="00F71484" w14:paraId="023656D1" w14:textId="4FDAB91B">
      <w:pPr>
        <w:numPr>
          <w:ilvl w:val="0"/>
          <w:numId w:val="11"/>
        </w:numPr>
      </w:pPr>
      <w:r w:rsidRPr="00F71484">
        <w:t xml:space="preserve">de Stuurgroep Reallocatie </w:t>
      </w:r>
      <w:proofErr w:type="spellStart"/>
      <w:r w:rsidRPr="00F71484">
        <w:t>Fivoor</w:t>
      </w:r>
      <w:proofErr w:type="spellEnd"/>
      <w:r w:rsidRPr="00F71484">
        <w:t>, een kleinere groep</w:t>
      </w:r>
      <w:r w:rsidR="00B80501">
        <w:t xml:space="preserve"> bestaande uit </w:t>
      </w:r>
      <w:proofErr w:type="spellStart"/>
      <w:r w:rsidR="00296B52">
        <w:t>Fivoor</w:t>
      </w:r>
      <w:proofErr w:type="spellEnd"/>
      <w:r w:rsidR="00AA6FB1">
        <w:t xml:space="preserve"> </w:t>
      </w:r>
      <w:r w:rsidR="00B80501">
        <w:t>een</w:t>
      </w:r>
      <w:r w:rsidR="00AA6FB1">
        <w:t xml:space="preserve"> bestuurlijk aanjager</w:t>
      </w:r>
      <w:r w:rsidR="00B80501">
        <w:t xml:space="preserve"> en het ministerie van J&amp;V</w:t>
      </w:r>
      <w:r w:rsidR="00AA6FB1">
        <w:t>,</w:t>
      </w:r>
      <w:r w:rsidR="00296B52">
        <w:t xml:space="preserve"> </w:t>
      </w:r>
      <w:r w:rsidRPr="00F71484">
        <w:t>die concrete locaties voor herhuisvesting onderzoekt.</w:t>
      </w:r>
    </w:p>
    <w:p w:rsidR="005D1A7C" w:rsidP="00B80501" w:rsidRDefault="008C7643" w14:paraId="1C8DA76B" w14:textId="3E094E12">
      <w:r>
        <w:br/>
      </w:r>
      <w:r w:rsidRPr="008C7643">
        <w:t xml:space="preserve">Er zijn drie locaties in beeld voor de herhuisvesting van </w:t>
      </w:r>
      <w:proofErr w:type="spellStart"/>
      <w:r w:rsidRPr="008C7643">
        <w:t>Fivoor</w:t>
      </w:r>
      <w:proofErr w:type="spellEnd"/>
      <w:r>
        <w:t xml:space="preserve">. </w:t>
      </w:r>
      <w:r w:rsidR="003A7659">
        <w:t>Met het oog op het lokaal draagvlak voor de nieuwe locatie, verloopt de herhuisvesting volgens een zorgvuldig proces</w:t>
      </w:r>
      <w:r w:rsidR="00B80501">
        <w:t xml:space="preserve"> </w:t>
      </w:r>
      <w:r w:rsidR="00246024">
        <w:t xml:space="preserve">dat </w:t>
      </w:r>
      <w:r w:rsidR="00B80501">
        <w:t xml:space="preserve">op dit moment </w:t>
      </w:r>
      <w:r w:rsidR="00246024">
        <w:t>wordt uitgewerkt</w:t>
      </w:r>
      <w:r>
        <w:t>.</w:t>
      </w:r>
      <w:r w:rsidR="003A7659">
        <w:t xml:space="preserve"> Het doorkruisen van dit proces roept risico’s op voor de herhuisvesting.</w:t>
      </w:r>
      <w:r w:rsidR="00246024">
        <w:t xml:space="preserve"> De</w:t>
      </w:r>
      <w:r w:rsidR="003A7659">
        <w:t xml:space="preserve"> </w:t>
      </w:r>
      <w:r w:rsidR="00B80501">
        <w:t xml:space="preserve">betreffende locaties </w:t>
      </w:r>
      <w:r w:rsidR="003A7659">
        <w:t>deel ik daarom nu niet</w:t>
      </w:r>
      <w:r w:rsidR="00246024">
        <w:t xml:space="preserve">. </w:t>
      </w:r>
      <w:r>
        <w:t xml:space="preserve"> </w:t>
      </w:r>
    </w:p>
    <w:p w:rsidR="005D1A7C" w:rsidP="005D1A7C" w:rsidRDefault="005D1A7C" w14:paraId="54DDE5FF" w14:textId="77777777">
      <w:pPr>
        <w:ind w:left="360"/>
      </w:pPr>
    </w:p>
    <w:p w:rsidR="008C7643" w:rsidP="00B80501" w:rsidRDefault="00F71484" w14:paraId="22930151" w14:textId="659075CA">
      <w:r w:rsidRPr="00F71484">
        <w:t>Het Rijksvastgoedbedrijf (RVB) is op dit moment niet</w:t>
      </w:r>
      <w:r w:rsidR="00B80501">
        <w:t xml:space="preserve"> actief</w:t>
      </w:r>
      <w:r w:rsidRPr="00F71484">
        <w:t xml:space="preserve"> betrokken bij de zoektocht naar een nieuwe locatie voor </w:t>
      </w:r>
      <w:proofErr w:type="spellStart"/>
      <w:r w:rsidRPr="00F71484">
        <w:t>Fivoor</w:t>
      </w:r>
      <w:proofErr w:type="spellEnd"/>
      <w:r w:rsidRPr="00F71484">
        <w:t>. In het voorjaar van 2025 heeft het RVB meerdere specifieke locaties onderzocht. Zoals mijn voorganger in de brief aan de Tweede Kamer van 16 april 2025 heeft toegelicht, betrof dit vastgoed dat in gebruik is bij het ministerie van Defensie.</w:t>
      </w:r>
      <w:r>
        <w:rPr>
          <w:rStyle w:val="Voetnootmarkering"/>
        </w:rPr>
        <w:footnoteReference w:id="3"/>
      </w:r>
      <w:r w:rsidRPr="00F71484">
        <w:t xml:space="preserve"> Dat vastgoed is primair bestemd voor de opgaven van Defensie. Gezien de huidige geopolitieke situatie en de noodzaak de Nederlandse defensiecapaciteit uit te breiden, heeft Defensie laten weten om die reden geen terreinen te verkopen. Daarom loopt er momenteel geen traject via het RVB.</w:t>
      </w:r>
      <w:r w:rsidR="00AA6FB1">
        <w:t xml:space="preserve"> Mochten er in de toekomst locaties in beeld komen waar de RVB kan bemiddelen, dan is de afspraak </w:t>
      </w:r>
      <w:r w:rsidR="00246024">
        <w:t>dat</w:t>
      </w:r>
      <w:r w:rsidR="00AA6FB1">
        <w:t xml:space="preserve"> zij direct worden aangehaakt. </w:t>
      </w:r>
      <w:r w:rsidR="005D1A7C">
        <w:br/>
      </w:r>
    </w:p>
    <w:p w:rsidR="007E2C8D" w:rsidP="00F36DB1" w:rsidRDefault="007E2C8D" w14:paraId="1FA1A286" w14:textId="77777777">
      <w:pPr>
        <w:rPr>
          <w:b/>
          <w:bCs/>
        </w:rPr>
      </w:pPr>
      <w:r>
        <w:rPr>
          <w:b/>
          <w:bCs/>
        </w:rPr>
        <w:t xml:space="preserve">Vraag </w:t>
      </w:r>
      <w:r w:rsidR="00F36DB1">
        <w:rPr>
          <w:b/>
          <w:bCs/>
        </w:rPr>
        <w:t>4</w:t>
      </w:r>
    </w:p>
    <w:p w:rsidRPr="00F36DB1" w:rsidR="008C7643" w:rsidP="00F36DB1" w:rsidRDefault="008C7643" w14:paraId="6109BB2D" w14:textId="30A406B2">
      <w:pPr>
        <w:rPr>
          <w:b/>
          <w:bCs/>
        </w:rPr>
      </w:pPr>
      <w:r w:rsidRPr="00F36DB1">
        <w:rPr>
          <w:b/>
          <w:bCs/>
        </w:rPr>
        <w:t xml:space="preserve">Welke maatregelen zijn er in de tussentijd getroffen om de veiligheid in Den Dolder te waarborgen? </w:t>
      </w:r>
    </w:p>
    <w:p w:rsidR="008C7643" w:rsidP="008C7643" w:rsidRDefault="008C7643" w14:paraId="166055E1" w14:textId="77777777"/>
    <w:p w:rsidRPr="007E2C8D" w:rsidR="007E2C8D" w:rsidP="00E060FD" w:rsidRDefault="007E2C8D" w14:paraId="03EE8520" w14:textId="77777777">
      <w:pPr>
        <w:rPr>
          <w:b/>
          <w:bCs/>
        </w:rPr>
      </w:pPr>
      <w:r w:rsidRPr="007E2C8D">
        <w:rPr>
          <w:b/>
          <w:bCs/>
        </w:rPr>
        <w:t>Antwoord op vraag 4</w:t>
      </w:r>
    </w:p>
    <w:p w:rsidR="00E060FD" w:rsidP="00E060FD" w:rsidRDefault="00E060FD" w14:paraId="70C937C9" w14:textId="295A2FF5">
      <w:r w:rsidRPr="00461882">
        <w:t xml:space="preserve">JenV ondersteunt gemeente Zeist bij de maatregelen die zij </w:t>
      </w:r>
      <w:r w:rsidRPr="00461882" w:rsidR="00AA6FB1">
        <w:t>tref</w:t>
      </w:r>
      <w:r w:rsidR="00AA6FB1">
        <w:t>t</w:t>
      </w:r>
      <w:r w:rsidRPr="00461882" w:rsidR="00AA6FB1">
        <w:t xml:space="preserve"> </w:t>
      </w:r>
      <w:r w:rsidRPr="00461882">
        <w:t xml:space="preserve">om de veiligheid te borgen tot 1 januari 2027, met de optie dit te verlengen als Fivoor langer blijft en de maatregelen effectief blijken. Maatregelen die door de gemeente worden genomen </w:t>
      </w:r>
      <w:r w:rsidR="00B80501">
        <w:t>zijn</w:t>
      </w:r>
      <w:r w:rsidRPr="00461882">
        <w:t xml:space="preserve">: </w:t>
      </w:r>
    </w:p>
    <w:p w:rsidR="00E060FD" w:rsidP="00E060FD" w:rsidRDefault="00E060FD" w14:paraId="592B20CF" w14:textId="77777777"/>
    <w:p w:rsidR="00E060FD" w:rsidP="003A30D5" w:rsidRDefault="00E060FD" w14:paraId="726E20F6" w14:textId="3060864F">
      <w:pPr>
        <w:pStyle w:val="Lijstalinea"/>
        <w:ind w:left="0"/>
      </w:pPr>
      <w:r w:rsidRPr="00461882">
        <w:t>- aanpassingen van de hoofdlooproute</w:t>
      </w:r>
      <w:r w:rsidR="00AA6FB1">
        <w:t>s</w:t>
      </w:r>
      <w:r w:rsidRPr="00461882">
        <w:t xml:space="preserve"> van Fivoor naar het station en</w:t>
      </w:r>
      <w:r w:rsidR="00AA6FB1">
        <w:t xml:space="preserve"> naar</w:t>
      </w:r>
      <w:r w:rsidRPr="00461882">
        <w:t xml:space="preserve"> het dorp;</w:t>
      </w:r>
    </w:p>
    <w:p w:rsidR="00E060FD" w:rsidP="003A30D5" w:rsidRDefault="00E060FD" w14:paraId="05F382D1" w14:textId="77777777">
      <w:pPr>
        <w:pStyle w:val="Lijstalinea"/>
        <w:ind w:left="0"/>
      </w:pPr>
      <w:r w:rsidRPr="00461882">
        <w:t xml:space="preserve">- het plaatsen van camera’s op de looproute; </w:t>
      </w:r>
    </w:p>
    <w:p w:rsidR="00E060FD" w:rsidP="003A30D5" w:rsidRDefault="00E060FD" w14:paraId="69EE52BB" w14:textId="58AE675A">
      <w:pPr>
        <w:pStyle w:val="Lijstalinea"/>
        <w:ind w:left="0"/>
      </w:pPr>
      <w:r w:rsidRPr="00461882">
        <w:t>- het plaatsen van een hek bij woonwijk Duivenhorst</w:t>
      </w:r>
      <w:r w:rsidR="00AA6FB1">
        <w:t xml:space="preserve"> en</w:t>
      </w:r>
      <w:r w:rsidR="004C48FE">
        <w:t xml:space="preserve"> </w:t>
      </w:r>
      <w:r w:rsidRPr="00461882">
        <w:t xml:space="preserve">de verkenning van een alternatieve looproute; </w:t>
      </w:r>
    </w:p>
    <w:p w:rsidR="00E060FD" w:rsidP="003A30D5" w:rsidRDefault="00E060FD" w14:paraId="76E8C2B9" w14:textId="5C426428">
      <w:pPr>
        <w:pStyle w:val="Lijstalinea"/>
        <w:ind w:left="0"/>
      </w:pPr>
      <w:r w:rsidRPr="00461882">
        <w:t xml:space="preserve">- de inzet van extra </w:t>
      </w:r>
      <w:proofErr w:type="spellStart"/>
      <w:r w:rsidRPr="00461882">
        <w:t>BOA’s</w:t>
      </w:r>
      <w:proofErr w:type="spellEnd"/>
      <w:r w:rsidR="003C3349">
        <w:t>;</w:t>
      </w:r>
      <w:r w:rsidR="003A7659">
        <w:t xml:space="preserve"> en</w:t>
      </w:r>
    </w:p>
    <w:p w:rsidR="00AA6FB1" w:rsidP="003A30D5" w:rsidRDefault="00E060FD" w14:paraId="2966B719" w14:textId="77777777">
      <w:pPr>
        <w:pStyle w:val="Lijstalinea"/>
        <w:ind w:left="0"/>
      </w:pPr>
      <w:r w:rsidRPr="00461882">
        <w:t xml:space="preserve">- de aanstelling van een zichtbare omgevingsmanager door gemeente Zeist. </w:t>
      </w:r>
    </w:p>
    <w:p w:rsidR="00E060FD" w:rsidP="003A30D5" w:rsidRDefault="00E060FD" w14:paraId="5A831789" w14:textId="792206AB">
      <w:pPr>
        <w:pStyle w:val="Lijstalinea"/>
        <w:ind w:left="0"/>
      </w:pPr>
      <w:r w:rsidRPr="00461882">
        <w:t xml:space="preserve">Doel van de inzet is om het veiligheidsgevoel te vergroten en maatschappelijke rust en verbinding te creëren. </w:t>
      </w:r>
    </w:p>
    <w:p w:rsidR="008C7643" w:rsidP="008C7643" w:rsidRDefault="008C7643" w14:paraId="536921DB" w14:textId="77777777">
      <w:pPr>
        <w:ind w:left="360"/>
      </w:pPr>
    </w:p>
    <w:p w:rsidR="007E2C8D" w:rsidP="00F36DB1" w:rsidRDefault="007E2C8D" w14:paraId="307EB732" w14:textId="77777777">
      <w:pPr>
        <w:rPr>
          <w:b/>
          <w:bCs/>
        </w:rPr>
      </w:pPr>
      <w:r>
        <w:rPr>
          <w:b/>
          <w:bCs/>
        </w:rPr>
        <w:t xml:space="preserve">Vraag </w:t>
      </w:r>
      <w:r w:rsidR="00F36DB1">
        <w:rPr>
          <w:b/>
          <w:bCs/>
        </w:rPr>
        <w:t>5</w:t>
      </w:r>
    </w:p>
    <w:p w:rsidRPr="00F36DB1" w:rsidR="008C7643" w:rsidP="00F36DB1" w:rsidRDefault="008C7643" w14:paraId="4204451D" w14:textId="12F0872E">
      <w:pPr>
        <w:rPr>
          <w:b/>
          <w:bCs/>
        </w:rPr>
      </w:pPr>
      <w:r w:rsidRPr="00F36DB1">
        <w:rPr>
          <w:b/>
          <w:bCs/>
        </w:rPr>
        <w:t xml:space="preserve">Bent u bereid net als uw ambtsvoorgangers om ook zelf in gesprek te gaan en te blijven met de omwonenden? Zo ja of nee, waarom? </w:t>
      </w:r>
    </w:p>
    <w:p w:rsidR="00E060FD" w:rsidP="00E060FD" w:rsidRDefault="00E060FD" w14:paraId="492579BC" w14:textId="77777777">
      <w:pPr>
        <w:pStyle w:val="Lijstalinea"/>
      </w:pPr>
    </w:p>
    <w:p w:rsidRPr="007E2C8D" w:rsidR="007E2C8D" w:rsidP="008C7643" w:rsidRDefault="007E2C8D" w14:paraId="2233DC7D" w14:textId="77777777">
      <w:pPr>
        <w:rPr>
          <w:b/>
          <w:bCs/>
        </w:rPr>
      </w:pPr>
      <w:r w:rsidRPr="007E2C8D">
        <w:rPr>
          <w:b/>
          <w:bCs/>
        </w:rPr>
        <w:t>Antwoord op vraag 5</w:t>
      </w:r>
    </w:p>
    <w:p w:rsidR="008C7643" w:rsidP="008C7643" w:rsidRDefault="00F71484" w14:paraId="7C535ED8" w14:textId="300A9CF3">
      <w:r w:rsidRPr="00F71484">
        <w:t>Ja</w:t>
      </w:r>
      <w:r w:rsidR="003A30D5">
        <w:t xml:space="preserve">, </w:t>
      </w:r>
      <w:r w:rsidR="00B80501">
        <w:t>zoals in het antwoord op vraag 2 aangegeven, continueer ik de inzet van mijn voorganger. I</w:t>
      </w:r>
      <w:r w:rsidR="003A30D5">
        <w:t>k ga</w:t>
      </w:r>
      <w:r w:rsidR="00B80501">
        <w:t xml:space="preserve"> op een passend moment</w:t>
      </w:r>
      <w:r w:rsidR="003A30D5">
        <w:t xml:space="preserve"> graag in gesprek met de omwonenden</w:t>
      </w:r>
      <w:r w:rsidRPr="00F71484">
        <w:t xml:space="preserve">. </w:t>
      </w:r>
    </w:p>
    <w:p w:rsidR="008C7643" w:rsidP="008C7643" w:rsidRDefault="008C7643" w14:paraId="29CB56F7" w14:textId="77777777">
      <w:pPr>
        <w:ind w:left="360"/>
      </w:pPr>
    </w:p>
    <w:p w:rsidR="007E2C8D" w:rsidP="00F36DB1" w:rsidRDefault="007E2C8D" w14:paraId="16202989" w14:textId="77777777">
      <w:pPr>
        <w:rPr>
          <w:b/>
          <w:bCs/>
        </w:rPr>
      </w:pPr>
      <w:r>
        <w:rPr>
          <w:b/>
          <w:bCs/>
        </w:rPr>
        <w:t xml:space="preserve">Vraag </w:t>
      </w:r>
      <w:r w:rsidR="00F36DB1">
        <w:rPr>
          <w:b/>
          <w:bCs/>
        </w:rPr>
        <w:t>6</w:t>
      </w:r>
    </w:p>
    <w:p w:rsidRPr="00F36DB1" w:rsidR="008C7643" w:rsidP="00F36DB1" w:rsidRDefault="008C7643" w14:paraId="46B42E63" w14:textId="1AE31EC5">
      <w:pPr>
        <w:rPr>
          <w:b/>
          <w:bCs/>
        </w:rPr>
      </w:pPr>
      <w:r w:rsidRPr="00F36DB1">
        <w:rPr>
          <w:b/>
          <w:bCs/>
        </w:rPr>
        <w:t>Bent u bereid deze vragen afzonderlijk te beantwoorden vóór het commissiedebat over tbs op 25 maart 2026?</w:t>
      </w:r>
    </w:p>
    <w:p w:rsidR="008C7643" w:rsidP="008C7643" w:rsidRDefault="008C7643" w14:paraId="79B45E6B" w14:textId="77777777">
      <w:pPr>
        <w:ind w:left="360"/>
      </w:pPr>
    </w:p>
    <w:p w:rsidRPr="007E2C8D" w:rsidR="007E2C8D" w:rsidP="00E060FD" w:rsidRDefault="007E2C8D" w14:paraId="6FB45404" w14:textId="77777777">
      <w:pPr>
        <w:rPr>
          <w:b/>
          <w:bCs/>
        </w:rPr>
      </w:pPr>
      <w:r w:rsidRPr="007E2C8D">
        <w:rPr>
          <w:b/>
          <w:bCs/>
        </w:rPr>
        <w:t>Antwoord op  vraag 6</w:t>
      </w:r>
    </w:p>
    <w:p w:rsidR="008C7643" w:rsidP="00E060FD" w:rsidRDefault="008C7643" w14:paraId="46C841E2" w14:textId="3AF8A3E5">
      <w:r>
        <w:t xml:space="preserve">Ja. </w:t>
      </w:r>
    </w:p>
    <w:p w:rsidR="003A2566" w:rsidRDefault="003A2566" w14:paraId="580B10FC" w14:textId="77777777"/>
    <w:p w:rsidR="003A2566" w:rsidRDefault="003A2566" w14:paraId="3F48B2BA" w14:textId="77777777"/>
    <w:p w:rsidR="003A2566" w:rsidRDefault="003A2566" w14:paraId="2D03EE84" w14:textId="77777777"/>
    <w:p w:rsidR="003A2566" w:rsidRDefault="003A2566" w14:paraId="1EF9B572" w14:textId="77777777"/>
    <w:p w:rsidR="003A2566" w:rsidRDefault="003A2566" w14:paraId="1B5A7F3B" w14:textId="77777777"/>
    <w:p w:rsidR="003A2566" w:rsidRDefault="003A2566" w14:paraId="3251F2A9" w14:textId="77777777"/>
    <w:sectPr w:rsidR="003A256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DBF0" w14:textId="77777777" w:rsidR="00A34AB2" w:rsidRDefault="00A34AB2">
      <w:pPr>
        <w:spacing w:line="240" w:lineRule="auto"/>
      </w:pPr>
      <w:r>
        <w:separator/>
      </w:r>
    </w:p>
  </w:endnote>
  <w:endnote w:type="continuationSeparator" w:id="0">
    <w:p w14:paraId="69A7DF43" w14:textId="77777777" w:rsidR="00A34AB2" w:rsidRDefault="00A34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1B49" w14:textId="77777777" w:rsidR="004A4089" w:rsidRDefault="004A40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463F" w14:textId="77777777" w:rsidR="00A34AB2" w:rsidRDefault="00A34AB2">
      <w:pPr>
        <w:spacing w:line="240" w:lineRule="auto"/>
      </w:pPr>
      <w:r>
        <w:separator/>
      </w:r>
    </w:p>
  </w:footnote>
  <w:footnote w:type="continuationSeparator" w:id="0">
    <w:p w14:paraId="4ED2D1D5" w14:textId="77777777" w:rsidR="00A34AB2" w:rsidRDefault="00A34AB2">
      <w:pPr>
        <w:spacing w:line="240" w:lineRule="auto"/>
      </w:pPr>
      <w:r>
        <w:continuationSeparator/>
      </w:r>
    </w:p>
  </w:footnote>
  <w:footnote w:id="1">
    <w:p w14:paraId="642B59B2" w14:textId="2344C4A8" w:rsidR="003A2566" w:rsidRPr="003A2566" w:rsidRDefault="003A2566">
      <w:pPr>
        <w:pStyle w:val="Voetnoottekst"/>
        <w:rPr>
          <w:sz w:val="16"/>
          <w:szCs w:val="16"/>
        </w:rPr>
      </w:pPr>
      <w:r w:rsidRPr="003A2566">
        <w:rPr>
          <w:rStyle w:val="Voetnootmarkering"/>
          <w:sz w:val="16"/>
          <w:szCs w:val="16"/>
        </w:rPr>
        <w:footnoteRef/>
      </w:r>
      <w:r w:rsidRPr="003A2566">
        <w:rPr>
          <w:sz w:val="16"/>
          <w:szCs w:val="16"/>
        </w:rPr>
        <w:t xml:space="preserve"> Aanhangsel Handelingen, vergaderjaar 2024–2025, nr. 1562.</w:t>
      </w:r>
    </w:p>
  </w:footnote>
  <w:footnote w:id="2">
    <w:p w14:paraId="02BBF9BD" w14:textId="766EBA1B" w:rsidR="003A2566" w:rsidRDefault="003A2566">
      <w:pPr>
        <w:pStyle w:val="Voetnoottekst"/>
      </w:pPr>
      <w:r w:rsidRPr="003A2566">
        <w:rPr>
          <w:rStyle w:val="Voetnootmarkering"/>
          <w:sz w:val="16"/>
          <w:szCs w:val="16"/>
        </w:rPr>
        <w:footnoteRef/>
      </w:r>
      <w:r w:rsidRPr="003A2566">
        <w:rPr>
          <w:sz w:val="16"/>
          <w:szCs w:val="16"/>
        </w:rPr>
        <w:t xml:space="preserve"> Kamerstuk 33628, nr. 108.</w:t>
      </w:r>
    </w:p>
  </w:footnote>
  <w:footnote w:id="3">
    <w:p w14:paraId="77502E54" w14:textId="577859F2" w:rsidR="00F71484" w:rsidRDefault="00F71484">
      <w:pPr>
        <w:pStyle w:val="Voetnoottekst"/>
      </w:pPr>
      <w:r w:rsidRPr="004C48FE">
        <w:rPr>
          <w:rStyle w:val="Voetnootmarkering"/>
          <w:sz w:val="16"/>
          <w:szCs w:val="16"/>
        </w:rPr>
        <w:footnoteRef/>
      </w:r>
      <w:r w:rsidRPr="004C48FE">
        <w:rPr>
          <w:sz w:val="16"/>
          <w:szCs w:val="16"/>
        </w:rPr>
        <w:t xml:space="preserve"> </w:t>
      </w:r>
      <w:r w:rsidRPr="003A2566">
        <w:rPr>
          <w:sz w:val="16"/>
          <w:szCs w:val="16"/>
        </w:rPr>
        <w:t>Kamerstuk 33628,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B40" w14:textId="77777777" w:rsidR="004A4089" w:rsidRDefault="00D04449">
    <w:r>
      <w:rPr>
        <w:noProof/>
      </w:rPr>
      <mc:AlternateContent>
        <mc:Choice Requires="wps">
          <w:drawing>
            <wp:anchor distT="0" distB="0" distL="0" distR="0" simplePos="0" relativeHeight="251652608" behindDoc="0" locked="1" layoutInCell="1" allowOverlap="1" wp14:anchorId="64F71049" wp14:editId="75389DF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02EEBA" w14:textId="77777777" w:rsidR="004A4089" w:rsidRDefault="00D04449">
                          <w:pPr>
                            <w:pStyle w:val="Referentiegegevensbold"/>
                          </w:pPr>
                          <w:r>
                            <w:t>Directoraat-Generaal Straffen en Beschermen</w:t>
                          </w:r>
                        </w:p>
                        <w:p w14:paraId="278D4571" w14:textId="77777777" w:rsidR="004A4089" w:rsidRDefault="00D04449">
                          <w:pPr>
                            <w:pStyle w:val="Referentiegegevens"/>
                          </w:pPr>
                          <w:r>
                            <w:t>Directie Sanctie- en Slachtofferbeleid</w:t>
                          </w:r>
                        </w:p>
                        <w:p w14:paraId="71ADBACB" w14:textId="77777777" w:rsidR="004A4089" w:rsidRDefault="00D04449">
                          <w:pPr>
                            <w:pStyle w:val="Referentiegegevens"/>
                          </w:pPr>
                          <w:r>
                            <w:t>For. zorg en verwarden</w:t>
                          </w:r>
                        </w:p>
                        <w:p w14:paraId="30E3E72C" w14:textId="77777777" w:rsidR="004A4089" w:rsidRDefault="004A4089">
                          <w:pPr>
                            <w:pStyle w:val="WitregelW2"/>
                          </w:pPr>
                        </w:p>
                        <w:p w14:paraId="32284C57" w14:textId="77777777" w:rsidR="004A4089" w:rsidRDefault="00D04449">
                          <w:pPr>
                            <w:pStyle w:val="Referentiegegevensbold"/>
                          </w:pPr>
                          <w:r>
                            <w:t>Datum</w:t>
                          </w:r>
                        </w:p>
                        <w:p w14:paraId="4F0578C6" w14:textId="0069F68D" w:rsidR="004A4089" w:rsidRDefault="00A34AB2">
                          <w:pPr>
                            <w:pStyle w:val="Referentiegegevens"/>
                          </w:pPr>
                          <w:sdt>
                            <w:sdtPr>
                              <w:id w:val="-718274279"/>
                              <w:date w:fullDate="2026-03-23T00:00:00Z">
                                <w:dateFormat w:val="d MMMM yyyy"/>
                                <w:lid w:val="nl"/>
                                <w:storeMappedDataAs w:val="dateTime"/>
                                <w:calendar w:val="gregorian"/>
                              </w:date>
                            </w:sdtPr>
                            <w:sdtEndPr/>
                            <w:sdtContent>
                              <w:r w:rsidR="008C3B3C">
                                <w:rPr>
                                  <w:lang w:val="nl"/>
                                </w:rPr>
                                <w:t>23 maart 2026</w:t>
                              </w:r>
                            </w:sdtContent>
                          </w:sdt>
                        </w:p>
                        <w:p w14:paraId="1FF73599" w14:textId="77777777" w:rsidR="004A4089" w:rsidRDefault="004A4089">
                          <w:pPr>
                            <w:pStyle w:val="WitregelW1"/>
                          </w:pPr>
                        </w:p>
                        <w:p w14:paraId="69CFF71C" w14:textId="77777777" w:rsidR="004A4089" w:rsidRDefault="00D04449">
                          <w:pPr>
                            <w:pStyle w:val="Referentiegegevensbold"/>
                          </w:pPr>
                          <w:r>
                            <w:t>Onze referentie</w:t>
                          </w:r>
                        </w:p>
                        <w:p w14:paraId="6A47E6C7" w14:textId="77777777" w:rsidR="004A4089" w:rsidRDefault="00D04449">
                          <w:pPr>
                            <w:pStyle w:val="Referentiegegevens"/>
                          </w:pPr>
                          <w:r>
                            <w:t>7290975</w:t>
                          </w:r>
                        </w:p>
                      </w:txbxContent>
                    </wps:txbx>
                    <wps:bodyPr vert="horz" wrap="square" lIns="0" tIns="0" rIns="0" bIns="0" anchor="t" anchorCtr="0"/>
                  </wps:wsp>
                </a:graphicData>
              </a:graphic>
            </wp:anchor>
          </w:drawing>
        </mc:Choice>
        <mc:Fallback>
          <w:pict>
            <v:shapetype w14:anchorId="64F7104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02EEBA" w14:textId="77777777" w:rsidR="004A4089" w:rsidRDefault="00D04449">
                    <w:pPr>
                      <w:pStyle w:val="Referentiegegevensbold"/>
                    </w:pPr>
                    <w:r>
                      <w:t>Directoraat-Generaal Straffen en Beschermen</w:t>
                    </w:r>
                  </w:p>
                  <w:p w14:paraId="278D4571" w14:textId="77777777" w:rsidR="004A4089" w:rsidRDefault="00D04449">
                    <w:pPr>
                      <w:pStyle w:val="Referentiegegevens"/>
                    </w:pPr>
                    <w:r>
                      <w:t>Directie Sanctie- en Slachtofferbeleid</w:t>
                    </w:r>
                  </w:p>
                  <w:p w14:paraId="71ADBACB" w14:textId="77777777" w:rsidR="004A4089" w:rsidRDefault="00D04449">
                    <w:pPr>
                      <w:pStyle w:val="Referentiegegevens"/>
                    </w:pPr>
                    <w:r>
                      <w:t>For. zorg en verwarden</w:t>
                    </w:r>
                  </w:p>
                  <w:p w14:paraId="30E3E72C" w14:textId="77777777" w:rsidR="004A4089" w:rsidRDefault="004A4089">
                    <w:pPr>
                      <w:pStyle w:val="WitregelW2"/>
                    </w:pPr>
                  </w:p>
                  <w:p w14:paraId="32284C57" w14:textId="77777777" w:rsidR="004A4089" w:rsidRDefault="00D04449">
                    <w:pPr>
                      <w:pStyle w:val="Referentiegegevensbold"/>
                    </w:pPr>
                    <w:r>
                      <w:t>Datum</w:t>
                    </w:r>
                  </w:p>
                  <w:p w14:paraId="4F0578C6" w14:textId="0069F68D" w:rsidR="004A4089" w:rsidRDefault="00A34AB2">
                    <w:pPr>
                      <w:pStyle w:val="Referentiegegevens"/>
                    </w:pPr>
                    <w:sdt>
                      <w:sdtPr>
                        <w:id w:val="-718274279"/>
                        <w:date w:fullDate="2026-03-23T00:00:00Z">
                          <w:dateFormat w:val="d MMMM yyyy"/>
                          <w:lid w:val="nl"/>
                          <w:storeMappedDataAs w:val="dateTime"/>
                          <w:calendar w:val="gregorian"/>
                        </w:date>
                      </w:sdtPr>
                      <w:sdtEndPr/>
                      <w:sdtContent>
                        <w:r w:rsidR="008C3B3C">
                          <w:rPr>
                            <w:lang w:val="nl"/>
                          </w:rPr>
                          <w:t>23 maart 2026</w:t>
                        </w:r>
                      </w:sdtContent>
                    </w:sdt>
                  </w:p>
                  <w:p w14:paraId="1FF73599" w14:textId="77777777" w:rsidR="004A4089" w:rsidRDefault="004A4089">
                    <w:pPr>
                      <w:pStyle w:val="WitregelW1"/>
                    </w:pPr>
                  </w:p>
                  <w:p w14:paraId="69CFF71C" w14:textId="77777777" w:rsidR="004A4089" w:rsidRDefault="00D04449">
                    <w:pPr>
                      <w:pStyle w:val="Referentiegegevensbold"/>
                    </w:pPr>
                    <w:r>
                      <w:t>Onze referentie</w:t>
                    </w:r>
                  </w:p>
                  <w:p w14:paraId="6A47E6C7" w14:textId="77777777" w:rsidR="004A4089" w:rsidRDefault="00D04449">
                    <w:pPr>
                      <w:pStyle w:val="Referentiegegevens"/>
                    </w:pPr>
                    <w:r>
                      <w:t>7290975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1086E4" wp14:editId="4D13860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F966DE" w14:textId="77777777" w:rsidR="00D04449" w:rsidRDefault="00D04449"/>
                      </w:txbxContent>
                    </wps:txbx>
                    <wps:bodyPr vert="horz" wrap="square" lIns="0" tIns="0" rIns="0" bIns="0" anchor="t" anchorCtr="0"/>
                  </wps:wsp>
                </a:graphicData>
              </a:graphic>
            </wp:anchor>
          </w:drawing>
        </mc:Choice>
        <mc:Fallback>
          <w:pict>
            <v:shape w14:anchorId="181086E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F966DE" w14:textId="77777777" w:rsidR="00D04449" w:rsidRDefault="00D0444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08E8E0" wp14:editId="4DDA8D4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44B199" w14:textId="0CD6F8AB" w:rsidR="004A4089" w:rsidRDefault="00D04449">
                          <w:pPr>
                            <w:pStyle w:val="Referentiegegevens"/>
                          </w:pPr>
                          <w:r>
                            <w:t xml:space="preserve">Pagina </w:t>
                          </w:r>
                          <w:r>
                            <w:fldChar w:fldCharType="begin"/>
                          </w:r>
                          <w:r>
                            <w:instrText>PAGE</w:instrText>
                          </w:r>
                          <w:r>
                            <w:fldChar w:fldCharType="separate"/>
                          </w:r>
                          <w:r w:rsidR="003A2566">
                            <w:rPr>
                              <w:noProof/>
                            </w:rPr>
                            <w:t>2</w:t>
                          </w:r>
                          <w:r>
                            <w:fldChar w:fldCharType="end"/>
                          </w:r>
                          <w:r>
                            <w:t xml:space="preserve"> van </w:t>
                          </w:r>
                          <w:r>
                            <w:fldChar w:fldCharType="begin"/>
                          </w:r>
                          <w:r>
                            <w:instrText>NUMPAGES</w:instrText>
                          </w:r>
                          <w:r>
                            <w:fldChar w:fldCharType="separate"/>
                          </w:r>
                          <w:r w:rsidR="003A2566">
                            <w:rPr>
                              <w:noProof/>
                            </w:rPr>
                            <w:t>1</w:t>
                          </w:r>
                          <w:r>
                            <w:fldChar w:fldCharType="end"/>
                          </w:r>
                        </w:p>
                      </w:txbxContent>
                    </wps:txbx>
                    <wps:bodyPr vert="horz" wrap="square" lIns="0" tIns="0" rIns="0" bIns="0" anchor="t" anchorCtr="0"/>
                  </wps:wsp>
                </a:graphicData>
              </a:graphic>
            </wp:anchor>
          </w:drawing>
        </mc:Choice>
        <mc:Fallback>
          <w:pict>
            <v:shape w14:anchorId="0108E8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A44B199" w14:textId="0CD6F8AB" w:rsidR="004A4089" w:rsidRDefault="00D04449">
                    <w:pPr>
                      <w:pStyle w:val="Referentiegegevens"/>
                    </w:pPr>
                    <w:r>
                      <w:t xml:space="preserve">Pagina </w:t>
                    </w:r>
                    <w:r>
                      <w:fldChar w:fldCharType="begin"/>
                    </w:r>
                    <w:r>
                      <w:instrText>PAGE</w:instrText>
                    </w:r>
                    <w:r>
                      <w:fldChar w:fldCharType="separate"/>
                    </w:r>
                    <w:r w:rsidR="003A2566">
                      <w:rPr>
                        <w:noProof/>
                      </w:rPr>
                      <w:t>2</w:t>
                    </w:r>
                    <w:r>
                      <w:fldChar w:fldCharType="end"/>
                    </w:r>
                    <w:r>
                      <w:t xml:space="preserve"> van </w:t>
                    </w:r>
                    <w:r>
                      <w:fldChar w:fldCharType="begin"/>
                    </w:r>
                    <w:r>
                      <w:instrText>NUMPAGES</w:instrText>
                    </w:r>
                    <w:r>
                      <w:fldChar w:fldCharType="separate"/>
                    </w:r>
                    <w:r w:rsidR="003A256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C454" w14:textId="77777777" w:rsidR="004A4089" w:rsidRDefault="00D04449">
    <w:pPr>
      <w:spacing w:after="6377" w:line="14" w:lineRule="exact"/>
    </w:pPr>
    <w:r>
      <w:rPr>
        <w:noProof/>
      </w:rPr>
      <mc:AlternateContent>
        <mc:Choice Requires="wps">
          <w:drawing>
            <wp:anchor distT="0" distB="0" distL="0" distR="0" simplePos="0" relativeHeight="251655680" behindDoc="0" locked="1" layoutInCell="1" allowOverlap="1" wp14:anchorId="546B9817" wp14:editId="3EB69CD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98EE3C" w14:textId="77777777" w:rsidR="00665F93" w:rsidRDefault="00D04449">
                          <w:r>
                            <w:t>Aan de Voorzitter van de Tweede Kamer</w:t>
                          </w:r>
                        </w:p>
                        <w:p w14:paraId="01752908" w14:textId="20F85F9F" w:rsidR="004A4089" w:rsidRDefault="00D04449">
                          <w:r>
                            <w:t>der Staten-Generaal</w:t>
                          </w:r>
                        </w:p>
                        <w:p w14:paraId="06B3D50D" w14:textId="77777777" w:rsidR="004A4089" w:rsidRDefault="00D04449">
                          <w:r>
                            <w:t xml:space="preserve">Postbus 20018 </w:t>
                          </w:r>
                        </w:p>
                        <w:p w14:paraId="3C010F98" w14:textId="77777777" w:rsidR="004A4089" w:rsidRDefault="00D04449">
                          <w:r>
                            <w:t>2500 EA  DEN HAAG</w:t>
                          </w:r>
                        </w:p>
                      </w:txbxContent>
                    </wps:txbx>
                    <wps:bodyPr vert="horz" wrap="square" lIns="0" tIns="0" rIns="0" bIns="0" anchor="t" anchorCtr="0"/>
                  </wps:wsp>
                </a:graphicData>
              </a:graphic>
            </wp:anchor>
          </w:drawing>
        </mc:Choice>
        <mc:Fallback>
          <w:pict>
            <v:shapetype w14:anchorId="546B981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98EE3C" w14:textId="77777777" w:rsidR="00665F93" w:rsidRDefault="00D04449">
                    <w:r>
                      <w:t>Aan de Voorzitter van de Tweede Kamer</w:t>
                    </w:r>
                  </w:p>
                  <w:p w14:paraId="01752908" w14:textId="20F85F9F" w:rsidR="004A4089" w:rsidRDefault="00D04449">
                    <w:r>
                      <w:t>der Staten-Generaal</w:t>
                    </w:r>
                  </w:p>
                  <w:p w14:paraId="06B3D50D" w14:textId="77777777" w:rsidR="004A4089" w:rsidRDefault="00D04449">
                    <w:r>
                      <w:t xml:space="preserve">Postbus 20018 </w:t>
                    </w:r>
                  </w:p>
                  <w:p w14:paraId="3C010F98" w14:textId="77777777" w:rsidR="004A4089" w:rsidRDefault="00D0444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ABF949" wp14:editId="0567DCA0">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4089" w14:paraId="386DCFD8" w14:textId="77777777">
                            <w:trPr>
                              <w:trHeight w:val="240"/>
                            </w:trPr>
                            <w:tc>
                              <w:tcPr>
                                <w:tcW w:w="1140" w:type="dxa"/>
                              </w:tcPr>
                              <w:p w14:paraId="53886AC8" w14:textId="77777777" w:rsidR="004A4089" w:rsidRDefault="00D04449">
                                <w:r>
                                  <w:t>Datum</w:t>
                                </w:r>
                              </w:p>
                            </w:tc>
                            <w:tc>
                              <w:tcPr>
                                <w:tcW w:w="5918" w:type="dxa"/>
                              </w:tcPr>
                              <w:p w14:paraId="33755C97" w14:textId="07BB1E9E" w:rsidR="004A4089" w:rsidRDefault="00A34AB2">
                                <w:sdt>
                                  <w:sdtPr>
                                    <w:id w:val="-630095165"/>
                                    <w:date w:fullDate="2026-03-23T00:00:00Z">
                                      <w:dateFormat w:val="d MMMM yyyy"/>
                                      <w:lid w:val="nl"/>
                                      <w:storeMappedDataAs w:val="dateTime"/>
                                      <w:calendar w:val="gregorian"/>
                                    </w:date>
                                  </w:sdtPr>
                                  <w:sdtEndPr/>
                                  <w:sdtContent>
                                    <w:r w:rsidR="00665F93">
                                      <w:rPr>
                                        <w:lang w:val="nl"/>
                                      </w:rPr>
                                      <w:t>23 maart 2026</w:t>
                                    </w:r>
                                  </w:sdtContent>
                                </w:sdt>
                              </w:p>
                            </w:tc>
                          </w:tr>
                          <w:tr w:rsidR="004A4089" w14:paraId="5B583F3B" w14:textId="77777777">
                            <w:trPr>
                              <w:trHeight w:val="240"/>
                            </w:trPr>
                            <w:tc>
                              <w:tcPr>
                                <w:tcW w:w="1140" w:type="dxa"/>
                              </w:tcPr>
                              <w:p w14:paraId="67CB53C7" w14:textId="77777777" w:rsidR="004A4089" w:rsidRDefault="00D04449">
                                <w:r>
                                  <w:t>Betreft</w:t>
                                </w:r>
                              </w:p>
                            </w:tc>
                            <w:tc>
                              <w:tcPr>
                                <w:tcW w:w="5918" w:type="dxa"/>
                              </w:tcPr>
                              <w:p w14:paraId="7E59EFFA" w14:textId="6D6B1DBD" w:rsidR="004A4089" w:rsidRDefault="008C3B3C">
                                <w:r>
                                  <w:t xml:space="preserve">Antwoord op </w:t>
                                </w:r>
                                <w:r w:rsidR="00D04449">
                                  <w:t xml:space="preserve">Kamervragen over </w:t>
                                </w:r>
                                <w:r w:rsidR="003A2566">
                                  <w:t xml:space="preserve">de situatie bij </w:t>
                                </w:r>
                                <w:proofErr w:type="spellStart"/>
                                <w:r w:rsidR="003A2566">
                                  <w:t>Fivoor</w:t>
                                </w:r>
                                <w:proofErr w:type="spellEnd"/>
                              </w:p>
                            </w:tc>
                          </w:tr>
                        </w:tbl>
                        <w:p w14:paraId="637EAC8C" w14:textId="77777777" w:rsidR="00D04449" w:rsidRDefault="00D0444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EABF949" id="46feebd0-aa3c-11ea-a756-beb5f67e67be" o:spid="_x0000_s1030"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4089" w14:paraId="386DCFD8" w14:textId="77777777">
                      <w:trPr>
                        <w:trHeight w:val="240"/>
                      </w:trPr>
                      <w:tc>
                        <w:tcPr>
                          <w:tcW w:w="1140" w:type="dxa"/>
                        </w:tcPr>
                        <w:p w14:paraId="53886AC8" w14:textId="77777777" w:rsidR="004A4089" w:rsidRDefault="00D04449">
                          <w:r>
                            <w:t>Datum</w:t>
                          </w:r>
                        </w:p>
                      </w:tc>
                      <w:tc>
                        <w:tcPr>
                          <w:tcW w:w="5918" w:type="dxa"/>
                        </w:tcPr>
                        <w:p w14:paraId="33755C97" w14:textId="07BB1E9E" w:rsidR="004A4089" w:rsidRDefault="00A34AB2">
                          <w:sdt>
                            <w:sdtPr>
                              <w:id w:val="-630095165"/>
                              <w:date w:fullDate="2026-03-23T00:00:00Z">
                                <w:dateFormat w:val="d MMMM yyyy"/>
                                <w:lid w:val="nl"/>
                                <w:storeMappedDataAs w:val="dateTime"/>
                                <w:calendar w:val="gregorian"/>
                              </w:date>
                            </w:sdtPr>
                            <w:sdtEndPr/>
                            <w:sdtContent>
                              <w:r w:rsidR="00665F93">
                                <w:rPr>
                                  <w:lang w:val="nl"/>
                                </w:rPr>
                                <w:t>23 maart 2026</w:t>
                              </w:r>
                            </w:sdtContent>
                          </w:sdt>
                        </w:p>
                      </w:tc>
                    </w:tr>
                    <w:tr w:rsidR="004A4089" w14:paraId="5B583F3B" w14:textId="77777777">
                      <w:trPr>
                        <w:trHeight w:val="240"/>
                      </w:trPr>
                      <w:tc>
                        <w:tcPr>
                          <w:tcW w:w="1140" w:type="dxa"/>
                        </w:tcPr>
                        <w:p w14:paraId="67CB53C7" w14:textId="77777777" w:rsidR="004A4089" w:rsidRDefault="00D04449">
                          <w:r>
                            <w:t>Betreft</w:t>
                          </w:r>
                        </w:p>
                      </w:tc>
                      <w:tc>
                        <w:tcPr>
                          <w:tcW w:w="5918" w:type="dxa"/>
                        </w:tcPr>
                        <w:p w14:paraId="7E59EFFA" w14:textId="6D6B1DBD" w:rsidR="004A4089" w:rsidRDefault="008C3B3C">
                          <w:r>
                            <w:t xml:space="preserve">Antwoord op </w:t>
                          </w:r>
                          <w:r w:rsidR="00D04449">
                            <w:t xml:space="preserve">Kamervragen over </w:t>
                          </w:r>
                          <w:r w:rsidR="003A2566">
                            <w:t xml:space="preserve">de situatie bij </w:t>
                          </w:r>
                          <w:proofErr w:type="spellStart"/>
                          <w:r w:rsidR="003A2566">
                            <w:t>Fivoor</w:t>
                          </w:r>
                          <w:proofErr w:type="spellEnd"/>
                        </w:p>
                      </w:tc>
                    </w:tr>
                  </w:tbl>
                  <w:p w14:paraId="637EAC8C" w14:textId="77777777" w:rsidR="00D04449" w:rsidRDefault="00D0444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14DF370" wp14:editId="1680E1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06AA68" w14:textId="77777777" w:rsidR="004A4089" w:rsidRDefault="00D04449">
                          <w:pPr>
                            <w:pStyle w:val="Referentiegegevensbold"/>
                          </w:pPr>
                          <w:r>
                            <w:t>Directoraat-Generaal Straffen en Beschermen</w:t>
                          </w:r>
                        </w:p>
                        <w:p w14:paraId="55C452AA" w14:textId="77777777" w:rsidR="004A4089" w:rsidRDefault="00D04449">
                          <w:pPr>
                            <w:pStyle w:val="Referentiegegevens"/>
                          </w:pPr>
                          <w:r>
                            <w:t>Directie Sanctie- en Slachtofferbeleid</w:t>
                          </w:r>
                        </w:p>
                        <w:p w14:paraId="67A41966" w14:textId="77777777" w:rsidR="004A4089" w:rsidRDefault="00D04449">
                          <w:pPr>
                            <w:pStyle w:val="Referentiegegevens"/>
                          </w:pPr>
                          <w:r>
                            <w:t>For. zorg en verwarden</w:t>
                          </w:r>
                        </w:p>
                        <w:p w14:paraId="1D6F4F80" w14:textId="77777777" w:rsidR="004A4089" w:rsidRDefault="004A4089">
                          <w:pPr>
                            <w:pStyle w:val="WitregelW1"/>
                          </w:pPr>
                        </w:p>
                        <w:p w14:paraId="52499520" w14:textId="77777777" w:rsidR="004A4089" w:rsidRDefault="00D04449">
                          <w:pPr>
                            <w:pStyle w:val="Referentiegegevens"/>
                          </w:pPr>
                          <w:r>
                            <w:t>Turfmarkt 147</w:t>
                          </w:r>
                        </w:p>
                        <w:p w14:paraId="6BEACC3B" w14:textId="77777777" w:rsidR="004A4089" w:rsidRPr="003A2566" w:rsidRDefault="00D04449">
                          <w:pPr>
                            <w:pStyle w:val="Referentiegegevens"/>
                            <w:rPr>
                              <w:lang w:val="de-DE"/>
                            </w:rPr>
                          </w:pPr>
                          <w:r w:rsidRPr="003A2566">
                            <w:rPr>
                              <w:lang w:val="de-DE"/>
                            </w:rPr>
                            <w:t>2511 DP  Den Haag</w:t>
                          </w:r>
                        </w:p>
                        <w:p w14:paraId="29A9EAF2" w14:textId="77777777" w:rsidR="004A4089" w:rsidRPr="003A2566" w:rsidRDefault="00D04449">
                          <w:pPr>
                            <w:pStyle w:val="Referentiegegevens"/>
                            <w:rPr>
                              <w:lang w:val="de-DE"/>
                            </w:rPr>
                          </w:pPr>
                          <w:r w:rsidRPr="003A2566">
                            <w:rPr>
                              <w:lang w:val="de-DE"/>
                            </w:rPr>
                            <w:t>Postbus 20301</w:t>
                          </w:r>
                        </w:p>
                        <w:p w14:paraId="76A714F6" w14:textId="77777777" w:rsidR="004A4089" w:rsidRPr="003A2566" w:rsidRDefault="00D04449">
                          <w:pPr>
                            <w:pStyle w:val="Referentiegegevens"/>
                            <w:rPr>
                              <w:lang w:val="de-DE"/>
                            </w:rPr>
                          </w:pPr>
                          <w:r w:rsidRPr="003A2566">
                            <w:rPr>
                              <w:lang w:val="de-DE"/>
                            </w:rPr>
                            <w:t>2500 EH  Den Haag</w:t>
                          </w:r>
                        </w:p>
                        <w:p w14:paraId="02DC136A" w14:textId="77777777" w:rsidR="004A4089" w:rsidRPr="003A2566" w:rsidRDefault="00D04449">
                          <w:pPr>
                            <w:pStyle w:val="Referentiegegevens"/>
                            <w:rPr>
                              <w:lang w:val="de-DE"/>
                            </w:rPr>
                          </w:pPr>
                          <w:r w:rsidRPr="003A2566">
                            <w:rPr>
                              <w:lang w:val="de-DE"/>
                            </w:rPr>
                            <w:t>www.rijksoverheid.nl/jenv</w:t>
                          </w:r>
                        </w:p>
                        <w:p w14:paraId="4FE1684D" w14:textId="77777777" w:rsidR="004A4089" w:rsidRPr="003A2566" w:rsidRDefault="004A4089">
                          <w:pPr>
                            <w:pStyle w:val="WitregelW2"/>
                            <w:rPr>
                              <w:lang w:val="de-DE"/>
                            </w:rPr>
                          </w:pPr>
                        </w:p>
                        <w:p w14:paraId="156B44EB" w14:textId="77777777" w:rsidR="004A4089" w:rsidRDefault="00D04449">
                          <w:pPr>
                            <w:pStyle w:val="Referentiegegevensbold"/>
                          </w:pPr>
                          <w:r>
                            <w:t>Onze referentie</w:t>
                          </w:r>
                        </w:p>
                        <w:p w14:paraId="4F3FA7EA" w14:textId="77777777" w:rsidR="004A4089" w:rsidRDefault="00D04449">
                          <w:pPr>
                            <w:pStyle w:val="Referentiegegevens"/>
                          </w:pPr>
                          <w:r>
                            <w:t>7290975</w:t>
                          </w:r>
                        </w:p>
                      </w:txbxContent>
                    </wps:txbx>
                    <wps:bodyPr vert="horz" wrap="square" lIns="0" tIns="0" rIns="0" bIns="0" anchor="t" anchorCtr="0"/>
                  </wps:wsp>
                </a:graphicData>
              </a:graphic>
            </wp:anchor>
          </w:drawing>
        </mc:Choice>
        <mc:Fallback>
          <w:pict>
            <v:shape w14:anchorId="314DF37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06AA68" w14:textId="77777777" w:rsidR="004A4089" w:rsidRDefault="00D04449">
                    <w:pPr>
                      <w:pStyle w:val="Referentiegegevensbold"/>
                    </w:pPr>
                    <w:r>
                      <w:t>Directoraat-Generaal Straffen en Beschermen</w:t>
                    </w:r>
                  </w:p>
                  <w:p w14:paraId="55C452AA" w14:textId="77777777" w:rsidR="004A4089" w:rsidRDefault="00D04449">
                    <w:pPr>
                      <w:pStyle w:val="Referentiegegevens"/>
                    </w:pPr>
                    <w:r>
                      <w:t>Directie Sanctie- en Slachtofferbeleid</w:t>
                    </w:r>
                  </w:p>
                  <w:p w14:paraId="67A41966" w14:textId="77777777" w:rsidR="004A4089" w:rsidRDefault="00D04449">
                    <w:pPr>
                      <w:pStyle w:val="Referentiegegevens"/>
                    </w:pPr>
                    <w:r>
                      <w:t>For. zorg en verwarden</w:t>
                    </w:r>
                  </w:p>
                  <w:p w14:paraId="1D6F4F80" w14:textId="77777777" w:rsidR="004A4089" w:rsidRDefault="004A4089">
                    <w:pPr>
                      <w:pStyle w:val="WitregelW1"/>
                    </w:pPr>
                  </w:p>
                  <w:p w14:paraId="52499520" w14:textId="77777777" w:rsidR="004A4089" w:rsidRDefault="00D04449">
                    <w:pPr>
                      <w:pStyle w:val="Referentiegegevens"/>
                    </w:pPr>
                    <w:r>
                      <w:t>Turfmarkt 147</w:t>
                    </w:r>
                  </w:p>
                  <w:p w14:paraId="6BEACC3B" w14:textId="77777777" w:rsidR="004A4089" w:rsidRPr="003A2566" w:rsidRDefault="00D04449">
                    <w:pPr>
                      <w:pStyle w:val="Referentiegegevens"/>
                      <w:rPr>
                        <w:lang w:val="de-DE"/>
                      </w:rPr>
                    </w:pPr>
                    <w:r w:rsidRPr="003A2566">
                      <w:rPr>
                        <w:lang w:val="de-DE"/>
                      </w:rPr>
                      <w:t>2511 DP  Den Haag</w:t>
                    </w:r>
                  </w:p>
                  <w:p w14:paraId="29A9EAF2" w14:textId="77777777" w:rsidR="004A4089" w:rsidRPr="003A2566" w:rsidRDefault="00D04449">
                    <w:pPr>
                      <w:pStyle w:val="Referentiegegevens"/>
                      <w:rPr>
                        <w:lang w:val="de-DE"/>
                      </w:rPr>
                    </w:pPr>
                    <w:r w:rsidRPr="003A2566">
                      <w:rPr>
                        <w:lang w:val="de-DE"/>
                      </w:rPr>
                      <w:t>Postbus 20301</w:t>
                    </w:r>
                  </w:p>
                  <w:p w14:paraId="76A714F6" w14:textId="77777777" w:rsidR="004A4089" w:rsidRPr="003A2566" w:rsidRDefault="00D04449">
                    <w:pPr>
                      <w:pStyle w:val="Referentiegegevens"/>
                      <w:rPr>
                        <w:lang w:val="de-DE"/>
                      </w:rPr>
                    </w:pPr>
                    <w:r w:rsidRPr="003A2566">
                      <w:rPr>
                        <w:lang w:val="de-DE"/>
                      </w:rPr>
                      <w:t>2500 EH  Den Haag</w:t>
                    </w:r>
                  </w:p>
                  <w:p w14:paraId="02DC136A" w14:textId="77777777" w:rsidR="004A4089" w:rsidRPr="003A2566" w:rsidRDefault="00D04449">
                    <w:pPr>
                      <w:pStyle w:val="Referentiegegevens"/>
                      <w:rPr>
                        <w:lang w:val="de-DE"/>
                      </w:rPr>
                    </w:pPr>
                    <w:r w:rsidRPr="003A2566">
                      <w:rPr>
                        <w:lang w:val="de-DE"/>
                      </w:rPr>
                      <w:t>www.rijksoverheid.nl/jenv</w:t>
                    </w:r>
                  </w:p>
                  <w:p w14:paraId="4FE1684D" w14:textId="77777777" w:rsidR="004A4089" w:rsidRPr="003A2566" w:rsidRDefault="004A4089">
                    <w:pPr>
                      <w:pStyle w:val="WitregelW2"/>
                      <w:rPr>
                        <w:lang w:val="de-DE"/>
                      </w:rPr>
                    </w:pPr>
                  </w:p>
                  <w:p w14:paraId="156B44EB" w14:textId="77777777" w:rsidR="004A4089" w:rsidRDefault="00D04449">
                    <w:pPr>
                      <w:pStyle w:val="Referentiegegevensbold"/>
                    </w:pPr>
                    <w:r>
                      <w:t>Onze referentie</w:t>
                    </w:r>
                  </w:p>
                  <w:p w14:paraId="4F3FA7EA" w14:textId="77777777" w:rsidR="004A4089" w:rsidRDefault="00D04449">
                    <w:pPr>
                      <w:pStyle w:val="Referentiegegevens"/>
                    </w:pPr>
                    <w:r>
                      <w:t>7290975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5DDF4B" wp14:editId="514C245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3D8705" w14:textId="77777777" w:rsidR="00D04449" w:rsidRDefault="00D04449"/>
                      </w:txbxContent>
                    </wps:txbx>
                    <wps:bodyPr vert="horz" wrap="square" lIns="0" tIns="0" rIns="0" bIns="0" anchor="t" anchorCtr="0"/>
                  </wps:wsp>
                </a:graphicData>
              </a:graphic>
            </wp:anchor>
          </w:drawing>
        </mc:Choice>
        <mc:Fallback>
          <w:pict>
            <v:shape w14:anchorId="695DDF4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3D8705" w14:textId="77777777" w:rsidR="00D04449" w:rsidRDefault="00D0444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1B5DF2" wp14:editId="41EFF12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D41882" w14:textId="77777777" w:rsidR="004A4089" w:rsidRDefault="00D04449">
                          <w:pPr>
                            <w:pStyle w:val="Referentiegegevens"/>
                          </w:pPr>
                          <w:r>
                            <w:t xml:space="preserve">Pagina </w:t>
                          </w:r>
                          <w:r>
                            <w:fldChar w:fldCharType="begin"/>
                          </w:r>
                          <w:r>
                            <w:instrText>PAGE</w:instrText>
                          </w:r>
                          <w:r>
                            <w:fldChar w:fldCharType="separate"/>
                          </w:r>
                          <w:r w:rsidR="003A2566">
                            <w:rPr>
                              <w:noProof/>
                            </w:rPr>
                            <w:t>1</w:t>
                          </w:r>
                          <w:r>
                            <w:fldChar w:fldCharType="end"/>
                          </w:r>
                          <w:r>
                            <w:t xml:space="preserve"> van </w:t>
                          </w:r>
                          <w:r>
                            <w:fldChar w:fldCharType="begin"/>
                          </w:r>
                          <w:r>
                            <w:instrText>NUMPAGES</w:instrText>
                          </w:r>
                          <w:r>
                            <w:fldChar w:fldCharType="separate"/>
                          </w:r>
                          <w:r w:rsidR="003A2566">
                            <w:rPr>
                              <w:noProof/>
                            </w:rPr>
                            <w:t>1</w:t>
                          </w:r>
                          <w:r>
                            <w:fldChar w:fldCharType="end"/>
                          </w:r>
                        </w:p>
                      </w:txbxContent>
                    </wps:txbx>
                    <wps:bodyPr vert="horz" wrap="square" lIns="0" tIns="0" rIns="0" bIns="0" anchor="t" anchorCtr="0"/>
                  </wps:wsp>
                </a:graphicData>
              </a:graphic>
            </wp:anchor>
          </w:drawing>
        </mc:Choice>
        <mc:Fallback>
          <w:pict>
            <v:shape w14:anchorId="711B5DF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D41882" w14:textId="77777777" w:rsidR="004A4089" w:rsidRDefault="00D04449">
                    <w:pPr>
                      <w:pStyle w:val="Referentiegegevens"/>
                    </w:pPr>
                    <w:r>
                      <w:t xml:space="preserve">Pagina </w:t>
                    </w:r>
                    <w:r>
                      <w:fldChar w:fldCharType="begin"/>
                    </w:r>
                    <w:r>
                      <w:instrText>PAGE</w:instrText>
                    </w:r>
                    <w:r>
                      <w:fldChar w:fldCharType="separate"/>
                    </w:r>
                    <w:r w:rsidR="003A2566">
                      <w:rPr>
                        <w:noProof/>
                      </w:rPr>
                      <w:t>1</w:t>
                    </w:r>
                    <w:r>
                      <w:fldChar w:fldCharType="end"/>
                    </w:r>
                    <w:r>
                      <w:t xml:space="preserve"> van </w:t>
                    </w:r>
                    <w:r>
                      <w:fldChar w:fldCharType="begin"/>
                    </w:r>
                    <w:r>
                      <w:instrText>NUMPAGES</w:instrText>
                    </w:r>
                    <w:r>
                      <w:fldChar w:fldCharType="separate"/>
                    </w:r>
                    <w:r w:rsidR="003A256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03D9F6" wp14:editId="07CD75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A5AE21" w14:textId="77777777" w:rsidR="004A4089" w:rsidRDefault="00D04449">
                          <w:pPr>
                            <w:spacing w:line="240" w:lineRule="auto"/>
                          </w:pPr>
                          <w:r>
                            <w:rPr>
                              <w:noProof/>
                            </w:rPr>
                            <w:drawing>
                              <wp:inline distT="0" distB="0" distL="0" distR="0" wp14:anchorId="1FDA10B7" wp14:editId="0BBFEE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03D9F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A5AE21" w14:textId="77777777" w:rsidR="004A4089" w:rsidRDefault="00D04449">
                    <w:pPr>
                      <w:spacing w:line="240" w:lineRule="auto"/>
                    </w:pPr>
                    <w:r>
                      <w:rPr>
                        <w:noProof/>
                      </w:rPr>
                      <w:drawing>
                        <wp:inline distT="0" distB="0" distL="0" distR="0" wp14:anchorId="1FDA10B7" wp14:editId="0BBFEE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32E555" wp14:editId="6B94E9F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6E606E" w14:textId="77777777" w:rsidR="004A4089" w:rsidRDefault="00D04449">
                          <w:pPr>
                            <w:spacing w:line="240" w:lineRule="auto"/>
                          </w:pPr>
                          <w:r>
                            <w:rPr>
                              <w:noProof/>
                            </w:rPr>
                            <w:drawing>
                              <wp:inline distT="0" distB="0" distL="0" distR="0" wp14:anchorId="5D1FA6D4" wp14:editId="2250055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32E5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6E606E" w14:textId="77777777" w:rsidR="004A4089" w:rsidRDefault="00D04449">
                    <w:pPr>
                      <w:spacing w:line="240" w:lineRule="auto"/>
                    </w:pPr>
                    <w:r>
                      <w:rPr>
                        <w:noProof/>
                      </w:rPr>
                      <w:drawing>
                        <wp:inline distT="0" distB="0" distL="0" distR="0" wp14:anchorId="5D1FA6D4" wp14:editId="2250055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E0546A" wp14:editId="1B133C7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A07EA9" w14:textId="77777777" w:rsidR="004A4089" w:rsidRDefault="00D0444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E054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A07EA9" w14:textId="77777777" w:rsidR="004A4089" w:rsidRDefault="00D0444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EC1EA2"/>
    <w:multiLevelType w:val="multilevel"/>
    <w:tmpl w:val="5EFBBD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845358"/>
    <w:multiLevelType w:val="multilevel"/>
    <w:tmpl w:val="C861B5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E20C8E"/>
    <w:multiLevelType w:val="multilevel"/>
    <w:tmpl w:val="B80C6D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E13E199"/>
    <w:multiLevelType w:val="multilevel"/>
    <w:tmpl w:val="03126E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7FF2668"/>
    <w:multiLevelType w:val="hybridMultilevel"/>
    <w:tmpl w:val="F0F6D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C8D8F5"/>
    <w:multiLevelType w:val="multilevel"/>
    <w:tmpl w:val="E03148D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009747D"/>
    <w:multiLevelType w:val="hybridMultilevel"/>
    <w:tmpl w:val="BC1C17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F07189"/>
    <w:multiLevelType w:val="hybridMultilevel"/>
    <w:tmpl w:val="875E9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32286"/>
    <w:multiLevelType w:val="hybridMultilevel"/>
    <w:tmpl w:val="A78AEC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967184"/>
    <w:multiLevelType w:val="hybridMultilevel"/>
    <w:tmpl w:val="52469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517B5F"/>
    <w:multiLevelType w:val="hybridMultilevel"/>
    <w:tmpl w:val="B12457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707048"/>
    <w:multiLevelType w:val="multilevel"/>
    <w:tmpl w:val="8088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614FD"/>
    <w:multiLevelType w:val="hybridMultilevel"/>
    <w:tmpl w:val="C1B844BA"/>
    <w:lvl w:ilvl="0" w:tplc="73AAD5E2">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DDB867B"/>
    <w:multiLevelType w:val="multilevel"/>
    <w:tmpl w:val="3BF0FE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80240719">
    <w:abstractNumId w:val="5"/>
  </w:num>
  <w:num w:numId="2" w16cid:durableId="2146652745">
    <w:abstractNumId w:val="2"/>
  </w:num>
  <w:num w:numId="3" w16cid:durableId="1726442184">
    <w:abstractNumId w:val="0"/>
  </w:num>
  <w:num w:numId="4" w16cid:durableId="331760744">
    <w:abstractNumId w:val="1"/>
  </w:num>
  <w:num w:numId="5" w16cid:durableId="1979801034">
    <w:abstractNumId w:val="3"/>
  </w:num>
  <w:num w:numId="6" w16cid:durableId="661398708">
    <w:abstractNumId w:val="13"/>
  </w:num>
  <w:num w:numId="7" w16cid:durableId="218132795">
    <w:abstractNumId w:val="7"/>
  </w:num>
  <w:num w:numId="8" w16cid:durableId="1852798826">
    <w:abstractNumId w:val="6"/>
  </w:num>
  <w:num w:numId="9" w16cid:durableId="456996824">
    <w:abstractNumId w:val="9"/>
  </w:num>
  <w:num w:numId="10" w16cid:durableId="1650865359">
    <w:abstractNumId w:val="12"/>
  </w:num>
  <w:num w:numId="11" w16cid:durableId="1642348321">
    <w:abstractNumId w:val="11"/>
  </w:num>
  <w:num w:numId="12" w16cid:durableId="39012665">
    <w:abstractNumId w:val="8"/>
  </w:num>
  <w:num w:numId="13" w16cid:durableId="819737389">
    <w:abstractNumId w:val="4"/>
  </w:num>
  <w:num w:numId="14" w16cid:durableId="1898928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66"/>
    <w:rsid w:val="000324BA"/>
    <w:rsid w:val="00056C70"/>
    <w:rsid w:val="00087615"/>
    <w:rsid w:val="00147147"/>
    <w:rsid w:val="00172FA8"/>
    <w:rsid w:val="00175E17"/>
    <w:rsid w:val="00176773"/>
    <w:rsid w:val="001A2929"/>
    <w:rsid w:val="00203C07"/>
    <w:rsid w:val="002120CA"/>
    <w:rsid w:val="002450AB"/>
    <w:rsid w:val="0024587C"/>
    <w:rsid w:val="00246024"/>
    <w:rsid w:val="0025285E"/>
    <w:rsid w:val="002579CB"/>
    <w:rsid w:val="00265986"/>
    <w:rsid w:val="00281BA5"/>
    <w:rsid w:val="00296B52"/>
    <w:rsid w:val="003A2566"/>
    <w:rsid w:val="003A30D5"/>
    <w:rsid w:val="003A7659"/>
    <w:rsid w:val="003C3349"/>
    <w:rsid w:val="003D5A96"/>
    <w:rsid w:val="004044F4"/>
    <w:rsid w:val="00406B28"/>
    <w:rsid w:val="00471C51"/>
    <w:rsid w:val="004A4089"/>
    <w:rsid w:val="004C48FE"/>
    <w:rsid w:val="004C7482"/>
    <w:rsid w:val="004D19DE"/>
    <w:rsid w:val="004D5B6A"/>
    <w:rsid w:val="00591732"/>
    <w:rsid w:val="005D1A7C"/>
    <w:rsid w:val="005D6C6D"/>
    <w:rsid w:val="005F59D7"/>
    <w:rsid w:val="00621B76"/>
    <w:rsid w:val="00633851"/>
    <w:rsid w:val="00640F4C"/>
    <w:rsid w:val="00665F93"/>
    <w:rsid w:val="007957B3"/>
    <w:rsid w:val="007E2C8D"/>
    <w:rsid w:val="00801ECC"/>
    <w:rsid w:val="0085385A"/>
    <w:rsid w:val="008A5C0C"/>
    <w:rsid w:val="008C3B3C"/>
    <w:rsid w:val="008C7643"/>
    <w:rsid w:val="008D04D7"/>
    <w:rsid w:val="009515FD"/>
    <w:rsid w:val="00976321"/>
    <w:rsid w:val="00A00F0D"/>
    <w:rsid w:val="00A06E6E"/>
    <w:rsid w:val="00A34AB2"/>
    <w:rsid w:val="00AA6FB1"/>
    <w:rsid w:val="00B80501"/>
    <w:rsid w:val="00BF3A68"/>
    <w:rsid w:val="00C20EFF"/>
    <w:rsid w:val="00C64DB0"/>
    <w:rsid w:val="00C91220"/>
    <w:rsid w:val="00CA137C"/>
    <w:rsid w:val="00D04449"/>
    <w:rsid w:val="00D8611B"/>
    <w:rsid w:val="00DB4E92"/>
    <w:rsid w:val="00DF5958"/>
    <w:rsid w:val="00E060FD"/>
    <w:rsid w:val="00E16D31"/>
    <w:rsid w:val="00EE0D18"/>
    <w:rsid w:val="00F056A2"/>
    <w:rsid w:val="00F36DB1"/>
    <w:rsid w:val="00F515D9"/>
    <w:rsid w:val="00F71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9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A25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2566"/>
    <w:rPr>
      <w:rFonts w:ascii="Verdana" w:hAnsi="Verdana"/>
      <w:color w:val="000000"/>
      <w:sz w:val="18"/>
      <w:szCs w:val="18"/>
    </w:rPr>
  </w:style>
  <w:style w:type="paragraph" w:styleId="Lijstalinea">
    <w:name w:val="List Paragraph"/>
    <w:basedOn w:val="Standaard"/>
    <w:uiPriority w:val="34"/>
    <w:qFormat/>
    <w:rsid w:val="003A2566"/>
    <w:pPr>
      <w:ind w:left="720"/>
      <w:contextualSpacing/>
    </w:pPr>
  </w:style>
  <w:style w:type="paragraph" w:styleId="Voetnoottekst">
    <w:name w:val="footnote text"/>
    <w:basedOn w:val="Standaard"/>
    <w:link w:val="VoetnoottekstChar"/>
    <w:uiPriority w:val="99"/>
    <w:semiHidden/>
    <w:unhideWhenUsed/>
    <w:rsid w:val="003A256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A2566"/>
    <w:rPr>
      <w:rFonts w:ascii="Verdana" w:hAnsi="Verdana"/>
      <w:color w:val="000000"/>
    </w:rPr>
  </w:style>
  <w:style w:type="character" w:styleId="Voetnootmarkering">
    <w:name w:val="footnote reference"/>
    <w:basedOn w:val="Standaardalinea-lettertype"/>
    <w:uiPriority w:val="99"/>
    <w:semiHidden/>
    <w:unhideWhenUsed/>
    <w:rsid w:val="003A2566"/>
    <w:rPr>
      <w:vertAlign w:val="superscript"/>
    </w:rPr>
  </w:style>
  <w:style w:type="paragraph" w:styleId="Revisie">
    <w:name w:val="Revision"/>
    <w:hidden/>
    <w:uiPriority w:val="99"/>
    <w:semiHidden/>
    <w:rsid w:val="003A30D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A30D5"/>
    <w:rPr>
      <w:sz w:val="16"/>
      <w:szCs w:val="16"/>
    </w:rPr>
  </w:style>
  <w:style w:type="paragraph" w:styleId="Tekstopmerking">
    <w:name w:val="annotation text"/>
    <w:basedOn w:val="Standaard"/>
    <w:link w:val="TekstopmerkingChar"/>
    <w:uiPriority w:val="99"/>
    <w:unhideWhenUsed/>
    <w:rsid w:val="003A30D5"/>
    <w:pPr>
      <w:spacing w:line="240" w:lineRule="auto"/>
    </w:pPr>
    <w:rPr>
      <w:sz w:val="20"/>
      <w:szCs w:val="20"/>
    </w:rPr>
  </w:style>
  <w:style w:type="character" w:customStyle="1" w:styleId="TekstopmerkingChar">
    <w:name w:val="Tekst opmerking Char"/>
    <w:basedOn w:val="Standaardalinea-lettertype"/>
    <w:link w:val="Tekstopmerking"/>
    <w:uiPriority w:val="99"/>
    <w:rsid w:val="003A30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A30D5"/>
    <w:rPr>
      <w:b/>
      <w:bCs/>
    </w:rPr>
  </w:style>
  <w:style w:type="character" w:customStyle="1" w:styleId="OnderwerpvanopmerkingChar">
    <w:name w:val="Onderwerp van opmerking Char"/>
    <w:basedOn w:val="TekstopmerkingChar"/>
    <w:link w:val="Onderwerpvanopmerking"/>
    <w:uiPriority w:val="99"/>
    <w:semiHidden/>
    <w:rsid w:val="003A30D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6115">
      <w:bodyDiv w:val="1"/>
      <w:marLeft w:val="0"/>
      <w:marRight w:val="0"/>
      <w:marTop w:val="0"/>
      <w:marBottom w:val="0"/>
      <w:divBdr>
        <w:top w:val="none" w:sz="0" w:space="0" w:color="auto"/>
        <w:left w:val="none" w:sz="0" w:space="0" w:color="auto"/>
        <w:bottom w:val="none" w:sz="0" w:space="0" w:color="auto"/>
        <w:right w:val="none" w:sz="0" w:space="0" w:color="auto"/>
      </w:divBdr>
      <w:divsChild>
        <w:div w:id="927035582">
          <w:marLeft w:val="0"/>
          <w:marRight w:val="0"/>
          <w:marTop w:val="240"/>
          <w:marBottom w:val="240"/>
          <w:divBdr>
            <w:top w:val="none" w:sz="0" w:space="0" w:color="auto"/>
            <w:left w:val="none" w:sz="0" w:space="0" w:color="auto"/>
            <w:bottom w:val="none" w:sz="0" w:space="0" w:color="auto"/>
            <w:right w:val="none" w:sz="0" w:space="0" w:color="auto"/>
          </w:divBdr>
        </w:div>
        <w:div w:id="1430198256">
          <w:marLeft w:val="0"/>
          <w:marRight w:val="0"/>
          <w:marTop w:val="240"/>
          <w:marBottom w:val="240"/>
          <w:divBdr>
            <w:top w:val="none" w:sz="0" w:space="0" w:color="auto"/>
            <w:left w:val="none" w:sz="0" w:space="0" w:color="auto"/>
            <w:bottom w:val="none" w:sz="0" w:space="0" w:color="auto"/>
            <w:right w:val="none" w:sz="0" w:space="0" w:color="auto"/>
          </w:divBdr>
        </w:div>
      </w:divsChild>
    </w:div>
    <w:div w:id="1351639308">
      <w:bodyDiv w:val="1"/>
      <w:marLeft w:val="0"/>
      <w:marRight w:val="0"/>
      <w:marTop w:val="0"/>
      <w:marBottom w:val="0"/>
      <w:divBdr>
        <w:top w:val="none" w:sz="0" w:space="0" w:color="auto"/>
        <w:left w:val="none" w:sz="0" w:space="0" w:color="auto"/>
        <w:bottom w:val="none" w:sz="0" w:space="0" w:color="auto"/>
        <w:right w:val="none" w:sz="0" w:space="0" w:color="auto"/>
      </w:divBdr>
      <w:divsChild>
        <w:div w:id="1361591460">
          <w:marLeft w:val="0"/>
          <w:marRight w:val="0"/>
          <w:marTop w:val="240"/>
          <w:marBottom w:val="240"/>
          <w:divBdr>
            <w:top w:val="none" w:sz="0" w:space="0" w:color="auto"/>
            <w:left w:val="none" w:sz="0" w:space="0" w:color="auto"/>
            <w:bottom w:val="none" w:sz="0" w:space="0" w:color="auto"/>
            <w:right w:val="none" w:sz="0" w:space="0" w:color="auto"/>
          </w:divBdr>
        </w:div>
        <w:div w:id="42406731">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696</ap:Words>
  <ap:Characters>3834</ap:Characters>
  <ap:DocSecurity>0</ap:DocSecurity>
  <ap:Lines>31</ap:Lines>
  <ap:Paragraphs>9</ap:Paragraphs>
  <ap:ScaleCrop>false</ap:ScaleCrop>
  <ap:LinksUpToDate>false</ap:LinksUpToDate>
  <ap:CharactersWithSpaces>4521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2026-03-23T08:37:00.0000000Z</dcterms:created>
  <dcterms:modified xsi:type="dcterms:W3CDTF">2026-03-23T08:38:00.0000000Z</dcterms:modified>
  <dc:description>------------------------</dc:description>
  <version/>
  <category/>
</coreProperties>
</file>