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0BEB836" w14:textId="77777777">
        <w:tc>
          <w:tcPr>
            <w:tcW w:w="8717" w:type="dxa"/>
            <w:gridSpan w:val="2"/>
            <w:tcBorders>
              <w:top w:val="nil"/>
              <w:left w:val="nil"/>
              <w:bottom w:val="nil"/>
              <w:right w:val="nil"/>
            </w:tcBorders>
            <w:vAlign w:val="center"/>
          </w:tcPr>
          <w:p w:rsidR="00470846" w:rsidP="00FB349A" w:rsidRDefault="00470846" w14:paraId="22C1CC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FC702A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58A080B" w14:textId="77777777">
        <w:trPr>
          <w:cantSplit/>
        </w:trPr>
        <w:tc>
          <w:tcPr>
            <w:tcW w:w="10348" w:type="dxa"/>
            <w:gridSpan w:val="3"/>
            <w:tcBorders>
              <w:top w:val="single" w:color="auto" w:sz="4" w:space="0"/>
              <w:left w:val="nil"/>
              <w:bottom w:val="nil"/>
              <w:right w:val="nil"/>
            </w:tcBorders>
          </w:tcPr>
          <w:p w:rsidR="00470846" w:rsidP="00F9022B" w:rsidRDefault="00833C90" w14:paraId="7FADB1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F37528E" w14:textId="77777777">
        <w:trPr>
          <w:cantSplit/>
        </w:trPr>
        <w:tc>
          <w:tcPr>
            <w:tcW w:w="10348" w:type="dxa"/>
            <w:gridSpan w:val="3"/>
            <w:tcBorders>
              <w:top w:val="nil"/>
              <w:left w:val="nil"/>
              <w:bottom w:val="nil"/>
              <w:right w:val="nil"/>
            </w:tcBorders>
          </w:tcPr>
          <w:p w:rsidR="00470846" w:rsidP="00F8109A" w:rsidRDefault="00470846" w14:paraId="5B636570" w14:textId="77777777">
            <w:pPr>
              <w:pStyle w:val="Amendement"/>
              <w:tabs>
                <w:tab w:val="clear" w:pos="3310"/>
                <w:tab w:val="clear" w:pos="3600"/>
              </w:tabs>
              <w:rPr>
                <w:rFonts w:ascii="Times New Roman" w:hAnsi="Times New Roman"/>
                <w:b w:val="0"/>
              </w:rPr>
            </w:pPr>
          </w:p>
        </w:tc>
      </w:tr>
      <w:tr w:rsidR="00470846" w:rsidTr="00FB349A" w14:paraId="7C156C4A" w14:textId="77777777">
        <w:trPr>
          <w:cantSplit/>
        </w:trPr>
        <w:tc>
          <w:tcPr>
            <w:tcW w:w="10348" w:type="dxa"/>
            <w:gridSpan w:val="3"/>
            <w:tcBorders>
              <w:top w:val="nil"/>
              <w:left w:val="nil"/>
              <w:bottom w:val="single" w:color="auto" w:sz="4" w:space="0"/>
              <w:right w:val="nil"/>
            </w:tcBorders>
          </w:tcPr>
          <w:p w:rsidR="00470846" w:rsidP="00F8109A" w:rsidRDefault="00470846" w14:paraId="5866D565" w14:textId="77777777">
            <w:pPr>
              <w:pStyle w:val="Amendement"/>
              <w:tabs>
                <w:tab w:val="clear" w:pos="3310"/>
                <w:tab w:val="clear" w:pos="3600"/>
              </w:tabs>
              <w:rPr>
                <w:rFonts w:ascii="Times New Roman" w:hAnsi="Times New Roman"/>
              </w:rPr>
            </w:pPr>
          </w:p>
        </w:tc>
      </w:tr>
      <w:tr w:rsidR="00470846" w:rsidTr="00FB349A" w14:paraId="747EE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E8429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54FE131" w14:textId="77777777">
            <w:pPr>
              <w:suppressAutoHyphens/>
              <w:rPr>
                <w:rFonts w:ascii="Times New Roman" w:hAnsi="Times New Roman"/>
                <w:b/>
              </w:rPr>
            </w:pPr>
          </w:p>
        </w:tc>
      </w:tr>
      <w:tr w:rsidR="00470846" w:rsidTr="00FB349A" w14:paraId="5B2B4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35D7B" w14:paraId="43738850" w14:textId="040D7FA4">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135D7B" w:rsidR="00470846" w:rsidP="00135D7B" w:rsidRDefault="00135D7B" w14:paraId="424138C2" w14:textId="2C310028">
            <w:pPr>
              <w:rPr>
                <w:b/>
                <w:bCs/>
              </w:rPr>
            </w:pPr>
            <w:r w:rsidRPr="00135D7B">
              <w:rPr>
                <w:rFonts w:ascii="Times New Roman" w:hAnsi="Times New Roman"/>
                <w:b/>
                <w:bCs/>
                <w:szCs w:val="24"/>
              </w:rPr>
              <w:t>Vaststelling van de begrotingsstaten van het Ministerie van Sociale Zaken en Werkgelegenheid (XV) voor het jaar 2026</w:t>
            </w:r>
          </w:p>
        </w:tc>
      </w:tr>
      <w:tr w:rsidR="00470846" w:rsidTr="00FB349A" w14:paraId="50C29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4A903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88B3D7C" w14:textId="77777777">
            <w:pPr>
              <w:pStyle w:val="Amendement"/>
              <w:tabs>
                <w:tab w:val="clear" w:pos="3310"/>
                <w:tab w:val="clear" w:pos="3600"/>
              </w:tabs>
              <w:rPr>
                <w:rFonts w:ascii="Times New Roman" w:hAnsi="Times New Roman"/>
              </w:rPr>
            </w:pPr>
          </w:p>
        </w:tc>
      </w:tr>
      <w:tr w:rsidR="00470846" w:rsidTr="00FB349A" w14:paraId="532E3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3566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AB5023" w14:textId="77777777">
            <w:pPr>
              <w:pStyle w:val="Amendement"/>
              <w:tabs>
                <w:tab w:val="clear" w:pos="3310"/>
                <w:tab w:val="clear" w:pos="3600"/>
              </w:tabs>
              <w:rPr>
                <w:rFonts w:ascii="Times New Roman" w:hAnsi="Times New Roman"/>
              </w:rPr>
            </w:pPr>
          </w:p>
        </w:tc>
      </w:tr>
      <w:tr w:rsidR="00470846" w:rsidTr="00FB349A" w14:paraId="405DA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B3A06E" w14:textId="08F713D0">
            <w:pPr>
              <w:pStyle w:val="Amendement"/>
              <w:tabs>
                <w:tab w:val="clear" w:pos="3310"/>
                <w:tab w:val="clear" w:pos="3600"/>
              </w:tabs>
              <w:rPr>
                <w:rFonts w:ascii="Times New Roman" w:hAnsi="Times New Roman"/>
              </w:rPr>
            </w:pPr>
            <w:r>
              <w:rPr>
                <w:rFonts w:ascii="Times New Roman" w:hAnsi="Times New Roman"/>
              </w:rPr>
              <w:t xml:space="preserve">Nr. </w:t>
            </w:r>
            <w:r w:rsidR="00F560EB">
              <w:rPr>
                <w:rFonts w:ascii="Times New Roman" w:hAnsi="Times New Roman"/>
                <w:caps/>
              </w:rPr>
              <w:t>105</w:t>
            </w:r>
          </w:p>
        </w:tc>
        <w:tc>
          <w:tcPr>
            <w:tcW w:w="7654" w:type="dxa"/>
            <w:gridSpan w:val="2"/>
          </w:tcPr>
          <w:p w:rsidRPr="001A2A63" w:rsidR="00470846" w:rsidP="00FB349A" w:rsidRDefault="00B53253" w14:paraId="191E743B" w14:textId="6BF6F432">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135D7B">
              <w:rPr>
                <w:rFonts w:ascii="Times New Roman" w:hAnsi="Times New Roman"/>
                <w:caps/>
              </w:rPr>
              <w:t>Jimmy DIJK</w:t>
            </w:r>
            <w:r>
              <w:rPr>
                <w:rFonts w:ascii="Times New Roman" w:hAnsi="Times New Roman"/>
                <w:caps/>
              </w:rPr>
              <w:t xml:space="preserve"> ter vervanging van dat gedrukt onder nr. 25</w:t>
            </w:r>
          </w:p>
        </w:tc>
      </w:tr>
      <w:tr w:rsidR="00470846" w:rsidTr="00FB349A" w14:paraId="30864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E3B42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E821C59" w14:textId="5675A334">
            <w:pPr>
              <w:pStyle w:val="Amendement"/>
              <w:tabs>
                <w:tab w:val="clear" w:pos="3310"/>
                <w:tab w:val="clear" w:pos="3600"/>
              </w:tabs>
              <w:rPr>
                <w:rFonts w:ascii="Times New Roman" w:hAnsi="Times New Roman"/>
              </w:rPr>
            </w:pPr>
            <w:r>
              <w:rPr>
                <w:rFonts w:ascii="Times New Roman" w:hAnsi="Times New Roman"/>
                <w:b w:val="0"/>
              </w:rPr>
              <w:t xml:space="preserve">Ontvangen </w:t>
            </w:r>
            <w:r w:rsidR="00F560EB">
              <w:rPr>
                <w:rFonts w:ascii="Times New Roman" w:hAnsi="Times New Roman"/>
                <w:b w:val="0"/>
              </w:rPr>
              <w:t>23</w:t>
            </w:r>
            <w:r w:rsidR="000C3567">
              <w:rPr>
                <w:rFonts w:ascii="Times New Roman" w:hAnsi="Times New Roman"/>
                <w:b w:val="0"/>
              </w:rPr>
              <w:t xml:space="preserve"> maart 2026</w:t>
            </w:r>
          </w:p>
        </w:tc>
      </w:tr>
      <w:tr w:rsidR="00470846" w:rsidTr="00FB349A" w14:paraId="6300E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0412C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6505605" w14:textId="77777777">
            <w:pPr>
              <w:pStyle w:val="Amendement"/>
              <w:tabs>
                <w:tab w:val="clear" w:pos="3310"/>
                <w:tab w:val="clear" w:pos="3600"/>
              </w:tabs>
              <w:rPr>
                <w:rFonts w:ascii="Times New Roman" w:hAnsi="Times New Roman"/>
                <w:b w:val="0"/>
              </w:rPr>
            </w:pPr>
          </w:p>
        </w:tc>
      </w:tr>
      <w:tr w:rsidR="009E6185" w:rsidTr="00FB349A" w14:paraId="2576C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53DF89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5F5E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74E5C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4A05550" w14:textId="77777777">
            <w:pPr>
              <w:pStyle w:val="Amendement"/>
              <w:tabs>
                <w:tab w:val="clear" w:pos="3310"/>
                <w:tab w:val="clear" w:pos="3600"/>
              </w:tabs>
              <w:rPr>
                <w:rFonts w:ascii="Times New Roman" w:hAnsi="Times New Roman"/>
                <w:b w:val="0"/>
              </w:rPr>
            </w:pPr>
          </w:p>
        </w:tc>
      </w:tr>
    </w:tbl>
    <w:p w:rsidR="00135D7B" w:rsidP="00135D7B" w:rsidRDefault="00135D7B" w14:paraId="29BE3343" w14:textId="77777777">
      <w:pPr>
        <w:rPr>
          <w:rFonts w:ascii="Times New Roman" w:hAnsi="Times New Roman"/>
        </w:rPr>
      </w:pPr>
    </w:p>
    <w:p w:rsidRPr="004D4BCF" w:rsidR="00FF6C78" w:rsidP="00FF6C78" w:rsidRDefault="00FF6C78" w14:paraId="3AE72BE0" w14:textId="77777777">
      <w:pPr>
        <w:ind w:firstLine="284"/>
        <w:rPr>
          <w:rFonts w:ascii="Times New Roman" w:hAnsi="Times New Roman"/>
        </w:rPr>
      </w:pPr>
      <w:r>
        <w:rPr>
          <w:rFonts w:ascii="Times New Roman" w:hAnsi="Times New Roman"/>
        </w:rPr>
        <w:t>De departementale begrotingsstaat wordt als volgt gewijzigd:</w:t>
      </w:r>
    </w:p>
    <w:p w:rsidR="00FF6C78" w:rsidP="00135D7B" w:rsidRDefault="00FF6C78" w14:paraId="68DB2A00" w14:textId="77777777">
      <w:pPr>
        <w:rPr>
          <w:rFonts w:ascii="Times New Roman" w:hAnsi="Times New Roman"/>
        </w:rPr>
      </w:pPr>
    </w:p>
    <w:p w:rsidR="001400B3" w:rsidP="00135D7B" w:rsidRDefault="001400B3" w14:paraId="0DDC84B6" w14:textId="5FDBF9BB">
      <w:pPr>
        <w:rPr>
          <w:rFonts w:ascii="Times New Roman" w:hAnsi="Times New Roman"/>
        </w:rPr>
      </w:pPr>
      <w:r>
        <w:rPr>
          <w:rFonts w:ascii="Times New Roman" w:hAnsi="Times New Roman"/>
        </w:rPr>
        <w:t>I</w:t>
      </w:r>
    </w:p>
    <w:p w:rsidRPr="004D4BCF" w:rsidR="001400B3" w:rsidP="00135D7B" w:rsidRDefault="001400B3" w14:paraId="7CE25380" w14:textId="77777777">
      <w:pPr>
        <w:rPr>
          <w:rFonts w:ascii="Times New Roman" w:hAnsi="Times New Roman"/>
        </w:rPr>
      </w:pPr>
    </w:p>
    <w:p w:rsidRPr="004D4BCF" w:rsidR="00B53253" w:rsidP="00135D7B" w:rsidRDefault="00135D7B" w14:paraId="6E4AE493" w14:textId="610F114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00135D7B" w:rsidP="00604606" w:rsidRDefault="00135D7B" w14:paraId="3DC6AD9A" w14:textId="77777777">
      <w:pPr>
        <w:ind w:firstLine="284"/>
        <w:rPr>
          <w:rFonts w:ascii="Times New Roman" w:hAnsi="Times New Roman"/>
        </w:rPr>
      </w:pPr>
    </w:p>
    <w:p w:rsidR="001400B3" w:rsidP="001400B3" w:rsidRDefault="001400B3" w14:paraId="41CFC9D4" w14:textId="77777777">
      <w:pPr>
        <w:rPr>
          <w:rFonts w:ascii="Times New Roman" w:hAnsi="Times New Roman"/>
        </w:rPr>
      </w:pPr>
      <w:r>
        <w:rPr>
          <w:rFonts w:ascii="Times New Roman" w:hAnsi="Times New Roman"/>
        </w:rPr>
        <w:t>II</w:t>
      </w:r>
    </w:p>
    <w:p w:rsidR="001400B3" w:rsidP="001400B3" w:rsidRDefault="001400B3" w14:paraId="5B7E9671" w14:textId="77777777">
      <w:pPr>
        <w:rPr>
          <w:rFonts w:ascii="Times New Roman" w:hAnsi="Times New Roman"/>
        </w:rPr>
      </w:pPr>
    </w:p>
    <w:p w:rsidRPr="004D4BCF" w:rsidR="001400B3" w:rsidP="001400B3" w:rsidRDefault="001400B3" w14:paraId="225E5162"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99 </w:t>
      </w:r>
      <w:r w:rsidRPr="00A55421">
        <w:rPr>
          <w:rFonts w:ascii="Times New Roman" w:hAnsi="Times New Roman"/>
          <w:b/>
        </w:rPr>
        <w:t>Nog onverdeeld</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1400B3" w:rsidP="00604606" w:rsidRDefault="001400B3" w14:paraId="4A372D40" w14:textId="77777777">
      <w:pPr>
        <w:ind w:firstLine="284"/>
        <w:rPr>
          <w:rFonts w:ascii="Times New Roman" w:hAnsi="Times New Roman"/>
        </w:rPr>
      </w:pPr>
    </w:p>
    <w:p w:rsidRPr="004D4BCF" w:rsidR="00470846" w:rsidP="00FB349A" w:rsidRDefault="00470846" w14:paraId="30C0BEB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D6162DF" w14:textId="77777777">
      <w:pPr>
        <w:rPr>
          <w:rFonts w:ascii="Times New Roman" w:hAnsi="Times New Roman"/>
        </w:rPr>
      </w:pPr>
    </w:p>
    <w:p w:rsidRPr="0005535C" w:rsidR="0005535C" w:rsidP="0005535C" w:rsidRDefault="0005535C" w14:paraId="2BB96CCF" w14:textId="77777777">
      <w:pPr>
        <w:rPr>
          <w:rFonts w:ascii="Times New Roman" w:hAnsi="Times New Roman"/>
        </w:rPr>
      </w:pPr>
      <w:r w:rsidRPr="0005535C">
        <w:rPr>
          <w:rFonts w:ascii="Times New Roman" w:hAnsi="Times New Roman"/>
        </w:rPr>
        <w:t>Teveel kinderen in Nederland groeien op in armoede. Verschillende fondsen zetten zich elke dag in om kinderen te helpen die armoede een beetje te verzachten. Ze helpen kinderen door contributie voor een sportclub of materiaal om te sporten te betalen. Ze helpen kinderen met het betalen van schoolmateriaal. Of ze ondersteunen kinderen door een oogmeting te doen of ze te helpen met een kinderbril. Armoede oplossen moet uiteindelijk structureel, maar zolang het nodig is willen we deze fondsen ondersteunen. Daarom maakt indiener in dit amendement € 10 miljoen vrij voor het Jeugdsportfonds.</w:t>
      </w:r>
    </w:p>
    <w:p w:rsidRPr="0005535C" w:rsidR="0005535C" w:rsidP="0005535C" w:rsidRDefault="0005535C" w14:paraId="03900AB5" w14:textId="77777777">
      <w:pPr>
        <w:rPr>
          <w:rFonts w:ascii="Times New Roman" w:hAnsi="Times New Roman"/>
        </w:rPr>
      </w:pPr>
    </w:p>
    <w:p w:rsidRPr="0005535C" w:rsidR="0005535C" w:rsidP="0005535C" w:rsidRDefault="0005535C" w14:paraId="47F77C7F" w14:textId="77777777">
      <w:pPr>
        <w:rPr>
          <w:rFonts w:ascii="Times New Roman" w:hAnsi="Times New Roman"/>
        </w:rPr>
      </w:pPr>
      <w:r w:rsidRPr="0005535C">
        <w:rPr>
          <w:rFonts w:ascii="Times New Roman" w:hAnsi="Times New Roman"/>
        </w:rPr>
        <w:t>Dekking voor het amendement wordt gevonden in artikel 99 Nog onverdeeld.</w:t>
      </w:r>
    </w:p>
    <w:p w:rsidRPr="008C2D85" w:rsidR="001A2A63" w:rsidP="00FB349A" w:rsidRDefault="001A2A63" w14:paraId="408A846C" w14:textId="77777777">
      <w:pPr>
        <w:rPr>
          <w:rFonts w:ascii="Times New Roman" w:hAnsi="Times New Roman"/>
        </w:rPr>
      </w:pPr>
    </w:p>
    <w:p w:rsidRPr="008C2D85" w:rsidR="001A2A63" w:rsidP="00FB349A" w:rsidRDefault="00135D7B" w14:paraId="1D06F61C" w14:textId="46928F30">
      <w:pPr>
        <w:rPr>
          <w:rFonts w:ascii="Times New Roman" w:hAnsi="Times New Roman"/>
        </w:rPr>
      </w:pPr>
      <w:r>
        <w:rPr>
          <w:rFonts w:ascii="Times New Roman" w:hAnsi="Times New Roman"/>
        </w:rPr>
        <w:t>Jimmy Dijk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7B14" w14:textId="77777777" w:rsidR="006A4512" w:rsidRDefault="006A4512">
      <w:pPr>
        <w:spacing w:line="20" w:lineRule="exact"/>
      </w:pPr>
    </w:p>
  </w:endnote>
  <w:endnote w:type="continuationSeparator" w:id="0">
    <w:p w14:paraId="63C4E1E0" w14:textId="77777777" w:rsidR="006A4512" w:rsidRDefault="006A4512">
      <w:pPr>
        <w:pStyle w:val="Amendement"/>
      </w:pPr>
      <w:r>
        <w:rPr>
          <w:b w:val="0"/>
        </w:rPr>
        <w:t xml:space="preserve"> </w:t>
      </w:r>
    </w:p>
  </w:endnote>
  <w:endnote w:type="continuationNotice" w:id="1">
    <w:p w14:paraId="6E68AD6F" w14:textId="77777777" w:rsidR="006A4512" w:rsidRDefault="006A45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5BD8" w14:textId="77777777" w:rsidR="006A4512" w:rsidRDefault="006A4512">
      <w:pPr>
        <w:pStyle w:val="Amendement"/>
      </w:pPr>
      <w:r>
        <w:rPr>
          <w:b w:val="0"/>
        </w:rPr>
        <w:separator/>
      </w:r>
    </w:p>
  </w:footnote>
  <w:footnote w:type="continuationSeparator" w:id="0">
    <w:p w14:paraId="522A1E7A" w14:textId="77777777" w:rsidR="006A4512" w:rsidRDefault="006A4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7B"/>
    <w:rsid w:val="00027A84"/>
    <w:rsid w:val="0003016F"/>
    <w:rsid w:val="00037FC9"/>
    <w:rsid w:val="00052244"/>
    <w:rsid w:val="0005535C"/>
    <w:rsid w:val="000860E2"/>
    <w:rsid w:val="000C3567"/>
    <w:rsid w:val="000C6F39"/>
    <w:rsid w:val="000E4797"/>
    <w:rsid w:val="0011770C"/>
    <w:rsid w:val="00120827"/>
    <w:rsid w:val="00135D7B"/>
    <w:rsid w:val="001400B3"/>
    <w:rsid w:val="00146E70"/>
    <w:rsid w:val="00156566"/>
    <w:rsid w:val="00173380"/>
    <w:rsid w:val="001A2A63"/>
    <w:rsid w:val="001A5AFF"/>
    <w:rsid w:val="001A6B5A"/>
    <w:rsid w:val="001A73D3"/>
    <w:rsid w:val="001C562D"/>
    <w:rsid w:val="001E2226"/>
    <w:rsid w:val="001F4A03"/>
    <w:rsid w:val="001F506F"/>
    <w:rsid w:val="001F7334"/>
    <w:rsid w:val="002569BB"/>
    <w:rsid w:val="002C48DC"/>
    <w:rsid w:val="003050FF"/>
    <w:rsid w:val="00383BFD"/>
    <w:rsid w:val="003C74DE"/>
    <w:rsid w:val="003D4FB9"/>
    <w:rsid w:val="003E5927"/>
    <w:rsid w:val="00417365"/>
    <w:rsid w:val="00470846"/>
    <w:rsid w:val="0047650D"/>
    <w:rsid w:val="004B2AE2"/>
    <w:rsid w:val="004C2A57"/>
    <w:rsid w:val="004D2833"/>
    <w:rsid w:val="004D4BCF"/>
    <w:rsid w:val="00577DA8"/>
    <w:rsid w:val="00583AD0"/>
    <w:rsid w:val="005C554B"/>
    <w:rsid w:val="005E482A"/>
    <w:rsid w:val="00604606"/>
    <w:rsid w:val="00615E1F"/>
    <w:rsid w:val="00646211"/>
    <w:rsid w:val="00690A05"/>
    <w:rsid w:val="006A4512"/>
    <w:rsid w:val="00736284"/>
    <w:rsid w:val="00741EB2"/>
    <w:rsid w:val="00781E80"/>
    <w:rsid w:val="007958E0"/>
    <w:rsid w:val="007A2A3C"/>
    <w:rsid w:val="00833C90"/>
    <w:rsid w:val="008467BE"/>
    <w:rsid w:val="00854DAE"/>
    <w:rsid w:val="00867688"/>
    <w:rsid w:val="008819B7"/>
    <w:rsid w:val="008C2D85"/>
    <w:rsid w:val="008D6BE4"/>
    <w:rsid w:val="00926C70"/>
    <w:rsid w:val="009347C2"/>
    <w:rsid w:val="009614E2"/>
    <w:rsid w:val="00977262"/>
    <w:rsid w:val="009818EA"/>
    <w:rsid w:val="009E6185"/>
    <w:rsid w:val="00A1221C"/>
    <w:rsid w:val="00A65020"/>
    <w:rsid w:val="00A844F8"/>
    <w:rsid w:val="00B24FC7"/>
    <w:rsid w:val="00B37F45"/>
    <w:rsid w:val="00B53253"/>
    <w:rsid w:val="00B6508A"/>
    <w:rsid w:val="00BD6436"/>
    <w:rsid w:val="00BE1B3C"/>
    <w:rsid w:val="00C26FAB"/>
    <w:rsid w:val="00C370AE"/>
    <w:rsid w:val="00C5415C"/>
    <w:rsid w:val="00C728A1"/>
    <w:rsid w:val="00C74FE3"/>
    <w:rsid w:val="00C850D6"/>
    <w:rsid w:val="00CC0433"/>
    <w:rsid w:val="00CE7E44"/>
    <w:rsid w:val="00D43ADE"/>
    <w:rsid w:val="00D733D3"/>
    <w:rsid w:val="00D818D9"/>
    <w:rsid w:val="00D961CF"/>
    <w:rsid w:val="00DA5201"/>
    <w:rsid w:val="00DA7A38"/>
    <w:rsid w:val="00DB5D3B"/>
    <w:rsid w:val="00DD08D8"/>
    <w:rsid w:val="00E26FAD"/>
    <w:rsid w:val="00E47054"/>
    <w:rsid w:val="00E96167"/>
    <w:rsid w:val="00ED33A0"/>
    <w:rsid w:val="00F06146"/>
    <w:rsid w:val="00F2239C"/>
    <w:rsid w:val="00F37F6D"/>
    <w:rsid w:val="00F410B4"/>
    <w:rsid w:val="00F560EB"/>
    <w:rsid w:val="00F7340C"/>
    <w:rsid w:val="00F7366C"/>
    <w:rsid w:val="00F8109A"/>
    <w:rsid w:val="00F9022B"/>
    <w:rsid w:val="00FA10B5"/>
    <w:rsid w:val="00FB349A"/>
    <w:rsid w:val="00FD6C76"/>
    <w:rsid w:val="00FF6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39F0"/>
  <w15:docId w15:val="{BEB3FEA4-0D96-4877-BAC0-9572D78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83AD0"/>
    <w:rPr>
      <w:rFonts w:ascii="Courier New" w:hAnsi="Courier New"/>
      <w:sz w:val="24"/>
    </w:rPr>
  </w:style>
  <w:style w:type="character" w:styleId="Verwijzingopmerking">
    <w:name w:val="annotation reference"/>
    <w:basedOn w:val="Standaardalinea-lettertype"/>
    <w:semiHidden/>
    <w:unhideWhenUsed/>
    <w:rsid w:val="007A2A3C"/>
    <w:rPr>
      <w:sz w:val="16"/>
      <w:szCs w:val="16"/>
    </w:rPr>
  </w:style>
  <w:style w:type="paragraph" w:styleId="Tekstopmerking">
    <w:name w:val="annotation text"/>
    <w:basedOn w:val="Standaard"/>
    <w:link w:val="TekstopmerkingChar"/>
    <w:unhideWhenUsed/>
    <w:rsid w:val="007A2A3C"/>
    <w:rPr>
      <w:sz w:val="20"/>
    </w:rPr>
  </w:style>
  <w:style w:type="character" w:customStyle="1" w:styleId="TekstopmerkingChar">
    <w:name w:val="Tekst opmerking Char"/>
    <w:basedOn w:val="Standaardalinea-lettertype"/>
    <w:link w:val="Tekstopmerking"/>
    <w:rsid w:val="007A2A3C"/>
    <w:rPr>
      <w:rFonts w:ascii="Courier New" w:hAnsi="Courier New"/>
    </w:rPr>
  </w:style>
  <w:style w:type="paragraph" w:styleId="Onderwerpvanopmerking">
    <w:name w:val="annotation subject"/>
    <w:basedOn w:val="Tekstopmerking"/>
    <w:next w:val="Tekstopmerking"/>
    <w:link w:val="OnderwerpvanopmerkingChar"/>
    <w:semiHidden/>
    <w:unhideWhenUsed/>
    <w:rsid w:val="007A2A3C"/>
    <w:rPr>
      <w:b/>
      <w:bCs/>
    </w:rPr>
  </w:style>
  <w:style w:type="character" w:customStyle="1" w:styleId="OnderwerpvanopmerkingChar">
    <w:name w:val="Onderwerp van opmerking Char"/>
    <w:basedOn w:val="TekstopmerkingChar"/>
    <w:link w:val="Onderwerpvanopmerking"/>
    <w:semiHidden/>
    <w:rsid w:val="007A2A3C"/>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2026-03-23T10:19:00.0000000Z</dcterms:created>
  <dcterms:modified xsi:type="dcterms:W3CDTF">2026-03-23T10:19:00.0000000Z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