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Pr="003E5EE5" w:rsidR="004330ED" w:rsidTr="00EA1CE4" w14:paraId="54E5E368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E5EE5" w:rsidR="004330ED" w:rsidP="00EA1CE4" w:rsidRDefault="004330ED" w14:paraId="4D7EC0A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 w:rsidRPr="003E5EE5">
              <w:rPr>
                <w:rFonts w:ascii="Times New Roman" w:hAnsi="Times New Roman"/>
                <w:spacing w:val="40"/>
                <w:sz w:val="30"/>
              </w:rPr>
              <w:t>T</w:t>
            </w:r>
            <w:r w:rsidRPr="003E5EE5"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 w:rsidRPr="003E5EE5"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 w:rsidRPr="003E5EE5">
              <w:rPr>
                <w:rFonts w:ascii="Times New Roman" w:hAnsi="Times New Roman"/>
                <w:spacing w:val="40"/>
                <w:sz w:val="30"/>
              </w:rPr>
              <w:t>K</w:t>
            </w:r>
            <w:r w:rsidRPr="003E5EE5"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 w:rsidRPr="003E5EE5">
              <w:rPr>
                <w:rFonts w:ascii="Times New Roman" w:hAnsi="Times New Roman"/>
                <w:spacing w:val="40"/>
                <w:sz w:val="22"/>
              </w:rPr>
              <w:t>DER</w:t>
            </w:r>
            <w:r w:rsidRPr="003E5EE5"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 w:rsidRPr="003E5EE5">
              <w:rPr>
                <w:rFonts w:ascii="Times New Roman" w:hAnsi="Times New Roman"/>
                <w:spacing w:val="40"/>
                <w:sz w:val="22"/>
              </w:rPr>
              <w:t>TATEN-</w:t>
            </w:r>
            <w:r w:rsidRPr="003E5EE5">
              <w:rPr>
                <w:rFonts w:ascii="Times New Roman" w:hAnsi="Times New Roman"/>
                <w:spacing w:val="40"/>
                <w:sz w:val="30"/>
              </w:rPr>
              <w:t>G</w:t>
            </w:r>
            <w:r w:rsidRPr="003E5EE5"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3E5EE5" w:rsidR="004330ED" w:rsidP="006E0971" w:rsidRDefault="004330ED" w14:paraId="12B2154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 w:rsidRPr="003E5EE5">
              <w:rPr>
                <w:rFonts w:ascii="Times New Roman" w:hAnsi="Times New Roman"/>
                <w:sz w:val="88"/>
              </w:rPr>
              <w:t>2</w:t>
            </w:r>
          </w:p>
        </w:tc>
      </w:tr>
      <w:tr w:rsidRPr="003E5EE5" w:rsidR="004330ED" w:rsidTr="00EA1CE4" w14:paraId="6EA10A0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E5EE5" w:rsidR="004330ED" w:rsidP="004A1E29" w:rsidRDefault="004330ED" w14:paraId="1251FE9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3E5EE5">
              <w:rPr>
                <w:rFonts w:ascii="Times New Roman" w:hAnsi="Times New Roman"/>
                <w:b w:val="0"/>
              </w:rPr>
              <w:t xml:space="preserve">Vergaderjaar </w:t>
            </w:r>
            <w:r w:rsidRPr="003E5EE5" w:rsidR="00E908D7">
              <w:rPr>
                <w:rFonts w:ascii="Times New Roman" w:hAnsi="Times New Roman"/>
                <w:b w:val="0"/>
              </w:rPr>
              <w:t>202</w:t>
            </w:r>
            <w:r w:rsidRPr="003E5EE5" w:rsidR="00413B00">
              <w:rPr>
                <w:rFonts w:ascii="Times New Roman" w:hAnsi="Times New Roman"/>
                <w:b w:val="0"/>
              </w:rPr>
              <w:t>5</w:t>
            </w:r>
            <w:r w:rsidRPr="003E5EE5" w:rsidR="00E908D7">
              <w:rPr>
                <w:rFonts w:ascii="Times New Roman" w:hAnsi="Times New Roman"/>
                <w:b w:val="0"/>
              </w:rPr>
              <w:t>-202</w:t>
            </w:r>
            <w:r w:rsidRPr="003E5EE5"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Pr="003E5EE5" w:rsidR="004330ED" w:rsidTr="00EA1CE4" w14:paraId="566435AA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E5EE5" w:rsidR="004330ED" w:rsidP="00BF623B" w:rsidRDefault="004330ED" w14:paraId="330B5FB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3E5EE5" w:rsidR="004330ED" w:rsidTr="00EA1CE4" w14:paraId="05B7462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3E5EE5" w:rsidR="004330ED" w:rsidP="00BF623B" w:rsidRDefault="004330ED" w14:paraId="5D6BA57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3E5EE5" w:rsidR="004330ED" w:rsidTr="00EA1CE4" w14:paraId="38EF78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3E5EE5" w:rsidR="004330ED" w:rsidP="006E0971" w:rsidRDefault="004330ED" w14:paraId="630B3F6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3E5EE5" w:rsidR="004330ED" w:rsidP="006E0971" w:rsidRDefault="004330ED" w14:paraId="418C2836" w14:textId="77777777">
            <w:pPr>
              <w:suppressAutoHyphens/>
              <w:ind w:left="-70"/>
              <w:rPr>
                <w:b/>
              </w:rPr>
            </w:pPr>
          </w:p>
        </w:tc>
      </w:tr>
      <w:tr w:rsidRPr="003E5EE5" w:rsidR="003C21AC" w:rsidTr="00EA1CE4" w14:paraId="7CE590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3E5EE5" w:rsidR="003C21AC" w:rsidP="00EA1CE4" w:rsidRDefault="0089622E" w14:paraId="55F3B099" w14:textId="7DB2506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3E5EE5">
              <w:rPr>
                <w:rFonts w:ascii="Times New Roman" w:hAnsi="Times New Roman"/>
              </w:rPr>
              <w:t>36 871</w:t>
            </w:r>
          </w:p>
        </w:tc>
        <w:tc>
          <w:tcPr>
            <w:tcW w:w="7371" w:type="dxa"/>
            <w:gridSpan w:val="2"/>
          </w:tcPr>
          <w:p w:rsidRPr="003E5EE5" w:rsidR="003C21AC" w:rsidP="0089622E" w:rsidRDefault="0089622E" w14:paraId="00CABDF2" w14:textId="251DB8A1">
            <w:pPr>
              <w:rPr>
                <w:b/>
                <w:bCs/>
              </w:rPr>
            </w:pPr>
            <w:r w:rsidRPr="003E5EE5">
              <w:rPr>
                <w:b/>
                <w:bCs/>
              </w:rPr>
              <w:t>Wijziging van de Vreemdelingenwet 2000 en enkele andere wetten in verband met de uitvoering en implementatie van het EU-Asiel- en migratiepact 2026 (Uitvoerings- en implementatiewet Asiel- en migratiepact 2026)</w:t>
            </w:r>
          </w:p>
        </w:tc>
      </w:tr>
      <w:tr w:rsidRPr="003E5EE5" w:rsidR="003C21AC" w:rsidTr="00EA1CE4" w14:paraId="5B845F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3E5EE5" w:rsidR="003C21AC" w:rsidP="006E0971" w:rsidRDefault="003C21AC" w14:paraId="0DEB492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3E5EE5" w:rsidR="003C21AC" w:rsidP="006E0971" w:rsidRDefault="003C21AC" w14:paraId="16627DE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Pr="003E5EE5" w:rsidR="003C21AC" w:rsidTr="00EA1CE4" w14:paraId="7A40E0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3E5EE5" w:rsidR="003C21AC" w:rsidP="006E0971" w:rsidRDefault="003C21AC" w14:paraId="003F840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3E5EE5" w:rsidR="003C21AC" w:rsidP="006E0971" w:rsidRDefault="003C21AC" w14:paraId="1FB83E7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Pr="003E5EE5" w:rsidR="003C21AC" w:rsidTr="00EA1CE4" w14:paraId="66B4BA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3E5EE5" w:rsidR="003C21AC" w:rsidP="00EA1CE4" w:rsidRDefault="003C21AC" w14:paraId="25EDA5BD" w14:textId="636CC53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3E5EE5">
              <w:rPr>
                <w:rFonts w:ascii="Times New Roman" w:hAnsi="Times New Roman"/>
              </w:rPr>
              <w:t xml:space="preserve">Nr. </w:t>
            </w:r>
            <w:r w:rsidR="00B1167F">
              <w:rPr>
                <w:rFonts w:ascii="Times New Roman" w:hAnsi="Times New Roman"/>
              </w:rPr>
              <w:t>35</w:t>
            </w:r>
          </w:p>
        </w:tc>
        <w:tc>
          <w:tcPr>
            <w:tcW w:w="7371" w:type="dxa"/>
            <w:gridSpan w:val="2"/>
          </w:tcPr>
          <w:p w:rsidRPr="003E5EE5" w:rsidR="003C21AC" w:rsidP="006E0971" w:rsidRDefault="00DC2A17" w14:paraId="28FC00BA" w14:textId="0980843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3E5EE5" w:rsidR="003C21AC">
              <w:rPr>
                <w:rFonts w:ascii="Times New Roman" w:hAnsi="Times New Roman"/>
                <w:caps/>
              </w:rPr>
              <w:t xml:space="preserve">AMENDEMENT VAN HET LID </w:t>
            </w:r>
            <w:r w:rsidR="002B35CC">
              <w:rPr>
                <w:rFonts w:ascii="Times New Roman" w:hAnsi="Times New Roman"/>
                <w:caps/>
              </w:rPr>
              <w:t>CEDER</w:t>
            </w:r>
            <w:r>
              <w:rPr>
                <w:rFonts w:ascii="Times New Roman" w:hAnsi="Times New Roman"/>
                <w:caps/>
              </w:rPr>
              <w:t xml:space="preserve"> </w:t>
            </w:r>
            <w:r w:rsidRPr="00DC2A17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>
              <w:rPr>
                <w:rFonts w:ascii="Times New Roman" w:hAnsi="Times New Roman"/>
                <w:caps/>
              </w:rPr>
              <w:t xml:space="preserve"> 21</w:t>
            </w:r>
          </w:p>
        </w:tc>
      </w:tr>
      <w:tr w:rsidRPr="003E5EE5" w:rsidR="003C21AC" w:rsidTr="00EA1CE4" w14:paraId="04C3D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3E5EE5" w:rsidR="003C21AC" w:rsidP="006E0971" w:rsidRDefault="003C21AC" w14:paraId="3E70605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3E5EE5" w:rsidR="003C21AC" w:rsidP="006E0971" w:rsidRDefault="003C21AC" w14:paraId="782D813C" w14:textId="146101F1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 w:rsidRPr="003E5EE5">
              <w:rPr>
                <w:rFonts w:ascii="Times New Roman" w:hAnsi="Times New Roman"/>
                <w:b w:val="0"/>
              </w:rPr>
              <w:t xml:space="preserve">Ontvangen </w:t>
            </w:r>
            <w:r w:rsidR="00934073">
              <w:rPr>
                <w:rFonts w:ascii="Times New Roman" w:hAnsi="Times New Roman"/>
                <w:b w:val="0"/>
              </w:rPr>
              <w:t>2</w:t>
            </w:r>
            <w:r w:rsidR="00B1167F">
              <w:rPr>
                <w:rFonts w:ascii="Times New Roman" w:hAnsi="Times New Roman"/>
                <w:b w:val="0"/>
              </w:rPr>
              <w:t>3</w:t>
            </w:r>
            <w:r w:rsidR="00934073">
              <w:rPr>
                <w:rFonts w:ascii="Times New Roman" w:hAnsi="Times New Roman"/>
                <w:b w:val="0"/>
              </w:rPr>
              <w:t xml:space="preserve"> maart 2026</w:t>
            </w:r>
          </w:p>
        </w:tc>
      </w:tr>
      <w:tr w:rsidRPr="003E5EE5" w:rsidR="00B01BA6" w:rsidTr="00EA1CE4" w14:paraId="1A7C20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3E5EE5" w:rsidR="00B01BA6" w:rsidP="006E0971" w:rsidRDefault="00B01BA6" w14:paraId="6808E88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3E5EE5" w:rsidR="00B01BA6" w:rsidP="006E0971" w:rsidRDefault="00B01BA6" w14:paraId="38CC8E4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3E5EE5" w:rsidR="00B01BA6" w:rsidTr="00EA1CE4" w14:paraId="042ADC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3E5EE5" w:rsidR="00B01BA6" w:rsidP="0088452C" w:rsidRDefault="00B01BA6" w14:paraId="26F0EFC3" w14:textId="77777777">
            <w:pPr>
              <w:ind w:firstLine="284"/>
            </w:pPr>
            <w:r w:rsidRPr="003E5EE5">
              <w:t>De ondergetekende stelt het volgende amendement voor:</w:t>
            </w:r>
          </w:p>
        </w:tc>
      </w:tr>
    </w:tbl>
    <w:p w:rsidR="005B1DCC" w:rsidP="00BF623B" w:rsidRDefault="005B1DCC" w14:paraId="6649508D" w14:textId="77777777"/>
    <w:p w:rsidR="00CF0F0B" w:rsidP="00BF623B" w:rsidRDefault="00CF0F0B" w14:paraId="6409CE32" w14:textId="21F3490B">
      <w:r>
        <w:tab/>
        <w:t>Na artikel VIII wordt een artikel ingevoegd, luidende:</w:t>
      </w:r>
    </w:p>
    <w:p w:rsidR="00CF0F0B" w:rsidP="00BF623B" w:rsidRDefault="00CF0F0B" w14:paraId="7DBE97F1" w14:textId="77777777"/>
    <w:p w:rsidRPr="00283069" w:rsidR="00CF0F0B" w:rsidP="00BF623B" w:rsidRDefault="00CF0F0B" w14:paraId="1D67923B" w14:textId="7343A85D">
      <w:pPr>
        <w:rPr>
          <w:b/>
          <w:bCs/>
        </w:rPr>
      </w:pPr>
      <w:r w:rsidRPr="00283069">
        <w:rPr>
          <w:b/>
          <w:bCs/>
        </w:rPr>
        <w:t>ARTIKEL VIIIA</w:t>
      </w:r>
      <w:r>
        <w:rPr>
          <w:b/>
          <w:bCs/>
        </w:rPr>
        <w:t xml:space="preserve"> EVALUATIEBEPALING</w:t>
      </w:r>
    </w:p>
    <w:p w:rsidR="00CF0F0B" w:rsidP="00BF623B" w:rsidRDefault="00CF0F0B" w14:paraId="251EEACE" w14:textId="77777777"/>
    <w:p w:rsidR="00CA530F" w:rsidP="00F909F2" w:rsidRDefault="008B5A37" w14:paraId="118EFC45" w14:textId="30527E37">
      <w:r>
        <w:tab/>
      </w:r>
      <w:r w:rsidRPr="00157F1D" w:rsidR="00157F1D">
        <w:t xml:space="preserve">Onze Minister van Asiel en Migratie zendt binnen </w:t>
      </w:r>
      <w:r w:rsidR="005E5B7C">
        <w:t>vijf</w:t>
      </w:r>
      <w:r w:rsidRPr="00157F1D" w:rsidR="00157F1D">
        <w:t xml:space="preserve"> jaar na de inwerkingtreding </w:t>
      </w:r>
      <w:r w:rsidR="009A64FB">
        <w:t xml:space="preserve">van </w:t>
      </w:r>
      <w:r w:rsidRPr="00157F1D" w:rsidR="00157F1D">
        <w:t>deze wet aan de Staten-Generaal een verslag over de doeltreffendheid en de effecten van deze wet in de praktijk</w:t>
      </w:r>
      <w:r w:rsidR="000D3803">
        <w:t xml:space="preserve">, waarbij </w:t>
      </w:r>
      <w:r w:rsidR="00212127">
        <w:t xml:space="preserve">ten minste </w:t>
      </w:r>
      <w:r w:rsidR="000D3803">
        <w:t>wordt gekeken naar</w:t>
      </w:r>
      <w:r w:rsidRPr="00157F1D" w:rsidR="002B7B31">
        <w:t xml:space="preserve"> </w:t>
      </w:r>
      <w:r w:rsidR="002B7B31">
        <w:t xml:space="preserve">artikel I, onderdelen U en AX, subonderdeel 5, </w:t>
      </w:r>
      <w:r w:rsidR="00ED3A84">
        <w:t>betreffende</w:t>
      </w:r>
      <w:r w:rsidR="00CF0F0B">
        <w:t xml:space="preserve"> </w:t>
      </w:r>
      <w:r w:rsidR="00283069">
        <w:t>nareizende gezinsleden van subsidiair beschermden</w:t>
      </w:r>
      <w:r w:rsidR="00BD5812">
        <w:t xml:space="preserve"> en de </w:t>
      </w:r>
      <w:r w:rsidR="00883122">
        <w:t>bewaring</w:t>
      </w:r>
      <w:r w:rsidR="00BD5812">
        <w:t xml:space="preserve"> van </w:t>
      </w:r>
      <w:r w:rsidR="00183598">
        <w:t>minderjarigen</w:t>
      </w:r>
      <w:r w:rsidRPr="00157F1D" w:rsidR="00157F1D">
        <w:t>.</w:t>
      </w:r>
      <w:r w:rsidR="00E71101">
        <w:t xml:space="preserve"> </w:t>
      </w:r>
    </w:p>
    <w:p w:rsidR="008C6F81" w:rsidP="004A34D4" w:rsidRDefault="004A34D4" w14:paraId="33AAAC7D" w14:textId="46D86247">
      <w:pPr>
        <w:rPr>
          <w:b/>
          <w:highlight w:val="yellow"/>
        </w:rPr>
      </w:pPr>
      <w:r>
        <w:t xml:space="preserve"> </w:t>
      </w:r>
    </w:p>
    <w:p w:rsidRPr="00BA5459" w:rsidR="00AF5FC6" w:rsidP="00AF5FC6" w:rsidRDefault="00AF5FC6" w14:paraId="70D0449E" w14:textId="023614E8">
      <w:pPr>
        <w:rPr>
          <w:b/>
        </w:rPr>
      </w:pPr>
      <w:r w:rsidRPr="00BA5459">
        <w:rPr>
          <w:b/>
        </w:rPr>
        <w:t>Toelichting</w:t>
      </w:r>
    </w:p>
    <w:p w:rsidR="00CB29FF" w:rsidP="00AF5FC6" w:rsidRDefault="00CB29FF" w14:paraId="4E8C528C" w14:textId="77777777"/>
    <w:p w:rsidR="00F909F2" w:rsidP="00460E52" w:rsidRDefault="00F909F2" w14:paraId="2B05D551" w14:textId="67C0D3DA">
      <w:r>
        <w:t>Indiener stelt met dit amendement een evaluatie voor van</w:t>
      </w:r>
      <w:r w:rsidR="000F17D8">
        <w:t xml:space="preserve"> ten minste</w:t>
      </w:r>
      <w:r>
        <w:t xml:space="preserve"> </w:t>
      </w:r>
      <w:r w:rsidR="00E97AA0">
        <w:t>twee artikelen</w:t>
      </w:r>
      <w:r w:rsidR="000155A1">
        <w:t xml:space="preserve">, namelijk </w:t>
      </w:r>
      <w:r>
        <w:t>artikel 29d</w:t>
      </w:r>
      <w:r w:rsidR="005F5D72">
        <w:t xml:space="preserve"> en </w:t>
      </w:r>
      <w:r w:rsidR="001568A4">
        <w:t xml:space="preserve">artikel </w:t>
      </w:r>
      <w:r w:rsidR="00282671">
        <w:t xml:space="preserve">AX </w:t>
      </w:r>
      <w:r w:rsidR="000B64BE">
        <w:t xml:space="preserve">lid 5 </w:t>
      </w:r>
      <w:r w:rsidR="00282671">
        <w:t>(artikel 59b lid 5</w:t>
      </w:r>
      <w:r w:rsidR="005638FE">
        <w:t xml:space="preserve"> </w:t>
      </w:r>
      <w:r w:rsidR="000B64BE">
        <w:t>Vreemdelingenwet)</w:t>
      </w:r>
      <w:r w:rsidR="000155A1">
        <w:t>. Artikel 29d stelt</w:t>
      </w:r>
      <w:r>
        <w:t xml:space="preserve"> aanvullende voorwaarden aan de nareis van gezinsleden van subsidiair beschermden. Deze bepaling vloeit niet voort uit het Asiel- en migratiepact maar is een toevoeging van de regering. </w:t>
      </w:r>
      <w:r w:rsidR="000155A1">
        <w:t xml:space="preserve">Artikel </w:t>
      </w:r>
      <w:r w:rsidR="00E267B3">
        <w:t xml:space="preserve">59b lid 5 stelt voorwaarden waaronder bewaring van minderjarige vreemdelingen </w:t>
      </w:r>
      <w:r w:rsidR="00544CBB">
        <w:t xml:space="preserve">geoorloofd is. Omdat detentie van minderjarigen </w:t>
      </w:r>
      <w:r w:rsidR="004E2F03">
        <w:t xml:space="preserve">zeer ingrijpend is, en volgens meerdere experts schadelijk is en niet in lijn met het Internationaal Verdrag voor de Rechten van het Kind (IVRK), </w:t>
      </w:r>
      <w:r w:rsidR="009135A8">
        <w:t xml:space="preserve">is het van groot belang dat deze bepaling tijdig geëvalueerd wordt. </w:t>
      </w:r>
      <w:r>
        <w:t xml:space="preserve">Indiener ziet </w:t>
      </w:r>
      <w:r w:rsidR="009135A8">
        <w:t xml:space="preserve">daarom </w:t>
      </w:r>
      <w:r>
        <w:t xml:space="preserve">graag een evaluatie </w:t>
      </w:r>
      <w:r w:rsidR="009135A8">
        <w:t>van beide artikelen</w:t>
      </w:r>
      <w:r>
        <w:t xml:space="preserve"> over </w:t>
      </w:r>
      <w:r w:rsidR="007D2D16">
        <w:t>vijf</w:t>
      </w:r>
      <w:r>
        <w:t xml:space="preserve"> jaar, om de effecten van de aanvullende voorwaarden op de nareisaanvragen en -inwilligingen te meten</w:t>
      </w:r>
      <w:r w:rsidR="009135A8">
        <w:t>,</w:t>
      </w:r>
      <w:r w:rsidR="00D57FFA">
        <w:t xml:space="preserve"> </w:t>
      </w:r>
      <w:r>
        <w:t>de effecten op de veiligheid en het gezinsleven van subsidiair beschermden</w:t>
      </w:r>
      <w:r w:rsidR="009135A8">
        <w:t xml:space="preserve"> en de </w:t>
      </w:r>
      <w:r w:rsidR="006A0897">
        <w:t>uitwerking en gevolgen van de voorwaarden die gesteld worden aan bewaring van minderjarige vreemdelingen</w:t>
      </w:r>
      <w:r>
        <w:t xml:space="preserve">. </w:t>
      </w:r>
      <w:r w:rsidR="000F17D8">
        <w:t>Daarnaast biedt dit amendement ruimte om deze wet op andere aspecten te evalueren.</w:t>
      </w:r>
    </w:p>
    <w:p w:rsidR="001310C6" w:rsidP="00AF5FC6" w:rsidRDefault="001310C6" w14:paraId="4629EA8D" w14:textId="77777777"/>
    <w:p w:rsidRPr="000B71F3" w:rsidR="005F5EEF" w:rsidP="00AF5FC6" w:rsidRDefault="005F5EEF" w14:paraId="4FC7568D" w14:textId="647ABD92">
      <w:pPr>
        <w:rPr>
          <w:highlight w:val="yellow"/>
        </w:rPr>
      </w:pPr>
      <w:r>
        <w:t>Ceder</w:t>
      </w:r>
    </w:p>
    <w:sectPr w:rsidRPr="000B71F3" w:rsidR="005F5EEF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74E0" w14:textId="77777777" w:rsidR="00F670DA" w:rsidRDefault="00F670DA">
      <w:pPr>
        <w:spacing w:line="20" w:lineRule="exact"/>
      </w:pPr>
    </w:p>
  </w:endnote>
  <w:endnote w:type="continuationSeparator" w:id="0">
    <w:p w14:paraId="1A18C563" w14:textId="77777777" w:rsidR="00F670DA" w:rsidRDefault="00F670D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BF570C" w14:textId="77777777" w:rsidR="00F670DA" w:rsidRDefault="00F670D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E6A0" w14:textId="77777777" w:rsidR="00F670DA" w:rsidRDefault="00F670D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7F2C45" w14:textId="77777777" w:rsidR="00F670DA" w:rsidRDefault="00F67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0C94"/>
    <w:multiLevelType w:val="hybridMultilevel"/>
    <w:tmpl w:val="49BAE2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4106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2E"/>
    <w:rsid w:val="00000CE7"/>
    <w:rsid w:val="0000518D"/>
    <w:rsid w:val="000155A1"/>
    <w:rsid w:val="00022CA6"/>
    <w:rsid w:val="00052244"/>
    <w:rsid w:val="00072CFC"/>
    <w:rsid w:val="0007471A"/>
    <w:rsid w:val="00087D1F"/>
    <w:rsid w:val="00096B6B"/>
    <w:rsid w:val="0009709B"/>
    <w:rsid w:val="000B64BE"/>
    <w:rsid w:val="000B71F3"/>
    <w:rsid w:val="000C2779"/>
    <w:rsid w:val="000D17BF"/>
    <w:rsid w:val="000D3803"/>
    <w:rsid w:val="000E734B"/>
    <w:rsid w:val="000F17D8"/>
    <w:rsid w:val="0011388E"/>
    <w:rsid w:val="00113D54"/>
    <w:rsid w:val="00114E40"/>
    <w:rsid w:val="00117268"/>
    <w:rsid w:val="0011769E"/>
    <w:rsid w:val="00122086"/>
    <w:rsid w:val="001257D3"/>
    <w:rsid w:val="00126914"/>
    <w:rsid w:val="001310C6"/>
    <w:rsid w:val="0014268B"/>
    <w:rsid w:val="001568A4"/>
    <w:rsid w:val="001570B9"/>
    <w:rsid w:val="00157CAF"/>
    <w:rsid w:val="00157F1D"/>
    <w:rsid w:val="001656EE"/>
    <w:rsid w:val="0016653D"/>
    <w:rsid w:val="001709B2"/>
    <w:rsid w:val="00183598"/>
    <w:rsid w:val="00193164"/>
    <w:rsid w:val="001B4362"/>
    <w:rsid w:val="001C4D20"/>
    <w:rsid w:val="001C5D6F"/>
    <w:rsid w:val="001D56AF"/>
    <w:rsid w:val="001E0E21"/>
    <w:rsid w:val="001E1110"/>
    <w:rsid w:val="001F7BC5"/>
    <w:rsid w:val="00200252"/>
    <w:rsid w:val="0020099B"/>
    <w:rsid w:val="00212127"/>
    <w:rsid w:val="00212369"/>
    <w:rsid w:val="00212E0A"/>
    <w:rsid w:val="002153B0"/>
    <w:rsid w:val="002159FB"/>
    <w:rsid w:val="0021777F"/>
    <w:rsid w:val="00241989"/>
    <w:rsid w:val="00241DD0"/>
    <w:rsid w:val="00256B4D"/>
    <w:rsid w:val="002771A5"/>
    <w:rsid w:val="00282671"/>
    <w:rsid w:val="00283069"/>
    <w:rsid w:val="002A0713"/>
    <w:rsid w:val="002A24C8"/>
    <w:rsid w:val="002B35CC"/>
    <w:rsid w:val="002B7B31"/>
    <w:rsid w:val="002E3AD0"/>
    <w:rsid w:val="002E4726"/>
    <w:rsid w:val="002E4EA5"/>
    <w:rsid w:val="0031402F"/>
    <w:rsid w:val="00321E65"/>
    <w:rsid w:val="003241D8"/>
    <w:rsid w:val="00330AE7"/>
    <w:rsid w:val="00364B74"/>
    <w:rsid w:val="003676EB"/>
    <w:rsid w:val="003739C8"/>
    <w:rsid w:val="00387E95"/>
    <w:rsid w:val="003A0D5F"/>
    <w:rsid w:val="003B41D7"/>
    <w:rsid w:val="003C21AC"/>
    <w:rsid w:val="003C29D2"/>
    <w:rsid w:val="003C5218"/>
    <w:rsid w:val="003C7876"/>
    <w:rsid w:val="003D46D0"/>
    <w:rsid w:val="003D73C0"/>
    <w:rsid w:val="003E2308"/>
    <w:rsid w:val="003E2F98"/>
    <w:rsid w:val="003E2FE6"/>
    <w:rsid w:val="003E5CAB"/>
    <w:rsid w:val="003E5EE5"/>
    <w:rsid w:val="003E75EC"/>
    <w:rsid w:val="0041083E"/>
    <w:rsid w:val="00410C11"/>
    <w:rsid w:val="00413B00"/>
    <w:rsid w:val="0041457F"/>
    <w:rsid w:val="0042574B"/>
    <w:rsid w:val="004330ED"/>
    <w:rsid w:val="00454E90"/>
    <w:rsid w:val="00460E52"/>
    <w:rsid w:val="00481C91"/>
    <w:rsid w:val="00484913"/>
    <w:rsid w:val="004911E3"/>
    <w:rsid w:val="00497D57"/>
    <w:rsid w:val="004A1E29"/>
    <w:rsid w:val="004A34D4"/>
    <w:rsid w:val="004A7DD4"/>
    <w:rsid w:val="004B4B49"/>
    <w:rsid w:val="004B50D8"/>
    <w:rsid w:val="004B5B90"/>
    <w:rsid w:val="004D556E"/>
    <w:rsid w:val="004E2F03"/>
    <w:rsid w:val="00501109"/>
    <w:rsid w:val="00507CA3"/>
    <w:rsid w:val="00516FF3"/>
    <w:rsid w:val="00544CBB"/>
    <w:rsid w:val="00552CEA"/>
    <w:rsid w:val="005619C0"/>
    <w:rsid w:val="005638FE"/>
    <w:rsid w:val="00566565"/>
    <w:rsid w:val="005703C9"/>
    <w:rsid w:val="005838E8"/>
    <w:rsid w:val="00597703"/>
    <w:rsid w:val="005A6097"/>
    <w:rsid w:val="005B1DCC"/>
    <w:rsid w:val="005B46DA"/>
    <w:rsid w:val="005B7323"/>
    <w:rsid w:val="005C25B9"/>
    <w:rsid w:val="005E2DAC"/>
    <w:rsid w:val="005E5B7C"/>
    <w:rsid w:val="005F5D72"/>
    <w:rsid w:val="005F5EEF"/>
    <w:rsid w:val="00605746"/>
    <w:rsid w:val="006267E6"/>
    <w:rsid w:val="006558D2"/>
    <w:rsid w:val="00672D25"/>
    <w:rsid w:val="006738BC"/>
    <w:rsid w:val="006A0897"/>
    <w:rsid w:val="006A5715"/>
    <w:rsid w:val="006A6F4B"/>
    <w:rsid w:val="006B010D"/>
    <w:rsid w:val="006B64B8"/>
    <w:rsid w:val="006C68EA"/>
    <w:rsid w:val="006D3E69"/>
    <w:rsid w:val="006E0971"/>
    <w:rsid w:val="006F1A7F"/>
    <w:rsid w:val="00701138"/>
    <w:rsid w:val="00710ECE"/>
    <w:rsid w:val="007355F1"/>
    <w:rsid w:val="007414AE"/>
    <w:rsid w:val="007428FD"/>
    <w:rsid w:val="00747B89"/>
    <w:rsid w:val="0076557A"/>
    <w:rsid w:val="007705F0"/>
    <w:rsid w:val="007709F6"/>
    <w:rsid w:val="0077507A"/>
    <w:rsid w:val="00782581"/>
    <w:rsid w:val="00783215"/>
    <w:rsid w:val="007965FC"/>
    <w:rsid w:val="007A5611"/>
    <w:rsid w:val="007B6FBB"/>
    <w:rsid w:val="007C334C"/>
    <w:rsid w:val="007D2608"/>
    <w:rsid w:val="007D2D16"/>
    <w:rsid w:val="007E141C"/>
    <w:rsid w:val="007F444A"/>
    <w:rsid w:val="00813C66"/>
    <w:rsid w:val="008164E5"/>
    <w:rsid w:val="00830081"/>
    <w:rsid w:val="00842A6A"/>
    <w:rsid w:val="00844009"/>
    <w:rsid w:val="00845AE6"/>
    <w:rsid w:val="008467D7"/>
    <w:rsid w:val="00852541"/>
    <w:rsid w:val="00865D47"/>
    <w:rsid w:val="00883122"/>
    <w:rsid w:val="0088452C"/>
    <w:rsid w:val="0089622E"/>
    <w:rsid w:val="008A75B6"/>
    <w:rsid w:val="008B5A37"/>
    <w:rsid w:val="008B7BB6"/>
    <w:rsid w:val="008C217C"/>
    <w:rsid w:val="008C6F81"/>
    <w:rsid w:val="008D4938"/>
    <w:rsid w:val="008D5DEA"/>
    <w:rsid w:val="008D7DCB"/>
    <w:rsid w:val="008E0BD2"/>
    <w:rsid w:val="009055DB"/>
    <w:rsid w:val="00905ECB"/>
    <w:rsid w:val="009135A8"/>
    <w:rsid w:val="00930FD1"/>
    <w:rsid w:val="009319A5"/>
    <w:rsid w:val="00934073"/>
    <w:rsid w:val="009441AC"/>
    <w:rsid w:val="0095467F"/>
    <w:rsid w:val="0096165D"/>
    <w:rsid w:val="00970214"/>
    <w:rsid w:val="00983A62"/>
    <w:rsid w:val="00987DFE"/>
    <w:rsid w:val="0099055A"/>
    <w:rsid w:val="00991BB4"/>
    <w:rsid w:val="00993E91"/>
    <w:rsid w:val="009A409F"/>
    <w:rsid w:val="009A64FB"/>
    <w:rsid w:val="009B5845"/>
    <w:rsid w:val="009C0C1F"/>
    <w:rsid w:val="009C4A34"/>
    <w:rsid w:val="009C78C4"/>
    <w:rsid w:val="009D486E"/>
    <w:rsid w:val="009E0DFA"/>
    <w:rsid w:val="00A02958"/>
    <w:rsid w:val="00A062E2"/>
    <w:rsid w:val="00A10505"/>
    <w:rsid w:val="00A11A60"/>
    <w:rsid w:val="00A1288B"/>
    <w:rsid w:val="00A219BB"/>
    <w:rsid w:val="00A311C2"/>
    <w:rsid w:val="00A53203"/>
    <w:rsid w:val="00A55803"/>
    <w:rsid w:val="00A62CCD"/>
    <w:rsid w:val="00A714B8"/>
    <w:rsid w:val="00A772EB"/>
    <w:rsid w:val="00A82020"/>
    <w:rsid w:val="00A825C9"/>
    <w:rsid w:val="00A971C9"/>
    <w:rsid w:val="00AE6E4C"/>
    <w:rsid w:val="00AF5FC6"/>
    <w:rsid w:val="00B01BA6"/>
    <w:rsid w:val="00B02AB1"/>
    <w:rsid w:val="00B03FC3"/>
    <w:rsid w:val="00B1167F"/>
    <w:rsid w:val="00B145C7"/>
    <w:rsid w:val="00B45ED0"/>
    <w:rsid w:val="00B464EB"/>
    <w:rsid w:val="00B4708A"/>
    <w:rsid w:val="00B53A32"/>
    <w:rsid w:val="00B74E3B"/>
    <w:rsid w:val="00B95C20"/>
    <w:rsid w:val="00BA179B"/>
    <w:rsid w:val="00BA5459"/>
    <w:rsid w:val="00BD5812"/>
    <w:rsid w:val="00BF4D14"/>
    <w:rsid w:val="00BF623B"/>
    <w:rsid w:val="00C035D4"/>
    <w:rsid w:val="00C610DD"/>
    <w:rsid w:val="00C679BF"/>
    <w:rsid w:val="00C72496"/>
    <w:rsid w:val="00C72D43"/>
    <w:rsid w:val="00C81BBD"/>
    <w:rsid w:val="00C84B2A"/>
    <w:rsid w:val="00C949AC"/>
    <w:rsid w:val="00C94ABB"/>
    <w:rsid w:val="00CA530F"/>
    <w:rsid w:val="00CB29FF"/>
    <w:rsid w:val="00CB7E56"/>
    <w:rsid w:val="00CB7E67"/>
    <w:rsid w:val="00CC7430"/>
    <w:rsid w:val="00CD3132"/>
    <w:rsid w:val="00CD3A4C"/>
    <w:rsid w:val="00CE27CD"/>
    <w:rsid w:val="00CE7555"/>
    <w:rsid w:val="00CF0F0B"/>
    <w:rsid w:val="00CF34B7"/>
    <w:rsid w:val="00D11FEC"/>
    <w:rsid w:val="00D134F3"/>
    <w:rsid w:val="00D15B1D"/>
    <w:rsid w:val="00D30FDA"/>
    <w:rsid w:val="00D32A6E"/>
    <w:rsid w:val="00D44A2C"/>
    <w:rsid w:val="00D47D01"/>
    <w:rsid w:val="00D57FFA"/>
    <w:rsid w:val="00D6163E"/>
    <w:rsid w:val="00D63A24"/>
    <w:rsid w:val="00D75AA5"/>
    <w:rsid w:val="00D76010"/>
    <w:rsid w:val="00D774B3"/>
    <w:rsid w:val="00D97CB2"/>
    <w:rsid w:val="00DA0CC5"/>
    <w:rsid w:val="00DC2A17"/>
    <w:rsid w:val="00DC5137"/>
    <w:rsid w:val="00DC7337"/>
    <w:rsid w:val="00DD35A5"/>
    <w:rsid w:val="00DE2384"/>
    <w:rsid w:val="00DE2948"/>
    <w:rsid w:val="00DF3F80"/>
    <w:rsid w:val="00DF666F"/>
    <w:rsid w:val="00DF68BE"/>
    <w:rsid w:val="00DF712A"/>
    <w:rsid w:val="00E15CDB"/>
    <w:rsid w:val="00E17EB0"/>
    <w:rsid w:val="00E2580E"/>
    <w:rsid w:val="00E25DF4"/>
    <w:rsid w:val="00E267B3"/>
    <w:rsid w:val="00E3485D"/>
    <w:rsid w:val="00E6619B"/>
    <w:rsid w:val="00E71101"/>
    <w:rsid w:val="00E822A2"/>
    <w:rsid w:val="00E908D7"/>
    <w:rsid w:val="00E93343"/>
    <w:rsid w:val="00E9562F"/>
    <w:rsid w:val="00E97AA0"/>
    <w:rsid w:val="00EA1CE4"/>
    <w:rsid w:val="00EA69AC"/>
    <w:rsid w:val="00EB0835"/>
    <w:rsid w:val="00EB1304"/>
    <w:rsid w:val="00EB40A1"/>
    <w:rsid w:val="00EB6D8D"/>
    <w:rsid w:val="00EC3112"/>
    <w:rsid w:val="00EC508A"/>
    <w:rsid w:val="00ED3A84"/>
    <w:rsid w:val="00ED5705"/>
    <w:rsid w:val="00ED5E57"/>
    <w:rsid w:val="00EE03AB"/>
    <w:rsid w:val="00EE1BD8"/>
    <w:rsid w:val="00F16C0C"/>
    <w:rsid w:val="00F30E76"/>
    <w:rsid w:val="00F44E26"/>
    <w:rsid w:val="00F5562F"/>
    <w:rsid w:val="00F670DA"/>
    <w:rsid w:val="00F748BF"/>
    <w:rsid w:val="00F909F2"/>
    <w:rsid w:val="00FA5BBE"/>
    <w:rsid w:val="00FB1C45"/>
    <w:rsid w:val="00FB6340"/>
    <w:rsid w:val="00FB78C4"/>
    <w:rsid w:val="00FD188F"/>
    <w:rsid w:val="00F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E9A3B"/>
  <w15:docId w15:val="{6937DC2D-6225-4A47-87EC-80E4708A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1709B2"/>
    <w:rPr>
      <w:rFonts w:eastAsiaTheme="minorHAnsi" w:cstheme="minorBidi"/>
      <w:kern w:val="2"/>
      <w:sz w:val="24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A971C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971C9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971C9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971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971C9"/>
    <w:rPr>
      <w:b/>
      <w:bCs/>
    </w:rPr>
  </w:style>
  <w:style w:type="paragraph" w:styleId="Revisie">
    <w:name w:val="Revision"/>
    <w:hidden/>
    <w:uiPriority w:val="99"/>
    <w:semiHidden/>
    <w:rsid w:val="00EC508A"/>
    <w:rPr>
      <w:sz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E2DAC"/>
    <w:rPr>
      <w:sz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E2DAC"/>
    <w:rPr>
      <w:vertAlign w:val="superscript"/>
    </w:rPr>
  </w:style>
  <w:style w:type="character" w:styleId="Hyperlink">
    <w:name w:val="Hyperlink"/>
    <w:basedOn w:val="Standaardalinea-lettertype"/>
    <w:unhideWhenUsed/>
    <w:rsid w:val="00A311C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1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310</ap:Words>
  <ap:Characters>1809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2115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2026-03-23T16:04:00.0000000Z</dcterms:created>
  <dcterms:modified xsi:type="dcterms:W3CDTF">2026-03-23T16:04:00.0000000Z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