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36E0A" w:rsidR="003713B8" w:rsidP="00A2525F" w:rsidRDefault="001A2A0F" w14:paraId="49D637EA" w14:textId="6CEDF5AA">
      <w:pPr>
        <w:spacing w:after="0" w:line="240" w:lineRule="atLeast"/>
        <w:rPr>
          <w:rFonts w:ascii="Verdana" w:hAnsi="Verdana"/>
          <w:b/>
          <w:bCs/>
          <w:sz w:val="18"/>
          <w:szCs w:val="18"/>
        </w:rPr>
      </w:pPr>
      <w:bookmarkStart w:name="_Hlk156308746" w:id="0"/>
      <w:bookmarkStart w:name="_Hlk155946288" w:id="1"/>
      <w:r w:rsidRPr="00C36E0A">
        <w:rPr>
          <w:rFonts w:ascii="Verdana" w:hAnsi="Verdana"/>
          <w:b/>
          <w:bCs/>
          <w:sz w:val="18"/>
          <w:szCs w:val="18"/>
        </w:rPr>
        <w:t>W</w:t>
      </w:r>
      <w:r w:rsidRPr="00C36E0A" w:rsidR="00466F20">
        <w:rPr>
          <w:rFonts w:ascii="Verdana" w:hAnsi="Verdana"/>
          <w:b/>
          <w:bCs/>
          <w:sz w:val="18"/>
          <w:szCs w:val="18"/>
        </w:rPr>
        <w:t>ijziging van het nieuwe Wetboek van Strafvordering (</w:t>
      </w:r>
      <w:r w:rsidRPr="00C36E0A" w:rsidR="00DD7DE0">
        <w:rPr>
          <w:rFonts w:ascii="Verdana" w:hAnsi="Verdana"/>
          <w:b/>
          <w:bCs/>
          <w:sz w:val="18"/>
          <w:szCs w:val="18"/>
        </w:rPr>
        <w:t>e</w:t>
      </w:r>
      <w:r w:rsidRPr="00C36E0A" w:rsidR="00466F20">
        <w:rPr>
          <w:rFonts w:ascii="Verdana" w:hAnsi="Verdana"/>
          <w:b/>
          <w:bCs/>
          <w:sz w:val="18"/>
          <w:szCs w:val="18"/>
        </w:rPr>
        <w:t>erste aanvullingswet nieuw Wetboek van Strafvordering)</w:t>
      </w:r>
      <w:r w:rsidR="00A2525F">
        <w:rPr>
          <w:rFonts w:ascii="Verdana" w:hAnsi="Verdana"/>
          <w:b/>
          <w:bCs/>
          <w:sz w:val="18"/>
          <w:szCs w:val="18"/>
        </w:rPr>
        <w:t xml:space="preserve"> </w:t>
      </w:r>
      <w:r w:rsidR="00D878F6">
        <w:rPr>
          <w:rFonts w:ascii="Verdana" w:hAnsi="Verdana"/>
          <w:b/>
          <w:bCs/>
          <w:sz w:val="18"/>
          <w:szCs w:val="18"/>
        </w:rPr>
        <w:t>[</w:t>
      </w:r>
      <w:proofErr w:type="spellStart"/>
      <w:r w:rsidRPr="00C36E0A" w:rsidR="003713B8">
        <w:rPr>
          <w:rFonts w:ascii="Verdana" w:hAnsi="Verdana"/>
          <w:b/>
          <w:bCs/>
          <w:sz w:val="18"/>
          <w:szCs w:val="18"/>
        </w:rPr>
        <w:t>KetenID</w:t>
      </w:r>
      <w:proofErr w:type="spellEnd"/>
      <w:r w:rsidRPr="00C36E0A" w:rsidR="003713B8">
        <w:rPr>
          <w:rFonts w:ascii="Verdana" w:hAnsi="Verdana"/>
          <w:b/>
          <w:bCs/>
          <w:sz w:val="18"/>
          <w:szCs w:val="18"/>
        </w:rPr>
        <w:t xml:space="preserve"> WGK013958</w:t>
      </w:r>
      <w:r w:rsidR="00D878F6">
        <w:rPr>
          <w:rFonts w:ascii="Verdana" w:hAnsi="Verdana"/>
          <w:b/>
          <w:bCs/>
          <w:sz w:val="18"/>
          <w:szCs w:val="18"/>
        </w:rPr>
        <w:t>]</w:t>
      </w:r>
    </w:p>
    <w:p w:rsidRPr="00C36E0A" w:rsidR="00466F20" w:rsidP="00C814B4" w:rsidRDefault="00466F20" w14:paraId="459558B6" w14:textId="77777777">
      <w:pPr>
        <w:spacing w:after="0" w:line="240" w:lineRule="atLeast"/>
        <w:rPr>
          <w:rFonts w:ascii="Verdana" w:hAnsi="Verdana"/>
          <w:b/>
          <w:bCs/>
          <w:sz w:val="18"/>
          <w:szCs w:val="18"/>
        </w:rPr>
      </w:pPr>
    </w:p>
    <w:p w:rsidRPr="00C36E0A" w:rsidR="00466F20" w:rsidP="00C814B4" w:rsidRDefault="00466F20" w14:paraId="0D7925E5" w14:textId="77777777">
      <w:pPr>
        <w:spacing w:after="0" w:line="240" w:lineRule="atLeast"/>
        <w:rPr>
          <w:rFonts w:ascii="Verdana" w:hAnsi="Verdana"/>
          <w:b/>
          <w:bCs/>
          <w:sz w:val="18"/>
          <w:szCs w:val="18"/>
        </w:rPr>
      </w:pPr>
      <w:r w:rsidRPr="00C36E0A">
        <w:rPr>
          <w:rFonts w:ascii="Verdana" w:hAnsi="Verdana"/>
          <w:b/>
          <w:bCs/>
          <w:sz w:val="18"/>
          <w:szCs w:val="18"/>
        </w:rPr>
        <w:t>VOORSTEL VAN WET</w:t>
      </w:r>
      <w:r w:rsidRPr="00C36E0A">
        <w:rPr>
          <w:rFonts w:ascii="Verdana" w:hAnsi="Verdana"/>
          <w:b/>
          <w:bCs/>
          <w:sz w:val="18"/>
          <w:szCs w:val="18"/>
        </w:rPr>
        <w:br/>
      </w:r>
    </w:p>
    <w:p w:rsidRPr="00C36E0A" w:rsidR="00466F20" w:rsidP="00C814B4" w:rsidRDefault="00466F20" w14:paraId="7BAF8B9E" w14:textId="77777777">
      <w:pPr>
        <w:spacing w:after="0" w:line="240" w:lineRule="atLeast"/>
        <w:rPr>
          <w:rFonts w:ascii="Verdana" w:hAnsi="Verdana"/>
          <w:sz w:val="18"/>
          <w:szCs w:val="18"/>
        </w:rPr>
      </w:pPr>
      <w:r w:rsidRPr="00C36E0A">
        <w:rPr>
          <w:rFonts w:ascii="Verdana" w:hAnsi="Verdana"/>
          <w:sz w:val="18"/>
          <w:szCs w:val="18"/>
        </w:rPr>
        <w:t xml:space="preserve">Wij Willem-Alexander, bij de gratie Gods, Koning der Nederlanden, Prins van Oranje-Nassau, enz. enz. enz. </w:t>
      </w:r>
    </w:p>
    <w:p w:rsidRPr="00C36E0A" w:rsidR="00466F20" w:rsidP="00C814B4" w:rsidRDefault="00466F20" w14:paraId="188C2CE7" w14:textId="77777777">
      <w:pPr>
        <w:spacing w:after="0" w:line="240" w:lineRule="atLeast"/>
        <w:rPr>
          <w:rFonts w:ascii="Verdana" w:hAnsi="Verdana"/>
          <w:sz w:val="18"/>
          <w:szCs w:val="18"/>
        </w:rPr>
      </w:pPr>
    </w:p>
    <w:p w:rsidRPr="00C36E0A" w:rsidR="00466F20" w:rsidP="00C814B4" w:rsidRDefault="00466F20" w14:paraId="54A3612D" w14:textId="77777777">
      <w:pPr>
        <w:spacing w:after="0" w:line="240" w:lineRule="atLeast"/>
        <w:rPr>
          <w:rFonts w:ascii="Verdana" w:hAnsi="Verdana"/>
          <w:sz w:val="18"/>
          <w:szCs w:val="18"/>
        </w:rPr>
      </w:pPr>
      <w:r w:rsidRPr="00C36E0A">
        <w:rPr>
          <w:rFonts w:ascii="Verdana" w:hAnsi="Verdana"/>
          <w:sz w:val="18"/>
          <w:szCs w:val="18"/>
        </w:rPr>
        <w:t>Allen, die deze zullen zien of horen lezen, saluut! doen te weten:</w:t>
      </w:r>
    </w:p>
    <w:p w:rsidRPr="00C36E0A" w:rsidR="00466F20" w:rsidP="00C814B4" w:rsidRDefault="00466F20" w14:paraId="1AD3CB39" w14:textId="77777777">
      <w:pPr>
        <w:spacing w:after="0" w:line="240" w:lineRule="atLeast"/>
        <w:rPr>
          <w:rFonts w:ascii="Verdana" w:hAnsi="Verdana"/>
          <w:sz w:val="18"/>
          <w:szCs w:val="18"/>
        </w:rPr>
      </w:pPr>
    </w:p>
    <w:p w:rsidRPr="00C36E0A" w:rsidR="00466F20" w:rsidP="00C814B4" w:rsidRDefault="00466F20" w14:paraId="4A28154F" w14:textId="4AC59B28">
      <w:pPr>
        <w:spacing w:after="0" w:line="240" w:lineRule="atLeast"/>
        <w:rPr>
          <w:rFonts w:ascii="Verdana" w:hAnsi="Verdana"/>
          <w:sz w:val="18"/>
          <w:szCs w:val="18"/>
        </w:rPr>
      </w:pPr>
      <w:r w:rsidRPr="00C36E0A">
        <w:rPr>
          <w:rFonts w:ascii="Verdana" w:hAnsi="Verdana"/>
          <w:sz w:val="18"/>
          <w:szCs w:val="18"/>
        </w:rPr>
        <w:t xml:space="preserve">Alzo Wij in overweging genomen hebben, dat het wenselijk is enkele wijzigingen in het nieuwe Wetboek van Strafvordering </w:t>
      </w:r>
      <w:r w:rsidRPr="00C36E0A" w:rsidR="004D076B">
        <w:rPr>
          <w:rFonts w:ascii="Verdana" w:hAnsi="Verdana"/>
          <w:sz w:val="18"/>
          <w:szCs w:val="18"/>
        </w:rPr>
        <w:t xml:space="preserve">en daarmee samenhangende wijzigingen in het Wetboek van Strafrecht en de Gratiewet </w:t>
      </w:r>
      <w:r w:rsidRPr="00C36E0A">
        <w:rPr>
          <w:rFonts w:ascii="Verdana" w:hAnsi="Verdana"/>
          <w:sz w:val="18"/>
          <w:szCs w:val="18"/>
        </w:rPr>
        <w:t xml:space="preserve">door te voeren; </w:t>
      </w:r>
    </w:p>
    <w:p w:rsidRPr="00C36E0A" w:rsidR="00466F20" w:rsidP="00C814B4" w:rsidRDefault="00466F20" w14:paraId="7EC65C1A" w14:textId="77777777">
      <w:pPr>
        <w:spacing w:after="0" w:line="240" w:lineRule="atLeast"/>
        <w:rPr>
          <w:rFonts w:ascii="Verdana" w:hAnsi="Verdana"/>
          <w:sz w:val="18"/>
          <w:szCs w:val="18"/>
        </w:rPr>
      </w:pPr>
    </w:p>
    <w:p w:rsidRPr="00C36E0A" w:rsidR="00466F20" w:rsidP="00C814B4" w:rsidRDefault="00466F20" w14:paraId="1AC83A93" w14:textId="77777777">
      <w:pPr>
        <w:spacing w:after="0" w:line="240" w:lineRule="atLeast"/>
        <w:rPr>
          <w:rFonts w:ascii="Verdana" w:hAnsi="Verdana"/>
          <w:sz w:val="18"/>
          <w:szCs w:val="18"/>
        </w:rPr>
      </w:pPr>
      <w:r w:rsidRPr="00C36E0A">
        <w:rPr>
          <w:rFonts w:ascii="Verdana" w:hAnsi="Verdana"/>
          <w:sz w:val="18"/>
          <w:szCs w:val="18"/>
        </w:rPr>
        <w:t>Zo is het, dat Wij, de Afdeling advisering van de Raad van State gehoord, en met gemeen overleg der Staten-Generaal, hebben goedgevonden en verstaan, gelijk Wij goedvinden en verstaan bij deze:</w:t>
      </w:r>
    </w:p>
    <w:p w:rsidRPr="00C36E0A" w:rsidR="00466F20" w:rsidP="00C814B4" w:rsidRDefault="00466F20" w14:paraId="0E7BC6E3" w14:textId="77777777">
      <w:pPr>
        <w:spacing w:after="0" w:line="240" w:lineRule="atLeast"/>
        <w:rPr>
          <w:rFonts w:ascii="Verdana" w:hAnsi="Verdana"/>
          <w:b/>
          <w:bCs/>
          <w:sz w:val="18"/>
          <w:szCs w:val="18"/>
        </w:rPr>
      </w:pPr>
    </w:p>
    <w:p w:rsidRPr="00C36E0A" w:rsidR="00466F20" w:rsidP="00C814B4" w:rsidRDefault="00466F20" w14:paraId="3D89AFC2" w14:textId="77777777">
      <w:pPr>
        <w:spacing w:after="0" w:line="240" w:lineRule="atLeast"/>
        <w:rPr>
          <w:rFonts w:ascii="Verdana" w:hAnsi="Verdana"/>
          <w:b/>
          <w:bCs/>
          <w:sz w:val="18"/>
          <w:szCs w:val="18"/>
        </w:rPr>
      </w:pPr>
      <w:bookmarkStart w:name="_Hlk156561456" w:id="2"/>
      <w:bookmarkStart w:name="_Hlk149226839" w:id="3"/>
      <w:r w:rsidRPr="00C36E0A">
        <w:rPr>
          <w:rFonts w:ascii="Verdana" w:hAnsi="Verdana"/>
          <w:b/>
          <w:bCs/>
          <w:sz w:val="18"/>
          <w:szCs w:val="18"/>
        </w:rPr>
        <w:t>Artikel I</w:t>
      </w:r>
    </w:p>
    <w:p w:rsidRPr="00C36E0A" w:rsidR="00466F20" w:rsidP="00C814B4" w:rsidRDefault="00466F20" w14:paraId="66286F47" w14:textId="77777777">
      <w:pPr>
        <w:spacing w:after="0" w:line="240" w:lineRule="atLeast"/>
        <w:rPr>
          <w:rFonts w:ascii="Verdana" w:hAnsi="Verdana"/>
          <w:b/>
          <w:bCs/>
          <w:sz w:val="18"/>
          <w:szCs w:val="18"/>
        </w:rPr>
      </w:pPr>
    </w:p>
    <w:p w:rsidRPr="00C36E0A" w:rsidR="00466F20" w:rsidP="00C814B4" w:rsidRDefault="00A52FC2" w14:paraId="3841F3C6" w14:textId="12D84B27">
      <w:pPr>
        <w:spacing w:after="0" w:line="240" w:lineRule="atLeast"/>
        <w:rPr>
          <w:rFonts w:ascii="Verdana" w:hAnsi="Verdana"/>
          <w:sz w:val="18"/>
          <w:szCs w:val="18"/>
        </w:rPr>
      </w:pPr>
      <w:r w:rsidRPr="00C36E0A">
        <w:rPr>
          <w:rFonts w:ascii="Verdana" w:hAnsi="Verdana"/>
          <w:sz w:val="18"/>
          <w:szCs w:val="18"/>
        </w:rPr>
        <w:t xml:space="preserve">Boek 1 van het </w:t>
      </w:r>
      <w:r w:rsidRPr="00C36E0A" w:rsidR="00466F20">
        <w:rPr>
          <w:rFonts w:ascii="Verdana" w:hAnsi="Verdana"/>
          <w:sz w:val="18"/>
          <w:szCs w:val="18"/>
        </w:rPr>
        <w:t>Wetboek van Strafvordering wordt als volgt gewijzigd:</w:t>
      </w:r>
    </w:p>
    <w:p w:rsidRPr="00C36E0A" w:rsidR="00466F20" w:rsidP="00C814B4" w:rsidRDefault="00466F20" w14:paraId="5531CBDE" w14:textId="77777777">
      <w:pPr>
        <w:spacing w:after="0" w:line="240" w:lineRule="atLeast"/>
        <w:rPr>
          <w:rFonts w:ascii="Verdana" w:hAnsi="Verdana"/>
          <w:sz w:val="18"/>
          <w:szCs w:val="18"/>
        </w:rPr>
      </w:pPr>
    </w:p>
    <w:p w:rsidRPr="00C36E0A" w:rsidR="00466F20" w:rsidP="00C814B4" w:rsidRDefault="00466F20" w14:paraId="7266F4CA" w14:textId="77777777">
      <w:pPr>
        <w:spacing w:after="0" w:line="240" w:lineRule="atLeast"/>
        <w:rPr>
          <w:rFonts w:ascii="Verdana" w:hAnsi="Verdana"/>
          <w:sz w:val="18"/>
          <w:szCs w:val="18"/>
        </w:rPr>
      </w:pPr>
      <w:r w:rsidRPr="00C36E0A">
        <w:rPr>
          <w:rFonts w:ascii="Verdana" w:hAnsi="Verdana"/>
          <w:sz w:val="18"/>
          <w:szCs w:val="18"/>
        </w:rPr>
        <w:t>A</w:t>
      </w:r>
    </w:p>
    <w:p w:rsidRPr="00C36E0A" w:rsidR="00466F20" w:rsidP="00C814B4" w:rsidRDefault="00466F20" w14:paraId="72C9CDDC" w14:textId="77777777">
      <w:pPr>
        <w:spacing w:after="0" w:line="240" w:lineRule="atLeast"/>
        <w:rPr>
          <w:rFonts w:ascii="Verdana" w:hAnsi="Verdana"/>
          <w:sz w:val="18"/>
          <w:szCs w:val="18"/>
        </w:rPr>
      </w:pPr>
    </w:p>
    <w:p w:rsidRPr="00C36E0A" w:rsidR="00466F20" w:rsidP="00C814B4" w:rsidRDefault="00466F20" w14:paraId="42EB6117" w14:textId="77777777">
      <w:pPr>
        <w:pStyle w:val="Geenafstand"/>
        <w:spacing w:line="240" w:lineRule="atLeast"/>
        <w:rPr>
          <w:szCs w:val="18"/>
        </w:rPr>
      </w:pPr>
      <w:r w:rsidRPr="00C36E0A">
        <w:rPr>
          <w:szCs w:val="18"/>
        </w:rPr>
        <w:t>Artikel 1.1.1 komt te luiden:</w:t>
      </w:r>
    </w:p>
    <w:p w:rsidRPr="00C36E0A" w:rsidR="00466F20" w:rsidP="00C814B4" w:rsidRDefault="00466F20" w14:paraId="5AF8860C" w14:textId="77777777">
      <w:pPr>
        <w:pStyle w:val="Geenafstand"/>
        <w:spacing w:line="240" w:lineRule="atLeast"/>
        <w:rPr>
          <w:szCs w:val="18"/>
        </w:rPr>
      </w:pPr>
    </w:p>
    <w:p w:rsidRPr="00C36E0A" w:rsidR="00466F20" w:rsidP="00C814B4" w:rsidRDefault="00466F20" w14:paraId="0B3B5A45" w14:textId="77777777">
      <w:pPr>
        <w:pStyle w:val="Geenafstand"/>
        <w:spacing w:line="240" w:lineRule="atLeast"/>
        <w:rPr>
          <w:b/>
          <w:bCs/>
          <w:szCs w:val="18"/>
        </w:rPr>
      </w:pPr>
      <w:r w:rsidRPr="00C36E0A">
        <w:rPr>
          <w:b/>
          <w:bCs/>
          <w:szCs w:val="18"/>
        </w:rPr>
        <w:t>Artikel 1.1.1</w:t>
      </w:r>
    </w:p>
    <w:p w:rsidRPr="00C36E0A" w:rsidR="00466F20" w:rsidP="00C814B4" w:rsidRDefault="00466F20" w14:paraId="7F02CFB8" w14:textId="77777777">
      <w:pPr>
        <w:pStyle w:val="Geenafstand"/>
        <w:spacing w:line="240" w:lineRule="atLeast"/>
        <w:rPr>
          <w:szCs w:val="18"/>
        </w:rPr>
      </w:pPr>
    </w:p>
    <w:p w:rsidRPr="00C36E0A" w:rsidR="00466F20" w:rsidP="00C814B4" w:rsidRDefault="00466F20" w14:paraId="29E7D110" w14:textId="43B5769C">
      <w:pPr>
        <w:pStyle w:val="Geenafstand"/>
        <w:spacing w:line="240" w:lineRule="atLeast"/>
        <w:rPr>
          <w:szCs w:val="18"/>
        </w:rPr>
      </w:pPr>
      <w:r w:rsidRPr="00C36E0A">
        <w:rPr>
          <w:szCs w:val="18"/>
        </w:rPr>
        <w:t xml:space="preserve">Strafvordering </w:t>
      </w:r>
      <w:r w:rsidRPr="00C36E0A" w:rsidR="00FC0C79">
        <w:rPr>
          <w:szCs w:val="18"/>
        </w:rPr>
        <w:t>heeft</w:t>
      </w:r>
      <w:r w:rsidRPr="00C36E0A">
        <w:rPr>
          <w:szCs w:val="18"/>
        </w:rPr>
        <w:t xml:space="preserve"> plaats op de wijze bij de wet voorzien, onverminderd de werking van toepasselijke verdragen en verbindende besluiten van volkenrechtelijke organisaties.</w:t>
      </w:r>
    </w:p>
    <w:p w:rsidRPr="00C36E0A" w:rsidR="00466F20" w:rsidP="00C814B4" w:rsidRDefault="00466F20" w14:paraId="3D4C192C" w14:textId="77777777">
      <w:pPr>
        <w:spacing w:after="0" w:line="240" w:lineRule="atLeast"/>
        <w:rPr>
          <w:rFonts w:ascii="Verdana" w:hAnsi="Verdana"/>
          <w:sz w:val="18"/>
          <w:szCs w:val="18"/>
        </w:rPr>
      </w:pPr>
    </w:p>
    <w:p w:rsidRPr="00C36E0A" w:rsidR="00466F20" w:rsidP="00C814B4" w:rsidRDefault="00466F20" w14:paraId="2B6E75F7" w14:textId="77777777">
      <w:pPr>
        <w:spacing w:after="0" w:line="240" w:lineRule="atLeast"/>
        <w:rPr>
          <w:rFonts w:ascii="Verdana" w:hAnsi="Verdana"/>
          <w:sz w:val="18"/>
          <w:szCs w:val="18"/>
        </w:rPr>
      </w:pPr>
      <w:r w:rsidRPr="00C36E0A">
        <w:rPr>
          <w:rFonts w:ascii="Verdana" w:hAnsi="Verdana"/>
          <w:sz w:val="18"/>
          <w:szCs w:val="18"/>
        </w:rPr>
        <w:t>B</w:t>
      </w:r>
    </w:p>
    <w:p w:rsidRPr="00C36E0A" w:rsidR="00466F20" w:rsidP="00C814B4" w:rsidRDefault="00466F20" w14:paraId="47B05B6C" w14:textId="77777777">
      <w:pPr>
        <w:spacing w:after="0" w:line="240" w:lineRule="atLeast"/>
        <w:rPr>
          <w:rFonts w:ascii="Verdana" w:hAnsi="Verdana"/>
          <w:sz w:val="18"/>
          <w:szCs w:val="18"/>
        </w:rPr>
      </w:pPr>
    </w:p>
    <w:p w:rsidRPr="00C36E0A" w:rsidR="00466F20" w:rsidP="00C814B4" w:rsidRDefault="00466F20" w14:paraId="53B01E24" w14:textId="77777777">
      <w:pPr>
        <w:spacing w:after="0" w:line="240" w:lineRule="atLeast"/>
        <w:rPr>
          <w:rFonts w:ascii="Verdana" w:hAnsi="Verdana"/>
          <w:sz w:val="18"/>
          <w:szCs w:val="18"/>
        </w:rPr>
      </w:pPr>
      <w:r w:rsidRPr="00C36E0A">
        <w:rPr>
          <w:rFonts w:ascii="Verdana" w:hAnsi="Verdana"/>
          <w:sz w:val="18"/>
          <w:szCs w:val="18"/>
        </w:rPr>
        <w:t>Na artikel 1.1.4 wordt een artikel ingevoegd, luidende:</w:t>
      </w:r>
    </w:p>
    <w:p w:rsidRPr="00C36E0A" w:rsidR="008873EC" w:rsidP="00C814B4" w:rsidRDefault="008873EC" w14:paraId="47CA1EDD" w14:textId="77777777">
      <w:pPr>
        <w:spacing w:after="0" w:line="240" w:lineRule="atLeast"/>
        <w:rPr>
          <w:rFonts w:ascii="Verdana" w:hAnsi="Verdana"/>
          <w:sz w:val="18"/>
          <w:szCs w:val="18"/>
        </w:rPr>
      </w:pPr>
    </w:p>
    <w:p w:rsidRPr="00C36E0A" w:rsidR="00466F20" w:rsidP="00C814B4" w:rsidRDefault="00466F20" w14:paraId="2681381A" w14:textId="77777777">
      <w:pPr>
        <w:spacing w:after="0" w:line="240" w:lineRule="atLeast"/>
        <w:rPr>
          <w:rFonts w:ascii="Verdana" w:hAnsi="Verdana"/>
          <w:b/>
          <w:bCs/>
          <w:sz w:val="18"/>
          <w:szCs w:val="18"/>
        </w:rPr>
      </w:pPr>
      <w:r w:rsidRPr="00C36E0A">
        <w:rPr>
          <w:rFonts w:ascii="Verdana" w:hAnsi="Verdana"/>
          <w:b/>
          <w:bCs/>
          <w:sz w:val="18"/>
          <w:szCs w:val="18"/>
        </w:rPr>
        <w:t>Artikel 1.1.4a</w:t>
      </w:r>
    </w:p>
    <w:p w:rsidRPr="00C36E0A" w:rsidR="008873EC" w:rsidP="00C814B4" w:rsidRDefault="008873EC" w14:paraId="46DF299E" w14:textId="77777777">
      <w:pPr>
        <w:spacing w:after="0" w:line="240" w:lineRule="atLeast"/>
        <w:rPr>
          <w:rFonts w:ascii="Verdana" w:hAnsi="Verdana"/>
          <w:i/>
          <w:iCs/>
          <w:sz w:val="18"/>
          <w:szCs w:val="18"/>
        </w:rPr>
      </w:pPr>
    </w:p>
    <w:p w:rsidRPr="00C36E0A" w:rsidR="00466F20" w:rsidP="00C814B4" w:rsidRDefault="00466F20" w14:paraId="4651FBEF" w14:textId="77777777">
      <w:pPr>
        <w:spacing w:after="0" w:line="240" w:lineRule="atLeast"/>
        <w:rPr>
          <w:rFonts w:ascii="Verdana" w:hAnsi="Verdana"/>
          <w:sz w:val="18"/>
          <w:szCs w:val="18"/>
        </w:rPr>
      </w:pPr>
      <w:r w:rsidRPr="00C36E0A">
        <w:rPr>
          <w:rFonts w:ascii="Verdana" w:hAnsi="Verdana"/>
          <w:sz w:val="18"/>
          <w:szCs w:val="18"/>
        </w:rPr>
        <w:t>1. Strafvorderlijke bevoegdheden kunnen, binnen de grenzen van en met inachtneming van de daarop betrekking hebbende bepalingen, buiten Nederland worden uitgeoefend, tenzij de wet anders bepaalt.</w:t>
      </w:r>
      <w:r w:rsidRPr="00C36E0A">
        <w:rPr>
          <w:rFonts w:ascii="Verdana" w:hAnsi="Verdana"/>
          <w:sz w:val="18"/>
          <w:szCs w:val="18"/>
        </w:rPr>
        <w:br/>
        <w:t>2. Strafvorderlijke bevoegdheden kunnen alleen buiten Nederland worden uitgeoefend voor zover het volkenrecht en het interregionale recht dit toelaten.</w:t>
      </w:r>
    </w:p>
    <w:p w:rsidRPr="00C36E0A" w:rsidR="008873EC" w:rsidP="00C814B4" w:rsidRDefault="008873EC" w14:paraId="6045F8D0" w14:textId="77777777">
      <w:pPr>
        <w:spacing w:after="0" w:line="240" w:lineRule="atLeast"/>
        <w:rPr>
          <w:rFonts w:ascii="Verdana" w:hAnsi="Verdana"/>
          <w:sz w:val="18"/>
          <w:szCs w:val="18"/>
        </w:rPr>
      </w:pPr>
    </w:p>
    <w:p w:rsidRPr="00C36E0A" w:rsidR="00C60EA1" w:rsidP="00C814B4" w:rsidRDefault="00A52FC2" w14:paraId="5E4288F8" w14:textId="4E8E1CA8">
      <w:pPr>
        <w:spacing w:after="0" w:line="240" w:lineRule="atLeast"/>
        <w:rPr>
          <w:rFonts w:ascii="Verdana" w:hAnsi="Verdana"/>
          <w:sz w:val="18"/>
          <w:szCs w:val="18"/>
        </w:rPr>
      </w:pPr>
      <w:r w:rsidRPr="00C36E0A">
        <w:rPr>
          <w:rFonts w:ascii="Verdana" w:hAnsi="Verdana"/>
          <w:sz w:val="18"/>
          <w:szCs w:val="18"/>
        </w:rPr>
        <w:t>C</w:t>
      </w:r>
    </w:p>
    <w:p w:rsidRPr="00C36E0A" w:rsidR="00C60EA1" w:rsidP="00C814B4" w:rsidRDefault="00C60EA1" w14:paraId="1895FAD6" w14:textId="77777777">
      <w:pPr>
        <w:spacing w:after="0" w:line="240" w:lineRule="atLeast"/>
        <w:rPr>
          <w:rFonts w:ascii="Verdana" w:hAnsi="Verdana"/>
          <w:sz w:val="18"/>
          <w:szCs w:val="18"/>
        </w:rPr>
      </w:pPr>
    </w:p>
    <w:p w:rsidRPr="00C36E0A" w:rsidR="00C60EA1" w:rsidP="00C814B4" w:rsidRDefault="00C60EA1" w14:paraId="7ED1DD4A" w14:textId="6D108982">
      <w:pPr>
        <w:spacing w:after="0" w:line="240" w:lineRule="atLeast"/>
        <w:rPr>
          <w:rFonts w:ascii="Verdana" w:hAnsi="Verdana"/>
          <w:sz w:val="18"/>
          <w:szCs w:val="18"/>
        </w:rPr>
      </w:pPr>
      <w:r w:rsidRPr="00C36E0A">
        <w:rPr>
          <w:rFonts w:ascii="Verdana" w:hAnsi="Verdana"/>
          <w:sz w:val="18"/>
          <w:szCs w:val="18"/>
        </w:rPr>
        <w:t xml:space="preserve">In artikel 1.1.8, eerste lid, wordt na “rechter-commissaris” ingevoegd “en de raadsheer-commissaris”. </w:t>
      </w:r>
    </w:p>
    <w:p w:rsidRPr="00C36E0A" w:rsidR="00C60EA1" w:rsidP="00C814B4" w:rsidRDefault="00C60EA1" w14:paraId="484B4D36" w14:textId="77777777">
      <w:pPr>
        <w:spacing w:after="0" w:line="240" w:lineRule="atLeast"/>
        <w:rPr>
          <w:rFonts w:ascii="Verdana" w:hAnsi="Verdana"/>
          <w:sz w:val="18"/>
          <w:szCs w:val="18"/>
        </w:rPr>
      </w:pPr>
    </w:p>
    <w:p w:rsidRPr="00C36E0A" w:rsidR="00A2148A" w:rsidP="00C814B4" w:rsidRDefault="00A52FC2" w14:paraId="12FEF893" w14:textId="57074FCD">
      <w:pPr>
        <w:spacing w:after="0" w:line="240" w:lineRule="atLeast"/>
        <w:rPr>
          <w:rFonts w:ascii="Verdana" w:hAnsi="Verdana"/>
          <w:sz w:val="18"/>
          <w:szCs w:val="18"/>
        </w:rPr>
      </w:pPr>
      <w:r w:rsidRPr="00C36E0A">
        <w:rPr>
          <w:rFonts w:ascii="Verdana" w:hAnsi="Verdana"/>
          <w:sz w:val="18"/>
          <w:szCs w:val="18"/>
        </w:rPr>
        <w:t>D</w:t>
      </w:r>
    </w:p>
    <w:p w:rsidRPr="00C36E0A" w:rsidR="00A2148A" w:rsidP="00C814B4" w:rsidRDefault="00A2148A" w14:paraId="3AF0315E" w14:textId="77777777">
      <w:pPr>
        <w:spacing w:after="0" w:line="240" w:lineRule="atLeast"/>
        <w:rPr>
          <w:rFonts w:ascii="Verdana" w:hAnsi="Verdana"/>
          <w:sz w:val="18"/>
          <w:szCs w:val="18"/>
        </w:rPr>
      </w:pPr>
    </w:p>
    <w:p w:rsidRPr="00C36E0A" w:rsidR="00A2148A" w:rsidP="00C814B4" w:rsidRDefault="00A2148A" w14:paraId="7CDAB0E6" w14:textId="77777777">
      <w:pPr>
        <w:spacing w:after="0" w:line="240" w:lineRule="atLeast"/>
        <w:rPr>
          <w:rFonts w:ascii="Verdana" w:hAnsi="Verdana"/>
          <w:sz w:val="18"/>
          <w:szCs w:val="18"/>
        </w:rPr>
      </w:pPr>
      <w:r w:rsidRPr="00C36E0A">
        <w:rPr>
          <w:rFonts w:ascii="Verdana" w:hAnsi="Verdana"/>
          <w:sz w:val="18"/>
          <w:szCs w:val="18"/>
        </w:rPr>
        <w:t>Artikel 1.1.18 komt te luiden:</w:t>
      </w:r>
    </w:p>
    <w:p w:rsidRPr="00C36E0A" w:rsidR="00A2148A" w:rsidP="00C814B4" w:rsidRDefault="00A2148A" w14:paraId="5196E89C" w14:textId="77777777">
      <w:pPr>
        <w:spacing w:after="0" w:line="240" w:lineRule="atLeast"/>
        <w:rPr>
          <w:rFonts w:ascii="Verdana" w:hAnsi="Verdana"/>
          <w:sz w:val="18"/>
          <w:szCs w:val="18"/>
        </w:rPr>
      </w:pPr>
    </w:p>
    <w:p w:rsidRPr="00C36E0A" w:rsidR="00A2148A" w:rsidP="00C814B4" w:rsidRDefault="00A2148A" w14:paraId="6C31B0B7" w14:textId="77777777">
      <w:pPr>
        <w:spacing w:after="0" w:line="240" w:lineRule="atLeast"/>
        <w:rPr>
          <w:rFonts w:ascii="Verdana" w:hAnsi="Verdana"/>
          <w:b/>
          <w:bCs/>
          <w:sz w:val="18"/>
          <w:szCs w:val="18"/>
        </w:rPr>
      </w:pPr>
      <w:r w:rsidRPr="00C36E0A">
        <w:rPr>
          <w:rFonts w:ascii="Verdana" w:hAnsi="Verdana"/>
          <w:b/>
          <w:bCs/>
          <w:sz w:val="18"/>
          <w:szCs w:val="18"/>
        </w:rPr>
        <w:t>Artikel 1.1.18</w:t>
      </w:r>
    </w:p>
    <w:p w:rsidRPr="00C36E0A" w:rsidR="00A2148A" w:rsidP="00C814B4" w:rsidRDefault="00A2148A" w14:paraId="2DEFF118" w14:textId="77777777">
      <w:pPr>
        <w:spacing w:after="0" w:line="240" w:lineRule="atLeast"/>
        <w:rPr>
          <w:rFonts w:ascii="Verdana" w:hAnsi="Verdana"/>
          <w:b/>
          <w:bCs/>
          <w:sz w:val="18"/>
          <w:szCs w:val="18"/>
        </w:rPr>
      </w:pPr>
    </w:p>
    <w:p w:rsidR="00A2148A" w:rsidP="00C814B4" w:rsidRDefault="00A2148A" w14:paraId="309B93D8" w14:textId="13A9FBBA">
      <w:pPr>
        <w:spacing w:after="0" w:line="240" w:lineRule="atLeast"/>
        <w:rPr>
          <w:rFonts w:ascii="Verdana" w:hAnsi="Verdana"/>
          <w:sz w:val="18"/>
          <w:szCs w:val="18"/>
        </w:rPr>
      </w:pPr>
      <w:r w:rsidRPr="00C36E0A">
        <w:rPr>
          <w:rFonts w:ascii="Verdana" w:hAnsi="Verdana"/>
          <w:sz w:val="18"/>
          <w:szCs w:val="18"/>
        </w:rPr>
        <w:t>Onder Onze Minister wordt verstaan Onze Minister van Justitie en Veiligheid.</w:t>
      </w:r>
    </w:p>
    <w:p w:rsidR="00A2525F" w:rsidP="00C814B4" w:rsidRDefault="00A2525F" w14:paraId="79F2914D" w14:textId="77777777">
      <w:pPr>
        <w:spacing w:after="0" w:line="240" w:lineRule="atLeast"/>
        <w:rPr>
          <w:rFonts w:ascii="Verdana" w:hAnsi="Verdana"/>
          <w:sz w:val="18"/>
          <w:szCs w:val="18"/>
        </w:rPr>
      </w:pPr>
    </w:p>
    <w:p w:rsidR="00D878F6" w:rsidP="00C814B4" w:rsidRDefault="00D878F6" w14:paraId="2B14E0EE" w14:textId="77777777">
      <w:pPr>
        <w:spacing w:after="0" w:line="240" w:lineRule="atLeast"/>
        <w:rPr>
          <w:rFonts w:ascii="Verdana" w:hAnsi="Verdana"/>
          <w:sz w:val="18"/>
          <w:szCs w:val="18"/>
        </w:rPr>
      </w:pPr>
    </w:p>
    <w:p w:rsidRPr="00C36E0A" w:rsidR="00D878F6" w:rsidP="00C814B4" w:rsidRDefault="00D878F6" w14:paraId="09C40A4A" w14:textId="77777777">
      <w:pPr>
        <w:spacing w:after="0" w:line="240" w:lineRule="atLeast"/>
        <w:rPr>
          <w:rFonts w:ascii="Verdana" w:hAnsi="Verdana"/>
          <w:sz w:val="18"/>
          <w:szCs w:val="18"/>
        </w:rPr>
      </w:pPr>
    </w:p>
    <w:p w:rsidRPr="00C36E0A" w:rsidR="003403A5" w:rsidP="00C814B4" w:rsidRDefault="00A52FC2" w14:paraId="5EC76BEF" w14:textId="2821689D">
      <w:pPr>
        <w:spacing w:after="0" w:line="240" w:lineRule="atLeast"/>
        <w:rPr>
          <w:rFonts w:ascii="Verdana" w:hAnsi="Verdana"/>
          <w:sz w:val="18"/>
          <w:szCs w:val="18"/>
        </w:rPr>
      </w:pPr>
      <w:r w:rsidRPr="00C36E0A">
        <w:rPr>
          <w:rFonts w:ascii="Verdana" w:hAnsi="Verdana"/>
          <w:sz w:val="18"/>
          <w:szCs w:val="18"/>
        </w:rPr>
        <w:lastRenderedPageBreak/>
        <w:t>E</w:t>
      </w:r>
    </w:p>
    <w:p w:rsidRPr="00C36E0A" w:rsidR="003403A5" w:rsidP="00C814B4" w:rsidRDefault="003403A5" w14:paraId="6970AE8C" w14:textId="77777777">
      <w:pPr>
        <w:spacing w:after="0" w:line="240" w:lineRule="atLeast"/>
        <w:rPr>
          <w:rFonts w:ascii="Verdana" w:hAnsi="Verdana"/>
          <w:sz w:val="18"/>
          <w:szCs w:val="18"/>
        </w:rPr>
      </w:pPr>
    </w:p>
    <w:p w:rsidRPr="00C36E0A" w:rsidR="003403A5" w:rsidP="003403A5" w:rsidRDefault="003403A5" w14:paraId="63F7D8ED" w14:textId="77777777">
      <w:pPr>
        <w:spacing w:after="0" w:line="240" w:lineRule="atLeast"/>
        <w:rPr>
          <w:rFonts w:ascii="Verdana" w:hAnsi="Verdana"/>
          <w:sz w:val="18"/>
          <w:szCs w:val="18"/>
        </w:rPr>
      </w:pPr>
      <w:r w:rsidRPr="00C36E0A">
        <w:rPr>
          <w:rFonts w:ascii="Verdana" w:hAnsi="Verdana"/>
          <w:sz w:val="18"/>
          <w:szCs w:val="18"/>
        </w:rPr>
        <w:t>Na artikel 1.1.18 wordt een artikel toegevoegd, luidende:</w:t>
      </w:r>
    </w:p>
    <w:p w:rsidRPr="00C36E0A" w:rsidR="003403A5" w:rsidP="003403A5" w:rsidRDefault="003403A5" w14:paraId="3649E5D3" w14:textId="77777777">
      <w:pPr>
        <w:spacing w:after="0" w:line="240" w:lineRule="atLeast"/>
        <w:rPr>
          <w:rFonts w:ascii="Verdana" w:hAnsi="Verdana"/>
          <w:sz w:val="18"/>
          <w:szCs w:val="18"/>
        </w:rPr>
      </w:pPr>
    </w:p>
    <w:p w:rsidRPr="00C36E0A" w:rsidR="003403A5" w:rsidP="003403A5" w:rsidRDefault="003403A5" w14:paraId="4C028E71" w14:textId="77777777">
      <w:pPr>
        <w:spacing w:after="0" w:line="240" w:lineRule="atLeast"/>
        <w:rPr>
          <w:rFonts w:ascii="Verdana" w:hAnsi="Verdana"/>
          <w:b/>
          <w:bCs/>
          <w:sz w:val="18"/>
          <w:szCs w:val="18"/>
        </w:rPr>
      </w:pPr>
      <w:r w:rsidRPr="00C36E0A">
        <w:rPr>
          <w:rFonts w:ascii="Verdana" w:hAnsi="Verdana"/>
          <w:b/>
          <w:bCs/>
          <w:sz w:val="18"/>
          <w:szCs w:val="18"/>
        </w:rPr>
        <w:t>Artikel 1.1.19</w:t>
      </w:r>
    </w:p>
    <w:p w:rsidRPr="00C36E0A" w:rsidR="003403A5" w:rsidP="003403A5" w:rsidRDefault="003403A5" w14:paraId="4D78BA90" w14:textId="77777777">
      <w:pPr>
        <w:spacing w:after="0" w:line="240" w:lineRule="atLeast"/>
        <w:rPr>
          <w:rFonts w:ascii="Verdana" w:hAnsi="Verdana"/>
          <w:b/>
          <w:bCs/>
          <w:sz w:val="18"/>
          <w:szCs w:val="18"/>
        </w:rPr>
      </w:pPr>
    </w:p>
    <w:p w:rsidRPr="00C36E0A" w:rsidR="003403A5" w:rsidP="003403A5" w:rsidRDefault="003403A5" w14:paraId="191F6722" w14:textId="77777777">
      <w:pPr>
        <w:spacing w:after="0" w:line="240" w:lineRule="atLeast"/>
        <w:rPr>
          <w:rFonts w:ascii="Verdana" w:hAnsi="Verdana"/>
          <w:sz w:val="18"/>
          <w:szCs w:val="18"/>
        </w:rPr>
      </w:pPr>
      <w:r w:rsidRPr="00C36E0A">
        <w:rPr>
          <w:rFonts w:ascii="Verdana" w:hAnsi="Verdana"/>
          <w:sz w:val="18"/>
          <w:szCs w:val="18"/>
        </w:rPr>
        <w:t>Onder procesafspraken wordt verstaan afspraken die worden gemaakt tussen het openbaar ministerie en de verdachte met het oog op de berechting en die overeenstemming inhouden over de inhoud en omvang van de tenlastelegging of een gezamenlijk voorstel inhouden voor de uit te spreken bewezenverklaring, kwalificatie of sanctieoplegging.</w:t>
      </w:r>
    </w:p>
    <w:p w:rsidRPr="00C36E0A" w:rsidR="003403A5" w:rsidP="00C814B4" w:rsidRDefault="003403A5" w14:paraId="784B93D5" w14:textId="77777777">
      <w:pPr>
        <w:spacing w:after="0" w:line="240" w:lineRule="atLeast"/>
        <w:rPr>
          <w:rFonts w:ascii="Verdana" w:hAnsi="Verdana"/>
          <w:sz w:val="18"/>
          <w:szCs w:val="18"/>
        </w:rPr>
      </w:pPr>
    </w:p>
    <w:p w:rsidRPr="00C36E0A" w:rsidR="00466F20" w:rsidP="00C814B4" w:rsidRDefault="00A52FC2" w14:paraId="523AEC65" w14:textId="0EC7DEE1">
      <w:pPr>
        <w:spacing w:after="0" w:line="240" w:lineRule="atLeast"/>
        <w:rPr>
          <w:rFonts w:ascii="Verdana" w:hAnsi="Verdana"/>
          <w:sz w:val="18"/>
          <w:szCs w:val="18"/>
        </w:rPr>
      </w:pPr>
      <w:r w:rsidRPr="00C36E0A">
        <w:rPr>
          <w:rFonts w:ascii="Verdana" w:hAnsi="Verdana"/>
          <w:sz w:val="18"/>
          <w:szCs w:val="18"/>
        </w:rPr>
        <w:t>F</w:t>
      </w:r>
    </w:p>
    <w:p w:rsidRPr="00C36E0A" w:rsidR="00466F20" w:rsidP="00C814B4" w:rsidRDefault="00466F20" w14:paraId="398BC019" w14:textId="77777777">
      <w:pPr>
        <w:spacing w:after="0" w:line="240" w:lineRule="atLeast"/>
        <w:rPr>
          <w:rFonts w:ascii="Verdana" w:hAnsi="Verdana"/>
          <w:sz w:val="18"/>
          <w:szCs w:val="18"/>
        </w:rPr>
      </w:pPr>
    </w:p>
    <w:p w:rsidRPr="00C36E0A" w:rsidR="00466F20" w:rsidP="00C814B4" w:rsidRDefault="00466F20" w14:paraId="41555E04" w14:textId="73AD2267">
      <w:pPr>
        <w:spacing w:after="0" w:line="240" w:lineRule="atLeast"/>
        <w:rPr>
          <w:rFonts w:ascii="Verdana" w:hAnsi="Verdana"/>
          <w:sz w:val="18"/>
          <w:szCs w:val="18"/>
        </w:rPr>
      </w:pPr>
      <w:r w:rsidRPr="00C36E0A">
        <w:rPr>
          <w:rFonts w:ascii="Verdana" w:hAnsi="Verdana"/>
          <w:sz w:val="18"/>
          <w:szCs w:val="18"/>
        </w:rPr>
        <w:t>In artikel 1.2.13, eerste lid, onderdeel c, wordt “een jaar of meer” vervangen door “meer dan een jaar”.</w:t>
      </w:r>
    </w:p>
    <w:p w:rsidRPr="00C36E0A" w:rsidR="00466F20" w:rsidP="00C814B4" w:rsidRDefault="00466F20" w14:paraId="03049E9E" w14:textId="77777777">
      <w:pPr>
        <w:spacing w:after="0" w:line="240" w:lineRule="atLeast"/>
        <w:rPr>
          <w:rFonts w:ascii="Verdana" w:hAnsi="Verdana"/>
          <w:sz w:val="18"/>
          <w:szCs w:val="18"/>
        </w:rPr>
      </w:pPr>
    </w:p>
    <w:p w:rsidRPr="00C36E0A" w:rsidR="00BF0AA9" w:rsidP="00C814B4" w:rsidRDefault="0058665E" w14:paraId="17A7BFE7" w14:textId="6B24865F">
      <w:pPr>
        <w:spacing w:after="0" w:line="240" w:lineRule="atLeast"/>
        <w:rPr>
          <w:rFonts w:ascii="Verdana" w:hAnsi="Verdana"/>
          <w:sz w:val="18"/>
          <w:szCs w:val="18"/>
        </w:rPr>
      </w:pPr>
      <w:r w:rsidRPr="00C36E0A">
        <w:rPr>
          <w:rFonts w:ascii="Verdana" w:hAnsi="Verdana"/>
          <w:sz w:val="18"/>
          <w:szCs w:val="18"/>
        </w:rPr>
        <w:t>G</w:t>
      </w:r>
    </w:p>
    <w:p w:rsidRPr="00C36E0A" w:rsidR="00C60EA1" w:rsidP="00C814B4" w:rsidRDefault="00C60EA1" w14:paraId="6CCDC163" w14:textId="77777777">
      <w:pPr>
        <w:spacing w:after="0" w:line="240" w:lineRule="atLeast"/>
        <w:rPr>
          <w:rFonts w:ascii="Verdana" w:hAnsi="Verdana"/>
          <w:sz w:val="18"/>
          <w:szCs w:val="18"/>
        </w:rPr>
      </w:pPr>
    </w:p>
    <w:p w:rsidRPr="00C36E0A" w:rsidR="00542EC5" w:rsidP="00542EC5" w:rsidRDefault="00542EC5" w14:paraId="7B6533A1" w14:textId="77777777">
      <w:pPr>
        <w:spacing w:after="0" w:line="240" w:lineRule="atLeast"/>
        <w:rPr>
          <w:rFonts w:ascii="Verdana" w:hAnsi="Verdana"/>
          <w:sz w:val="18"/>
          <w:szCs w:val="18"/>
        </w:rPr>
      </w:pPr>
      <w:r w:rsidRPr="00C36E0A">
        <w:rPr>
          <w:rFonts w:ascii="Verdana" w:hAnsi="Verdana"/>
          <w:sz w:val="18"/>
          <w:szCs w:val="18"/>
        </w:rPr>
        <w:t>Artikel 1.2.23 wordt als volgt gewijzigd:</w:t>
      </w:r>
    </w:p>
    <w:p w:rsidRPr="00C36E0A" w:rsidR="00542EC5" w:rsidP="00542EC5" w:rsidRDefault="00542EC5" w14:paraId="747A9C73" w14:textId="65D599D8">
      <w:pPr>
        <w:spacing w:after="0" w:line="240" w:lineRule="atLeast"/>
        <w:rPr>
          <w:rFonts w:ascii="Verdana" w:hAnsi="Verdana"/>
          <w:sz w:val="18"/>
          <w:szCs w:val="18"/>
        </w:rPr>
      </w:pPr>
      <w:r w:rsidRPr="00C36E0A">
        <w:rPr>
          <w:rFonts w:ascii="Verdana" w:hAnsi="Verdana"/>
          <w:sz w:val="18"/>
          <w:szCs w:val="18"/>
        </w:rPr>
        <w:t>1. In het eerste lid</w:t>
      </w:r>
      <w:r w:rsidRPr="00C36E0A" w:rsidR="00412E3B">
        <w:rPr>
          <w:rFonts w:ascii="Verdana" w:hAnsi="Verdana"/>
          <w:sz w:val="18"/>
          <w:szCs w:val="18"/>
        </w:rPr>
        <w:t xml:space="preserve"> vervalt </w:t>
      </w:r>
      <w:r w:rsidRPr="00C36E0A">
        <w:rPr>
          <w:rFonts w:ascii="Verdana" w:hAnsi="Verdana"/>
          <w:sz w:val="18"/>
          <w:szCs w:val="18"/>
        </w:rPr>
        <w:t xml:space="preserve">“van de rechtbank”. </w:t>
      </w:r>
    </w:p>
    <w:p w:rsidRPr="00C36E0A" w:rsidR="00542EC5" w:rsidP="00542EC5" w:rsidRDefault="00542EC5" w14:paraId="1ED0D673" w14:textId="38AC7AA6">
      <w:pPr>
        <w:spacing w:after="0" w:line="240" w:lineRule="atLeast"/>
        <w:rPr>
          <w:rFonts w:ascii="Verdana" w:hAnsi="Verdana"/>
          <w:sz w:val="18"/>
          <w:szCs w:val="18"/>
        </w:rPr>
      </w:pPr>
      <w:r w:rsidRPr="00C36E0A">
        <w:rPr>
          <w:rFonts w:ascii="Verdana" w:hAnsi="Verdana"/>
          <w:sz w:val="18"/>
          <w:szCs w:val="18"/>
        </w:rPr>
        <w:t xml:space="preserve">2. In het tweede lid wordt “niet direct wordt uitgesproken” vervangen door </w:t>
      </w:r>
      <w:r w:rsidR="00400039">
        <w:rPr>
          <w:rFonts w:ascii="Verdana" w:hAnsi="Verdana"/>
          <w:sz w:val="18"/>
          <w:szCs w:val="18"/>
        </w:rPr>
        <w:t>“</w:t>
      </w:r>
      <w:r w:rsidRPr="00C36E0A">
        <w:rPr>
          <w:rFonts w:ascii="Verdana" w:hAnsi="Verdana"/>
          <w:sz w:val="18"/>
          <w:szCs w:val="18"/>
        </w:rPr>
        <w:t>niet direct wordt uitgesproken of meegedeeld”.</w:t>
      </w:r>
    </w:p>
    <w:p w:rsidRPr="00C36E0A" w:rsidR="00C60EA1" w:rsidP="00C814B4" w:rsidRDefault="00C60EA1" w14:paraId="5C8B69A3" w14:textId="77777777">
      <w:pPr>
        <w:spacing w:after="0" w:line="240" w:lineRule="atLeast"/>
        <w:rPr>
          <w:rFonts w:ascii="Verdana" w:hAnsi="Verdana"/>
          <w:sz w:val="18"/>
          <w:szCs w:val="18"/>
        </w:rPr>
      </w:pPr>
    </w:p>
    <w:p w:rsidRPr="00C36E0A" w:rsidR="00466F20" w:rsidP="00C814B4" w:rsidRDefault="0058665E" w14:paraId="6345BABC" w14:textId="7343D6DB">
      <w:pPr>
        <w:spacing w:after="0" w:line="240" w:lineRule="atLeast"/>
        <w:rPr>
          <w:rFonts w:ascii="Verdana" w:hAnsi="Verdana"/>
          <w:sz w:val="18"/>
          <w:szCs w:val="18"/>
        </w:rPr>
      </w:pPr>
      <w:r w:rsidRPr="00C36E0A">
        <w:rPr>
          <w:rFonts w:ascii="Verdana" w:hAnsi="Verdana"/>
          <w:sz w:val="18"/>
          <w:szCs w:val="18"/>
        </w:rPr>
        <w:t>H</w:t>
      </w:r>
    </w:p>
    <w:p w:rsidRPr="00C36E0A" w:rsidR="00466F20" w:rsidP="00C814B4" w:rsidRDefault="00466F20" w14:paraId="0519A601" w14:textId="77777777">
      <w:pPr>
        <w:spacing w:after="0" w:line="240" w:lineRule="atLeast"/>
        <w:rPr>
          <w:rFonts w:ascii="Verdana" w:hAnsi="Verdana"/>
          <w:sz w:val="18"/>
          <w:szCs w:val="18"/>
        </w:rPr>
      </w:pPr>
    </w:p>
    <w:p w:rsidRPr="00C36E0A" w:rsidR="00466F20" w:rsidP="00C814B4" w:rsidRDefault="00466F20" w14:paraId="44022777" w14:textId="5FA6AD39">
      <w:pPr>
        <w:spacing w:after="0" w:line="240" w:lineRule="atLeast"/>
        <w:rPr>
          <w:rFonts w:ascii="Verdana" w:hAnsi="Verdana"/>
          <w:iCs/>
          <w:sz w:val="18"/>
          <w:szCs w:val="18"/>
        </w:rPr>
      </w:pPr>
      <w:r w:rsidRPr="00C36E0A">
        <w:rPr>
          <w:rFonts w:ascii="Verdana" w:hAnsi="Verdana"/>
          <w:sz w:val="18"/>
          <w:szCs w:val="18"/>
        </w:rPr>
        <w:t>Artikel 1.2.26, vierde lid, komt te luiden:</w:t>
      </w:r>
      <w:r w:rsidRPr="00C36E0A">
        <w:rPr>
          <w:rFonts w:ascii="Verdana" w:hAnsi="Verdana"/>
          <w:sz w:val="18"/>
          <w:szCs w:val="18"/>
        </w:rPr>
        <w:br/>
        <w:t xml:space="preserve">4. </w:t>
      </w:r>
      <w:r w:rsidRPr="00C36E0A">
        <w:rPr>
          <w:rFonts w:ascii="Verdana" w:hAnsi="Verdana"/>
          <w:iCs/>
          <w:sz w:val="18"/>
          <w:szCs w:val="18"/>
        </w:rPr>
        <w:t>De rechter-commissaris kan een bevoegdheid in het gehele land uitoefenen. Hij stelt, indien de uitoefening van een bevoegdheid plaatsvindt binnen het rechtsgebied van een andere rechtbank, zijn ambtgenoot hiervan tijdig in kennis.</w:t>
      </w:r>
    </w:p>
    <w:p w:rsidRPr="00C36E0A" w:rsidR="008873EC" w:rsidP="00C814B4" w:rsidRDefault="008873EC" w14:paraId="4E6915D7" w14:textId="77777777">
      <w:pPr>
        <w:spacing w:after="0" w:line="240" w:lineRule="atLeast"/>
        <w:rPr>
          <w:rFonts w:ascii="Verdana" w:hAnsi="Verdana"/>
          <w:sz w:val="18"/>
          <w:szCs w:val="18"/>
        </w:rPr>
      </w:pPr>
    </w:p>
    <w:p w:rsidRPr="00C36E0A" w:rsidR="00466F20" w:rsidP="00C814B4" w:rsidRDefault="0058665E" w14:paraId="21B0D56D" w14:textId="0C968294">
      <w:pPr>
        <w:spacing w:after="0" w:line="240" w:lineRule="atLeast"/>
        <w:rPr>
          <w:rFonts w:ascii="Verdana" w:hAnsi="Verdana"/>
          <w:sz w:val="18"/>
          <w:szCs w:val="18"/>
        </w:rPr>
      </w:pPr>
      <w:r w:rsidRPr="00C36E0A">
        <w:rPr>
          <w:rFonts w:ascii="Verdana" w:hAnsi="Verdana"/>
          <w:sz w:val="18"/>
          <w:szCs w:val="18"/>
        </w:rPr>
        <w:t>I</w:t>
      </w:r>
    </w:p>
    <w:p w:rsidRPr="00C36E0A" w:rsidR="00466F20" w:rsidP="00C814B4" w:rsidRDefault="00466F20" w14:paraId="17F87E3B" w14:textId="77777777">
      <w:pPr>
        <w:spacing w:after="0" w:line="240" w:lineRule="atLeast"/>
        <w:rPr>
          <w:rFonts w:ascii="Verdana" w:hAnsi="Verdana"/>
          <w:sz w:val="18"/>
          <w:szCs w:val="18"/>
        </w:rPr>
      </w:pPr>
    </w:p>
    <w:p w:rsidRPr="00C36E0A" w:rsidR="00466F20" w:rsidP="00C814B4" w:rsidRDefault="00466F20" w14:paraId="330F69C9" w14:textId="0B8FE917">
      <w:pPr>
        <w:spacing w:after="0" w:line="240" w:lineRule="atLeast"/>
        <w:rPr>
          <w:rFonts w:ascii="Verdana" w:hAnsi="Verdana"/>
          <w:sz w:val="18"/>
          <w:szCs w:val="18"/>
        </w:rPr>
      </w:pPr>
      <w:r w:rsidRPr="00C36E0A">
        <w:rPr>
          <w:rFonts w:ascii="Verdana" w:hAnsi="Verdana"/>
          <w:iCs/>
          <w:sz w:val="18"/>
          <w:szCs w:val="18"/>
        </w:rPr>
        <w:t xml:space="preserve">In </w:t>
      </w:r>
      <w:r w:rsidRPr="00C36E0A" w:rsidR="00585797">
        <w:rPr>
          <w:rFonts w:ascii="Verdana" w:hAnsi="Verdana"/>
          <w:iCs/>
          <w:sz w:val="18"/>
          <w:szCs w:val="18"/>
        </w:rPr>
        <w:t xml:space="preserve">de </w:t>
      </w:r>
      <w:r w:rsidRPr="00C36E0A">
        <w:rPr>
          <w:rFonts w:ascii="Verdana" w:hAnsi="Verdana"/>
          <w:iCs/>
          <w:sz w:val="18"/>
          <w:szCs w:val="18"/>
        </w:rPr>
        <w:t>artikel</w:t>
      </w:r>
      <w:r w:rsidRPr="00C36E0A" w:rsidR="00585797">
        <w:rPr>
          <w:rFonts w:ascii="Verdana" w:hAnsi="Verdana"/>
          <w:iCs/>
          <w:sz w:val="18"/>
          <w:szCs w:val="18"/>
        </w:rPr>
        <w:t>en 1.3.11, vierde lid, en</w:t>
      </w:r>
      <w:r w:rsidRPr="00C36E0A">
        <w:rPr>
          <w:rFonts w:ascii="Verdana" w:hAnsi="Verdana"/>
          <w:iCs/>
          <w:sz w:val="18"/>
          <w:szCs w:val="18"/>
        </w:rPr>
        <w:t xml:space="preserve"> 1.3.12, derde lid, wordt “grondgebied” vervangen door “gebied”.</w:t>
      </w:r>
    </w:p>
    <w:p w:rsidRPr="00C36E0A" w:rsidR="00466F20" w:rsidP="00C814B4" w:rsidRDefault="00466F20" w14:paraId="715A2161" w14:textId="77777777">
      <w:pPr>
        <w:spacing w:after="0" w:line="240" w:lineRule="atLeast"/>
        <w:rPr>
          <w:rFonts w:ascii="Verdana" w:hAnsi="Verdana"/>
          <w:i/>
          <w:iCs/>
          <w:sz w:val="18"/>
          <w:szCs w:val="18"/>
        </w:rPr>
      </w:pPr>
    </w:p>
    <w:p w:rsidRPr="00C36E0A" w:rsidR="00783B62" w:rsidP="00C814B4" w:rsidRDefault="0058665E" w14:paraId="02810169" w14:textId="051C145A">
      <w:pPr>
        <w:spacing w:after="0" w:line="240" w:lineRule="atLeast"/>
        <w:rPr>
          <w:rFonts w:ascii="Verdana" w:hAnsi="Verdana"/>
          <w:sz w:val="18"/>
          <w:szCs w:val="18"/>
        </w:rPr>
      </w:pPr>
      <w:bookmarkStart w:name="_Hlk158121406" w:id="4"/>
      <w:r w:rsidRPr="00C36E0A">
        <w:rPr>
          <w:rFonts w:ascii="Verdana" w:hAnsi="Verdana"/>
          <w:sz w:val="18"/>
          <w:szCs w:val="18"/>
        </w:rPr>
        <w:t>J</w:t>
      </w:r>
    </w:p>
    <w:p w:rsidRPr="00C36E0A" w:rsidR="00783B62" w:rsidP="00C814B4" w:rsidRDefault="00783B62" w14:paraId="0A67EA4E" w14:textId="77777777">
      <w:pPr>
        <w:spacing w:after="0" w:line="240" w:lineRule="atLeast"/>
        <w:rPr>
          <w:rFonts w:ascii="Verdana" w:hAnsi="Verdana"/>
          <w:sz w:val="18"/>
          <w:szCs w:val="18"/>
        </w:rPr>
      </w:pPr>
    </w:p>
    <w:p w:rsidRPr="00C36E0A" w:rsidR="00783B62" w:rsidP="00C814B4" w:rsidRDefault="00D82D2D" w14:paraId="40EB8B49" w14:textId="21457718">
      <w:pPr>
        <w:spacing w:after="0" w:line="240" w:lineRule="atLeast"/>
        <w:rPr>
          <w:rFonts w:ascii="Verdana" w:hAnsi="Verdana"/>
          <w:bCs/>
          <w:sz w:val="18"/>
          <w:szCs w:val="18"/>
        </w:rPr>
      </w:pPr>
      <w:bookmarkStart w:name="_Hlk214366569" w:id="5"/>
      <w:r w:rsidRPr="00C36E0A">
        <w:rPr>
          <w:rFonts w:ascii="Verdana" w:hAnsi="Verdana"/>
          <w:bCs/>
          <w:sz w:val="18"/>
          <w:szCs w:val="18"/>
        </w:rPr>
        <w:t>I</w:t>
      </w:r>
      <w:r w:rsidRPr="00C36E0A" w:rsidR="00783B62">
        <w:rPr>
          <w:rFonts w:ascii="Verdana" w:hAnsi="Verdana"/>
          <w:bCs/>
          <w:sz w:val="18"/>
          <w:szCs w:val="18"/>
        </w:rPr>
        <w:t xml:space="preserve">n artikel 1.4.2 wordt onder vernummering van het tweede en derde lid tot het derde en vierde lid een lid </w:t>
      </w:r>
      <w:r w:rsidRPr="00C36E0A" w:rsidR="00412E3B">
        <w:rPr>
          <w:rFonts w:ascii="Verdana" w:hAnsi="Verdana"/>
          <w:bCs/>
          <w:sz w:val="18"/>
          <w:szCs w:val="18"/>
        </w:rPr>
        <w:t>in</w:t>
      </w:r>
      <w:r w:rsidRPr="00C36E0A" w:rsidR="00783B62">
        <w:rPr>
          <w:rFonts w:ascii="Verdana" w:hAnsi="Verdana"/>
          <w:bCs/>
          <w:sz w:val="18"/>
          <w:szCs w:val="18"/>
        </w:rPr>
        <w:t xml:space="preserve">gevoegd, luidende: </w:t>
      </w:r>
    </w:p>
    <w:p w:rsidRPr="00C36E0A" w:rsidR="00783B62" w:rsidP="00C814B4" w:rsidRDefault="00783B62" w14:paraId="5627AA67" w14:textId="5F767490">
      <w:pPr>
        <w:spacing w:after="0" w:line="240" w:lineRule="atLeast"/>
        <w:rPr>
          <w:rFonts w:ascii="Verdana" w:hAnsi="Verdana"/>
          <w:sz w:val="18"/>
          <w:szCs w:val="18"/>
        </w:rPr>
      </w:pPr>
      <w:r w:rsidRPr="00C36E0A">
        <w:rPr>
          <w:rFonts w:ascii="Verdana" w:hAnsi="Verdana"/>
          <w:bCs/>
          <w:sz w:val="18"/>
          <w:szCs w:val="18"/>
        </w:rPr>
        <w:t>2. Voor de gevoegde behandeling van een vordering als bedoeld in artikel 7.2.8c, eerste lid, wordt onder verdachte mede verstaan: de persoon tegen wie de onherroepelijke strafbeschikking is uitgevaardigd.</w:t>
      </w:r>
    </w:p>
    <w:bookmarkEnd w:id="5"/>
    <w:p w:rsidRPr="00C36E0A" w:rsidR="00783B62" w:rsidP="00C814B4" w:rsidRDefault="00783B62" w14:paraId="23CB6A01" w14:textId="77777777">
      <w:pPr>
        <w:spacing w:after="0" w:line="240" w:lineRule="atLeast"/>
        <w:rPr>
          <w:rFonts w:ascii="Verdana" w:hAnsi="Verdana"/>
          <w:sz w:val="18"/>
          <w:szCs w:val="18"/>
        </w:rPr>
      </w:pPr>
    </w:p>
    <w:p w:rsidRPr="00C36E0A" w:rsidR="00466F20" w:rsidP="00C814B4" w:rsidRDefault="0058665E" w14:paraId="29BF6C84" w14:textId="00F6A89E">
      <w:pPr>
        <w:spacing w:after="0" w:line="240" w:lineRule="atLeast"/>
        <w:rPr>
          <w:rFonts w:ascii="Verdana" w:hAnsi="Verdana"/>
          <w:sz w:val="18"/>
          <w:szCs w:val="18"/>
        </w:rPr>
      </w:pPr>
      <w:r w:rsidRPr="00C36E0A">
        <w:rPr>
          <w:rFonts w:ascii="Verdana" w:hAnsi="Verdana"/>
          <w:sz w:val="18"/>
          <w:szCs w:val="18"/>
        </w:rPr>
        <w:t>K</w:t>
      </w:r>
    </w:p>
    <w:p w:rsidRPr="00C36E0A" w:rsidR="00466F20" w:rsidP="00C814B4" w:rsidRDefault="00466F20" w14:paraId="2FB2DB8C" w14:textId="77777777">
      <w:pPr>
        <w:spacing w:after="0" w:line="240" w:lineRule="atLeast"/>
        <w:rPr>
          <w:rFonts w:ascii="Verdana" w:hAnsi="Verdana"/>
          <w:sz w:val="18"/>
          <w:szCs w:val="18"/>
        </w:rPr>
      </w:pPr>
    </w:p>
    <w:p w:rsidRPr="00C36E0A" w:rsidR="00466F20" w:rsidP="00C814B4" w:rsidRDefault="00466F20" w14:paraId="7B9D4A4B" w14:textId="77777777">
      <w:pPr>
        <w:spacing w:after="0" w:line="240" w:lineRule="atLeast"/>
        <w:rPr>
          <w:rFonts w:ascii="Verdana" w:hAnsi="Verdana"/>
          <w:sz w:val="18"/>
          <w:szCs w:val="18"/>
        </w:rPr>
      </w:pPr>
      <w:r w:rsidRPr="00C36E0A">
        <w:rPr>
          <w:rFonts w:ascii="Verdana" w:hAnsi="Verdana"/>
          <w:sz w:val="18"/>
          <w:szCs w:val="18"/>
        </w:rPr>
        <w:t>In artikel 1.4.4, tweede lid, wordt na “mededeling gedaan” ingevoegd “van”.</w:t>
      </w:r>
    </w:p>
    <w:bookmarkEnd w:id="4"/>
    <w:p w:rsidRPr="00400039" w:rsidR="00466F20" w:rsidP="00C814B4" w:rsidRDefault="00466F20" w14:paraId="5C38278A" w14:textId="77777777">
      <w:pPr>
        <w:spacing w:after="0" w:line="240" w:lineRule="atLeast"/>
        <w:rPr>
          <w:rFonts w:ascii="Verdana" w:hAnsi="Verdana"/>
          <w:sz w:val="18"/>
          <w:szCs w:val="18"/>
        </w:rPr>
      </w:pPr>
    </w:p>
    <w:p w:rsidRPr="00C36E0A" w:rsidR="00466F20" w:rsidP="00C814B4" w:rsidRDefault="0058665E" w14:paraId="7151C28E" w14:textId="572E3F3D">
      <w:pPr>
        <w:spacing w:after="0" w:line="240" w:lineRule="atLeast"/>
        <w:rPr>
          <w:rFonts w:ascii="Verdana" w:hAnsi="Verdana"/>
          <w:sz w:val="18"/>
          <w:szCs w:val="18"/>
        </w:rPr>
      </w:pPr>
      <w:r w:rsidRPr="00C36E0A">
        <w:rPr>
          <w:rFonts w:ascii="Verdana" w:hAnsi="Verdana"/>
          <w:sz w:val="18"/>
          <w:szCs w:val="18"/>
        </w:rPr>
        <w:t>L</w:t>
      </w:r>
    </w:p>
    <w:p w:rsidRPr="00400039" w:rsidR="00466F20" w:rsidP="00C814B4" w:rsidRDefault="00466F20" w14:paraId="68A1B13A" w14:textId="77777777">
      <w:pPr>
        <w:spacing w:after="0" w:line="240" w:lineRule="atLeast"/>
        <w:rPr>
          <w:rFonts w:ascii="Verdana" w:hAnsi="Verdana"/>
          <w:sz w:val="18"/>
          <w:szCs w:val="18"/>
        </w:rPr>
      </w:pPr>
    </w:p>
    <w:p w:rsidRPr="00C36E0A" w:rsidR="00647831" w:rsidP="00C814B4" w:rsidRDefault="0071543E" w14:paraId="6EFBB695" w14:textId="4C47BEF9">
      <w:pPr>
        <w:spacing w:after="0" w:line="240" w:lineRule="atLeast"/>
        <w:rPr>
          <w:rFonts w:ascii="Verdana" w:hAnsi="Verdana"/>
          <w:sz w:val="18"/>
          <w:szCs w:val="18"/>
        </w:rPr>
      </w:pPr>
      <w:r w:rsidRPr="00C36E0A">
        <w:rPr>
          <w:rFonts w:ascii="Verdana" w:hAnsi="Verdana"/>
          <w:sz w:val="18"/>
          <w:szCs w:val="18"/>
        </w:rPr>
        <w:t>Artikel 1.5.4 wordt als volgt gewijzigd:</w:t>
      </w:r>
      <w:r w:rsidRPr="00C36E0A">
        <w:rPr>
          <w:rFonts w:ascii="Verdana" w:hAnsi="Verdana"/>
          <w:sz w:val="18"/>
          <w:szCs w:val="18"/>
        </w:rPr>
        <w:br/>
        <w:t>1. In het eerste lid wordt, onder vernummering van de onderdelen d tot en met j tot de onderdelen e tot en met k, een onderdeel ingevoegd, luidende:</w:t>
      </w:r>
      <w:r w:rsidRPr="00C36E0A">
        <w:rPr>
          <w:rFonts w:ascii="Verdana" w:hAnsi="Verdana"/>
          <w:sz w:val="18"/>
          <w:szCs w:val="18"/>
        </w:rPr>
        <w:br/>
        <w:t xml:space="preserve">d. het voornemen tot het maken van </w:t>
      </w:r>
      <w:r w:rsidRPr="00C36E0A" w:rsidR="003403A5">
        <w:rPr>
          <w:rFonts w:ascii="Verdana" w:hAnsi="Verdana"/>
          <w:sz w:val="18"/>
          <w:szCs w:val="18"/>
        </w:rPr>
        <w:t>proces</w:t>
      </w:r>
      <w:r w:rsidRPr="00C36E0A">
        <w:rPr>
          <w:rFonts w:ascii="Verdana" w:hAnsi="Verdana"/>
          <w:sz w:val="18"/>
          <w:szCs w:val="18"/>
        </w:rPr>
        <w:t>afspraken</w:t>
      </w:r>
      <w:r w:rsidRPr="00C36E0A" w:rsidR="003403A5">
        <w:rPr>
          <w:rFonts w:ascii="Verdana" w:hAnsi="Verdana"/>
          <w:sz w:val="18"/>
          <w:szCs w:val="18"/>
        </w:rPr>
        <w:t xml:space="preserve"> en de inhoud van de procesafspraken</w:t>
      </w:r>
      <w:r w:rsidRPr="00C36E0A" w:rsidR="00FC02CE">
        <w:rPr>
          <w:rFonts w:ascii="Verdana" w:hAnsi="Verdana"/>
          <w:sz w:val="18"/>
          <w:szCs w:val="18"/>
        </w:rPr>
        <w:t>;</w:t>
      </w:r>
      <w:r w:rsidRPr="00C36E0A" w:rsidR="007B72DC">
        <w:rPr>
          <w:rFonts w:ascii="Verdana" w:hAnsi="Verdana"/>
          <w:sz w:val="18"/>
          <w:szCs w:val="18"/>
        </w:rPr>
        <w:br/>
        <w:t>2. In het eerste lid, onderdeel f (nieuw) wordt “ten laste gelegde” vervangen door “tenlastegelegde”.</w:t>
      </w:r>
    </w:p>
    <w:p w:rsidRPr="00C36E0A" w:rsidR="00647831" w:rsidP="00C814B4" w:rsidRDefault="00647831" w14:paraId="1B9F68AA" w14:textId="5D03C7DF">
      <w:pPr>
        <w:spacing w:after="0" w:line="240" w:lineRule="atLeast"/>
        <w:rPr>
          <w:rFonts w:ascii="Verdana" w:hAnsi="Verdana"/>
          <w:sz w:val="18"/>
          <w:szCs w:val="18"/>
        </w:rPr>
      </w:pPr>
      <w:r w:rsidRPr="00C36E0A">
        <w:rPr>
          <w:rFonts w:ascii="Verdana" w:hAnsi="Verdana"/>
          <w:sz w:val="18"/>
          <w:szCs w:val="18"/>
        </w:rPr>
        <w:t>3. In het eerste lid, onderdeel h (nieuw), vervalt “in de zaak tegen de verdachte”.</w:t>
      </w:r>
    </w:p>
    <w:p w:rsidRPr="00C36E0A" w:rsidR="0071543E" w:rsidP="00C814B4" w:rsidRDefault="00647831" w14:paraId="386FB4AE" w14:textId="77762A26">
      <w:pPr>
        <w:spacing w:after="0" w:line="240" w:lineRule="atLeast"/>
        <w:rPr>
          <w:rFonts w:ascii="Verdana" w:hAnsi="Verdana"/>
          <w:sz w:val="18"/>
          <w:szCs w:val="18"/>
        </w:rPr>
      </w:pPr>
      <w:r w:rsidRPr="00C36E0A">
        <w:rPr>
          <w:rFonts w:ascii="Verdana" w:hAnsi="Verdana"/>
          <w:sz w:val="18"/>
          <w:szCs w:val="18"/>
        </w:rPr>
        <w:lastRenderedPageBreak/>
        <w:t xml:space="preserve">4. In het eerste lid, onderdeel i (nieuw), vervalt “door de verdachte”. </w:t>
      </w:r>
      <w:r w:rsidRPr="00C36E0A" w:rsidR="0071543E">
        <w:rPr>
          <w:rFonts w:ascii="Verdana" w:hAnsi="Verdana"/>
          <w:sz w:val="18"/>
          <w:szCs w:val="18"/>
        </w:rPr>
        <w:br/>
      </w:r>
      <w:r w:rsidRPr="00C36E0A">
        <w:rPr>
          <w:rFonts w:ascii="Verdana" w:hAnsi="Verdana"/>
          <w:sz w:val="18"/>
          <w:szCs w:val="18"/>
        </w:rPr>
        <w:t>5</w:t>
      </w:r>
      <w:r w:rsidRPr="00C36E0A" w:rsidR="0071543E">
        <w:rPr>
          <w:rFonts w:ascii="Verdana" w:hAnsi="Verdana"/>
          <w:sz w:val="18"/>
          <w:szCs w:val="18"/>
        </w:rPr>
        <w:t>. In het tweede lid wordt “onderdelen b tot en met j” vervangen door “onderdelen b tot en met k”.</w:t>
      </w:r>
    </w:p>
    <w:p w:rsidRPr="00C36E0A" w:rsidR="008873EC" w:rsidP="00C814B4" w:rsidRDefault="008873EC" w14:paraId="7E829844" w14:textId="77777777">
      <w:pPr>
        <w:spacing w:after="0" w:line="240" w:lineRule="atLeast"/>
        <w:rPr>
          <w:rFonts w:ascii="Verdana" w:hAnsi="Verdana"/>
          <w:sz w:val="18"/>
          <w:szCs w:val="18"/>
        </w:rPr>
      </w:pPr>
    </w:p>
    <w:p w:rsidRPr="00C36E0A" w:rsidR="00373F88" w:rsidP="00C814B4" w:rsidRDefault="0058665E" w14:paraId="4C84BC34" w14:textId="243CE4E6">
      <w:pPr>
        <w:spacing w:after="0" w:line="240" w:lineRule="atLeast"/>
        <w:rPr>
          <w:rFonts w:ascii="Verdana" w:hAnsi="Verdana"/>
          <w:sz w:val="18"/>
          <w:szCs w:val="18"/>
        </w:rPr>
      </w:pPr>
      <w:r w:rsidRPr="00C36E0A">
        <w:rPr>
          <w:rFonts w:ascii="Verdana" w:hAnsi="Verdana"/>
          <w:sz w:val="18"/>
          <w:szCs w:val="18"/>
        </w:rPr>
        <w:t>M</w:t>
      </w:r>
    </w:p>
    <w:p w:rsidRPr="00C36E0A" w:rsidR="008873EC" w:rsidP="00C814B4" w:rsidRDefault="008873EC" w14:paraId="0C66080C" w14:textId="77777777">
      <w:pPr>
        <w:spacing w:after="0" w:line="240" w:lineRule="atLeast"/>
        <w:rPr>
          <w:rFonts w:ascii="Verdana" w:hAnsi="Verdana"/>
          <w:sz w:val="18"/>
          <w:szCs w:val="18"/>
        </w:rPr>
      </w:pPr>
    </w:p>
    <w:p w:rsidRPr="00C36E0A" w:rsidR="00466F20" w:rsidP="00C814B4" w:rsidRDefault="00466F20" w14:paraId="13B2A16E" w14:textId="731875A4">
      <w:pPr>
        <w:spacing w:after="0" w:line="240" w:lineRule="atLeast"/>
        <w:rPr>
          <w:rFonts w:ascii="Verdana" w:hAnsi="Verdana"/>
          <w:sz w:val="18"/>
          <w:szCs w:val="18"/>
        </w:rPr>
      </w:pPr>
      <w:r w:rsidRPr="00C36E0A">
        <w:rPr>
          <w:rFonts w:ascii="Verdana" w:hAnsi="Verdana"/>
          <w:sz w:val="18"/>
          <w:szCs w:val="18"/>
        </w:rPr>
        <w:t>In artikel 1.5.5, derde lid, wordt na “artikel 1.8.8, eerste tot en met derde lid” een komma ingevoegd.</w:t>
      </w:r>
    </w:p>
    <w:p w:rsidRPr="00C36E0A" w:rsidR="00466F20" w:rsidP="00C814B4" w:rsidRDefault="00466F20" w14:paraId="46E7B8BA" w14:textId="77777777">
      <w:pPr>
        <w:spacing w:after="0" w:line="240" w:lineRule="atLeast"/>
        <w:rPr>
          <w:rFonts w:ascii="Verdana" w:hAnsi="Verdana"/>
          <w:i/>
          <w:iCs/>
          <w:sz w:val="18"/>
          <w:szCs w:val="18"/>
        </w:rPr>
      </w:pPr>
    </w:p>
    <w:p w:rsidRPr="00C36E0A" w:rsidR="00466F20" w:rsidP="00C814B4" w:rsidRDefault="0058665E" w14:paraId="42A68126" w14:textId="4F2607F2">
      <w:pPr>
        <w:spacing w:after="0" w:line="240" w:lineRule="atLeast"/>
        <w:rPr>
          <w:rFonts w:ascii="Verdana" w:hAnsi="Verdana"/>
          <w:sz w:val="18"/>
          <w:szCs w:val="18"/>
        </w:rPr>
      </w:pPr>
      <w:r w:rsidRPr="00C36E0A">
        <w:rPr>
          <w:rFonts w:ascii="Verdana" w:hAnsi="Verdana"/>
          <w:sz w:val="18"/>
          <w:szCs w:val="18"/>
        </w:rPr>
        <w:t>N</w:t>
      </w:r>
    </w:p>
    <w:p w:rsidRPr="00C36E0A" w:rsidR="00373F88" w:rsidP="00C814B4" w:rsidRDefault="00373F88" w14:paraId="0EA654A2" w14:textId="1E097CFB">
      <w:pPr>
        <w:spacing w:after="0" w:line="240" w:lineRule="atLeast"/>
        <w:rPr>
          <w:rFonts w:ascii="Verdana" w:hAnsi="Verdana"/>
          <w:sz w:val="18"/>
          <w:szCs w:val="18"/>
        </w:rPr>
      </w:pPr>
    </w:p>
    <w:p w:rsidRPr="00C36E0A" w:rsidR="00AA176A" w:rsidP="00C814B4" w:rsidRDefault="0071543E" w14:paraId="2DBAC944" w14:textId="010BB831">
      <w:pPr>
        <w:spacing w:after="0" w:line="240" w:lineRule="atLeast"/>
        <w:rPr>
          <w:rFonts w:ascii="Verdana" w:hAnsi="Verdana"/>
          <w:sz w:val="18"/>
          <w:szCs w:val="18"/>
        </w:rPr>
      </w:pPr>
      <w:r w:rsidRPr="00C36E0A">
        <w:rPr>
          <w:rFonts w:ascii="Verdana" w:hAnsi="Verdana"/>
          <w:sz w:val="18"/>
          <w:szCs w:val="18"/>
        </w:rPr>
        <w:t>In artikel 1.5.7, tweede lid, wordt “onderdelen a, c, d, f, g, i en j” vervangen door “onderdelen a, c, d, e, g, h, j en k”.</w:t>
      </w:r>
      <w:r w:rsidRPr="00C36E0A" w:rsidR="00DC0601">
        <w:rPr>
          <w:rFonts w:ascii="Verdana" w:hAnsi="Verdana"/>
          <w:sz w:val="18"/>
          <w:szCs w:val="18"/>
        </w:rPr>
        <w:br/>
      </w:r>
      <w:r w:rsidRPr="00C36E0A" w:rsidR="00DC0601">
        <w:rPr>
          <w:rFonts w:ascii="Verdana" w:hAnsi="Verdana"/>
          <w:sz w:val="18"/>
          <w:szCs w:val="18"/>
        </w:rPr>
        <w:br/>
      </w:r>
      <w:r w:rsidRPr="00C36E0A" w:rsidR="0058665E">
        <w:rPr>
          <w:rFonts w:ascii="Verdana" w:hAnsi="Verdana"/>
          <w:sz w:val="18"/>
          <w:szCs w:val="18"/>
        </w:rPr>
        <w:t>O</w:t>
      </w:r>
    </w:p>
    <w:p w:rsidRPr="00C36E0A" w:rsidR="008873EC" w:rsidP="00C814B4" w:rsidRDefault="008873EC" w14:paraId="1DCB145E" w14:textId="77777777">
      <w:pPr>
        <w:spacing w:after="0" w:line="240" w:lineRule="atLeast"/>
        <w:rPr>
          <w:rFonts w:ascii="Verdana" w:hAnsi="Verdana"/>
          <w:sz w:val="18"/>
          <w:szCs w:val="18"/>
        </w:rPr>
      </w:pPr>
    </w:p>
    <w:p w:rsidRPr="00C36E0A" w:rsidR="00C15A8B" w:rsidP="00C814B4" w:rsidRDefault="00C15A8B" w14:paraId="5F481C77" w14:textId="414F6463">
      <w:pPr>
        <w:spacing w:after="0" w:line="240" w:lineRule="atLeast"/>
        <w:rPr>
          <w:rFonts w:ascii="Verdana" w:hAnsi="Verdana"/>
          <w:sz w:val="18"/>
          <w:szCs w:val="18"/>
        </w:rPr>
      </w:pPr>
      <w:r w:rsidRPr="00C36E0A">
        <w:rPr>
          <w:rFonts w:ascii="Verdana" w:hAnsi="Verdana"/>
          <w:sz w:val="18"/>
          <w:szCs w:val="18"/>
        </w:rPr>
        <w:t>In artikel 1.5.8, eerste lid, wordt “240b, 247, 248a, 248b, 249, 250” vervangen door “240, 241, eerste lid, 242, 245, eerste lid, 252”.</w:t>
      </w:r>
    </w:p>
    <w:p w:rsidRPr="00C36E0A" w:rsidR="008873EC" w:rsidP="00C814B4" w:rsidRDefault="008873EC" w14:paraId="2B850974" w14:textId="77777777">
      <w:pPr>
        <w:spacing w:after="0" w:line="240" w:lineRule="atLeast"/>
        <w:rPr>
          <w:rFonts w:ascii="Verdana" w:hAnsi="Verdana"/>
          <w:sz w:val="18"/>
          <w:szCs w:val="18"/>
        </w:rPr>
      </w:pPr>
    </w:p>
    <w:p w:rsidRPr="00C36E0A" w:rsidR="00B910E3" w:rsidP="00C814B4" w:rsidRDefault="0058665E" w14:paraId="41F26559" w14:textId="39A5EB25">
      <w:pPr>
        <w:spacing w:after="0" w:line="240" w:lineRule="atLeast"/>
        <w:rPr>
          <w:rFonts w:ascii="Verdana" w:hAnsi="Verdana"/>
          <w:sz w:val="18"/>
          <w:szCs w:val="18"/>
        </w:rPr>
      </w:pPr>
      <w:r w:rsidRPr="00C36E0A">
        <w:rPr>
          <w:rFonts w:ascii="Verdana" w:hAnsi="Verdana"/>
          <w:sz w:val="18"/>
          <w:szCs w:val="18"/>
        </w:rPr>
        <w:t>P</w:t>
      </w:r>
    </w:p>
    <w:p w:rsidRPr="00C36E0A" w:rsidR="008873EC" w:rsidP="00C814B4" w:rsidRDefault="008873EC" w14:paraId="0B34386E" w14:textId="77777777">
      <w:pPr>
        <w:spacing w:after="0" w:line="240" w:lineRule="atLeast"/>
        <w:rPr>
          <w:rFonts w:ascii="Verdana" w:hAnsi="Verdana"/>
          <w:sz w:val="18"/>
          <w:szCs w:val="18"/>
        </w:rPr>
      </w:pPr>
    </w:p>
    <w:p w:rsidRPr="00C36E0A" w:rsidR="00AA176A" w:rsidP="00C814B4" w:rsidRDefault="00AA176A" w14:paraId="5993A7F8" w14:textId="1383D57E">
      <w:pPr>
        <w:spacing w:after="0" w:line="240" w:lineRule="atLeast"/>
        <w:rPr>
          <w:rFonts w:ascii="Verdana" w:hAnsi="Verdana"/>
          <w:sz w:val="18"/>
          <w:szCs w:val="18"/>
        </w:rPr>
      </w:pPr>
      <w:r w:rsidRPr="00C36E0A">
        <w:rPr>
          <w:rFonts w:ascii="Verdana" w:hAnsi="Verdana"/>
          <w:sz w:val="18"/>
          <w:szCs w:val="18"/>
        </w:rPr>
        <w:t>Artikel 1.5.11, eerste lid, onderdeel a, komt te luiden:</w:t>
      </w:r>
      <w:r w:rsidRPr="00C36E0A">
        <w:rPr>
          <w:rFonts w:ascii="Verdana" w:hAnsi="Verdana"/>
          <w:sz w:val="18"/>
          <w:szCs w:val="18"/>
        </w:rPr>
        <w:br/>
      </w:r>
      <w:r w:rsidRPr="00C36E0A" w:rsidR="003943E4">
        <w:rPr>
          <w:rFonts w:ascii="Verdana" w:hAnsi="Verdana" w:eastAsia="Calibri" w:cs="Times New Roman"/>
          <w:sz w:val="18"/>
          <w:szCs w:val="18"/>
        </w:rPr>
        <w:t>a. de verdachte wordt veroordeeld</w:t>
      </w:r>
      <w:r w:rsidRPr="00C36E0A" w:rsidR="00CD3649">
        <w:rPr>
          <w:rFonts w:ascii="Verdana" w:hAnsi="Verdana" w:eastAsia="Calibri" w:cs="Times New Roman"/>
          <w:sz w:val="18"/>
          <w:szCs w:val="18"/>
        </w:rPr>
        <w:t xml:space="preserve"> dan wel</w:t>
      </w:r>
      <w:r w:rsidRPr="00C36E0A" w:rsidR="003943E4">
        <w:rPr>
          <w:rFonts w:ascii="Verdana" w:hAnsi="Verdana" w:eastAsia="Calibri" w:cs="Times New Roman"/>
          <w:sz w:val="18"/>
          <w:szCs w:val="18"/>
        </w:rPr>
        <w:t xml:space="preserve"> met toepassing van artikel 39 van het Wetboek van Strafrecht wordt ontslagen van alle rechtsvervolging</w:t>
      </w:r>
      <w:r w:rsidRPr="00C36E0A" w:rsidR="00CD3649">
        <w:rPr>
          <w:rFonts w:ascii="Verdana" w:hAnsi="Verdana" w:eastAsia="Calibri" w:cs="Times New Roman"/>
          <w:sz w:val="18"/>
          <w:szCs w:val="18"/>
        </w:rPr>
        <w:t>, of</w:t>
      </w:r>
      <w:r w:rsidRPr="00C36E0A" w:rsidR="003943E4">
        <w:rPr>
          <w:rFonts w:ascii="Verdana" w:hAnsi="Verdana" w:eastAsia="Calibri" w:cs="Times New Roman"/>
          <w:sz w:val="18"/>
          <w:szCs w:val="18"/>
        </w:rPr>
        <w:t xml:space="preserve"> met toepassing van artikel 2.3 van de Wet forensische zorg een zorgmachtiging of rechterlijke machtiging is afgegeven op de gronden, genoemd in artikel 2.3, eerste lid, onderdeel </w:t>
      </w:r>
      <w:r w:rsidRPr="00C36E0A" w:rsidR="003943E4">
        <w:rPr>
          <w:rFonts w:ascii="Verdana" w:hAnsi="Verdana"/>
          <w:sz w:val="18"/>
          <w:szCs w:val="18"/>
        </w:rPr>
        <w:t>1°, 2° of 4°</w:t>
      </w:r>
      <w:r w:rsidRPr="00C36E0A" w:rsidR="003943E4">
        <w:rPr>
          <w:rFonts w:ascii="Verdana" w:hAnsi="Verdana" w:eastAsia="Calibri" w:cs="Times New Roman"/>
          <w:sz w:val="18"/>
          <w:szCs w:val="18"/>
        </w:rPr>
        <w:t>, van de Wet forensische zorg; en</w:t>
      </w:r>
    </w:p>
    <w:p w:rsidRPr="00C36E0A" w:rsidR="00AA176A" w:rsidP="00C814B4" w:rsidRDefault="00AA176A" w14:paraId="7A040F4A" w14:textId="109FC45E">
      <w:pPr>
        <w:pStyle w:val="Geenafstand"/>
        <w:spacing w:line="240" w:lineRule="atLeast"/>
        <w:rPr>
          <w:szCs w:val="18"/>
        </w:rPr>
      </w:pPr>
    </w:p>
    <w:p w:rsidRPr="00C36E0A" w:rsidR="00F51DD0" w:rsidP="00C814B4" w:rsidRDefault="0058665E" w14:paraId="58384EF0" w14:textId="43A20BAE">
      <w:pPr>
        <w:spacing w:after="0" w:line="240" w:lineRule="atLeast"/>
        <w:rPr>
          <w:rFonts w:ascii="Verdana" w:hAnsi="Verdana"/>
          <w:sz w:val="18"/>
          <w:szCs w:val="18"/>
        </w:rPr>
      </w:pPr>
      <w:bookmarkStart w:name="_Hlk182472989" w:id="6"/>
      <w:r w:rsidRPr="00C36E0A">
        <w:rPr>
          <w:rFonts w:ascii="Verdana" w:hAnsi="Verdana"/>
          <w:sz w:val="18"/>
          <w:szCs w:val="18"/>
        </w:rPr>
        <w:t>Q</w:t>
      </w:r>
    </w:p>
    <w:p w:rsidRPr="00C36E0A" w:rsidR="00F51DD0" w:rsidP="00C814B4" w:rsidRDefault="00F51DD0" w14:paraId="6617040E" w14:textId="77777777">
      <w:pPr>
        <w:spacing w:after="0" w:line="240" w:lineRule="atLeast"/>
        <w:rPr>
          <w:rFonts w:ascii="Verdana" w:hAnsi="Verdana"/>
          <w:sz w:val="18"/>
          <w:szCs w:val="18"/>
        </w:rPr>
      </w:pPr>
    </w:p>
    <w:p w:rsidRPr="00C36E0A" w:rsidR="00F51DD0" w:rsidP="00C814B4" w:rsidRDefault="00F51DD0" w14:paraId="76CF1B51" w14:textId="5ECC5EF6">
      <w:pPr>
        <w:spacing w:after="0" w:line="240" w:lineRule="atLeast"/>
        <w:rPr>
          <w:rFonts w:ascii="Verdana" w:hAnsi="Verdana"/>
          <w:sz w:val="18"/>
          <w:szCs w:val="18"/>
        </w:rPr>
      </w:pPr>
      <w:r w:rsidRPr="00C36E0A">
        <w:rPr>
          <w:rFonts w:ascii="Verdana" w:hAnsi="Verdana"/>
          <w:sz w:val="18"/>
          <w:szCs w:val="18"/>
        </w:rPr>
        <w:t>In artikel 1.6.14, eerste lid, wordt “getuigenis” vervangen door “verklaring” en wordt “gehoord” vervangen door “verhoord”.</w:t>
      </w:r>
    </w:p>
    <w:bookmarkEnd w:id="6"/>
    <w:p w:rsidRPr="00C36E0A" w:rsidR="00F51DD0" w:rsidP="00C814B4" w:rsidRDefault="00F51DD0" w14:paraId="2AB5F23D" w14:textId="77777777">
      <w:pPr>
        <w:spacing w:after="0" w:line="240" w:lineRule="atLeast"/>
        <w:rPr>
          <w:rFonts w:ascii="Verdana" w:hAnsi="Verdana"/>
          <w:sz w:val="18"/>
          <w:szCs w:val="18"/>
        </w:rPr>
      </w:pPr>
    </w:p>
    <w:p w:rsidRPr="00C36E0A" w:rsidR="00466F20" w:rsidP="00C814B4" w:rsidRDefault="0058665E" w14:paraId="79CD2791" w14:textId="5152B47B">
      <w:pPr>
        <w:spacing w:after="0" w:line="240" w:lineRule="atLeast"/>
        <w:rPr>
          <w:rFonts w:ascii="Verdana" w:hAnsi="Verdana"/>
          <w:sz w:val="18"/>
          <w:szCs w:val="18"/>
        </w:rPr>
      </w:pPr>
      <w:r w:rsidRPr="00C36E0A">
        <w:rPr>
          <w:rFonts w:ascii="Verdana" w:hAnsi="Verdana"/>
          <w:sz w:val="18"/>
          <w:szCs w:val="18"/>
        </w:rPr>
        <w:t>R</w:t>
      </w:r>
    </w:p>
    <w:p w:rsidRPr="00C36E0A" w:rsidR="00466F20" w:rsidP="00C814B4" w:rsidRDefault="00466F20" w14:paraId="4E73F025" w14:textId="77777777">
      <w:pPr>
        <w:spacing w:after="0" w:line="240" w:lineRule="atLeast"/>
        <w:rPr>
          <w:rFonts w:ascii="Verdana" w:hAnsi="Verdana"/>
          <w:sz w:val="18"/>
          <w:szCs w:val="18"/>
        </w:rPr>
      </w:pPr>
    </w:p>
    <w:p w:rsidRPr="00C36E0A" w:rsidR="00466F20" w:rsidP="00C814B4" w:rsidRDefault="00466F20" w14:paraId="50D088B1" w14:textId="592710E2">
      <w:pPr>
        <w:keepNext/>
        <w:spacing w:after="0" w:line="240" w:lineRule="atLeast"/>
        <w:rPr>
          <w:rFonts w:ascii="Verdana" w:hAnsi="Verdana" w:eastAsia="Calibri" w:cs="Arial"/>
          <w:sz w:val="18"/>
          <w:szCs w:val="18"/>
        </w:rPr>
      </w:pPr>
      <w:r w:rsidRPr="00C36E0A">
        <w:rPr>
          <w:rFonts w:ascii="Verdana" w:hAnsi="Verdana" w:eastAsia="Calibri" w:cs="Arial"/>
          <w:sz w:val="18"/>
          <w:szCs w:val="18"/>
        </w:rPr>
        <w:t xml:space="preserve">In artikel 1.7.1 wordt onder vernummering van het tweede tot en met vierde lid tot het derde tot en met vijfde lid een lid ingevoegd, </w:t>
      </w:r>
      <w:r w:rsidRPr="00C36E0A" w:rsidR="00200216">
        <w:rPr>
          <w:rFonts w:ascii="Verdana" w:hAnsi="Verdana" w:eastAsia="Calibri" w:cs="Arial"/>
          <w:sz w:val="18"/>
          <w:szCs w:val="18"/>
        </w:rPr>
        <w:t>luidende</w:t>
      </w:r>
      <w:r w:rsidRPr="00C36E0A">
        <w:rPr>
          <w:rFonts w:ascii="Verdana" w:hAnsi="Verdana" w:eastAsia="Calibri" w:cs="Arial"/>
          <w:sz w:val="18"/>
          <w:szCs w:val="18"/>
        </w:rPr>
        <w:t>:</w:t>
      </w:r>
    </w:p>
    <w:p w:rsidRPr="00C36E0A" w:rsidR="00A25EBD" w:rsidP="00A31D12" w:rsidRDefault="00466F20" w14:paraId="18AD17DF" w14:textId="2CF63EC6">
      <w:pPr>
        <w:spacing w:after="0" w:line="240" w:lineRule="atLeast"/>
        <w:rPr>
          <w:rFonts w:ascii="Verdana" w:hAnsi="Verdana" w:eastAsia="Calibri" w:cs="Arial"/>
          <w:sz w:val="18"/>
          <w:szCs w:val="18"/>
        </w:rPr>
      </w:pPr>
      <w:r w:rsidRPr="00C36E0A">
        <w:rPr>
          <w:rFonts w:ascii="Verdana" w:hAnsi="Verdana" w:eastAsia="Calibri" w:cs="Arial"/>
          <w:sz w:val="18"/>
          <w:szCs w:val="18"/>
        </w:rPr>
        <w:t xml:space="preserve">2. </w:t>
      </w:r>
      <w:r w:rsidRPr="00C36E0A" w:rsidR="00A25EBD">
        <w:rPr>
          <w:rFonts w:ascii="Verdana" w:hAnsi="Verdana" w:eastAsia="Calibri" w:cs="Arial"/>
          <w:sz w:val="18"/>
          <w:szCs w:val="18"/>
        </w:rPr>
        <w:t xml:space="preserve">In </w:t>
      </w:r>
      <w:r w:rsidRPr="00C36E0A">
        <w:rPr>
          <w:rFonts w:ascii="Verdana" w:hAnsi="Verdana" w:eastAsia="Calibri" w:cs="Arial"/>
          <w:sz w:val="18"/>
          <w:szCs w:val="18"/>
        </w:rPr>
        <w:t>het benoemingsbesluit</w:t>
      </w:r>
      <w:r w:rsidRPr="00C36E0A" w:rsidR="00A25EBD">
        <w:rPr>
          <w:rFonts w:ascii="Verdana" w:hAnsi="Verdana" w:eastAsia="Calibri" w:cs="Arial"/>
          <w:sz w:val="18"/>
          <w:szCs w:val="18"/>
        </w:rPr>
        <w:t xml:space="preserve"> kan</w:t>
      </w:r>
      <w:r w:rsidRPr="00C36E0A">
        <w:rPr>
          <w:rFonts w:ascii="Verdana" w:hAnsi="Verdana" w:eastAsia="Calibri" w:cs="Arial"/>
          <w:sz w:val="18"/>
          <w:szCs w:val="18"/>
        </w:rPr>
        <w:t xml:space="preserve"> worden bepaald </w:t>
      </w:r>
      <w:r w:rsidRPr="00C36E0A" w:rsidR="00A25EBD">
        <w:rPr>
          <w:rFonts w:ascii="Verdana" w:hAnsi="Verdana" w:eastAsia="Calibri" w:cs="Arial"/>
          <w:sz w:val="18"/>
          <w:szCs w:val="18"/>
        </w:rPr>
        <w:t xml:space="preserve">dat een organisatie waarvoor deskundigen werkzaam zijn een </w:t>
      </w:r>
      <w:r w:rsidRPr="00C36E0A" w:rsidR="00A31D12">
        <w:rPr>
          <w:rFonts w:ascii="Verdana" w:hAnsi="Verdana" w:eastAsia="Calibri" w:cs="Arial"/>
          <w:sz w:val="18"/>
          <w:szCs w:val="18"/>
        </w:rPr>
        <w:t xml:space="preserve">voor die organisatie werkzame </w:t>
      </w:r>
      <w:r w:rsidRPr="00C36E0A" w:rsidR="00A25EBD">
        <w:rPr>
          <w:rFonts w:ascii="Verdana" w:hAnsi="Verdana" w:eastAsia="Calibri" w:cs="Arial"/>
          <w:sz w:val="18"/>
          <w:szCs w:val="18"/>
        </w:rPr>
        <w:t>deskundige aanwijst die de opdracht uitvoert.</w:t>
      </w:r>
    </w:p>
    <w:p w:rsidRPr="00C36E0A" w:rsidR="00466F20" w:rsidP="00C814B4" w:rsidRDefault="00466F20" w14:paraId="32526CC6" w14:textId="437997C2">
      <w:pPr>
        <w:spacing w:after="0" w:line="240" w:lineRule="atLeast"/>
        <w:rPr>
          <w:rFonts w:ascii="Verdana" w:hAnsi="Verdana"/>
          <w:sz w:val="18"/>
          <w:szCs w:val="18"/>
        </w:rPr>
      </w:pPr>
    </w:p>
    <w:p w:rsidRPr="00C36E0A" w:rsidR="00466F20" w:rsidP="00C814B4" w:rsidRDefault="0058665E" w14:paraId="1F23C405" w14:textId="6CE2AD7F">
      <w:pPr>
        <w:spacing w:after="0" w:line="240" w:lineRule="atLeast"/>
        <w:rPr>
          <w:rFonts w:ascii="Verdana" w:hAnsi="Verdana"/>
          <w:sz w:val="18"/>
          <w:szCs w:val="18"/>
        </w:rPr>
      </w:pPr>
      <w:r w:rsidRPr="00C36E0A">
        <w:rPr>
          <w:rFonts w:ascii="Verdana" w:hAnsi="Verdana"/>
          <w:sz w:val="18"/>
          <w:szCs w:val="18"/>
        </w:rPr>
        <w:t>S</w:t>
      </w:r>
    </w:p>
    <w:p w:rsidRPr="00C36E0A" w:rsidR="00466F20" w:rsidP="00C814B4" w:rsidRDefault="00466F20" w14:paraId="3A23B05C" w14:textId="77777777">
      <w:pPr>
        <w:spacing w:after="0" w:line="240" w:lineRule="atLeast"/>
        <w:rPr>
          <w:rFonts w:ascii="Verdana" w:hAnsi="Verdana"/>
          <w:sz w:val="18"/>
          <w:szCs w:val="18"/>
        </w:rPr>
      </w:pPr>
    </w:p>
    <w:p w:rsidRPr="00C36E0A" w:rsidR="00466F20" w:rsidP="00C814B4" w:rsidRDefault="00466F20" w14:paraId="06318A46" w14:textId="77777777">
      <w:pPr>
        <w:keepNext/>
        <w:spacing w:after="0" w:line="240" w:lineRule="atLeast"/>
        <w:rPr>
          <w:rFonts w:ascii="Verdana" w:hAnsi="Verdana" w:eastAsia="Calibri" w:cs="Arial"/>
          <w:sz w:val="18"/>
          <w:szCs w:val="18"/>
        </w:rPr>
      </w:pPr>
      <w:r w:rsidRPr="00C36E0A">
        <w:rPr>
          <w:rFonts w:ascii="Verdana" w:hAnsi="Verdana" w:eastAsia="Calibri" w:cs="Arial"/>
          <w:sz w:val="18"/>
          <w:szCs w:val="18"/>
        </w:rPr>
        <w:t>Artikel 1.7.2 wordt als volgt gewijzigd:</w:t>
      </w:r>
    </w:p>
    <w:p w:rsidRPr="00C36E0A" w:rsidR="00466F20" w:rsidP="00C814B4" w:rsidRDefault="00466F20" w14:paraId="35925288"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1. Het tweede lid komt te luiden:</w:t>
      </w:r>
    </w:p>
    <w:p w:rsidRPr="00C36E0A" w:rsidR="00466F20" w:rsidP="00C814B4" w:rsidRDefault="00466F20" w14:paraId="49750099"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2. Bij algemene maatregel van bestuur kunnen regels worden gesteld over de deskundigheidsgebieden waarop een aanvraag tot inschrijving in het register betrekking kan hebben, over de kwaliteitseisen waaraan deskundigen moeten voldoen om in het register te kunnen worden ingeschreven en over de wijze waarop de specifieke deskundigheid van de deskundigen kan worden bepaald of getoetst.</w:t>
      </w:r>
    </w:p>
    <w:p w:rsidRPr="00C36E0A" w:rsidR="00466F20" w:rsidP="00C814B4" w:rsidRDefault="00466F20" w14:paraId="28A4DB94"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2. Onder vernummering van het derde lid tot het vierde lid wordt een lid ingevoegd, luidende:</w:t>
      </w:r>
    </w:p>
    <w:p w:rsidRPr="00C36E0A" w:rsidR="00466F20" w:rsidP="00C814B4" w:rsidRDefault="00466F20" w14:paraId="5788891E"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3. Indien deskundigen op een bepaald terrein in het register zijn ingeschreven, wordt bij benoeming van een deskundige op dit terrein die niet in het register is ingeschreven, gemotiveerd waarom niet een deskundige wordt benoemd die in het register is ingeschreven.</w:t>
      </w:r>
    </w:p>
    <w:p w:rsidRPr="00C36E0A" w:rsidR="00466F20" w:rsidP="00C814B4" w:rsidRDefault="00466F20" w14:paraId="2C012143"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3. Het vierde lid (nieuw) komt te luiden:</w:t>
      </w:r>
    </w:p>
    <w:p w:rsidRPr="00C36E0A" w:rsidR="00466F20" w:rsidP="00C814B4" w:rsidRDefault="00466F20" w14:paraId="4265C741"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4. Bij benoeming van een deskundige die niet in het register is ingeschreven, wordt gemotiveerd op grond waarvan diegene als deskundige wordt aangemerkt. De geschiktheid om als deskundige op te treden wordt zoveel mogelijk aan de hand van de kwaliteitseisen, bedoeld in het tweede lid, beoordeeld.</w:t>
      </w:r>
    </w:p>
    <w:p w:rsidRPr="00C36E0A" w:rsidR="00466F20" w:rsidP="00C814B4" w:rsidRDefault="00466F20" w14:paraId="5599E021" w14:textId="77777777">
      <w:pPr>
        <w:spacing w:after="0" w:line="240" w:lineRule="atLeast"/>
        <w:rPr>
          <w:rFonts w:ascii="Verdana" w:hAnsi="Verdana"/>
          <w:i/>
          <w:iCs/>
          <w:sz w:val="18"/>
          <w:szCs w:val="18"/>
        </w:rPr>
      </w:pPr>
    </w:p>
    <w:p w:rsidRPr="00C36E0A" w:rsidR="00466F20" w:rsidP="00C814B4" w:rsidRDefault="0058665E" w14:paraId="0B3831D3" w14:textId="4F26C0AB">
      <w:pPr>
        <w:spacing w:after="0" w:line="240" w:lineRule="atLeast"/>
        <w:rPr>
          <w:rFonts w:ascii="Verdana" w:hAnsi="Verdana"/>
          <w:sz w:val="18"/>
          <w:szCs w:val="18"/>
        </w:rPr>
      </w:pPr>
      <w:r w:rsidRPr="00C36E0A">
        <w:rPr>
          <w:rFonts w:ascii="Verdana" w:hAnsi="Verdana"/>
          <w:sz w:val="18"/>
          <w:szCs w:val="18"/>
        </w:rPr>
        <w:lastRenderedPageBreak/>
        <w:t>T</w:t>
      </w:r>
    </w:p>
    <w:p w:rsidRPr="00C36E0A" w:rsidR="00466F20" w:rsidP="00C814B4" w:rsidRDefault="00466F20" w14:paraId="05DC2B58" w14:textId="77777777">
      <w:pPr>
        <w:spacing w:after="0" w:line="240" w:lineRule="atLeast"/>
        <w:rPr>
          <w:rFonts w:ascii="Verdana" w:hAnsi="Verdana"/>
          <w:sz w:val="18"/>
          <w:szCs w:val="18"/>
        </w:rPr>
      </w:pPr>
    </w:p>
    <w:p w:rsidRPr="00C36E0A" w:rsidR="00466F20" w:rsidP="00C814B4" w:rsidRDefault="00466F20" w14:paraId="6A779194"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 xml:space="preserve">In artikel 1.7.3, derde lid, wordt “1.6.8” vervangen door “1.6.9”. </w:t>
      </w:r>
    </w:p>
    <w:p w:rsidRPr="00C36E0A" w:rsidR="00466F20" w:rsidP="00C814B4" w:rsidRDefault="00466F20" w14:paraId="0818C6F7" w14:textId="77777777">
      <w:pPr>
        <w:spacing w:after="0" w:line="240" w:lineRule="atLeast"/>
        <w:rPr>
          <w:rFonts w:ascii="Verdana" w:hAnsi="Verdana"/>
          <w:i/>
          <w:iCs/>
          <w:sz w:val="18"/>
          <w:szCs w:val="18"/>
        </w:rPr>
      </w:pPr>
    </w:p>
    <w:p w:rsidRPr="00C36E0A" w:rsidR="00466F20" w:rsidP="00C814B4" w:rsidRDefault="0058665E" w14:paraId="3995B04C" w14:textId="1CBA50BE">
      <w:pPr>
        <w:spacing w:after="0" w:line="240" w:lineRule="atLeast"/>
        <w:rPr>
          <w:rFonts w:ascii="Verdana" w:hAnsi="Verdana"/>
          <w:sz w:val="18"/>
          <w:szCs w:val="18"/>
        </w:rPr>
      </w:pPr>
      <w:r w:rsidRPr="00C36E0A">
        <w:rPr>
          <w:rFonts w:ascii="Verdana" w:hAnsi="Verdana"/>
          <w:sz w:val="18"/>
          <w:szCs w:val="18"/>
        </w:rPr>
        <w:t>U</w:t>
      </w:r>
    </w:p>
    <w:p w:rsidRPr="00C36E0A" w:rsidR="00466F20" w:rsidP="00C814B4" w:rsidRDefault="00466F20" w14:paraId="3E9920C9" w14:textId="77777777">
      <w:pPr>
        <w:spacing w:after="0" w:line="240" w:lineRule="atLeast"/>
        <w:rPr>
          <w:rFonts w:ascii="Verdana" w:hAnsi="Verdana"/>
          <w:sz w:val="18"/>
          <w:szCs w:val="18"/>
        </w:rPr>
      </w:pPr>
    </w:p>
    <w:p w:rsidRPr="00C36E0A" w:rsidR="00466F20" w:rsidP="00C814B4" w:rsidRDefault="00466F20" w14:paraId="138B9C4F" w14:textId="77777777">
      <w:pPr>
        <w:keepNext/>
        <w:spacing w:after="0" w:line="240" w:lineRule="atLeast"/>
        <w:rPr>
          <w:rFonts w:ascii="Verdana" w:hAnsi="Verdana" w:eastAsia="Calibri" w:cs="Arial"/>
          <w:sz w:val="18"/>
          <w:szCs w:val="18"/>
        </w:rPr>
      </w:pPr>
      <w:r w:rsidRPr="00C36E0A">
        <w:rPr>
          <w:rFonts w:ascii="Verdana" w:hAnsi="Verdana" w:eastAsia="Calibri" w:cs="Arial"/>
          <w:sz w:val="18"/>
          <w:szCs w:val="18"/>
        </w:rPr>
        <w:t>Artikel 1.7.5 komt te luiden:</w:t>
      </w:r>
    </w:p>
    <w:p w:rsidRPr="00C36E0A" w:rsidR="00466F20" w:rsidP="00C814B4" w:rsidRDefault="00466F20" w14:paraId="6DF83BA4" w14:textId="77777777">
      <w:pPr>
        <w:keepNext/>
        <w:spacing w:after="0" w:line="240" w:lineRule="atLeast"/>
        <w:rPr>
          <w:rFonts w:ascii="Verdana" w:hAnsi="Verdana" w:eastAsia="Calibri" w:cs="Arial"/>
          <w:sz w:val="18"/>
          <w:szCs w:val="18"/>
        </w:rPr>
      </w:pPr>
    </w:p>
    <w:p w:rsidRPr="00C36E0A" w:rsidR="00466F20" w:rsidP="00C814B4" w:rsidRDefault="00466F20" w14:paraId="67150494" w14:textId="77777777">
      <w:pPr>
        <w:keepNext/>
        <w:spacing w:after="0" w:line="240" w:lineRule="atLeast"/>
        <w:rPr>
          <w:rFonts w:ascii="Verdana" w:hAnsi="Verdana" w:eastAsia="Calibri" w:cs="Arial"/>
          <w:b/>
          <w:bCs/>
          <w:sz w:val="18"/>
          <w:szCs w:val="18"/>
        </w:rPr>
      </w:pPr>
      <w:r w:rsidRPr="00C36E0A">
        <w:rPr>
          <w:rFonts w:ascii="Verdana" w:hAnsi="Verdana" w:eastAsia="Calibri" w:cs="Arial"/>
          <w:b/>
          <w:bCs/>
          <w:sz w:val="18"/>
          <w:szCs w:val="18"/>
        </w:rPr>
        <w:t>Artikel 1.7.5</w:t>
      </w:r>
    </w:p>
    <w:p w:rsidRPr="00C36E0A" w:rsidR="00466F20" w:rsidP="00C814B4" w:rsidRDefault="00466F20" w14:paraId="2C5D814D" w14:textId="77777777">
      <w:pPr>
        <w:spacing w:after="0" w:line="240" w:lineRule="atLeast"/>
        <w:rPr>
          <w:rFonts w:ascii="Verdana" w:hAnsi="Verdana" w:eastAsia="Calibri" w:cs="Arial"/>
          <w:sz w:val="18"/>
          <w:szCs w:val="18"/>
        </w:rPr>
      </w:pPr>
    </w:p>
    <w:p w:rsidRPr="00C36E0A" w:rsidR="00466F20" w:rsidP="00C814B4" w:rsidRDefault="00466F20" w14:paraId="1A363128"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 xml:space="preserve">1. De artikelen 1.7.1 tot en met 1.7.4 zijn niet van toepassing </w:t>
      </w:r>
      <w:bookmarkStart w:name="_Hlk143174909" w:id="7"/>
      <w:r w:rsidRPr="00C36E0A">
        <w:rPr>
          <w:rFonts w:ascii="Verdana" w:hAnsi="Verdana" w:eastAsia="Calibri" w:cs="Arial"/>
          <w:sz w:val="18"/>
          <w:szCs w:val="18"/>
        </w:rPr>
        <w:t>op:</w:t>
      </w:r>
    </w:p>
    <w:p w:rsidRPr="00C36E0A" w:rsidR="00466F20" w:rsidP="00C814B4" w:rsidRDefault="00466F20" w14:paraId="2C087844"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a. onderzoek dat wordt verricht door een opsporingsambtenaar;</w:t>
      </w:r>
    </w:p>
    <w:p w:rsidRPr="00C36E0A" w:rsidR="00466F20" w:rsidP="00C814B4" w:rsidRDefault="00466F20" w14:paraId="5BFA8D09" w14:textId="18B5B944">
      <w:pPr>
        <w:spacing w:after="0" w:line="240" w:lineRule="atLeast"/>
        <w:rPr>
          <w:rFonts w:ascii="Verdana" w:hAnsi="Verdana" w:eastAsia="Calibri" w:cs="Arial"/>
          <w:sz w:val="18"/>
          <w:szCs w:val="18"/>
        </w:rPr>
      </w:pPr>
      <w:r w:rsidRPr="00C36E0A">
        <w:rPr>
          <w:rFonts w:ascii="Verdana" w:hAnsi="Verdana" w:eastAsia="Calibri" w:cs="Arial"/>
          <w:sz w:val="18"/>
          <w:szCs w:val="18"/>
        </w:rPr>
        <w:t xml:space="preserve">b. </w:t>
      </w:r>
      <w:bookmarkStart w:name="_Hlk153809456" w:id="8"/>
      <w:r w:rsidRPr="00C36E0A">
        <w:rPr>
          <w:rFonts w:ascii="Verdana" w:hAnsi="Verdana" w:eastAsia="Calibri" w:cs="Arial"/>
          <w:sz w:val="18"/>
          <w:szCs w:val="18"/>
        </w:rPr>
        <w:t>onderzoek dat wordt verricht door iemand die aan een opsporings</w:t>
      </w:r>
      <w:r w:rsidR="0029142C">
        <w:rPr>
          <w:rFonts w:ascii="Verdana" w:hAnsi="Verdana" w:eastAsia="Calibri" w:cs="Arial"/>
          <w:sz w:val="18"/>
          <w:szCs w:val="18"/>
        </w:rPr>
        <w:t>instantie</w:t>
      </w:r>
      <w:r w:rsidRPr="00C36E0A">
        <w:rPr>
          <w:rFonts w:ascii="Verdana" w:hAnsi="Verdana" w:eastAsia="Calibri" w:cs="Arial"/>
          <w:sz w:val="18"/>
          <w:szCs w:val="18"/>
        </w:rPr>
        <w:t xml:space="preserve"> bijstand verleent bij het verzamelen en veiligstellen van sporen en </w:t>
      </w:r>
      <w:r w:rsidRPr="00C36E0A" w:rsidR="00A31D12">
        <w:rPr>
          <w:rFonts w:ascii="Verdana" w:hAnsi="Verdana" w:eastAsia="Calibri" w:cs="Arial"/>
          <w:sz w:val="18"/>
          <w:szCs w:val="18"/>
        </w:rPr>
        <w:t>bij</w:t>
      </w:r>
      <w:r w:rsidRPr="00C36E0A" w:rsidR="00FC02CE">
        <w:rPr>
          <w:rFonts w:ascii="Verdana" w:hAnsi="Verdana" w:eastAsia="Calibri" w:cs="Arial"/>
          <w:sz w:val="18"/>
          <w:szCs w:val="18"/>
        </w:rPr>
        <w:t xml:space="preserve"> </w:t>
      </w:r>
      <w:r w:rsidRPr="00C36E0A">
        <w:rPr>
          <w:rFonts w:ascii="Verdana" w:hAnsi="Verdana" w:eastAsia="Calibri" w:cs="Arial"/>
          <w:sz w:val="18"/>
          <w:szCs w:val="18"/>
        </w:rPr>
        <w:t>het voorbereidend onderzoek dat aan die sporen wordt verricht</w:t>
      </w:r>
      <w:r w:rsidRPr="00C36E0A" w:rsidR="00453247">
        <w:rPr>
          <w:rFonts w:ascii="Verdana" w:hAnsi="Verdana" w:eastAsia="Calibri" w:cs="Arial"/>
          <w:sz w:val="18"/>
          <w:szCs w:val="18"/>
        </w:rPr>
        <w:t>,</w:t>
      </w:r>
      <w:r w:rsidRPr="00C36E0A">
        <w:rPr>
          <w:rFonts w:ascii="Verdana" w:hAnsi="Verdana" w:eastAsia="Calibri" w:cs="Arial"/>
          <w:sz w:val="18"/>
          <w:szCs w:val="18"/>
        </w:rPr>
        <w:t xml:space="preserve"> en </w:t>
      </w:r>
      <w:r w:rsidRPr="00C36E0A" w:rsidR="00453247">
        <w:rPr>
          <w:rFonts w:ascii="Verdana" w:hAnsi="Verdana" w:eastAsia="Calibri" w:cs="Arial"/>
          <w:sz w:val="18"/>
          <w:szCs w:val="18"/>
        </w:rPr>
        <w:t xml:space="preserve">die </w:t>
      </w:r>
      <w:r w:rsidRPr="00C36E0A">
        <w:rPr>
          <w:rFonts w:ascii="Verdana" w:hAnsi="Verdana" w:eastAsia="Calibri" w:cs="Arial"/>
          <w:sz w:val="18"/>
          <w:szCs w:val="18"/>
        </w:rPr>
        <w:t>buiten die dienst werkzaam is</w:t>
      </w:r>
      <w:bookmarkEnd w:id="8"/>
      <w:r w:rsidRPr="00C36E0A">
        <w:rPr>
          <w:rFonts w:ascii="Verdana" w:hAnsi="Verdana" w:eastAsia="Calibri" w:cs="Arial"/>
          <w:sz w:val="18"/>
          <w:szCs w:val="18"/>
        </w:rPr>
        <w:t>;</w:t>
      </w:r>
    </w:p>
    <w:p w:rsidRPr="00C36E0A" w:rsidR="00466F20" w:rsidP="00C814B4" w:rsidRDefault="00466F20" w14:paraId="36018549"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c. technisch onderzoek, behalve in het geval dat een deskundige is benoemd om het onderzoek uit te voeren.</w:t>
      </w:r>
    </w:p>
    <w:p w:rsidRPr="00C36E0A" w:rsidR="00466F20" w:rsidP="00C814B4" w:rsidRDefault="00466F20" w14:paraId="73631463" w14:textId="77777777">
      <w:pPr>
        <w:spacing w:after="0" w:line="240" w:lineRule="atLeast"/>
        <w:rPr>
          <w:rFonts w:ascii="Verdana" w:hAnsi="Verdana" w:eastAsia="Calibri" w:cs="Arial"/>
          <w:sz w:val="18"/>
          <w:szCs w:val="18"/>
        </w:rPr>
      </w:pPr>
      <w:bookmarkStart w:name="_Hlk144385221" w:id="9"/>
      <w:bookmarkEnd w:id="7"/>
      <w:r w:rsidRPr="00C36E0A">
        <w:rPr>
          <w:rFonts w:ascii="Verdana" w:hAnsi="Verdana" w:eastAsia="Calibri" w:cs="Arial"/>
          <w:sz w:val="18"/>
          <w:szCs w:val="18"/>
        </w:rPr>
        <w:t xml:space="preserve">2. </w:t>
      </w:r>
      <w:bookmarkStart w:name="_Hlk151451784" w:id="10"/>
      <w:bookmarkStart w:name="_Hlk144385382" w:id="11"/>
      <w:r w:rsidRPr="00C36E0A">
        <w:rPr>
          <w:rFonts w:ascii="Verdana" w:hAnsi="Verdana" w:eastAsia="Calibri" w:cs="Arial"/>
          <w:sz w:val="18"/>
          <w:szCs w:val="18"/>
        </w:rPr>
        <w:t xml:space="preserve">Technisch onderzoek is bij algemene maatregel van bestuur aangewezen onderzoek dat wordt verricht door een medewerker van een laboratorium dat </w:t>
      </w:r>
      <w:bookmarkStart w:name="_Hlk145498605" w:id="12"/>
      <w:r w:rsidRPr="00C36E0A">
        <w:rPr>
          <w:rFonts w:ascii="Verdana" w:hAnsi="Verdana" w:eastAsia="Calibri" w:cs="Arial"/>
          <w:sz w:val="18"/>
          <w:szCs w:val="18"/>
        </w:rPr>
        <w:t xml:space="preserve">aan de bij algemene maatregel van bestuur gestelde eisen voldoet </w:t>
      </w:r>
      <w:bookmarkEnd w:id="10"/>
      <w:r w:rsidRPr="00C36E0A">
        <w:rPr>
          <w:rFonts w:ascii="Verdana" w:hAnsi="Verdana" w:eastAsia="Calibri" w:cs="Arial"/>
          <w:sz w:val="18"/>
          <w:szCs w:val="18"/>
        </w:rPr>
        <w:t xml:space="preserve">en dat geen opinie en interpretatie vergt van degene die het uitvoert </w:t>
      </w:r>
      <w:r w:rsidRPr="00C36E0A">
        <w:rPr>
          <w:rFonts w:ascii="Verdana" w:hAnsi="Verdana"/>
          <w:sz w:val="18"/>
          <w:szCs w:val="18"/>
        </w:rPr>
        <w:t>of waarbij een vastgesteld protocol wordt gevolgd voor opinie en interpretatie</w:t>
      </w:r>
      <w:r w:rsidRPr="00C36E0A">
        <w:rPr>
          <w:rFonts w:ascii="Verdana" w:hAnsi="Verdana" w:eastAsia="Calibri" w:cs="Arial"/>
          <w:sz w:val="18"/>
          <w:szCs w:val="18"/>
        </w:rPr>
        <w:t>.</w:t>
      </w:r>
      <w:bookmarkStart w:name="_Hlk150771753" w:id="13"/>
      <w:bookmarkEnd w:id="11"/>
      <w:bookmarkEnd w:id="12"/>
    </w:p>
    <w:p w:rsidRPr="00C36E0A" w:rsidR="00A25EBD" w:rsidP="00C814B4" w:rsidRDefault="00A25EBD" w14:paraId="2A70A65C" w14:textId="77777777">
      <w:pPr>
        <w:spacing w:after="0" w:line="240" w:lineRule="atLeast"/>
        <w:rPr>
          <w:rFonts w:ascii="Verdana" w:hAnsi="Verdana" w:cstheme="minorHAnsi"/>
          <w:sz w:val="18"/>
          <w:szCs w:val="18"/>
        </w:rPr>
      </w:pPr>
      <w:bookmarkStart w:name="_Hlk153357286" w:id="14"/>
      <w:bookmarkEnd w:id="9"/>
      <w:bookmarkEnd w:id="13"/>
      <w:r w:rsidRPr="00C36E0A">
        <w:rPr>
          <w:rFonts w:ascii="Verdana" w:hAnsi="Verdana" w:cstheme="minorHAnsi"/>
          <w:sz w:val="18"/>
          <w:szCs w:val="18"/>
        </w:rPr>
        <w:t>3. In geval van technisch onderzoek als bedoeld in het eerste lid, onderdeel c, kan de functionaris die bevoegd is het bevel tot het onderzoek te geven een laboratorium opdragen het onderzoek door een medewerker van dat laboratorium te laten verrichten.</w:t>
      </w:r>
    </w:p>
    <w:p w:rsidRPr="00BA4188" w:rsidR="00A31D12" w:rsidP="00C814B4" w:rsidRDefault="00A25EBD" w14:paraId="3A60BB04" w14:textId="462DC74E">
      <w:pPr>
        <w:spacing w:after="0" w:line="240" w:lineRule="atLeast"/>
        <w:rPr>
          <w:rFonts w:ascii="Verdana" w:hAnsi="Verdana" w:eastAsia="Calibri" w:cs="Arial"/>
          <w:sz w:val="18"/>
          <w:szCs w:val="18"/>
        </w:rPr>
      </w:pPr>
      <w:r w:rsidRPr="00BA4188">
        <w:rPr>
          <w:rFonts w:ascii="Verdana" w:hAnsi="Verdana" w:eastAsia="Calibri" w:cs="Arial"/>
          <w:sz w:val="18"/>
          <w:szCs w:val="18"/>
        </w:rPr>
        <w:t xml:space="preserve">4. </w:t>
      </w:r>
      <w:r w:rsidRPr="00BA4188" w:rsidR="00A31D12">
        <w:rPr>
          <w:rFonts w:ascii="Verdana" w:hAnsi="Verdana"/>
          <w:sz w:val="18"/>
          <w:szCs w:val="18"/>
        </w:rPr>
        <w:t>In geval van technisch onderzoek als bedoeld in het eerste lid, onderdeel c, kan de verdachte een verzoek tot tegenonderzoek indienen bij de functionaris die bevoegd is het bevel tot het onderzoek te geven. De functionaris wijst het verzoek toe voor zover dit redelijkerwijs van belang kan zijn voor de in het kader van de berechting door de rechter te nemen beslissingen. Hij geeft de verdachte direct kennis van zijn beslissing. Een afwijzing wordt gemotiveerd.</w:t>
      </w:r>
    </w:p>
    <w:p w:rsidRPr="00C36E0A" w:rsidR="00A25EBD" w:rsidP="00C814B4" w:rsidRDefault="00A31D12" w14:paraId="3EAAEA25" w14:textId="23D7D930">
      <w:pPr>
        <w:spacing w:after="0" w:line="240" w:lineRule="atLeast"/>
        <w:rPr>
          <w:rFonts w:ascii="Verdana" w:hAnsi="Verdana" w:eastAsia="Calibri" w:cs="Arial"/>
          <w:sz w:val="18"/>
          <w:szCs w:val="18"/>
        </w:rPr>
      </w:pPr>
      <w:r w:rsidRPr="00C36E0A">
        <w:rPr>
          <w:rFonts w:ascii="Verdana" w:hAnsi="Verdana" w:eastAsia="Calibri" w:cs="Arial"/>
          <w:sz w:val="18"/>
          <w:szCs w:val="18"/>
        </w:rPr>
        <w:t xml:space="preserve">5. </w:t>
      </w:r>
      <w:r w:rsidRPr="00C36E0A" w:rsidR="00A25EBD">
        <w:rPr>
          <w:rFonts w:ascii="Verdana" w:hAnsi="Verdana" w:eastAsia="Calibri" w:cs="Arial"/>
          <w:sz w:val="18"/>
          <w:szCs w:val="18"/>
        </w:rPr>
        <w:t xml:space="preserve">Bij of krachtens algemene maatregel van bestuur kunnen regels worden gesteld over de verslaglegging van de </w:t>
      </w:r>
      <w:bookmarkStart w:name="_Hlk149751983" w:id="15"/>
      <w:r w:rsidRPr="00C36E0A" w:rsidR="00A25EBD">
        <w:rPr>
          <w:rFonts w:ascii="Verdana" w:hAnsi="Verdana" w:eastAsia="Calibri" w:cs="Arial"/>
          <w:sz w:val="18"/>
          <w:szCs w:val="18"/>
        </w:rPr>
        <w:t>onderzoeken, bedoeld in het eerste lid</w:t>
      </w:r>
      <w:bookmarkEnd w:id="15"/>
      <w:r w:rsidRPr="00C36E0A" w:rsidR="00A25EBD">
        <w:rPr>
          <w:rFonts w:ascii="Verdana" w:hAnsi="Verdana" w:eastAsia="Calibri" w:cs="Arial"/>
          <w:sz w:val="18"/>
          <w:szCs w:val="18"/>
        </w:rPr>
        <w:t xml:space="preserve">, en over de </w:t>
      </w:r>
      <w:r w:rsidRPr="00C36E0A" w:rsidR="00A25EBD">
        <w:rPr>
          <w:rFonts w:ascii="Verdana" w:hAnsi="Verdana"/>
          <w:sz w:val="18"/>
          <w:szCs w:val="18"/>
        </w:rPr>
        <w:t xml:space="preserve">kennisgeving van de onderzoeksresultaten </w:t>
      </w:r>
      <w:r w:rsidRPr="00C36E0A" w:rsidR="00A25EBD">
        <w:rPr>
          <w:rFonts w:ascii="Verdana" w:hAnsi="Verdana" w:cstheme="minorHAnsi"/>
          <w:sz w:val="18"/>
          <w:szCs w:val="18"/>
        </w:rPr>
        <w:t>van deze onderzoeken</w:t>
      </w:r>
      <w:r w:rsidRPr="00C36E0A" w:rsidR="00A25EBD">
        <w:rPr>
          <w:rFonts w:ascii="Verdana" w:hAnsi="Verdana" w:eastAsia="Calibri" w:cs="Arial"/>
          <w:sz w:val="18"/>
          <w:szCs w:val="18"/>
        </w:rPr>
        <w:t>.</w:t>
      </w:r>
    </w:p>
    <w:bookmarkEnd w:id="14"/>
    <w:p w:rsidRPr="00C36E0A" w:rsidR="00466F20" w:rsidP="00C814B4" w:rsidRDefault="00466F20" w14:paraId="3FE77C5A" w14:textId="77777777">
      <w:pPr>
        <w:spacing w:after="0" w:line="240" w:lineRule="atLeast"/>
        <w:rPr>
          <w:rFonts w:ascii="Verdana" w:hAnsi="Verdana"/>
          <w:i/>
          <w:iCs/>
          <w:sz w:val="18"/>
          <w:szCs w:val="18"/>
        </w:rPr>
      </w:pPr>
    </w:p>
    <w:p w:rsidR="00F6114D" w:rsidP="00C814B4" w:rsidRDefault="0058665E" w14:paraId="724AE538" w14:textId="0CF7B94F">
      <w:pPr>
        <w:spacing w:after="0" w:line="240" w:lineRule="atLeast"/>
        <w:rPr>
          <w:rFonts w:ascii="Verdana" w:hAnsi="Verdana"/>
          <w:sz w:val="18"/>
          <w:szCs w:val="18"/>
        </w:rPr>
      </w:pPr>
      <w:r w:rsidRPr="00C36E0A">
        <w:rPr>
          <w:rFonts w:ascii="Verdana" w:hAnsi="Verdana"/>
          <w:sz w:val="18"/>
          <w:szCs w:val="18"/>
        </w:rPr>
        <w:t>V</w:t>
      </w:r>
    </w:p>
    <w:p w:rsidR="006B36AB" w:rsidP="00C814B4" w:rsidRDefault="006B36AB" w14:paraId="36BF2255" w14:textId="77777777">
      <w:pPr>
        <w:spacing w:after="0" w:line="240" w:lineRule="atLeast"/>
        <w:rPr>
          <w:rFonts w:ascii="Verdana" w:hAnsi="Verdana"/>
          <w:sz w:val="18"/>
          <w:szCs w:val="18"/>
        </w:rPr>
      </w:pPr>
    </w:p>
    <w:p w:rsidRPr="00C36E0A" w:rsidR="006B36AB" w:rsidP="00C814B4" w:rsidRDefault="006B36AB" w14:paraId="31DE82D1" w14:textId="0BE3ACE4">
      <w:pPr>
        <w:spacing w:after="0" w:line="240" w:lineRule="atLeast"/>
        <w:rPr>
          <w:rFonts w:ascii="Verdana" w:hAnsi="Verdana"/>
          <w:sz w:val="18"/>
          <w:szCs w:val="18"/>
        </w:rPr>
      </w:pPr>
      <w:r>
        <w:rPr>
          <w:rFonts w:ascii="Verdana" w:hAnsi="Verdana"/>
          <w:sz w:val="18"/>
          <w:szCs w:val="18"/>
        </w:rPr>
        <w:t>In artikel 1.9.3, tweede lid, wordt “opsporingsdiensten” vervangen door “opsporingsinstanties”.</w:t>
      </w:r>
    </w:p>
    <w:p w:rsidRPr="00C36E0A" w:rsidR="00F6114D" w:rsidP="00C814B4" w:rsidRDefault="00F6114D" w14:paraId="3C368D2E" w14:textId="77777777">
      <w:pPr>
        <w:spacing w:after="0" w:line="240" w:lineRule="atLeast"/>
        <w:rPr>
          <w:rFonts w:ascii="Verdana" w:hAnsi="Verdana"/>
          <w:sz w:val="18"/>
          <w:szCs w:val="18"/>
        </w:rPr>
      </w:pPr>
    </w:p>
    <w:p w:rsidR="006B36AB" w:rsidP="00C814B4" w:rsidRDefault="006B36AB" w14:paraId="0C7E4A5E" w14:textId="30DE9B05">
      <w:pPr>
        <w:spacing w:after="0" w:line="240" w:lineRule="atLeast"/>
        <w:rPr>
          <w:rFonts w:ascii="Verdana" w:hAnsi="Verdana"/>
          <w:sz w:val="18"/>
          <w:szCs w:val="18"/>
        </w:rPr>
      </w:pPr>
      <w:r>
        <w:rPr>
          <w:rFonts w:ascii="Verdana" w:hAnsi="Verdana"/>
          <w:sz w:val="18"/>
          <w:szCs w:val="18"/>
        </w:rPr>
        <w:t>W</w:t>
      </w:r>
    </w:p>
    <w:p w:rsidR="006B36AB" w:rsidP="00C814B4" w:rsidRDefault="006B36AB" w14:paraId="4F56CE76" w14:textId="77777777">
      <w:pPr>
        <w:spacing w:after="0" w:line="240" w:lineRule="atLeast"/>
        <w:rPr>
          <w:rFonts w:ascii="Verdana" w:hAnsi="Verdana"/>
          <w:sz w:val="18"/>
          <w:szCs w:val="18"/>
        </w:rPr>
      </w:pPr>
    </w:p>
    <w:p w:rsidRPr="00C36E0A" w:rsidR="00F6114D" w:rsidP="00C814B4" w:rsidRDefault="00F6114D" w14:paraId="1093DDB1" w14:textId="6F28D4F2">
      <w:pPr>
        <w:spacing w:after="0" w:line="240" w:lineRule="atLeast"/>
        <w:rPr>
          <w:rFonts w:ascii="Verdana" w:hAnsi="Verdana"/>
          <w:sz w:val="18"/>
          <w:szCs w:val="18"/>
        </w:rPr>
      </w:pPr>
      <w:r w:rsidRPr="00C36E0A">
        <w:rPr>
          <w:rFonts w:ascii="Verdana" w:hAnsi="Verdana"/>
          <w:sz w:val="18"/>
          <w:szCs w:val="18"/>
        </w:rPr>
        <w:t>In artikel 1.9.11, eerste lid, wordt “aangeboden” vervangen door “betekend”.</w:t>
      </w:r>
    </w:p>
    <w:p w:rsidRPr="00C36E0A" w:rsidR="00E62D17" w:rsidP="00C814B4" w:rsidRDefault="00E62D17" w14:paraId="1CC93BD1" w14:textId="77777777">
      <w:pPr>
        <w:spacing w:after="0" w:line="240" w:lineRule="atLeast"/>
        <w:rPr>
          <w:rFonts w:ascii="Verdana" w:hAnsi="Verdana"/>
          <w:sz w:val="18"/>
          <w:szCs w:val="18"/>
        </w:rPr>
      </w:pPr>
    </w:p>
    <w:p w:rsidRPr="00C36E0A" w:rsidR="00E62D17" w:rsidP="00C814B4" w:rsidRDefault="006B36AB" w14:paraId="247F35C2" w14:textId="132B3AB8">
      <w:pPr>
        <w:spacing w:after="0" w:line="240" w:lineRule="atLeast"/>
        <w:rPr>
          <w:rFonts w:ascii="Verdana" w:hAnsi="Verdana" w:eastAsia="Calibri" w:cs="Arial"/>
          <w:sz w:val="18"/>
          <w:szCs w:val="18"/>
        </w:rPr>
      </w:pPr>
      <w:r>
        <w:rPr>
          <w:rFonts w:ascii="Verdana" w:hAnsi="Verdana" w:eastAsia="Calibri" w:cs="Arial"/>
          <w:sz w:val="18"/>
          <w:szCs w:val="18"/>
        </w:rPr>
        <w:t>X</w:t>
      </w:r>
    </w:p>
    <w:p w:rsidRPr="00C36E0A" w:rsidR="00E62D17" w:rsidP="00C814B4" w:rsidRDefault="00E62D17" w14:paraId="3F3E0E39" w14:textId="77777777">
      <w:pPr>
        <w:spacing w:after="0" w:line="240" w:lineRule="atLeast"/>
        <w:rPr>
          <w:rFonts w:ascii="Verdana" w:hAnsi="Verdana" w:eastAsia="Calibri" w:cs="Arial"/>
          <w:sz w:val="18"/>
          <w:szCs w:val="18"/>
        </w:rPr>
      </w:pPr>
    </w:p>
    <w:p w:rsidRPr="00C36E0A" w:rsidR="00E62D17" w:rsidP="00C814B4" w:rsidRDefault="00E62D17" w14:paraId="4AB463C4"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In artikel 1.10.5, tweede lid, wordt “zeevissersvaartuig” vervangen door “Nederlands zeevissersschip” en wordt “schipper” vervangen door “kapitein”.</w:t>
      </w:r>
    </w:p>
    <w:p w:rsidRPr="00C36E0A" w:rsidR="00F6114D" w:rsidP="00C814B4" w:rsidRDefault="00F6114D" w14:paraId="6BB1198C" w14:textId="77777777">
      <w:pPr>
        <w:spacing w:after="0" w:line="240" w:lineRule="atLeast"/>
        <w:rPr>
          <w:rFonts w:ascii="Verdana" w:hAnsi="Verdana"/>
          <w:sz w:val="18"/>
          <w:szCs w:val="18"/>
        </w:rPr>
      </w:pPr>
    </w:p>
    <w:p w:rsidRPr="00C36E0A" w:rsidR="006D7141" w:rsidP="00C814B4" w:rsidRDefault="006B36AB" w14:paraId="60656AAC" w14:textId="30B00A27">
      <w:pPr>
        <w:spacing w:after="0" w:line="240" w:lineRule="atLeast"/>
        <w:rPr>
          <w:rFonts w:ascii="Verdana" w:hAnsi="Verdana"/>
          <w:sz w:val="18"/>
          <w:szCs w:val="18"/>
        </w:rPr>
      </w:pPr>
      <w:bookmarkStart w:name="_Hlk191900705" w:id="16"/>
      <w:r>
        <w:rPr>
          <w:rFonts w:ascii="Verdana" w:hAnsi="Verdana"/>
          <w:sz w:val="18"/>
          <w:szCs w:val="18"/>
        </w:rPr>
        <w:t>Y</w:t>
      </w:r>
    </w:p>
    <w:p w:rsidRPr="00C36E0A" w:rsidR="006D7141" w:rsidP="00C814B4" w:rsidRDefault="006D7141" w14:paraId="2333C5DA" w14:textId="77777777">
      <w:pPr>
        <w:spacing w:after="0" w:line="240" w:lineRule="atLeast"/>
        <w:rPr>
          <w:rFonts w:ascii="Verdana" w:hAnsi="Verdana"/>
          <w:sz w:val="18"/>
          <w:szCs w:val="18"/>
        </w:rPr>
      </w:pPr>
    </w:p>
    <w:p w:rsidRPr="00C36E0A" w:rsidR="00D74640" w:rsidP="00C814B4" w:rsidRDefault="00D74640" w14:paraId="65101F1A" w14:textId="77777777">
      <w:pPr>
        <w:pStyle w:val="Geenafstand"/>
        <w:spacing w:line="240" w:lineRule="atLeast"/>
        <w:rPr>
          <w:szCs w:val="18"/>
        </w:rPr>
      </w:pPr>
      <w:r w:rsidRPr="00C36E0A">
        <w:rPr>
          <w:szCs w:val="18"/>
        </w:rPr>
        <w:t>Artikel 1.11.4 wordt als volgt gewijzigd:</w:t>
      </w:r>
      <w:r w:rsidRPr="00C36E0A">
        <w:rPr>
          <w:szCs w:val="18"/>
        </w:rPr>
        <w:br/>
        <w:t>1. In het eerste lid, onderdeel a, wordt “voor zijn verhoor” vervangen door “voor het horen van de verdachte”.</w:t>
      </w:r>
    </w:p>
    <w:p w:rsidRPr="00C36E0A" w:rsidR="00D74640" w:rsidP="00C814B4" w:rsidRDefault="00D74640" w14:paraId="36861AA3" w14:textId="77777777">
      <w:pPr>
        <w:pStyle w:val="Geenafstand"/>
        <w:spacing w:line="240" w:lineRule="atLeast"/>
        <w:rPr>
          <w:szCs w:val="18"/>
        </w:rPr>
      </w:pPr>
      <w:r w:rsidRPr="00C36E0A">
        <w:rPr>
          <w:szCs w:val="18"/>
        </w:rPr>
        <w:t>2. Het derde lid komt te luiden:</w:t>
      </w:r>
    </w:p>
    <w:p w:rsidRPr="00C36E0A" w:rsidR="006D7141" w:rsidP="00C814B4" w:rsidRDefault="00D74640" w14:paraId="73178CB5" w14:textId="188B8252">
      <w:pPr>
        <w:pStyle w:val="Geenafstand"/>
        <w:spacing w:line="240" w:lineRule="atLeast"/>
        <w:rPr>
          <w:szCs w:val="18"/>
        </w:rPr>
      </w:pPr>
      <w:r w:rsidRPr="00C36E0A">
        <w:rPr>
          <w:szCs w:val="18"/>
        </w:rPr>
        <w:t xml:space="preserve">3. In afwijking van het eerste lid kan de rechter beslissen dat van videoconferentie gebruik wordt gemaakt indien dat dringend noodzakelijk is in het bijzondere belang van de beveiliging van het horen van de verdachte </w:t>
      </w:r>
      <w:r w:rsidRPr="00C36E0A" w:rsidR="00E0656F">
        <w:rPr>
          <w:szCs w:val="18"/>
        </w:rPr>
        <w:t>dan wel</w:t>
      </w:r>
      <w:r w:rsidRPr="00C36E0A">
        <w:rPr>
          <w:szCs w:val="18"/>
        </w:rPr>
        <w:t xml:space="preserve"> de terechtzitting of van het vervoer naar of van het horen </w:t>
      </w:r>
      <w:r w:rsidRPr="00C36E0A" w:rsidR="00E0656F">
        <w:rPr>
          <w:szCs w:val="18"/>
        </w:rPr>
        <w:t xml:space="preserve">van de verdachte dan wel </w:t>
      </w:r>
      <w:r w:rsidRPr="00C36E0A">
        <w:rPr>
          <w:szCs w:val="18"/>
        </w:rPr>
        <w:t>de terechtzitting.</w:t>
      </w:r>
    </w:p>
    <w:p w:rsidR="00D74640" w:rsidP="00C814B4" w:rsidRDefault="00D74640" w14:paraId="36281012" w14:textId="77777777">
      <w:pPr>
        <w:spacing w:after="0" w:line="240" w:lineRule="atLeast"/>
        <w:rPr>
          <w:rFonts w:ascii="Verdana" w:hAnsi="Verdana"/>
          <w:sz w:val="18"/>
          <w:szCs w:val="18"/>
        </w:rPr>
      </w:pPr>
    </w:p>
    <w:p w:rsidRPr="00C36E0A" w:rsidR="00D878F6" w:rsidP="00C814B4" w:rsidRDefault="00D878F6" w14:paraId="6C850590" w14:textId="77777777">
      <w:pPr>
        <w:spacing w:after="0" w:line="240" w:lineRule="atLeast"/>
        <w:rPr>
          <w:rFonts w:ascii="Verdana" w:hAnsi="Verdana"/>
          <w:sz w:val="18"/>
          <w:szCs w:val="18"/>
        </w:rPr>
      </w:pPr>
    </w:p>
    <w:p w:rsidRPr="00C36E0A" w:rsidR="00466F20" w:rsidP="00C814B4" w:rsidRDefault="006B36AB" w14:paraId="2E9A6169" w14:textId="5A99538A">
      <w:pPr>
        <w:spacing w:after="0" w:line="240" w:lineRule="atLeast"/>
        <w:rPr>
          <w:rFonts w:ascii="Verdana" w:hAnsi="Verdana"/>
          <w:sz w:val="18"/>
          <w:szCs w:val="18"/>
        </w:rPr>
      </w:pPr>
      <w:r>
        <w:rPr>
          <w:rFonts w:ascii="Verdana" w:hAnsi="Verdana"/>
          <w:sz w:val="18"/>
          <w:szCs w:val="18"/>
        </w:rPr>
        <w:lastRenderedPageBreak/>
        <w:t>Z</w:t>
      </w:r>
    </w:p>
    <w:p w:rsidRPr="00C36E0A" w:rsidR="00102603" w:rsidP="00C814B4" w:rsidRDefault="00102603" w14:paraId="2630EAB6" w14:textId="3DA8FD04">
      <w:pPr>
        <w:spacing w:after="0" w:line="240" w:lineRule="atLeast"/>
        <w:rPr>
          <w:rFonts w:ascii="Verdana" w:hAnsi="Verdana"/>
          <w:sz w:val="18"/>
          <w:szCs w:val="18"/>
        </w:rPr>
      </w:pPr>
    </w:p>
    <w:p w:rsidRPr="00C36E0A" w:rsidR="00885331" w:rsidP="00C814B4" w:rsidRDefault="00885331" w14:paraId="04A5A757" w14:textId="658AFC61">
      <w:pPr>
        <w:spacing w:after="0" w:line="240" w:lineRule="atLeast"/>
        <w:rPr>
          <w:rFonts w:ascii="Verdana" w:hAnsi="Verdana"/>
          <w:sz w:val="18"/>
          <w:szCs w:val="18"/>
        </w:rPr>
      </w:pPr>
      <w:r w:rsidRPr="00C36E0A">
        <w:rPr>
          <w:rFonts w:ascii="Verdana" w:hAnsi="Verdana"/>
          <w:sz w:val="18"/>
          <w:szCs w:val="18"/>
        </w:rPr>
        <w:t>Artikel 1.11.7</w:t>
      </w:r>
      <w:r w:rsidRPr="00C36E0A" w:rsidR="004226EE">
        <w:rPr>
          <w:rFonts w:ascii="Verdana" w:hAnsi="Verdana"/>
          <w:sz w:val="18"/>
          <w:szCs w:val="18"/>
        </w:rPr>
        <w:t>, tweede lid,</w:t>
      </w:r>
      <w:r w:rsidRPr="00C36E0A">
        <w:rPr>
          <w:rFonts w:ascii="Verdana" w:hAnsi="Verdana"/>
          <w:sz w:val="18"/>
          <w:szCs w:val="18"/>
        </w:rPr>
        <w:t xml:space="preserve"> wordt als volgt gewijzigd:</w:t>
      </w:r>
      <w:r w:rsidRPr="00C36E0A">
        <w:rPr>
          <w:rFonts w:ascii="Verdana" w:hAnsi="Verdana"/>
          <w:sz w:val="18"/>
          <w:szCs w:val="18"/>
        </w:rPr>
        <w:br/>
        <w:t xml:space="preserve">1. </w:t>
      </w:r>
      <w:r w:rsidRPr="00C36E0A" w:rsidR="004226EE">
        <w:rPr>
          <w:rFonts w:ascii="Verdana" w:hAnsi="Verdana"/>
          <w:sz w:val="18"/>
          <w:szCs w:val="18"/>
        </w:rPr>
        <w:t>In de aanhef wordt na “wordt” ingevoegd “op zijn verzoek”.</w:t>
      </w:r>
      <w:r w:rsidRPr="00C36E0A">
        <w:rPr>
          <w:rFonts w:ascii="Verdana" w:hAnsi="Verdana"/>
          <w:sz w:val="18"/>
          <w:szCs w:val="18"/>
        </w:rPr>
        <w:br/>
        <w:t xml:space="preserve">2. </w:t>
      </w:r>
      <w:r w:rsidRPr="00C36E0A" w:rsidR="004226EE">
        <w:rPr>
          <w:rFonts w:ascii="Verdana" w:hAnsi="Verdana"/>
          <w:sz w:val="18"/>
          <w:szCs w:val="18"/>
        </w:rPr>
        <w:t>O</w:t>
      </w:r>
      <w:r w:rsidRPr="00C36E0A">
        <w:rPr>
          <w:rFonts w:ascii="Verdana" w:hAnsi="Verdana"/>
          <w:sz w:val="18"/>
          <w:szCs w:val="18"/>
        </w:rPr>
        <w:t>nderdeel a</w:t>
      </w:r>
      <w:r w:rsidRPr="00C36E0A" w:rsidR="004226EE">
        <w:rPr>
          <w:rFonts w:ascii="Verdana" w:hAnsi="Verdana"/>
          <w:sz w:val="18"/>
          <w:szCs w:val="18"/>
        </w:rPr>
        <w:t xml:space="preserve"> vervalt</w:t>
      </w:r>
      <w:r w:rsidRPr="00C36E0A">
        <w:rPr>
          <w:rFonts w:ascii="Verdana" w:hAnsi="Verdana"/>
          <w:sz w:val="18"/>
          <w:szCs w:val="18"/>
        </w:rPr>
        <w:t>, onder verlettering van de onderdelen b en c tot onderdelen a en b.</w:t>
      </w:r>
    </w:p>
    <w:bookmarkEnd w:id="16"/>
    <w:p w:rsidRPr="00C36E0A" w:rsidR="00466F20" w:rsidP="00C814B4" w:rsidRDefault="00466F20" w14:paraId="7397D561" w14:textId="77777777">
      <w:pPr>
        <w:spacing w:after="0" w:line="240" w:lineRule="atLeast"/>
        <w:rPr>
          <w:rFonts w:ascii="Verdana" w:hAnsi="Verdana"/>
          <w:sz w:val="18"/>
          <w:szCs w:val="18"/>
        </w:rPr>
      </w:pPr>
    </w:p>
    <w:p w:rsidRPr="00C36E0A" w:rsidR="00F56A73" w:rsidP="00A52FC2" w:rsidRDefault="00F56A73" w14:paraId="2D53A6F7" w14:textId="77777777">
      <w:pPr>
        <w:spacing w:after="0" w:line="240" w:lineRule="atLeast"/>
        <w:rPr>
          <w:rFonts w:ascii="Verdana" w:hAnsi="Verdana"/>
          <w:b/>
          <w:bCs/>
          <w:sz w:val="18"/>
          <w:szCs w:val="18"/>
        </w:rPr>
      </w:pPr>
      <w:bookmarkStart w:name="_Hlk151717194" w:id="17"/>
    </w:p>
    <w:p w:rsidRPr="00C36E0A" w:rsidR="00A52FC2" w:rsidP="00A52FC2" w:rsidRDefault="00A52FC2" w14:paraId="20A2D1A5" w14:textId="707400E8">
      <w:pPr>
        <w:spacing w:after="0" w:line="240" w:lineRule="atLeast"/>
        <w:rPr>
          <w:rFonts w:ascii="Verdana" w:hAnsi="Verdana"/>
          <w:b/>
          <w:bCs/>
          <w:sz w:val="18"/>
          <w:szCs w:val="18"/>
        </w:rPr>
      </w:pPr>
      <w:r w:rsidRPr="00C36E0A">
        <w:rPr>
          <w:rFonts w:ascii="Verdana" w:hAnsi="Verdana"/>
          <w:b/>
          <w:bCs/>
          <w:sz w:val="18"/>
          <w:szCs w:val="18"/>
        </w:rPr>
        <w:t>Artikel II</w:t>
      </w:r>
    </w:p>
    <w:p w:rsidRPr="00C36E0A" w:rsidR="00A52FC2" w:rsidP="00A52FC2" w:rsidRDefault="00A52FC2" w14:paraId="215164E9" w14:textId="77777777">
      <w:pPr>
        <w:spacing w:after="0" w:line="240" w:lineRule="atLeast"/>
        <w:rPr>
          <w:rFonts w:ascii="Verdana" w:hAnsi="Verdana"/>
          <w:b/>
          <w:bCs/>
          <w:sz w:val="18"/>
          <w:szCs w:val="18"/>
        </w:rPr>
      </w:pPr>
    </w:p>
    <w:p w:rsidRPr="00C36E0A" w:rsidR="00A52FC2" w:rsidP="00A52FC2" w:rsidRDefault="00A52FC2" w14:paraId="4A98FA70" w14:textId="0450F21F">
      <w:pPr>
        <w:spacing w:after="0" w:line="240" w:lineRule="atLeast"/>
        <w:rPr>
          <w:rFonts w:ascii="Verdana" w:hAnsi="Verdana"/>
          <w:sz w:val="18"/>
          <w:szCs w:val="18"/>
        </w:rPr>
      </w:pPr>
      <w:r w:rsidRPr="00C36E0A">
        <w:rPr>
          <w:rFonts w:ascii="Verdana" w:hAnsi="Verdana"/>
          <w:sz w:val="18"/>
          <w:szCs w:val="18"/>
        </w:rPr>
        <w:t>Boek 2 van het Wetboek van Strafvordering wordt als volgt gewijzigd:</w:t>
      </w:r>
    </w:p>
    <w:p w:rsidRPr="00C36E0A" w:rsidR="00A52FC2" w:rsidP="00A52FC2" w:rsidRDefault="00A52FC2" w14:paraId="68288D7F" w14:textId="77777777">
      <w:pPr>
        <w:spacing w:after="0" w:line="240" w:lineRule="atLeast"/>
        <w:rPr>
          <w:rFonts w:ascii="Verdana" w:hAnsi="Verdana"/>
          <w:sz w:val="18"/>
          <w:szCs w:val="18"/>
        </w:rPr>
      </w:pPr>
    </w:p>
    <w:p w:rsidRPr="00C36E0A" w:rsidR="007840A5" w:rsidP="00C814B4" w:rsidRDefault="00A52FC2" w14:paraId="7ABA8574" w14:textId="5F22C976">
      <w:pPr>
        <w:spacing w:after="0" w:line="240" w:lineRule="atLeast"/>
        <w:rPr>
          <w:rFonts w:ascii="Verdana" w:hAnsi="Verdana"/>
          <w:sz w:val="18"/>
          <w:szCs w:val="18"/>
        </w:rPr>
      </w:pPr>
      <w:r w:rsidRPr="00C36E0A">
        <w:rPr>
          <w:rFonts w:ascii="Verdana" w:hAnsi="Verdana"/>
          <w:sz w:val="18"/>
          <w:szCs w:val="18"/>
        </w:rPr>
        <w:t>A</w:t>
      </w:r>
    </w:p>
    <w:p w:rsidRPr="00C36E0A" w:rsidR="007840A5" w:rsidP="00C814B4" w:rsidRDefault="007840A5" w14:paraId="444FFD56" w14:textId="77777777">
      <w:pPr>
        <w:spacing w:after="0" w:line="240" w:lineRule="atLeast"/>
        <w:rPr>
          <w:rFonts w:ascii="Verdana" w:hAnsi="Verdana"/>
          <w:sz w:val="18"/>
          <w:szCs w:val="18"/>
        </w:rPr>
      </w:pPr>
    </w:p>
    <w:p w:rsidRPr="00C36E0A" w:rsidR="00466F20" w:rsidP="00C814B4" w:rsidRDefault="00466F20" w14:paraId="22E1DB15" w14:textId="609EB9EF">
      <w:pPr>
        <w:spacing w:after="0" w:line="240" w:lineRule="atLeast"/>
        <w:rPr>
          <w:rFonts w:ascii="Verdana" w:hAnsi="Verdana"/>
          <w:sz w:val="18"/>
          <w:szCs w:val="18"/>
        </w:rPr>
      </w:pPr>
      <w:r w:rsidRPr="00C36E0A">
        <w:rPr>
          <w:rFonts w:ascii="Verdana" w:hAnsi="Verdana"/>
          <w:sz w:val="18"/>
          <w:szCs w:val="18"/>
        </w:rPr>
        <w:t>Artikel 2.1.8 wordt als volgt gewijzigd:</w:t>
      </w:r>
    </w:p>
    <w:p w:rsidRPr="00C36E0A" w:rsidR="00466F20" w:rsidP="00C814B4" w:rsidRDefault="00466F20" w14:paraId="4D9E7D62" w14:textId="77777777">
      <w:pPr>
        <w:spacing w:after="0" w:line="240" w:lineRule="atLeast"/>
        <w:rPr>
          <w:rFonts w:ascii="Verdana" w:hAnsi="Verdana"/>
          <w:sz w:val="18"/>
          <w:szCs w:val="18"/>
        </w:rPr>
      </w:pPr>
      <w:r w:rsidRPr="00C36E0A">
        <w:rPr>
          <w:rFonts w:ascii="Verdana" w:hAnsi="Verdana"/>
          <w:sz w:val="18"/>
          <w:szCs w:val="18"/>
        </w:rPr>
        <w:t>1. In de aanhef wordt na “anders bepaalt” een komma ingevoegd en wordt “dit boek” vervangen door “dit wetboek”.</w:t>
      </w:r>
    </w:p>
    <w:p w:rsidRPr="00C36E0A" w:rsidR="00BB0233" w:rsidP="00C814B4" w:rsidRDefault="00466F20" w14:paraId="4DD8811C" w14:textId="5107F922">
      <w:pPr>
        <w:spacing w:after="0" w:line="240" w:lineRule="atLeast"/>
        <w:rPr>
          <w:rFonts w:ascii="Verdana" w:hAnsi="Verdana"/>
          <w:sz w:val="18"/>
          <w:szCs w:val="18"/>
        </w:rPr>
      </w:pPr>
      <w:r w:rsidRPr="00C36E0A">
        <w:rPr>
          <w:rFonts w:ascii="Verdana" w:hAnsi="Verdana"/>
          <w:sz w:val="18"/>
          <w:szCs w:val="18"/>
        </w:rPr>
        <w:t xml:space="preserve">2. In onderdeel a wordt </w:t>
      </w:r>
      <w:r w:rsidRPr="00C36E0A" w:rsidR="00BB0233">
        <w:rPr>
          <w:rFonts w:ascii="Verdana" w:hAnsi="Verdana"/>
          <w:sz w:val="18"/>
          <w:szCs w:val="18"/>
        </w:rPr>
        <w:t>“</w:t>
      </w:r>
      <w:r w:rsidRPr="00C36E0A" w:rsidR="00FD4805">
        <w:rPr>
          <w:rFonts w:ascii="Verdana" w:hAnsi="Verdana"/>
          <w:sz w:val="18"/>
          <w:szCs w:val="18"/>
        </w:rPr>
        <w:t xml:space="preserve">137c, tweede lid, </w:t>
      </w:r>
      <w:r w:rsidRPr="00C36E0A" w:rsidR="00BB0233">
        <w:rPr>
          <w:rFonts w:ascii="Verdana" w:hAnsi="Verdana"/>
          <w:sz w:val="18"/>
          <w:szCs w:val="18"/>
        </w:rPr>
        <w:t>137d, tweede lid, 137e, tweede lid, 137g, tweede lid, 138a, 138aa, 138ab, 138b, 138c, 139c, 139d, eerste en tweede lid, 139g, 139h, eerste en tweede lid, 140, tweede lid, 141a, 151, 184a, 248d, 248e, 254a, 272, 284, eerste lid, 285, eerste lid, 285b, 285c,” vervangen door “</w:t>
      </w:r>
      <w:r w:rsidRPr="00C36E0A" w:rsidR="00FD4805">
        <w:rPr>
          <w:rFonts w:ascii="Verdana" w:hAnsi="Verdana"/>
          <w:sz w:val="18"/>
          <w:szCs w:val="18"/>
        </w:rPr>
        <w:t xml:space="preserve">137c, derde lid, </w:t>
      </w:r>
      <w:r w:rsidRPr="00C36E0A" w:rsidR="00BB0233">
        <w:rPr>
          <w:rFonts w:ascii="Verdana" w:hAnsi="Verdana"/>
          <w:sz w:val="18"/>
          <w:szCs w:val="18"/>
        </w:rPr>
        <w:t xml:space="preserve">137d, eerste lid, 137e, tweede lid, 137g, tweede lid, 138a, 138aa, 138ab, 138b, 138c, 139c, 139d, eerste en tweede lid, 139g, 140, tweede lid, 141a, 151, 184a, </w:t>
      </w:r>
      <w:r w:rsidRPr="00C36E0A" w:rsidR="00F47B8F">
        <w:rPr>
          <w:rFonts w:ascii="Verdana" w:hAnsi="Verdana"/>
          <w:sz w:val="18"/>
          <w:szCs w:val="18"/>
        </w:rPr>
        <w:t>189a, eerste</w:t>
      </w:r>
      <w:r w:rsidRPr="00C36E0A" w:rsidR="0055452D">
        <w:rPr>
          <w:rFonts w:ascii="Verdana" w:hAnsi="Verdana"/>
          <w:sz w:val="18"/>
          <w:szCs w:val="18"/>
        </w:rPr>
        <w:t xml:space="preserve"> </w:t>
      </w:r>
      <w:r w:rsidRPr="00C36E0A" w:rsidR="00F47B8F">
        <w:rPr>
          <w:rFonts w:ascii="Verdana" w:hAnsi="Verdana"/>
          <w:sz w:val="18"/>
          <w:szCs w:val="18"/>
        </w:rPr>
        <w:t xml:space="preserve">lid, </w:t>
      </w:r>
      <w:r w:rsidRPr="00C36E0A" w:rsidR="00BB0233">
        <w:rPr>
          <w:rFonts w:ascii="Verdana" w:hAnsi="Verdana"/>
          <w:sz w:val="18"/>
          <w:szCs w:val="18"/>
        </w:rPr>
        <w:t>251, 254b, 254ba, 254c, 272, 284, eerste lid, 285, eerste lid, 285b, 285c, 285d,”.</w:t>
      </w:r>
    </w:p>
    <w:p w:rsidRPr="00C36E0A" w:rsidR="004E443F" w:rsidP="00C814B4" w:rsidRDefault="004E443F" w14:paraId="2F4E2B34" w14:textId="77777777">
      <w:pPr>
        <w:spacing w:after="0" w:line="240" w:lineRule="atLeast"/>
        <w:rPr>
          <w:rFonts w:ascii="Verdana" w:hAnsi="Verdana"/>
          <w:sz w:val="18"/>
          <w:szCs w:val="18"/>
        </w:rPr>
      </w:pPr>
      <w:bookmarkStart w:name="_Hlk190962667" w:id="18"/>
      <w:r w:rsidRPr="00C36E0A">
        <w:rPr>
          <w:rFonts w:ascii="Verdana" w:hAnsi="Verdana"/>
          <w:sz w:val="18"/>
          <w:szCs w:val="18"/>
        </w:rPr>
        <w:t xml:space="preserve">3. In onderdeel b </w:t>
      </w:r>
      <w:r w:rsidRPr="00C36E0A">
        <w:rPr>
          <w:rFonts w:ascii="Verdana" w:hAnsi="Verdana" w:eastAsia="Calibri" w:cs="Times New Roman"/>
          <w:sz w:val="18"/>
          <w:szCs w:val="18"/>
        </w:rPr>
        <w:t>wordt “artikel 86i, eerste lid, van de Elektriciteitswet 1998; artikel 66h, eerste lid, van de Gaswet;” vervangen door “artikel 2.66 van de Energiewet;”</w:t>
      </w:r>
      <w:r w:rsidRPr="00C36E0A">
        <w:rPr>
          <w:rFonts w:ascii="Verdana" w:hAnsi="Verdana"/>
          <w:sz w:val="18"/>
          <w:szCs w:val="18"/>
        </w:rPr>
        <w:t xml:space="preserve"> en wordt </w:t>
      </w:r>
      <w:r w:rsidRPr="00C36E0A">
        <w:rPr>
          <w:rFonts w:ascii="Verdana" w:hAnsi="Verdana" w:eastAsia="Calibri" w:cs="Times New Roman"/>
          <w:sz w:val="18"/>
          <w:szCs w:val="18"/>
        </w:rPr>
        <w:t>“de artikelen 11, tweede lid, en 11a van de Opiumwet” vervangen door “de artikelen 10c, 11, tweede lid, en 11a van de Opiumwet”.</w:t>
      </w:r>
    </w:p>
    <w:bookmarkEnd w:id="18"/>
    <w:p w:rsidRPr="00C36E0A" w:rsidR="00AA176A" w:rsidP="00C814B4" w:rsidRDefault="00AA176A" w14:paraId="1D6F1549" w14:textId="77777777">
      <w:pPr>
        <w:spacing w:after="0" w:line="240" w:lineRule="atLeast"/>
        <w:rPr>
          <w:rFonts w:ascii="Verdana" w:hAnsi="Verdana"/>
          <w:sz w:val="18"/>
          <w:szCs w:val="18"/>
        </w:rPr>
      </w:pPr>
    </w:p>
    <w:bookmarkEnd w:id="17"/>
    <w:p w:rsidRPr="00C36E0A" w:rsidR="00F855D0" w:rsidP="00C814B4" w:rsidRDefault="00A52FC2" w14:paraId="7E356AEA" w14:textId="146DBEBB">
      <w:pPr>
        <w:spacing w:after="0" w:line="240" w:lineRule="atLeast"/>
        <w:rPr>
          <w:rFonts w:ascii="Verdana" w:hAnsi="Verdana"/>
          <w:sz w:val="18"/>
          <w:szCs w:val="18"/>
        </w:rPr>
      </w:pPr>
      <w:r w:rsidRPr="00C36E0A">
        <w:rPr>
          <w:rFonts w:ascii="Verdana" w:hAnsi="Verdana"/>
          <w:sz w:val="18"/>
          <w:szCs w:val="18"/>
        </w:rPr>
        <w:t>B</w:t>
      </w:r>
    </w:p>
    <w:p w:rsidRPr="00C36E0A" w:rsidR="00F855D0" w:rsidP="00C814B4" w:rsidRDefault="00F855D0" w14:paraId="02E30B1F" w14:textId="77777777">
      <w:pPr>
        <w:spacing w:after="0" w:line="240" w:lineRule="atLeast"/>
        <w:rPr>
          <w:rFonts w:ascii="Verdana" w:hAnsi="Verdana"/>
          <w:sz w:val="18"/>
          <w:szCs w:val="18"/>
        </w:rPr>
      </w:pPr>
    </w:p>
    <w:p w:rsidRPr="00C36E0A" w:rsidR="00F855D0" w:rsidP="00C814B4" w:rsidRDefault="00F855D0" w14:paraId="42018CA7" w14:textId="77777777">
      <w:pPr>
        <w:spacing w:after="0" w:line="240" w:lineRule="atLeast"/>
        <w:rPr>
          <w:rFonts w:ascii="Verdana" w:hAnsi="Verdana"/>
          <w:sz w:val="18"/>
          <w:szCs w:val="18"/>
        </w:rPr>
      </w:pPr>
      <w:r w:rsidRPr="00C36E0A">
        <w:rPr>
          <w:rFonts w:ascii="Verdana" w:hAnsi="Verdana"/>
          <w:sz w:val="18"/>
          <w:szCs w:val="18"/>
        </w:rPr>
        <w:t>In artikel 2.1.13, tweede lid, wordt in de tweede zin voor “worden” ingevoegd “afzonderlijk” en wordt in derde zin voor “vastlegging” ingevoegd “afzonderlijke”.</w:t>
      </w:r>
    </w:p>
    <w:p w:rsidRPr="00C36E0A" w:rsidR="00F855D0" w:rsidP="00C814B4" w:rsidRDefault="00F855D0" w14:paraId="4A8F7DF4" w14:textId="77777777">
      <w:pPr>
        <w:spacing w:after="0" w:line="240" w:lineRule="atLeast"/>
        <w:rPr>
          <w:rFonts w:ascii="Verdana" w:hAnsi="Verdana"/>
          <w:sz w:val="18"/>
          <w:szCs w:val="18"/>
        </w:rPr>
      </w:pPr>
    </w:p>
    <w:p w:rsidRPr="00C36E0A" w:rsidR="00466F20" w:rsidP="00C814B4" w:rsidRDefault="00A52FC2" w14:paraId="568455B6" w14:textId="5A33CAF9">
      <w:pPr>
        <w:spacing w:after="0" w:line="240" w:lineRule="atLeast"/>
        <w:rPr>
          <w:rFonts w:ascii="Verdana" w:hAnsi="Verdana"/>
          <w:sz w:val="18"/>
          <w:szCs w:val="18"/>
        </w:rPr>
      </w:pPr>
      <w:r w:rsidRPr="00C36E0A">
        <w:rPr>
          <w:rFonts w:ascii="Verdana" w:hAnsi="Verdana"/>
          <w:sz w:val="18"/>
          <w:szCs w:val="18"/>
        </w:rPr>
        <w:t>C</w:t>
      </w:r>
    </w:p>
    <w:p w:rsidRPr="00C36E0A" w:rsidR="00466F20" w:rsidP="00C814B4" w:rsidRDefault="00466F20" w14:paraId="2DD91689" w14:textId="77777777">
      <w:pPr>
        <w:spacing w:after="0" w:line="240" w:lineRule="atLeast"/>
        <w:rPr>
          <w:rFonts w:ascii="Verdana" w:hAnsi="Verdana"/>
          <w:sz w:val="18"/>
          <w:szCs w:val="18"/>
        </w:rPr>
      </w:pPr>
    </w:p>
    <w:p w:rsidRPr="00C36E0A" w:rsidR="00F155B1" w:rsidP="00C814B4" w:rsidRDefault="00F155B1" w14:paraId="74EB8A6A" w14:textId="5A001191">
      <w:pPr>
        <w:spacing w:after="0" w:line="240" w:lineRule="atLeast"/>
        <w:rPr>
          <w:rFonts w:ascii="Verdana" w:hAnsi="Verdana"/>
          <w:sz w:val="18"/>
          <w:szCs w:val="18"/>
        </w:rPr>
      </w:pPr>
      <w:r w:rsidRPr="00C36E0A">
        <w:rPr>
          <w:rFonts w:ascii="Verdana" w:hAnsi="Verdana"/>
          <w:sz w:val="18"/>
          <w:szCs w:val="18"/>
        </w:rPr>
        <w:t xml:space="preserve">Na artikel 2.1.17 wordt </w:t>
      </w:r>
      <w:r w:rsidRPr="00C36E0A" w:rsidR="004E4B6C">
        <w:rPr>
          <w:rFonts w:ascii="Verdana" w:hAnsi="Verdana"/>
          <w:sz w:val="18"/>
          <w:szCs w:val="18"/>
        </w:rPr>
        <w:t>een titel ingevoegd, luidende:</w:t>
      </w:r>
    </w:p>
    <w:p w:rsidRPr="00C36E0A" w:rsidR="004E4B6C" w:rsidP="00C814B4" w:rsidRDefault="004E4B6C" w14:paraId="0111564C" w14:textId="77777777">
      <w:pPr>
        <w:spacing w:after="0" w:line="240" w:lineRule="atLeast"/>
        <w:rPr>
          <w:rFonts w:ascii="Verdana" w:hAnsi="Verdana"/>
          <w:sz w:val="18"/>
          <w:szCs w:val="18"/>
        </w:rPr>
      </w:pPr>
    </w:p>
    <w:p w:rsidRPr="00C36E0A" w:rsidR="00D80302" w:rsidP="00C814B4" w:rsidRDefault="00D80302" w14:paraId="700A7CED" w14:textId="0F01678F">
      <w:pPr>
        <w:spacing w:after="0" w:line="240" w:lineRule="atLeast"/>
        <w:rPr>
          <w:rFonts w:ascii="Verdana" w:hAnsi="Verdana"/>
          <w:b/>
          <w:bCs/>
          <w:sz w:val="18"/>
          <w:szCs w:val="18"/>
        </w:rPr>
      </w:pPr>
      <w:bookmarkStart w:name="_Hlk220587123" w:id="19"/>
      <w:bookmarkStart w:name="_Hlk155252597" w:id="20"/>
      <w:r w:rsidRPr="00CF014A">
        <w:rPr>
          <w:rFonts w:ascii="Verdana" w:hAnsi="Verdana"/>
          <w:sz w:val="18"/>
          <w:szCs w:val="18"/>
        </w:rPr>
        <w:t>TITEL 1.7</w:t>
      </w:r>
      <w:r w:rsidR="00CF014A">
        <w:rPr>
          <w:rFonts w:ascii="Verdana" w:hAnsi="Verdana"/>
          <w:b/>
          <w:bCs/>
          <w:sz w:val="18"/>
          <w:szCs w:val="18"/>
        </w:rPr>
        <w:br/>
      </w:r>
      <w:r w:rsidRPr="00C36E0A">
        <w:rPr>
          <w:rFonts w:ascii="Verdana" w:hAnsi="Verdana"/>
          <w:b/>
          <w:bCs/>
          <w:sz w:val="18"/>
          <w:szCs w:val="18"/>
        </w:rPr>
        <w:t>G</w:t>
      </w:r>
      <w:r w:rsidR="00CF014A">
        <w:rPr>
          <w:rFonts w:ascii="Verdana" w:hAnsi="Verdana"/>
          <w:b/>
          <w:bCs/>
          <w:sz w:val="18"/>
          <w:szCs w:val="18"/>
        </w:rPr>
        <w:t>egevensverwerking</w:t>
      </w:r>
    </w:p>
    <w:p w:rsidRPr="00C36E0A" w:rsidR="0048119F" w:rsidP="00C814B4" w:rsidRDefault="0048119F" w14:paraId="069615DB" w14:textId="77777777">
      <w:pPr>
        <w:spacing w:after="0" w:line="240" w:lineRule="atLeast"/>
        <w:rPr>
          <w:rFonts w:ascii="Verdana" w:hAnsi="Verdana"/>
          <w:b/>
          <w:bCs/>
          <w:sz w:val="18"/>
          <w:szCs w:val="18"/>
        </w:rPr>
      </w:pPr>
      <w:bookmarkStart w:name="_Hlk155808120" w:id="21"/>
      <w:bookmarkStart w:name="_Hlk156289469" w:id="22"/>
      <w:bookmarkEnd w:id="19"/>
    </w:p>
    <w:p w:rsidRPr="00C36E0A" w:rsidR="00D80302" w:rsidP="00C814B4" w:rsidRDefault="00D80302" w14:paraId="5D67727A" w14:textId="31618E1F">
      <w:pPr>
        <w:spacing w:after="0" w:line="240" w:lineRule="atLeast"/>
        <w:rPr>
          <w:rFonts w:ascii="Verdana" w:hAnsi="Verdana"/>
          <w:b/>
          <w:bCs/>
          <w:sz w:val="18"/>
          <w:szCs w:val="18"/>
        </w:rPr>
      </w:pPr>
      <w:r w:rsidRPr="00C36E0A">
        <w:rPr>
          <w:rFonts w:ascii="Verdana" w:hAnsi="Verdana"/>
          <w:b/>
          <w:bCs/>
          <w:sz w:val="18"/>
          <w:szCs w:val="18"/>
        </w:rPr>
        <w:t>Artikel 2.1.18</w:t>
      </w:r>
    </w:p>
    <w:p w:rsidRPr="00C36E0A" w:rsidR="00D80302" w:rsidP="00C814B4" w:rsidRDefault="00D80302" w14:paraId="649F9F30" w14:textId="77777777">
      <w:pPr>
        <w:spacing w:after="0" w:line="240" w:lineRule="atLeast"/>
        <w:rPr>
          <w:rFonts w:ascii="Verdana" w:hAnsi="Verdana"/>
          <w:b/>
          <w:bCs/>
          <w:sz w:val="18"/>
          <w:szCs w:val="18"/>
        </w:rPr>
      </w:pPr>
    </w:p>
    <w:bookmarkEnd w:id="21"/>
    <w:p w:rsidRPr="00C36E0A" w:rsidR="00AE42DA" w:rsidP="00AE42DA" w:rsidRDefault="00AE42DA" w14:paraId="72EF571D" w14:textId="13709DB2">
      <w:pPr>
        <w:spacing w:after="0" w:line="240" w:lineRule="atLeast"/>
        <w:rPr>
          <w:rFonts w:ascii="Verdana" w:hAnsi="Verdana"/>
          <w:b/>
          <w:sz w:val="18"/>
          <w:szCs w:val="18"/>
        </w:rPr>
      </w:pPr>
      <w:r w:rsidRPr="00C36E0A">
        <w:rPr>
          <w:rFonts w:ascii="Verdana" w:hAnsi="Verdana"/>
          <w:bCs/>
          <w:sz w:val="18"/>
          <w:szCs w:val="18"/>
        </w:rPr>
        <w:t xml:space="preserve">1. Zolang de zaak niet is geëindigd, kunnen de gegevens die zijn verkregen door de uitoefening van de bevoegdheden, bedoeld in </w:t>
      </w:r>
      <w:bookmarkStart w:name="_Hlk161232672" w:id="23"/>
      <w:r w:rsidRPr="00C36E0A">
        <w:rPr>
          <w:rFonts w:ascii="Verdana" w:hAnsi="Verdana"/>
          <w:bCs/>
          <w:sz w:val="18"/>
          <w:szCs w:val="18"/>
        </w:rPr>
        <w:t>de artikelen 2.7.37 tot en met 2.7.40, 2.7.42, 2.7.47, eerste en vierde lid, 2.7.48, 2.7.49, vierde lid, 2.8.7, derde lid, 2.8.13, 2.8.15 en 2.8.17</w:t>
      </w:r>
      <w:bookmarkEnd w:id="23"/>
      <w:r w:rsidRPr="00C36E0A">
        <w:rPr>
          <w:rFonts w:ascii="Verdana" w:hAnsi="Verdana"/>
          <w:bCs/>
          <w:sz w:val="18"/>
          <w:szCs w:val="18"/>
        </w:rPr>
        <w:t>, voor zover die niet bij de processtukken zijn gevoegd, door de officier van justitie worden bewaard en ter beschikking gehouden van het onderzoek. Dit geldt ook in het geval deze bevoegdheden, voor zover aan hem toegekend, worden uitgeoefend door de rechter-commissaris op grond van artikel 2.7.68, eerste lid.</w:t>
      </w:r>
    </w:p>
    <w:p w:rsidRPr="00C36E0A" w:rsidR="00AE42DA" w:rsidP="00AE42DA" w:rsidRDefault="00AE42DA" w14:paraId="62EDE127" w14:textId="687D8081">
      <w:pPr>
        <w:spacing w:after="0" w:line="240" w:lineRule="atLeast"/>
        <w:rPr>
          <w:rFonts w:ascii="Verdana" w:hAnsi="Verdana"/>
          <w:bCs/>
          <w:sz w:val="18"/>
          <w:szCs w:val="18"/>
        </w:rPr>
      </w:pPr>
      <w:r w:rsidRPr="00C36E0A">
        <w:rPr>
          <w:rFonts w:ascii="Verdana" w:hAnsi="Verdana"/>
          <w:bCs/>
          <w:sz w:val="18"/>
          <w:szCs w:val="18"/>
        </w:rPr>
        <w:t>2. Zodra vier maanden zijn verstreken nadat de zaak is geëindigd en, indien van toepassing, de kennisgeving, bedoeld in de artikelen 2.7.35, eerste lid, 2.7.51, eerste lid, of 2.8.2, eerste lid, is gedaan, doet de officier van justitie de gegevens, bedoeld in het eerste lid, vernietigen.</w:t>
      </w:r>
      <w:r w:rsidRPr="00C36E0A">
        <w:rPr>
          <w:rFonts w:ascii="Verdana" w:hAnsi="Verdana"/>
          <w:b/>
          <w:sz w:val="18"/>
          <w:szCs w:val="18"/>
        </w:rPr>
        <w:br/>
      </w:r>
      <w:r w:rsidRPr="00C36E0A">
        <w:rPr>
          <w:rFonts w:ascii="Verdana" w:hAnsi="Verdana"/>
          <w:bCs/>
          <w:sz w:val="18"/>
          <w:szCs w:val="18"/>
        </w:rPr>
        <w:t xml:space="preserve">3. Met een zaak die is geëindigd, wordt </w:t>
      </w:r>
      <w:r w:rsidR="008E3FB2">
        <w:rPr>
          <w:rFonts w:ascii="Verdana" w:hAnsi="Verdana"/>
          <w:bCs/>
          <w:sz w:val="18"/>
          <w:szCs w:val="18"/>
        </w:rPr>
        <w:t>voor</w:t>
      </w:r>
      <w:r w:rsidRPr="00C36E0A">
        <w:rPr>
          <w:rFonts w:ascii="Verdana" w:hAnsi="Verdana"/>
          <w:bCs/>
          <w:sz w:val="18"/>
          <w:szCs w:val="18"/>
        </w:rPr>
        <w:t xml:space="preserve"> de toepassing van het tweede lid gelijkgesteld een opsporingsonderzoek dat naar redelijke verwachting niet tot een zaak zal leiden.</w:t>
      </w:r>
    </w:p>
    <w:p w:rsidRPr="00C36E0A" w:rsidR="00AE42DA" w:rsidP="00AE42DA" w:rsidRDefault="00AE42DA" w14:paraId="5AE38B7A" w14:textId="77777777">
      <w:pPr>
        <w:spacing w:after="0" w:line="240" w:lineRule="atLeast"/>
        <w:rPr>
          <w:rFonts w:ascii="Verdana" w:hAnsi="Verdana"/>
          <w:bCs/>
          <w:sz w:val="18"/>
          <w:szCs w:val="18"/>
        </w:rPr>
      </w:pPr>
      <w:r w:rsidRPr="00C36E0A">
        <w:rPr>
          <w:rFonts w:ascii="Verdana" w:hAnsi="Verdana"/>
          <w:bCs/>
          <w:sz w:val="18"/>
          <w:szCs w:val="18"/>
        </w:rPr>
        <w:t>4. Dit artikel is van overeenkomstige toepassing op gegevens die zijn overgedragen door een andere staat ter uitvoering van een rechtshulpverzoek of Europees bevel tot uitoefening van de bevoegdheden, bedoeld in het eerste lid.</w:t>
      </w:r>
    </w:p>
    <w:p w:rsidRPr="00C36E0A" w:rsidR="00D80302" w:rsidP="00C814B4" w:rsidRDefault="00D80302" w14:paraId="7D2FEB0B" w14:textId="77777777">
      <w:pPr>
        <w:spacing w:after="0" w:line="240" w:lineRule="atLeast"/>
        <w:rPr>
          <w:rFonts w:ascii="Verdana" w:hAnsi="Verdana"/>
          <w:b/>
          <w:bCs/>
          <w:sz w:val="18"/>
          <w:szCs w:val="18"/>
        </w:rPr>
      </w:pPr>
    </w:p>
    <w:p w:rsidRPr="00C36E0A" w:rsidR="00D80302" w:rsidP="00C814B4" w:rsidRDefault="00D80302" w14:paraId="3258F4F1" w14:textId="77777777">
      <w:pPr>
        <w:spacing w:after="0" w:line="240" w:lineRule="atLeast"/>
        <w:rPr>
          <w:rFonts w:ascii="Verdana" w:hAnsi="Verdana"/>
          <w:b/>
          <w:bCs/>
          <w:sz w:val="18"/>
          <w:szCs w:val="18"/>
        </w:rPr>
      </w:pPr>
      <w:r w:rsidRPr="00C36E0A">
        <w:rPr>
          <w:rFonts w:ascii="Verdana" w:hAnsi="Verdana"/>
          <w:b/>
          <w:bCs/>
          <w:sz w:val="18"/>
          <w:szCs w:val="18"/>
        </w:rPr>
        <w:lastRenderedPageBreak/>
        <w:t xml:space="preserve">Artikel 2.1.19 </w:t>
      </w:r>
    </w:p>
    <w:p w:rsidRPr="00C36E0A" w:rsidR="00D80302" w:rsidP="00C814B4" w:rsidRDefault="00D80302" w14:paraId="19B9836A" w14:textId="77777777">
      <w:pPr>
        <w:spacing w:after="0" w:line="240" w:lineRule="atLeast"/>
        <w:rPr>
          <w:rFonts w:ascii="Verdana" w:hAnsi="Verdana"/>
          <w:b/>
          <w:bCs/>
          <w:sz w:val="18"/>
          <w:szCs w:val="18"/>
        </w:rPr>
      </w:pPr>
    </w:p>
    <w:p w:rsidRPr="00C36E0A" w:rsidR="00D80302" w:rsidP="00C814B4" w:rsidRDefault="00D80302" w14:paraId="7CF34661" w14:textId="77777777">
      <w:pPr>
        <w:spacing w:after="0" w:line="240" w:lineRule="atLeast"/>
        <w:rPr>
          <w:rFonts w:ascii="Verdana" w:hAnsi="Verdana"/>
          <w:sz w:val="18"/>
          <w:szCs w:val="18"/>
        </w:rPr>
      </w:pPr>
      <w:r w:rsidRPr="00C36E0A">
        <w:rPr>
          <w:rFonts w:ascii="Verdana" w:hAnsi="Verdana"/>
          <w:sz w:val="18"/>
          <w:szCs w:val="18"/>
        </w:rPr>
        <w:t>De officier van justitie doet gegevens die zijn overgenomen tijdens de uitoefening van de bevoegdheid, bedoeld in artikel 2.8.16, vernietigen zodra blijkt dat zij van geen betekenis zijn voor het opsporingsonderzoek.</w:t>
      </w:r>
    </w:p>
    <w:p w:rsidRPr="00C36E0A" w:rsidR="00D80302" w:rsidP="00C814B4" w:rsidRDefault="00D80302" w14:paraId="1BE00561" w14:textId="77777777">
      <w:pPr>
        <w:spacing w:after="0" w:line="240" w:lineRule="atLeast"/>
        <w:rPr>
          <w:rFonts w:ascii="Verdana" w:hAnsi="Verdana"/>
          <w:sz w:val="18"/>
          <w:szCs w:val="18"/>
        </w:rPr>
      </w:pPr>
    </w:p>
    <w:p w:rsidRPr="00C36E0A" w:rsidR="00D80302" w:rsidP="00C814B4" w:rsidRDefault="00D80302" w14:paraId="7C3B23BD" w14:textId="77777777">
      <w:pPr>
        <w:spacing w:after="0" w:line="240" w:lineRule="atLeast"/>
        <w:rPr>
          <w:rFonts w:ascii="Verdana" w:hAnsi="Verdana"/>
          <w:b/>
          <w:bCs/>
          <w:sz w:val="18"/>
          <w:szCs w:val="18"/>
        </w:rPr>
      </w:pPr>
      <w:bookmarkStart w:name="_Hlk161662726" w:id="24"/>
      <w:bookmarkStart w:name="_Hlk156484947" w:id="25"/>
      <w:r w:rsidRPr="00C36E0A">
        <w:rPr>
          <w:rFonts w:ascii="Verdana" w:hAnsi="Verdana"/>
          <w:b/>
          <w:bCs/>
          <w:sz w:val="18"/>
          <w:szCs w:val="18"/>
        </w:rPr>
        <w:t xml:space="preserve">Artikel 2.1.20 </w:t>
      </w:r>
    </w:p>
    <w:p w:rsidRPr="00C36E0A" w:rsidR="00D80302" w:rsidP="00C814B4" w:rsidRDefault="00D80302" w14:paraId="03D71122" w14:textId="77777777">
      <w:pPr>
        <w:spacing w:after="0" w:line="240" w:lineRule="atLeast"/>
        <w:rPr>
          <w:rFonts w:ascii="Verdana" w:hAnsi="Verdana"/>
          <w:b/>
          <w:bCs/>
          <w:sz w:val="18"/>
          <w:szCs w:val="18"/>
        </w:rPr>
      </w:pPr>
    </w:p>
    <w:p w:rsidRPr="00C36E0A" w:rsidR="00D80302" w:rsidP="00C814B4" w:rsidRDefault="00D80302" w14:paraId="6CB90869" w14:textId="77777777">
      <w:pPr>
        <w:spacing w:after="0" w:line="240" w:lineRule="atLeast"/>
        <w:rPr>
          <w:rFonts w:ascii="Verdana" w:hAnsi="Verdana"/>
          <w:sz w:val="18"/>
          <w:szCs w:val="18"/>
        </w:rPr>
      </w:pPr>
      <w:bookmarkStart w:name="_Hlk161321890" w:id="26"/>
      <w:r w:rsidRPr="00C36E0A">
        <w:rPr>
          <w:rFonts w:ascii="Verdana" w:hAnsi="Verdana"/>
          <w:sz w:val="18"/>
          <w:szCs w:val="18"/>
        </w:rPr>
        <w:t xml:space="preserve">1. De officier van justitie kan bevelen dat de gegevens, bedoeld in artikel 2.1.18, eerste lid, voor zover </w:t>
      </w:r>
      <w:r w:rsidRPr="00C36E0A">
        <w:rPr>
          <w:rFonts w:ascii="Verdana" w:hAnsi="Verdana"/>
          <w:bCs/>
          <w:sz w:val="18"/>
          <w:szCs w:val="18"/>
        </w:rPr>
        <w:t xml:space="preserve">die zijn verkregen door </w:t>
      </w:r>
      <w:bookmarkStart w:name="_Hlk161231344" w:id="27"/>
      <w:r w:rsidRPr="00C36E0A">
        <w:rPr>
          <w:rFonts w:ascii="Verdana" w:hAnsi="Verdana"/>
          <w:bCs/>
          <w:sz w:val="18"/>
          <w:szCs w:val="18"/>
        </w:rPr>
        <w:t>de uitoefening van de bevoegdheden, bedoeld in de artikelen 2.7.37 tot en met 2.7.40, 2.7.42, 2.8.7, derde lid, 2.8.15 en 2.8.17,</w:t>
      </w:r>
      <w:bookmarkEnd w:id="27"/>
      <w:r w:rsidRPr="00C36E0A">
        <w:rPr>
          <w:rFonts w:ascii="Verdana" w:hAnsi="Verdana"/>
          <w:sz w:val="18"/>
          <w:szCs w:val="18"/>
        </w:rPr>
        <w:t xml:space="preserve"> worden verstrekt ten behoeve van:</w:t>
      </w:r>
      <w:bookmarkEnd w:id="26"/>
      <w:r w:rsidRPr="00C36E0A">
        <w:rPr>
          <w:rFonts w:ascii="Verdana" w:hAnsi="Verdana"/>
          <w:sz w:val="18"/>
          <w:szCs w:val="18"/>
        </w:rPr>
        <w:br/>
        <w:t>a. een ander opsporingsonderzoek dan waartoe de bevoegdheid is uitgeoefend;</w:t>
      </w:r>
      <w:r w:rsidRPr="00C36E0A">
        <w:rPr>
          <w:rFonts w:ascii="Verdana" w:hAnsi="Verdana"/>
          <w:sz w:val="18"/>
          <w:szCs w:val="18"/>
        </w:rPr>
        <w:br/>
        <w:t xml:space="preserve">b. </w:t>
      </w:r>
      <w:bookmarkStart w:name="_Hlk155204251" w:id="28"/>
      <w:r w:rsidRPr="00C36E0A">
        <w:rPr>
          <w:rFonts w:ascii="Verdana" w:hAnsi="Verdana"/>
          <w:sz w:val="18"/>
          <w:szCs w:val="18"/>
        </w:rPr>
        <w:t>een ander doel op grond van de Wet justitiële en strafvorderlijke gegevens of de Wet politiegegevens.</w:t>
      </w:r>
      <w:bookmarkEnd w:id="28"/>
    </w:p>
    <w:p w:rsidRPr="00C36E0A" w:rsidR="00D80302" w:rsidP="00C814B4" w:rsidRDefault="00D80302" w14:paraId="118493CA" w14:textId="77777777">
      <w:pPr>
        <w:spacing w:after="0" w:line="240" w:lineRule="atLeast"/>
        <w:rPr>
          <w:rFonts w:ascii="Verdana" w:hAnsi="Verdana"/>
          <w:sz w:val="18"/>
          <w:szCs w:val="18"/>
        </w:rPr>
      </w:pPr>
      <w:r w:rsidRPr="00C36E0A">
        <w:rPr>
          <w:rFonts w:ascii="Verdana" w:hAnsi="Verdana"/>
          <w:sz w:val="18"/>
          <w:szCs w:val="18"/>
        </w:rPr>
        <w:t>2. De officier van justitie kan bevelen dat de gegevens, bedoeld in artikel 2.1.18, eerste lid, voor zover</w:t>
      </w:r>
      <w:r w:rsidRPr="00C36E0A">
        <w:rPr>
          <w:rFonts w:ascii="Verdana" w:hAnsi="Verdana"/>
          <w:bCs/>
          <w:sz w:val="18"/>
          <w:szCs w:val="18"/>
        </w:rPr>
        <w:t xml:space="preserve"> die zijn verkregen door de uitoefening van de bevoegdheden, bedoeld in de artikelen 2.7.47, eerste en vierde lid, 2.7.48, 2.7.49, vierde lid, en 2.8.13</w:t>
      </w:r>
      <w:r w:rsidRPr="00C36E0A">
        <w:rPr>
          <w:rFonts w:ascii="Verdana" w:hAnsi="Verdana"/>
          <w:sz w:val="18"/>
          <w:szCs w:val="18"/>
        </w:rPr>
        <w:t>, worden verstrekt ten behoeve van:</w:t>
      </w:r>
      <w:r w:rsidRPr="00C36E0A">
        <w:rPr>
          <w:rFonts w:ascii="Verdana" w:hAnsi="Verdana"/>
          <w:sz w:val="18"/>
          <w:szCs w:val="18"/>
        </w:rPr>
        <w:br/>
        <w:t>a. een ander opsporingsonderzoek dan waartoe de bevoegdheid is uitgeoefend voor zover dat opsporingsonderzoek is gericht op een verdenking van een misdrijf waarop naar de wettelijke omschrijving gevangenisstraf van vier jaar of meer is gesteld;</w:t>
      </w:r>
      <w:r w:rsidRPr="00C36E0A">
        <w:rPr>
          <w:rFonts w:ascii="Verdana" w:hAnsi="Verdana"/>
          <w:sz w:val="18"/>
          <w:szCs w:val="18"/>
        </w:rPr>
        <w:br/>
        <w:t>b. een ander doel op grond van de Wet justitiële en strafvorderlijke gegevens of de Wet politiegegevens voor zover dat andere doel betrekking heeft op de voorkoming van ernstige bedreigingen van de openbare veiligheid.</w:t>
      </w:r>
    </w:p>
    <w:p w:rsidRPr="00C36E0A" w:rsidR="00D80302" w:rsidP="00C814B4" w:rsidRDefault="00D80302" w14:paraId="262678BD" w14:textId="77777777">
      <w:pPr>
        <w:spacing w:after="0" w:line="240" w:lineRule="atLeast"/>
        <w:rPr>
          <w:rFonts w:ascii="Verdana" w:hAnsi="Verdana"/>
          <w:sz w:val="18"/>
          <w:szCs w:val="18"/>
        </w:rPr>
      </w:pPr>
      <w:r w:rsidRPr="00C36E0A">
        <w:rPr>
          <w:rFonts w:ascii="Verdana" w:hAnsi="Verdana"/>
          <w:sz w:val="18"/>
          <w:szCs w:val="18"/>
        </w:rPr>
        <w:t>3. De officier van justitie kan bevelen dat gegevens, bedoeld in artikel 2.1.19, worden verstrekt ten behoeve van:</w:t>
      </w:r>
      <w:r w:rsidRPr="00C36E0A">
        <w:rPr>
          <w:rFonts w:ascii="Verdana" w:hAnsi="Verdana"/>
          <w:sz w:val="18"/>
          <w:szCs w:val="18"/>
        </w:rPr>
        <w:br/>
        <w:t>a. een ander opsporingsonderzoek dan waartoe de bevoegdheid is uitgeoefend voor zover dat opsporingsonderzoek is gericht op een verdenking van een misdrijf waarop naar de wettelijke omschrijving gevangenisstraf van vier jaar of meer is gesteld;</w:t>
      </w:r>
      <w:r w:rsidRPr="00C36E0A">
        <w:rPr>
          <w:rFonts w:ascii="Verdana" w:hAnsi="Verdana"/>
          <w:sz w:val="18"/>
          <w:szCs w:val="18"/>
        </w:rPr>
        <w:br/>
        <w:t>b. het verkrijgen van inzicht in de betrokkenheid van personen bij misdrijven en handelingen als bedoeld in artikel 10, eerste lid, onderdelen a en b, van de Wet politiegegevens</w:t>
      </w:r>
      <w:bookmarkEnd w:id="24"/>
      <w:r w:rsidRPr="00C36E0A">
        <w:rPr>
          <w:rFonts w:ascii="Verdana" w:hAnsi="Verdana"/>
          <w:sz w:val="18"/>
          <w:szCs w:val="18"/>
        </w:rPr>
        <w:t>.</w:t>
      </w:r>
      <w:bookmarkEnd w:id="25"/>
    </w:p>
    <w:p w:rsidRPr="00C36E0A" w:rsidR="00D80302" w:rsidP="00C814B4" w:rsidRDefault="00D80302" w14:paraId="2CF2A1A9" w14:textId="77777777">
      <w:pPr>
        <w:spacing w:after="0" w:line="240" w:lineRule="atLeast"/>
        <w:rPr>
          <w:rFonts w:ascii="Verdana" w:hAnsi="Verdana"/>
          <w:sz w:val="18"/>
          <w:szCs w:val="18"/>
        </w:rPr>
      </w:pPr>
    </w:p>
    <w:p w:rsidRPr="00C36E0A" w:rsidR="00D80302" w:rsidP="00C814B4" w:rsidRDefault="00D80302" w14:paraId="7330904E" w14:textId="77777777">
      <w:pPr>
        <w:spacing w:after="0" w:line="240" w:lineRule="atLeast"/>
        <w:rPr>
          <w:rFonts w:ascii="Verdana" w:hAnsi="Verdana"/>
          <w:b/>
          <w:bCs/>
          <w:sz w:val="18"/>
          <w:szCs w:val="18"/>
        </w:rPr>
      </w:pPr>
      <w:r w:rsidRPr="00C36E0A">
        <w:rPr>
          <w:rFonts w:ascii="Verdana" w:hAnsi="Verdana"/>
          <w:b/>
          <w:bCs/>
          <w:sz w:val="18"/>
          <w:szCs w:val="18"/>
        </w:rPr>
        <w:t>Artikel 2.1.21</w:t>
      </w:r>
    </w:p>
    <w:p w:rsidRPr="00C36E0A" w:rsidR="00D80302" w:rsidP="00C814B4" w:rsidRDefault="00D80302" w14:paraId="291CFE38" w14:textId="77777777">
      <w:pPr>
        <w:spacing w:after="0" w:line="240" w:lineRule="atLeast"/>
        <w:rPr>
          <w:rFonts w:ascii="Verdana" w:hAnsi="Verdana"/>
          <w:b/>
          <w:bCs/>
          <w:sz w:val="18"/>
          <w:szCs w:val="18"/>
        </w:rPr>
      </w:pPr>
    </w:p>
    <w:p w:rsidRPr="00C36E0A" w:rsidR="00D80302" w:rsidP="00C814B4" w:rsidRDefault="00D80302" w14:paraId="585163D0" w14:textId="77777777">
      <w:pPr>
        <w:spacing w:after="0" w:line="240" w:lineRule="atLeast"/>
        <w:rPr>
          <w:rFonts w:ascii="Verdana" w:hAnsi="Verdana"/>
          <w:sz w:val="18"/>
          <w:szCs w:val="18"/>
        </w:rPr>
      </w:pPr>
      <w:r w:rsidRPr="00C36E0A">
        <w:rPr>
          <w:rFonts w:ascii="Verdana" w:hAnsi="Verdana"/>
          <w:sz w:val="18"/>
          <w:szCs w:val="18"/>
        </w:rPr>
        <w:t>Bij algemene maatregel van bestuur worden regels gesteld over het bewaren en het vernietigen van gegevens, bedoeld in de artikelen 2.1.18 en 2.1.19.</w:t>
      </w:r>
    </w:p>
    <w:bookmarkEnd w:id="20"/>
    <w:bookmarkEnd w:id="22"/>
    <w:p w:rsidRPr="00C36E0A" w:rsidR="004E4B6C" w:rsidP="00C814B4" w:rsidRDefault="004E4B6C" w14:paraId="541875DF" w14:textId="1622BA67">
      <w:pPr>
        <w:spacing w:after="0" w:line="240" w:lineRule="atLeast"/>
        <w:rPr>
          <w:rFonts w:ascii="Verdana" w:hAnsi="Verdana"/>
          <w:b/>
          <w:bCs/>
          <w:sz w:val="18"/>
          <w:szCs w:val="18"/>
        </w:rPr>
      </w:pPr>
    </w:p>
    <w:p w:rsidRPr="00C36E0A" w:rsidR="00466F20" w:rsidP="00C814B4" w:rsidRDefault="00A52FC2" w14:paraId="3FF2E2DB" w14:textId="0FFE99C9">
      <w:pPr>
        <w:spacing w:after="0" w:line="240" w:lineRule="atLeast"/>
        <w:rPr>
          <w:rFonts w:ascii="Verdana" w:hAnsi="Verdana"/>
          <w:sz w:val="18"/>
          <w:szCs w:val="18"/>
        </w:rPr>
      </w:pPr>
      <w:r w:rsidRPr="00C36E0A">
        <w:rPr>
          <w:rFonts w:ascii="Verdana" w:hAnsi="Verdana"/>
          <w:sz w:val="18"/>
          <w:szCs w:val="18"/>
        </w:rPr>
        <w:t>D</w:t>
      </w:r>
    </w:p>
    <w:p w:rsidRPr="00C36E0A" w:rsidR="00BB0233" w:rsidP="00C814B4" w:rsidRDefault="00BB0233" w14:paraId="48A6B3FE" w14:textId="77777777">
      <w:pPr>
        <w:spacing w:after="0" w:line="240" w:lineRule="atLeast"/>
        <w:rPr>
          <w:rFonts w:ascii="Verdana" w:hAnsi="Verdana"/>
          <w:sz w:val="18"/>
          <w:szCs w:val="18"/>
        </w:rPr>
      </w:pPr>
    </w:p>
    <w:p w:rsidRPr="00C36E0A" w:rsidR="00BB0233" w:rsidP="00C814B4" w:rsidRDefault="00BB0233" w14:paraId="33C6292F" w14:textId="482C912D">
      <w:pPr>
        <w:spacing w:after="0" w:line="240" w:lineRule="atLeast"/>
        <w:rPr>
          <w:rFonts w:ascii="Verdana" w:hAnsi="Verdana"/>
          <w:sz w:val="18"/>
          <w:szCs w:val="18"/>
        </w:rPr>
      </w:pPr>
      <w:r w:rsidRPr="00C36E0A">
        <w:rPr>
          <w:rFonts w:ascii="Verdana" w:hAnsi="Verdana"/>
          <w:sz w:val="18"/>
          <w:szCs w:val="18"/>
        </w:rPr>
        <w:t>In artikel 2.2.3 wordt “242” vervangen door “243, 246, 248, 250”.</w:t>
      </w:r>
    </w:p>
    <w:p w:rsidRPr="00C36E0A" w:rsidR="00BB0233" w:rsidP="00C814B4" w:rsidRDefault="00BB0233" w14:paraId="06C27EBA" w14:textId="77777777">
      <w:pPr>
        <w:spacing w:after="0" w:line="240" w:lineRule="atLeast"/>
        <w:rPr>
          <w:rFonts w:ascii="Verdana" w:hAnsi="Verdana"/>
          <w:sz w:val="18"/>
          <w:szCs w:val="18"/>
        </w:rPr>
      </w:pPr>
    </w:p>
    <w:p w:rsidRPr="00C36E0A" w:rsidR="00BB0233" w:rsidP="00C814B4" w:rsidRDefault="00A52FC2" w14:paraId="65985BB2" w14:textId="355E7A01">
      <w:pPr>
        <w:spacing w:after="0" w:line="240" w:lineRule="atLeast"/>
        <w:rPr>
          <w:rFonts w:ascii="Verdana" w:hAnsi="Verdana"/>
          <w:sz w:val="18"/>
          <w:szCs w:val="18"/>
        </w:rPr>
      </w:pPr>
      <w:r w:rsidRPr="00C36E0A">
        <w:rPr>
          <w:rFonts w:ascii="Verdana" w:hAnsi="Verdana"/>
          <w:sz w:val="18"/>
          <w:szCs w:val="18"/>
        </w:rPr>
        <w:t>E</w:t>
      </w:r>
    </w:p>
    <w:p w:rsidRPr="00C36E0A" w:rsidR="007B772A" w:rsidP="00C814B4" w:rsidRDefault="007B772A" w14:paraId="7F593ED6" w14:textId="77777777">
      <w:pPr>
        <w:spacing w:after="0" w:line="240" w:lineRule="atLeast"/>
        <w:rPr>
          <w:rFonts w:ascii="Verdana" w:hAnsi="Verdana"/>
          <w:sz w:val="18"/>
          <w:szCs w:val="18"/>
        </w:rPr>
      </w:pPr>
    </w:p>
    <w:p w:rsidRPr="00C36E0A" w:rsidR="007B772A" w:rsidP="00C814B4" w:rsidRDefault="007B772A" w14:paraId="374133BE" w14:textId="77777777">
      <w:pPr>
        <w:pStyle w:val="Geenafstand"/>
        <w:spacing w:line="240" w:lineRule="atLeast"/>
        <w:rPr>
          <w:szCs w:val="18"/>
        </w:rPr>
      </w:pPr>
      <w:r w:rsidRPr="00C36E0A">
        <w:rPr>
          <w:szCs w:val="18"/>
        </w:rPr>
        <w:t xml:space="preserve">In artikel 2.2.7, derde lid, wordt na “spreekt” ingevoegd “of ontvangt hij de nodige taalkundige bijstand”. </w:t>
      </w:r>
    </w:p>
    <w:p w:rsidRPr="00C36E0A" w:rsidR="00466F20" w:rsidP="00C814B4" w:rsidRDefault="00466F20" w14:paraId="63F5D3DB" w14:textId="77777777">
      <w:pPr>
        <w:spacing w:after="0" w:line="240" w:lineRule="atLeast"/>
        <w:rPr>
          <w:rFonts w:ascii="Verdana" w:hAnsi="Verdana"/>
          <w:sz w:val="18"/>
          <w:szCs w:val="18"/>
        </w:rPr>
      </w:pPr>
    </w:p>
    <w:p w:rsidRPr="00C36E0A" w:rsidR="007B772A" w:rsidP="00C814B4" w:rsidRDefault="00A52FC2" w14:paraId="5770FC98" w14:textId="047B44DE">
      <w:pPr>
        <w:spacing w:after="0" w:line="240" w:lineRule="atLeast"/>
        <w:rPr>
          <w:rFonts w:ascii="Verdana" w:hAnsi="Verdana"/>
          <w:sz w:val="18"/>
          <w:szCs w:val="18"/>
        </w:rPr>
      </w:pPr>
      <w:r w:rsidRPr="00C36E0A">
        <w:rPr>
          <w:rFonts w:ascii="Verdana" w:hAnsi="Verdana"/>
          <w:sz w:val="18"/>
          <w:szCs w:val="18"/>
        </w:rPr>
        <w:t>F</w:t>
      </w:r>
    </w:p>
    <w:p w:rsidRPr="00C36E0A" w:rsidR="007B772A" w:rsidP="00C814B4" w:rsidRDefault="007B772A" w14:paraId="5AD2DA24" w14:textId="77777777">
      <w:pPr>
        <w:spacing w:after="0" w:line="240" w:lineRule="atLeast"/>
        <w:rPr>
          <w:rFonts w:ascii="Verdana" w:hAnsi="Verdana"/>
          <w:sz w:val="18"/>
          <w:szCs w:val="18"/>
        </w:rPr>
      </w:pPr>
    </w:p>
    <w:p w:rsidRPr="00C36E0A" w:rsidR="00466F20" w:rsidP="00C814B4" w:rsidRDefault="00466F20" w14:paraId="68CD72C4" w14:textId="4ABF9BB9">
      <w:pPr>
        <w:spacing w:after="0" w:line="240" w:lineRule="atLeast"/>
        <w:rPr>
          <w:rFonts w:ascii="Verdana" w:hAnsi="Verdana"/>
          <w:sz w:val="18"/>
          <w:szCs w:val="18"/>
        </w:rPr>
      </w:pPr>
      <w:r w:rsidRPr="00C36E0A">
        <w:rPr>
          <w:rFonts w:ascii="Verdana" w:hAnsi="Verdana"/>
          <w:sz w:val="18"/>
          <w:szCs w:val="18"/>
        </w:rPr>
        <w:t>In artikel 2.3.8, tweede lid, wordt “artikel 2.3.7” vervangen door “artikel 2.3.7, eerste lid</w:t>
      </w:r>
      <w:r w:rsidRPr="00C36E0A" w:rsidR="00200216">
        <w:rPr>
          <w:rFonts w:ascii="Verdana" w:hAnsi="Verdana"/>
          <w:sz w:val="18"/>
          <w:szCs w:val="18"/>
        </w:rPr>
        <w:t>,</w:t>
      </w:r>
      <w:r w:rsidRPr="00C36E0A">
        <w:rPr>
          <w:rFonts w:ascii="Verdana" w:hAnsi="Verdana"/>
          <w:sz w:val="18"/>
          <w:szCs w:val="18"/>
        </w:rPr>
        <w:t xml:space="preserve">”. </w:t>
      </w:r>
    </w:p>
    <w:p w:rsidR="00466F20" w:rsidP="00C814B4" w:rsidRDefault="00466F20" w14:paraId="2CB8ACDC" w14:textId="77777777">
      <w:pPr>
        <w:spacing w:after="0" w:line="240" w:lineRule="atLeast"/>
        <w:rPr>
          <w:rFonts w:ascii="Verdana" w:hAnsi="Verdana"/>
          <w:sz w:val="18"/>
          <w:szCs w:val="18"/>
        </w:rPr>
      </w:pPr>
    </w:p>
    <w:p w:rsidRPr="00C36E0A" w:rsidR="00466F20" w:rsidP="00C814B4" w:rsidRDefault="00A52FC2" w14:paraId="43CC3DBA" w14:textId="080DBD96">
      <w:pPr>
        <w:spacing w:after="0" w:line="240" w:lineRule="atLeast"/>
        <w:rPr>
          <w:rFonts w:ascii="Verdana" w:hAnsi="Verdana"/>
          <w:sz w:val="18"/>
          <w:szCs w:val="18"/>
        </w:rPr>
      </w:pPr>
      <w:r w:rsidRPr="00C36E0A">
        <w:rPr>
          <w:rFonts w:ascii="Verdana" w:hAnsi="Verdana"/>
          <w:sz w:val="18"/>
          <w:szCs w:val="18"/>
        </w:rPr>
        <w:t>G</w:t>
      </w:r>
    </w:p>
    <w:p w:rsidRPr="00C36E0A" w:rsidR="00466F20" w:rsidP="00C814B4" w:rsidRDefault="00466F20" w14:paraId="0D68DF31" w14:textId="77777777">
      <w:pPr>
        <w:spacing w:after="0" w:line="240" w:lineRule="atLeast"/>
        <w:rPr>
          <w:rFonts w:ascii="Verdana" w:hAnsi="Verdana"/>
          <w:sz w:val="18"/>
          <w:szCs w:val="18"/>
        </w:rPr>
      </w:pPr>
    </w:p>
    <w:p w:rsidRPr="00C36E0A" w:rsidR="00A25EBD" w:rsidP="00C814B4" w:rsidRDefault="00A25EBD" w14:paraId="02F4C680" w14:textId="122EDB2B">
      <w:pPr>
        <w:keepNext/>
        <w:spacing w:after="0" w:line="240" w:lineRule="atLeast"/>
        <w:rPr>
          <w:rFonts w:ascii="Verdana" w:hAnsi="Verdana" w:eastAsia="Calibri" w:cs="Arial"/>
          <w:sz w:val="18"/>
          <w:szCs w:val="18"/>
        </w:rPr>
      </w:pPr>
      <w:r w:rsidRPr="00C36E0A">
        <w:rPr>
          <w:rFonts w:ascii="Verdana" w:hAnsi="Verdana" w:eastAsia="Calibri" w:cs="Arial"/>
          <w:sz w:val="18"/>
          <w:szCs w:val="18"/>
        </w:rPr>
        <w:t>Artikel 2.4.1, eerste en tweede lid, komt te luiden:</w:t>
      </w:r>
    </w:p>
    <w:p w:rsidRPr="00C36E0A" w:rsidR="00A25EBD" w:rsidP="00C814B4" w:rsidRDefault="00A25EBD" w14:paraId="036FD719" w14:textId="77777777">
      <w:pPr>
        <w:spacing w:after="0" w:line="240" w:lineRule="atLeast"/>
        <w:rPr>
          <w:rFonts w:ascii="Verdana" w:hAnsi="Verdana" w:eastAsia="Times New Roman" w:cs="Arial"/>
          <w:sz w:val="18"/>
          <w:szCs w:val="18"/>
          <w:lang w:eastAsia="nl-NL"/>
        </w:rPr>
      </w:pPr>
      <w:r w:rsidRPr="00C36E0A">
        <w:rPr>
          <w:rFonts w:ascii="Verdana" w:hAnsi="Verdana" w:eastAsia="Times New Roman" w:cs="Arial"/>
          <w:sz w:val="18"/>
          <w:szCs w:val="18"/>
          <w:lang w:eastAsia="nl-NL"/>
        </w:rPr>
        <w:t xml:space="preserve">1. De officier van justitie kan ambtshalve of op verzoek van de verdachte een deskundige benoemen die in het register, bedoeld in artikel 1.7.2, is ingeschreven. In geval van een DNA-onderzoek als bedoeld in artikel 2.6.17 kan de officier van justitie ook een deskundige benoemen die werkzaam is bij een laboratorium dat voldoet aan de bij algemene maatregel van bestuur gestelde eisen en die niet in het register is ingeschreven. In dat geval zijn de artikelen 1.7.2, </w:t>
      </w:r>
      <w:r w:rsidRPr="00C36E0A">
        <w:rPr>
          <w:rFonts w:ascii="Verdana" w:hAnsi="Verdana" w:eastAsia="Times New Roman" w:cs="Arial"/>
          <w:sz w:val="18"/>
          <w:szCs w:val="18"/>
          <w:lang w:eastAsia="nl-NL"/>
        </w:rPr>
        <w:lastRenderedPageBreak/>
        <w:t xml:space="preserve">derde en vierde lid, 2.4.2, eerste tot en met derde lid en vierde lid, tweede zin, niet van toepassing. </w:t>
      </w:r>
    </w:p>
    <w:p w:rsidRPr="00C36E0A" w:rsidR="00466F20" w:rsidP="00C814B4" w:rsidRDefault="00466F20" w14:paraId="02A9388F" w14:textId="324BE4DA">
      <w:pPr>
        <w:spacing w:after="0" w:line="240" w:lineRule="atLeast"/>
        <w:rPr>
          <w:rFonts w:ascii="Verdana" w:hAnsi="Verdana" w:eastAsia="Calibri" w:cs="Arial"/>
          <w:sz w:val="18"/>
          <w:szCs w:val="18"/>
        </w:rPr>
      </w:pPr>
      <w:r w:rsidRPr="00C36E0A">
        <w:rPr>
          <w:rFonts w:ascii="Verdana" w:hAnsi="Verdana" w:eastAsia="Times New Roman" w:cs="Arial"/>
          <w:sz w:val="18"/>
          <w:szCs w:val="18"/>
          <w:lang w:eastAsia="nl-NL"/>
        </w:rPr>
        <w:t>2. De hulpofficier van justitie kan de</w:t>
      </w:r>
      <w:r w:rsidR="008E3FB2">
        <w:rPr>
          <w:rFonts w:ascii="Verdana" w:hAnsi="Verdana" w:eastAsia="Times New Roman" w:cs="Arial"/>
          <w:sz w:val="18"/>
          <w:szCs w:val="18"/>
          <w:lang w:eastAsia="nl-NL"/>
        </w:rPr>
        <w:t xml:space="preserve"> </w:t>
      </w:r>
      <w:r w:rsidRPr="00C36E0A">
        <w:rPr>
          <w:rFonts w:ascii="Verdana" w:hAnsi="Verdana" w:eastAsia="Times New Roman" w:cs="Arial"/>
          <w:sz w:val="18"/>
          <w:szCs w:val="18"/>
          <w:lang w:eastAsia="nl-NL"/>
        </w:rPr>
        <w:t>bevoegdheid</w:t>
      </w:r>
      <w:r w:rsidR="008E3FB2">
        <w:rPr>
          <w:rFonts w:ascii="Verdana" w:hAnsi="Verdana" w:eastAsia="Times New Roman" w:cs="Arial"/>
          <w:sz w:val="18"/>
          <w:szCs w:val="18"/>
          <w:lang w:eastAsia="nl-NL"/>
        </w:rPr>
        <w:t>, bedoeld in het eerste lid,</w:t>
      </w:r>
      <w:r w:rsidRPr="00C36E0A">
        <w:rPr>
          <w:rFonts w:ascii="Verdana" w:hAnsi="Verdana" w:eastAsia="Times New Roman" w:cs="Arial"/>
          <w:sz w:val="18"/>
          <w:szCs w:val="18"/>
          <w:lang w:eastAsia="nl-NL"/>
        </w:rPr>
        <w:t xml:space="preserve"> uitoefenen in de gevallen waarin de wet bepaalt dat de hulpofficier van justitie het onderzoek kan bevelen. De bepalingen van dit hoofdstuk zijn van overeenkomstige toepassing. </w:t>
      </w:r>
    </w:p>
    <w:p w:rsidRPr="00C36E0A" w:rsidR="00466F20" w:rsidP="00C814B4" w:rsidRDefault="00466F20" w14:paraId="30EB6F3C" w14:textId="77777777">
      <w:pPr>
        <w:spacing w:after="0" w:line="240" w:lineRule="atLeast"/>
        <w:rPr>
          <w:rFonts w:ascii="Verdana" w:hAnsi="Verdana"/>
          <w:sz w:val="18"/>
          <w:szCs w:val="18"/>
        </w:rPr>
      </w:pPr>
    </w:p>
    <w:p w:rsidRPr="00C36E0A" w:rsidR="00A25EBD" w:rsidP="00C814B4" w:rsidRDefault="00A52FC2" w14:paraId="616B9D34" w14:textId="6B8C2B71">
      <w:pPr>
        <w:spacing w:after="0" w:line="240" w:lineRule="atLeast"/>
        <w:rPr>
          <w:rFonts w:ascii="Verdana" w:hAnsi="Verdana"/>
          <w:sz w:val="18"/>
          <w:szCs w:val="18"/>
        </w:rPr>
      </w:pPr>
      <w:bookmarkStart w:name="_Hlk160800634" w:id="29"/>
      <w:r w:rsidRPr="00C36E0A">
        <w:rPr>
          <w:rFonts w:ascii="Verdana" w:hAnsi="Verdana"/>
          <w:sz w:val="18"/>
          <w:szCs w:val="18"/>
        </w:rPr>
        <w:t>H</w:t>
      </w:r>
    </w:p>
    <w:p w:rsidRPr="00C36E0A" w:rsidR="00A25EBD" w:rsidP="00C814B4" w:rsidRDefault="00A25EBD" w14:paraId="787AABDA" w14:textId="77777777">
      <w:pPr>
        <w:spacing w:after="0" w:line="240" w:lineRule="atLeast"/>
        <w:rPr>
          <w:rFonts w:ascii="Verdana" w:hAnsi="Verdana"/>
          <w:sz w:val="18"/>
          <w:szCs w:val="18"/>
        </w:rPr>
      </w:pPr>
    </w:p>
    <w:p w:rsidRPr="00C36E0A" w:rsidR="00A25EBD" w:rsidP="00C814B4" w:rsidRDefault="00A25EBD" w14:paraId="151FD3D7" w14:textId="77777777">
      <w:pPr>
        <w:spacing w:after="0" w:line="240" w:lineRule="atLeast"/>
        <w:rPr>
          <w:rFonts w:ascii="Verdana" w:hAnsi="Verdana"/>
          <w:sz w:val="18"/>
          <w:szCs w:val="18"/>
        </w:rPr>
      </w:pPr>
      <w:r w:rsidRPr="00C36E0A">
        <w:rPr>
          <w:rFonts w:ascii="Verdana" w:hAnsi="Verdana"/>
          <w:sz w:val="18"/>
          <w:szCs w:val="18"/>
        </w:rPr>
        <w:t>Artikel 2.4.3 wordt als volgt gewijzigd:</w:t>
      </w:r>
    </w:p>
    <w:p w:rsidRPr="00C36E0A" w:rsidR="00A25EBD" w:rsidP="00C814B4" w:rsidRDefault="00A25EBD" w14:paraId="2AFCC30E" w14:textId="5FF833EA">
      <w:pPr>
        <w:spacing w:after="0" w:line="240" w:lineRule="atLeast"/>
        <w:rPr>
          <w:rFonts w:ascii="Verdana" w:hAnsi="Verdana"/>
          <w:sz w:val="18"/>
          <w:szCs w:val="18"/>
        </w:rPr>
      </w:pPr>
      <w:r w:rsidRPr="00C36E0A">
        <w:rPr>
          <w:rFonts w:ascii="Verdana" w:hAnsi="Verdana"/>
          <w:sz w:val="18"/>
          <w:szCs w:val="18"/>
        </w:rPr>
        <w:t>1. In het tweede lid komt de tweede zin te luiden: In het belang van het onderzoek of de bescherming van de persoonlijke levenssfeer kan de officier van justitie bepalen dat de kennisneming geheel of gedeeltelijk niet wordt toegestaan, dan wel dat van bepaalde stukken of gedeelten daarvan alleen inzage wordt verleend.</w:t>
      </w:r>
    </w:p>
    <w:p w:rsidRPr="00C36E0A" w:rsidR="00A25EBD" w:rsidP="00C814B4" w:rsidRDefault="00A25EBD" w14:paraId="3DD3C308" w14:textId="6D455496">
      <w:pPr>
        <w:spacing w:after="0" w:line="240" w:lineRule="atLeast"/>
        <w:rPr>
          <w:rFonts w:ascii="Verdana" w:hAnsi="Verdana"/>
          <w:sz w:val="18"/>
          <w:szCs w:val="18"/>
        </w:rPr>
      </w:pPr>
      <w:r w:rsidRPr="00C36E0A">
        <w:rPr>
          <w:rFonts w:ascii="Verdana" w:hAnsi="Verdana"/>
          <w:sz w:val="18"/>
          <w:szCs w:val="18"/>
        </w:rPr>
        <w:t xml:space="preserve">2. In het derde lid wordt "artikel 2.4.1, derde lid,” vervangen door “artikel 2.4.1, derde en vierde lid,” en wordt “Het nieuwe onderzoek” vervangen door “Een tegenonderzoek”. </w:t>
      </w:r>
    </w:p>
    <w:p w:rsidRPr="00C36E0A" w:rsidR="00453247" w:rsidP="00C814B4" w:rsidRDefault="00453247" w14:paraId="71186803" w14:textId="77777777">
      <w:pPr>
        <w:spacing w:after="0" w:line="240" w:lineRule="atLeast"/>
        <w:rPr>
          <w:rFonts w:ascii="Verdana" w:hAnsi="Verdana"/>
          <w:i/>
          <w:iCs/>
          <w:sz w:val="18"/>
          <w:szCs w:val="18"/>
        </w:rPr>
      </w:pPr>
    </w:p>
    <w:p w:rsidRPr="00C36E0A" w:rsidR="00453247" w:rsidP="00C814B4" w:rsidRDefault="00A52FC2" w14:paraId="505B3DFD" w14:textId="655D4677">
      <w:pPr>
        <w:spacing w:after="0" w:line="240" w:lineRule="atLeast"/>
        <w:rPr>
          <w:rFonts w:ascii="Verdana" w:hAnsi="Verdana"/>
          <w:sz w:val="18"/>
          <w:szCs w:val="18"/>
        </w:rPr>
      </w:pPr>
      <w:r w:rsidRPr="00C36E0A">
        <w:rPr>
          <w:rFonts w:ascii="Verdana" w:hAnsi="Verdana"/>
          <w:sz w:val="18"/>
          <w:szCs w:val="18"/>
        </w:rPr>
        <w:t>I</w:t>
      </w:r>
    </w:p>
    <w:p w:rsidRPr="00C36E0A" w:rsidR="00453247" w:rsidP="00C814B4" w:rsidRDefault="00453247" w14:paraId="5765F956" w14:textId="77777777">
      <w:pPr>
        <w:spacing w:after="0" w:line="240" w:lineRule="atLeast"/>
        <w:rPr>
          <w:rFonts w:ascii="Verdana" w:hAnsi="Verdana"/>
          <w:sz w:val="18"/>
          <w:szCs w:val="18"/>
        </w:rPr>
      </w:pPr>
    </w:p>
    <w:p w:rsidRPr="00C36E0A" w:rsidR="00453247" w:rsidP="00C814B4" w:rsidRDefault="00453247" w14:paraId="7E1B3DB1" w14:textId="77777777">
      <w:pPr>
        <w:spacing w:after="0" w:line="240" w:lineRule="atLeast"/>
        <w:rPr>
          <w:rFonts w:ascii="Verdana" w:hAnsi="Verdana"/>
          <w:sz w:val="18"/>
          <w:szCs w:val="18"/>
        </w:rPr>
      </w:pPr>
      <w:r w:rsidRPr="00C36E0A">
        <w:rPr>
          <w:rFonts w:ascii="Verdana" w:hAnsi="Verdana"/>
          <w:sz w:val="18"/>
          <w:szCs w:val="18"/>
        </w:rPr>
        <w:t>Artikel 2.4.4, eerste lid, komt te luiden:</w:t>
      </w:r>
    </w:p>
    <w:p w:rsidRPr="00C36E0A" w:rsidR="00453247" w:rsidP="00C814B4" w:rsidRDefault="00453247" w14:paraId="761AAD41" w14:textId="77777777">
      <w:pPr>
        <w:spacing w:after="0" w:line="240" w:lineRule="atLeast"/>
        <w:rPr>
          <w:rFonts w:ascii="Verdana" w:hAnsi="Verdana"/>
          <w:sz w:val="18"/>
          <w:szCs w:val="18"/>
        </w:rPr>
      </w:pPr>
      <w:bookmarkStart w:name="_Hlk160456482" w:id="30"/>
      <w:r w:rsidRPr="00C36E0A">
        <w:rPr>
          <w:rFonts w:ascii="Verdana" w:hAnsi="Verdana"/>
          <w:sz w:val="18"/>
          <w:szCs w:val="18"/>
        </w:rPr>
        <w:t xml:space="preserve">1. De nieuwe deskundige die een aanvullend onderzoek verricht, krijgt voor zover dat voor het uitvoeren van het onderzoek nodig is toegang tot het onderzoeksmateriaal en kan kennisnemen van het eerste onderzoek. </w:t>
      </w:r>
      <w:bookmarkEnd w:id="30"/>
      <w:r w:rsidRPr="00C36E0A">
        <w:rPr>
          <w:rFonts w:ascii="Verdana" w:hAnsi="Verdana"/>
          <w:sz w:val="18"/>
          <w:szCs w:val="18"/>
        </w:rPr>
        <w:t>De nieuwe deskundige die een tegenonderzoek verricht, krijgt toegang tot het onderzoeksmateriaal dat hij nodig heeft voor het uitvoeren van het onderzoek.</w:t>
      </w:r>
    </w:p>
    <w:bookmarkEnd w:id="29"/>
    <w:p w:rsidRPr="00C36E0A" w:rsidR="00453247" w:rsidP="00C814B4" w:rsidRDefault="00453247" w14:paraId="496E680C" w14:textId="77777777">
      <w:pPr>
        <w:spacing w:after="0" w:line="240" w:lineRule="atLeast"/>
        <w:rPr>
          <w:rFonts w:ascii="Verdana" w:hAnsi="Verdana"/>
          <w:sz w:val="18"/>
          <w:szCs w:val="18"/>
        </w:rPr>
      </w:pPr>
    </w:p>
    <w:p w:rsidRPr="00C36E0A" w:rsidR="00EE19EA" w:rsidP="00C814B4" w:rsidRDefault="00EE19EA" w14:paraId="44A3F24A" w14:textId="75003F03">
      <w:pPr>
        <w:spacing w:after="0" w:line="240" w:lineRule="atLeast"/>
        <w:rPr>
          <w:rFonts w:ascii="Verdana" w:hAnsi="Verdana" w:eastAsia="Calibri" w:cs="Arial"/>
          <w:sz w:val="18"/>
          <w:szCs w:val="18"/>
        </w:rPr>
      </w:pPr>
      <w:r w:rsidRPr="00C36E0A">
        <w:rPr>
          <w:rFonts w:ascii="Verdana" w:hAnsi="Verdana" w:eastAsia="Calibri" w:cs="Arial"/>
          <w:sz w:val="18"/>
          <w:szCs w:val="18"/>
        </w:rPr>
        <w:t>J</w:t>
      </w:r>
    </w:p>
    <w:p w:rsidRPr="00C36E0A" w:rsidR="00DC64F4" w:rsidP="00C814B4" w:rsidRDefault="00DC64F4" w14:paraId="58D74902" w14:textId="77777777">
      <w:pPr>
        <w:spacing w:after="0" w:line="240" w:lineRule="atLeast"/>
        <w:rPr>
          <w:rFonts w:ascii="Verdana" w:hAnsi="Verdana" w:eastAsia="Calibri" w:cs="Arial"/>
          <w:sz w:val="18"/>
          <w:szCs w:val="18"/>
        </w:rPr>
      </w:pPr>
    </w:p>
    <w:p w:rsidRPr="00400039" w:rsidR="00DC64F4" w:rsidP="00DC64F4" w:rsidRDefault="00DC64F4" w14:paraId="0910AD16" w14:textId="77777777">
      <w:pPr>
        <w:spacing w:after="0" w:line="240" w:lineRule="atLeast"/>
        <w:rPr>
          <w:rFonts w:ascii="Verdana" w:hAnsi="Verdana"/>
          <w:sz w:val="18"/>
          <w:szCs w:val="18"/>
        </w:rPr>
      </w:pPr>
      <w:r w:rsidRPr="00400039">
        <w:rPr>
          <w:rFonts w:ascii="Verdana" w:hAnsi="Verdana"/>
          <w:sz w:val="18"/>
          <w:szCs w:val="18"/>
        </w:rPr>
        <w:t>In artikel 2.5.1, eerste lid, wordt “de artikelen 2.5.5 en 2.5.9” vervangen door “de artikelen 2.5.5, 2.5.9 en 2.5.35”.</w:t>
      </w:r>
    </w:p>
    <w:p w:rsidRPr="00C36E0A" w:rsidR="00DC64F4" w:rsidP="00C814B4" w:rsidRDefault="00DC64F4" w14:paraId="09F07ECB" w14:textId="77777777">
      <w:pPr>
        <w:spacing w:after="0" w:line="240" w:lineRule="atLeast"/>
        <w:rPr>
          <w:rFonts w:ascii="Verdana" w:hAnsi="Verdana" w:eastAsia="Calibri" w:cs="Arial"/>
          <w:sz w:val="18"/>
          <w:szCs w:val="18"/>
        </w:rPr>
      </w:pPr>
    </w:p>
    <w:p w:rsidRPr="00C36E0A" w:rsidR="00DC64F4" w:rsidP="00C814B4" w:rsidRDefault="00DC64F4" w14:paraId="4E4B3655" w14:textId="27753F61">
      <w:pPr>
        <w:spacing w:after="0" w:line="240" w:lineRule="atLeast"/>
        <w:rPr>
          <w:rFonts w:ascii="Verdana" w:hAnsi="Verdana" w:eastAsia="Calibri" w:cs="Arial"/>
          <w:sz w:val="18"/>
          <w:szCs w:val="18"/>
        </w:rPr>
      </w:pPr>
      <w:r w:rsidRPr="00C36E0A">
        <w:rPr>
          <w:rFonts w:ascii="Verdana" w:hAnsi="Verdana" w:eastAsia="Calibri" w:cs="Arial"/>
          <w:sz w:val="18"/>
          <w:szCs w:val="18"/>
        </w:rPr>
        <w:t>K</w:t>
      </w:r>
    </w:p>
    <w:p w:rsidRPr="00C36E0A" w:rsidR="00EE19EA" w:rsidP="00C814B4" w:rsidRDefault="00EE19EA" w14:paraId="1152BFCF" w14:textId="77777777">
      <w:pPr>
        <w:spacing w:after="0" w:line="240" w:lineRule="atLeast"/>
        <w:rPr>
          <w:rFonts w:ascii="Verdana" w:hAnsi="Verdana" w:eastAsia="Calibri" w:cs="Arial"/>
          <w:sz w:val="18"/>
          <w:szCs w:val="18"/>
        </w:rPr>
      </w:pPr>
    </w:p>
    <w:p w:rsidRPr="00C36E0A" w:rsidR="00EE19EA" w:rsidP="00C814B4" w:rsidRDefault="00EE19EA" w14:paraId="47DE9CE2" w14:textId="3DE82AC1">
      <w:pPr>
        <w:spacing w:after="0" w:line="240" w:lineRule="atLeast"/>
        <w:rPr>
          <w:rFonts w:ascii="Verdana" w:hAnsi="Verdana" w:eastAsia="Calibri" w:cs="Arial"/>
          <w:sz w:val="18"/>
          <w:szCs w:val="18"/>
        </w:rPr>
      </w:pPr>
      <w:r w:rsidRPr="00C36E0A">
        <w:rPr>
          <w:rFonts w:ascii="Verdana" w:hAnsi="Verdana" w:eastAsia="Calibri" w:cs="Arial"/>
          <w:sz w:val="18"/>
          <w:szCs w:val="18"/>
        </w:rPr>
        <w:t xml:space="preserve">In artikel 2.5.9, derde lid, </w:t>
      </w:r>
      <w:r w:rsidRPr="00C36E0A" w:rsidR="00DC64F4">
        <w:rPr>
          <w:rFonts w:ascii="Verdana" w:hAnsi="Verdana" w:eastAsia="Calibri" w:cs="Arial"/>
          <w:sz w:val="18"/>
          <w:szCs w:val="18"/>
        </w:rPr>
        <w:t xml:space="preserve">komt de tweede zin te luiden: </w:t>
      </w:r>
      <w:r w:rsidRPr="00C36E0A">
        <w:rPr>
          <w:rFonts w:ascii="Verdana" w:hAnsi="Verdana" w:eastAsia="Calibri" w:cs="Arial"/>
          <w:sz w:val="18"/>
          <w:szCs w:val="18"/>
        </w:rPr>
        <w:t>Onder het onderzoek in het belang waarvan het ophouden voor onderzoek kan worden bevolen, is begrepen de voorgeleiding aan de officier van justitie of hulpofficier van justitie, bedoeld in artikel 2.5.13, en het uitreiken van berichten over de zaak aan de verdachte in persoon.</w:t>
      </w:r>
    </w:p>
    <w:p w:rsidRPr="00C36E0A" w:rsidR="00EE19EA" w:rsidP="00C814B4" w:rsidRDefault="00EE19EA" w14:paraId="116CC512" w14:textId="77777777">
      <w:pPr>
        <w:spacing w:after="0" w:line="240" w:lineRule="atLeast"/>
        <w:rPr>
          <w:rFonts w:ascii="Verdana" w:hAnsi="Verdana" w:eastAsia="Calibri" w:cs="Arial"/>
          <w:sz w:val="18"/>
          <w:szCs w:val="18"/>
        </w:rPr>
      </w:pPr>
    </w:p>
    <w:p w:rsidRPr="00C36E0A" w:rsidR="0042461D" w:rsidP="00C814B4" w:rsidRDefault="00DC64F4" w14:paraId="23A6231C" w14:textId="323ABD43">
      <w:pPr>
        <w:spacing w:after="0" w:line="240" w:lineRule="atLeast"/>
        <w:rPr>
          <w:rFonts w:ascii="Verdana" w:hAnsi="Verdana" w:eastAsia="Calibri" w:cs="Arial"/>
          <w:sz w:val="18"/>
          <w:szCs w:val="18"/>
        </w:rPr>
      </w:pPr>
      <w:r w:rsidRPr="00C36E0A">
        <w:rPr>
          <w:rFonts w:ascii="Verdana" w:hAnsi="Verdana" w:eastAsia="Calibri" w:cs="Arial"/>
          <w:sz w:val="18"/>
          <w:szCs w:val="18"/>
        </w:rPr>
        <w:t>L</w:t>
      </w:r>
    </w:p>
    <w:p w:rsidRPr="00C36E0A" w:rsidR="0042461D" w:rsidP="00C814B4" w:rsidRDefault="0042461D" w14:paraId="65B7F607" w14:textId="77777777">
      <w:pPr>
        <w:spacing w:after="0" w:line="240" w:lineRule="atLeast"/>
        <w:rPr>
          <w:rFonts w:ascii="Verdana" w:hAnsi="Verdana" w:eastAsia="Calibri" w:cs="Arial"/>
          <w:sz w:val="18"/>
          <w:szCs w:val="18"/>
        </w:rPr>
      </w:pPr>
    </w:p>
    <w:p w:rsidRPr="00C36E0A" w:rsidR="0042461D" w:rsidP="00C814B4" w:rsidRDefault="00EE19EA" w14:paraId="3FD71BC1" w14:textId="2482E1D2">
      <w:pPr>
        <w:spacing w:after="0" w:line="240" w:lineRule="atLeast"/>
        <w:rPr>
          <w:rFonts w:ascii="Verdana" w:hAnsi="Verdana" w:eastAsia="Calibri" w:cs="Arial"/>
          <w:sz w:val="18"/>
          <w:szCs w:val="18"/>
        </w:rPr>
      </w:pPr>
      <w:r w:rsidRPr="00C36E0A">
        <w:rPr>
          <w:rFonts w:ascii="Verdana" w:hAnsi="Verdana" w:eastAsia="Calibri" w:cs="Arial"/>
          <w:sz w:val="18"/>
          <w:szCs w:val="18"/>
        </w:rPr>
        <w:t>A</w:t>
      </w:r>
      <w:r w:rsidRPr="00C36E0A" w:rsidR="0042461D">
        <w:rPr>
          <w:rFonts w:ascii="Verdana" w:hAnsi="Verdana" w:eastAsia="Calibri" w:cs="Arial"/>
          <w:sz w:val="18"/>
          <w:szCs w:val="18"/>
        </w:rPr>
        <w:t xml:space="preserve">rtikel 2.5.14, tweede lid, </w:t>
      </w:r>
      <w:r w:rsidRPr="00C36E0A">
        <w:rPr>
          <w:rFonts w:ascii="Verdana" w:hAnsi="Verdana" w:eastAsia="Calibri" w:cs="Arial"/>
          <w:sz w:val="18"/>
          <w:szCs w:val="18"/>
        </w:rPr>
        <w:t>komt te luiden:</w:t>
      </w:r>
      <w:r w:rsidRPr="00C36E0A">
        <w:rPr>
          <w:rFonts w:ascii="Verdana" w:hAnsi="Verdana" w:eastAsia="Calibri" w:cs="Arial"/>
          <w:sz w:val="18"/>
          <w:szCs w:val="18"/>
        </w:rPr>
        <w:br/>
        <w:t>2. Onder het onderzoek in het belang waarvan de inverzekeringstelling kan worden bevolen, is begrepen de voorgeleiding aan de rechter-commissaris, bedoeld in artikel 2.5.42, en het uitreiken van berichten over de zaak aan de verdachte in persoon.</w:t>
      </w:r>
    </w:p>
    <w:p w:rsidRPr="00C36E0A" w:rsidR="00466F20" w:rsidP="00C814B4" w:rsidRDefault="00466F20" w14:paraId="254BA473" w14:textId="77777777">
      <w:pPr>
        <w:spacing w:after="0" w:line="240" w:lineRule="atLeast"/>
        <w:rPr>
          <w:rFonts w:ascii="Verdana" w:hAnsi="Verdana"/>
          <w:i/>
          <w:iCs/>
          <w:sz w:val="18"/>
          <w:szCs w:val="18"/>
        </w:rPr>
      </w:pPr>
    </w:p>
    <w:p w:rsidRPr="00C36E0A" w:rsidR="006D7141" w:rsidP="00C814B4" w:rsidRDefault="00DC64F4" w14:paraId="24CD4249" w14:textId="4C1E0AA2">
      <w:pPr>
        <w:spacing w:after="0" w:line="240" w:lineRule="atLeast"/>
        <w:rPr>
          <w:rFonts w:ascii="Verdana" w:hAnsi="Verdana"/>
          <w:sz w:val="18"/>
          <w:szCs w:val="18"/>
        </w:rPr>
      </w:pPr>
      <w:r w:rsidRPr="00C36E0A">
        <w:rPr>
          <w:rFonts w:ascii="Verdana" w:hAnsi="Verdana"/>
          <w:sz w:val="18"/>
          <w:szCs w:val="18"/>
        </w:rPr>
        <w:t>M</w:t>
      </w:r>
    </w:p>
    <w:p w:rsidRPr="00C36E0A" w:rsidR="006D7141" w:rsidP="00C814B4" w:rsidRDefault="006D7141" w14:paraId="26400354" w14:textId="77777777">
      <w:pPr>
        <w:spacing w:after="0" w:line="240" w:lineRule="atLeast"/>
        <w:rPr>
          <w:rFonts w:ascii="Verdana" w:hAnsi="Verdana"/>
          <w:sz w:val="18"/>
          <w:szCs w:val="18"/>
        </w:rPr>
      </w:pPr>
    </w:p>
    <w:p w:rsidRPr="00C36E0A" w:rsidR="006D7141" w:rsidP="00C814B4" w:rsidRDefault="00D74640" w14:paraId="26BB8BDF" w14:textId="2A66E6AE">
      <w:pPr>
        <w:spacing w:after="0" w:line="240" w:lineRule="atLeast"/>
        <w:rPr>
          <w:rFonts w:ascii="Verdana" w:hAnsi="Verdana"/>
          <w:sz w:val="18"/>
          <w:szCs w:val="18"/>
        </w:rPr>
      </w:pPr>
      <w:r w:rsidRPr="00C36E0A">
        <w:rPr>
          <w:rFonts w:ascii="Verdana" w:hAnsi="Verdana"/>
          <w:sz w:val="18"/>
          <w:szCs w:val="18"/>
        </w:rPr>
        <w:t>Artikel 2.5.23 wordt als volgt gewijzigd:</w:t>
      </w:r>
      <w:r w:rsidRPr="00C36E0A">
        <w:rPr>
          <w:rFonts w:ascii="Verdana" w:hAnsi="Verdana"/>
          <w:sz w:val="18"/>
          <w:szCs w:val="18"/>
        </w:rPr>
        <w:br/>
        <w:t>1. In het eerste lid wordt “bij zijn verhoor is” vervangen door “is gehoord en hem bij die gelegenheid is” en wordt “verhoord” vervangen door “gehoord”.</w:t>
      </w:r>
      <w:r w:rsidRPr="00C36E0A">
        <w:rPr>
          <w:rFonts w:ascii="Verdana" w:hAnsi="Verdana"/>
          <w:sz w:val="18"/>
          <w:szCs w:val="18"/>
        </w:rPr>
        <w:br/>
        <w:t xml:space="preserve">2. In het tweede lid wordt “Dit verhoor” vervangen door “Dit horen”. </w:t>
      </w:r>
      <w:r w:rsidRPr="00C36E0A">
        <w:rPr>
          <w:rFonts w:ascii="Verdana" w:hAnsi="Verdana"/>
          <w:sz w:val="18"/>
          <w:szCs w:val="18"/>
        </w:rPr>
        <w:br/>
        <w:t>3. In het derde lid en vierde lid wordt “het verhoor” vervangen door “het horen”.</w:t>
      </w:r>
    </w:p>
    <w:p w:rsidRPr="00C36E0A" w:rsidR="00D74640" w:rsidP="00C814B4" w:rsidRDefault="00D74640" w14:paraId="40F9F112" w14:textId="77777777">
      <w:pPr>
        <w:spacing w:after="0" w:line="240" w:lineRule="atLeast"/>
        <w:rPr>
          <w:rFonts w:ascii="Verdana" w:hAnsi="Verdana"/>
          <w:sz w:val="18"/>
          <w:szCs w:val="18"/>
        </w:rPr>
      </w:pPr>
    </w:p>
    <w:p w:rsidRPr="00C36E0A" w:rsidR="00466F20" w:rsidP="00C814B4" w:rsidRDefault="00DC64F4" w14:paraId="61F08CB1" w14:textId="378ABE6C">
      <w:pPr>
        <w:spacing w:after="0" w:line="240" w:lineRule="atLeast"/>
        <w:rPr>
          <w:rFonts w:ascii="Verdana" w:hAnsi="Verdana"/>
          <w:sz w:val="18"/>
          <w:szCs w:val="18"/>
        </w:rPr>
      </w:pPr>
      <w:r w:rsidRPr="00C36E0A">
        <w:rPr>
          <w:rFonts w:ascii="Verdana" w:hAnsi="Verdana"/>
          <w:sz w:val="18"/>
          <w:szCs w:val="18"/>
        </w:rPr>
        <w:t>N</w:t>
      </w:r>
    </w:p>
    <w:p w:rsidRPr="00C36E0A" w:rsidR="00466F20" w:rsidP="00C814B4" w:rsidRDefault="00466F20" w14:paraId="645255FD" w14:textId="77777777">
      <w:pPr>
        <w:spacing w:after="0" w:line="240" w:lineRule="atLeast"/>
        <w:rPr>
          <w:rFonts w:ascii="Verdana" w:hAnsi="Verdana"/>
          <w:sz w:val="18"/>
          <w:szCs w:val="18"/>
        </w:rPr>
      </w:pPr>
    </w:p>
    <w:p w:rsidRPr="00C36E0A" w:rsidR="006A34E0" w:rsidP="00C814B4" w:rsidRDefault="006A34E0" w14:paraId="2A04DCB9" w14:textId="77777777">
      <w:pPr>
        <w:spacing w:after="0" w:line="240" w:lineRule="atLeast"/>
        <w:rPr>
          <w:rFonts w:ascii="Verdana" w:hAnsi="Verdana"/>
          <w:sz w:val="18"/>
          <w:szCs w:val="18"/>
        </w:rPr>
      </w:pPr>
      <w:r w:rsidRPr="00C36E0A">
        <w:rPr>
          <w:rFonts w:ascii="Verdana" w:hAnsi="Verdana"/>
          <w:sz w:val="18"/>
          <w:szCs w:val="18"/>
        </w:rPr>
        <w:t>Artikel 2.5.33 wordt als volgt gewijzigd:</w:t>
      </w:r>
    </w:p>
    <w:p w:rsidRPr="00C36E0A" w:rsidR="006A34E0" w:rsidP="00C814B4" w:rsidRDefault="006A34E0" w14:paraId="74F42E39" w14:textId="36EF3688">
      <w:pPr>
        <w:spacing w:after="0" w:line="240" w:lineRule="atLeast"/>
        <w:rPr>
          <w:rFonts w:ascii="Verdana" w:hAnsi="Verdana"/>
          <w:sz w:val="18"/>
          <w:szCs w:val="18"/>
        </w:rPr>
      </w:pPr>
      <w:r w:rsidRPr="00C36E0A">
        <w:rPr>
          <w:rFonts w:ascii="Verdana" w:hAnsi="Verdana"/>
          <w:sz w:val="18"/>
          <w:szCs w:val="18"/>
        </w:rPr>
        <w:t>1. Het eerste lid komt te luiden:</w:t>
      </w:r>
      <w:r w:rsidRPr="00C36E0A">
        <w:rPr>
          <w:rFonts w:ascii="Verdana" w:hAnsi="Verdana"/>
          <w:sz w:val="18"/>
          <w:szCs w:val="18"/>
        </w:rPr>
        <w:br/>
        <w:t xml:space="preserve">1. Schorsing van de voorlopige hechtenis </w:t>
      </w:r>
      <w:r w:rsidRPr="00C36E0A" w:rsidR="00A23F39">
        <w:rPr>
          <w:rFonts w:ascii="Verdana" w:hAnsi="Verdana"/>
          <w:sz w:val="18"/>
          <w:szCs w:val="18"/>
        </w:rPr>
        <w:t>vindt plaats</w:t>
      </w:r>
      <w:r w:rsidRPr="00C36E0A">
        <w:rPr>
          <w:rFonts w:ascii="Verdana" w:hAnsi="Verdana"/>
          <w:sz w:val="18"/>
          <w:szCs w:val="18"/>
        </w:rPr>
        <w:t xml:space="preserve"> onder de algemene voorwaarde dat de verdachte zich niet schuldig maakt aan een strafbaar feit. Aan de schorsing van de voorlopige hechtenis zijn van rechtswege de voorwaarden verbonden dat:</w:t>
      </w:r>
      <w:r w:rsidRPr="00C36E0A">
        <w:rPr>
          <w:rFonts w:ascii="Verdana" w:hAnsi="Verdana"/>
          <w:sz w:val="18"/>
          <w:szCs w:val="18"/>
        </w:rPr>
        <w:br/>
      </w:r>
      <w:r w:rsidRPr="00C36E0A">
        <w:rPr>
          <w:rFonts w:ascii="Verdana" w:hAnsi="Verdana"/>
          <w:sz w:val="18"/>
          <w:szCs w:val="18"/>
        </w:rPr>
        <w:lastRenderedPageBreak/>
        <w:t>a. de verdachte, indien de opheffing van de schorsing wordt bevolen, zich niet aan de tenuitvoerlegging van het bevel tot voorlopige hechtenis zal onttrekken; en</w:t>
      </w:r>
      <w:r w:rsidRPr="00C36E0A">
        <w:rPr>
          <w:rFonts w:ascii="Verdana" w:hAnsi="Verdana"/>
          <w:sz w:val="18"/>
          <w:szCs w:val="18"/>
        </w:rPr>
        <w:br/>
        <w:t>b. de verdachte, indien hij wegens het feit waarvoor de voorlopige hechtenis is bevolen, wordt veroordeeld tot een vrijheidsstraf, vervangende vrijheidsstraf daaronder niet begrepen, of tot een maatregel die vrijheidsbeneming meebrengt, zich niet aan de tenuitvoerlegging daarvan zal onttrekken.</w:t>
      </w:r>
    </w:p>
    <w:p w:rsidRPr="00C36E0A" w:rsidR="006A34E0" w:rsidP="00C814B4" w:rsidRDefault="006A34E0" w14:paraId="0EBA2D27" w14:textId="2394166A">
      <w:pPr>
        <w:spacing w:after="0" w:line="240" w:lineRule="atLeast"/>
        <w:rPr>
          <w:rFonts w:ascii="Verdana" w:hAnsi="Verdana"/>
          <w:sz w:val="18"/>
          <w:szCs w:val="18"/>
        </w:rPr>
      </w:pPr>
      <w:r w:rsidRPr="00C36E0A">
        <w:rPr>
          <w:rFonts w:ascii="Verdana" w:hAnsi="Verdana"/>
          <w:sz w:val="18"/>
          <w:szCs w:val="18"/>
        </w:rPr>
        <w:t>2. Het tweede lid komt te luiden:</w:t>
      </w:r>
      <w:r w:rsidRPr="00C36E0A">
        <w:rPr>
          <w:rFonts w:ascii="Verdana" w:hAnsi="Verdana"/>
          <w:sz w:val="18"/>
          <w:szCs w:val="18"/>
        </w:rPr>
        <w:br/>
        <w:t>2. De aan de schorsing te verbinden bijzondere voorwaarden kunnen inhouden:</w:t>
      </w:r>
    </w:p>
    <w:p w:rsidRPr="00C36E0A" w:rsidR="006A34E0" w:rsidP="00C814B4" w:rsidRDefault="006A34E0" w14:paraId="1CD125BA" w14:textId="3F0F3B49">
      <w:pPr>
        <w:spacing w:after="0" w:line="240" w:lineRule="atLeast"/>
        <w:rPr>
          <w:rFonts w:ascii="Verdana" w:hAnsi="Verdana"/>
          <w:sz w:val="18"/>
          <w:szCs w:val="18"/>
        </w:rPr>
      </w:pPr>
      <w:r w:rsidRPr="00C36E0A">
        <w:rPr>
          <w:rFonts w:ascii="Verdana" w:hAnsi="Verdana"/>
          <w:sz w:val="18"/>
          <w:szCs w:val="18"/>
        </w:rPr>
        <w:t>a. een verbod direct of indirect contact te hebben of te zoeken met bepaalde personen o</w:t>
      </w:r>
      <w:r w:rsidR="00400039">
        <w:rPr>
          <w:rFonts w:ascii="Verdana" w:hAnsi="Verdana"/>
          <w:sz w:val="18"/>
          <w:szCs w:val="18"/>
        </w:rPr>
        <w:t xml:space="preserve">f </w:t>
      </w:r>
      <w:r w:rsidRPr="00C36E0A">
        <w:rPr>
          <w:rFonts w:ascii="Verdana" w:hAnsi="Verdana"/>
          <w:sz w:val="18"/>
          <w:szCs w:val="18"/>
        </w:rPr>
        <w:t xml:space="preserve">instellingen, dat ook kan inhouden een verbod zich </w:t>
      </w:r>
      <w:r w:rsidRPr="00C36E0A" w:rsidR="00942189">
        <w:rPr>
          <w:rFonts w:ascii="Verdana" w:hAnsi="Verdana"/>
          <w:sz w:val="18"/>
          <w:szCs w:val="18"/>
        </w:rPr>
        <w:t>binnen</w:t>
      </w:r>
      <w:r w:rsidRPr="00C36E0A">
        <w:rPr>
          <w:rFonts w:ascii="Verdana" w:hAnsi="Verdana"/>
          <w:sz w:val="18"/>
          <w:szCs w:val="18"/>
        </w:rPr>
        <w:t xml:space="preserve"> een bepaalde afstand van</w:t>
      </w:r>
      <w:r w:rsidR="00400039">
        <w:rPr>
          <w:rFonts w:ascii="Verdana" w:hAnsi="Verdana"/>
          <w:sz w:val="18"/>
          <w:szCs w:val="18"/>
        </w:rPr>
        <w:t xml:space="preserve"> </w:t>
      </w:r>
      <w:r w:rsidRPr="00C36E0A">
        <w:rPr>
          <w:rFonts w:ascii="Verdana" w:hAnsi="Verdana"/>
          <w:sz w:val="18"/>
          <w:szCs w:val="18"/>
        </w:rPr>
        <w:t>bepaalde personen te bevinden;</w:t>
      </w:r>
    </w:p>
    <w:p w:rsidRPr="00C36E0A" w:rsidR="006A34E0" w:rsidP="00C814B4" w:rsidRDefault="006A34E0" w14:paraId="1EA12085" w14:textId="77777777">
      <w:pPr>
        <w:spacing w:after="0" w:line="240" w:lineRule="atLeast"/>
        <w:rPr>
          <w:rFonts w:ascii="Verdana" w:hAnsi="Verdana"/>
          <w:sz w:val="18"/>
          <w:szCs w:val="18"/>
        </w:rPr>
      </w:pPr>
      <w:r w:rsidRPr="00C36E0A">
        <w:rPr>
          <w:rFonts w:ascii="Verdana" w:hAnsi="Verdana"/>
          <w:sz w:val="18"/>
          <w:szCs w:val="18"/>
        </w:rPr>
        <w:t>b. een verbod zich te bevinden in een bepaald gebied;</w:t>
      </w:r>
    </w:p>
    <w:p w:rsidRPr="00C36E0A" w:rsidR="006A34E0" w:rsidP="00C814B4" w:rsidRDefault="006A34E0" w14:paraId="33B6C4C0" w14:textId="41678E49">
      <w:pPr>
        <w:spacing w:after="0" w:line="240" w:lineRule="atLeast"/>
        <w:rPr>
          <w:rFonts w:ascii="Verdana" w:hAnsi="Verdana"/>
          <w:sz w:val="18"/>
          <w:szCs w:val="18"/>
        </w:rPr>
      </w:pPr>
      <w:r w:rsidRPr="00C36E0A">
        <w:rPr>
          <w:rFonts w:ascii="Verdana" w:hAnsi="Verdana"/>
          <w:sz w:val="18"/>
          <w:szCs w:val="18"/>
        </w:rPr>
        <w:t>c. een verplichting op bepaalde tijdstippen of gedurende een bepaalde periode op een</w:t>
      </w:r>
      <w:r w:rsidR="00400039">
        <w:rPr>
          <w:rFonts w:ascii="Verdana" w:hAnsi="Verdana"/>
          <w:sz w:val="18"/>
          <w:szCs w:val="18"/>
        </w:rPr>
        <w:t xml:space="preserve"> </w:t>
      </w:r>
      <w:r w:rsidRPr="00C36E0A">
        <w:rPr>
          <w:rFonts w:ascii="Verdana" w:hAnsi="Verdana"/>
          <w:sz w:val="18"/>
          <w:szCs w:val="18"/>
        </w:rPr>
        <w:t>bepaalde locatie aanwezig te zijn;</w:t>
      </w:r>
    </w:p>
    <w:p w:rsidRPr="00C36E0A" w:rsidR="006A34E0" w:rsidP="00C814B4" w:rsidRDefault="006A34E0" w14:paraId="05A6BCE4" w14:textId="77777777">
      <w:pPr>
        <w:spacing w:after="0" w:line="240" w:lineRule="atLeast"/>
        <w:rPr>
          <w:rFonts w:ascii="Verdana" w:hAnsi="Verdana"/>
          <w:sz w:val="18"/>
          <w:szCs w:val="18"/>
        </w:rPr>
      </w:pPr>
      <w:r w:rsidRPr="00C36E0A">
        <w:rPr>
          <w:rFonts w:ascii="Verdana" w:hAnsi="Verdana"/>
          <w:sz w:val="18"/>
          <w:szCs w:val="18"/>
        </w:rPr>
        <w:t>d. een verplichting zich op bepaalde tijdstippen te melden bij een bepaalde instantie;</w:t>
      </w:r>
    </w:p>
    <w:p w:rsidRPr="00C36E0A" w:rsidR="0084506E" w:rsidP="00C814B4" w:rsidRDefault="0084506E" w14:paraId="058A64E0" w14:textId="77777777">
      <w:pPr>
        <w:spacing w:after="0" w:line="240" w:lineRule="atLeast"/>
        <w:rPr>
          <w:rFonts w:ascii="Verdana" w:hAnsi="Verdana"/>
          <w:sz w:val="18"/>
          <w:szCs w:val="18"/>
        </w:rPr>
      </w:pPr>
      <w:r w:rsidRPr="00C36E0A">
        <w:rPr>
          <w:rFonts w:ascii="Verdana" w:hAnsi="Verdana"/>
          <w:sz w:val="18"/>
          <w:szCs w:val="18"/>
        </w:rPr>
        <w:t>e. een beperking van het recht om Nederland te verlaten of de verplichting het paspoort of ander reisdocument in te leveren;</w:t>
      </w:r>
    </w:p>
    <w:p w:rsidRPr="00C36E0A" w:rsidR="0084506E" w:rsidP="00C814B4" w:rsidRDefault="0084506E" w14:paraId="294CA18B" w14:textId="5EE21AEE">
      <w:pPr>
        <w:spacing w:after="0" w:line="240" w:lineRule="atLeast"/>
        <w:rPr>
          <w:rFonts w:ascii="Verdana" w:hAnsi="Verdana"/>
          <w:sz w:val="18"/>
          <w:szCs w:val="18"/>
        </w:rPr>
      </w:pPr>
      <w:r w:rsidRPr="00C36E0A">
        <w:rPr>
          <w:rFonts w:ascii="Verdana" w:hAnsi="Verdana"/>
          <w:sz w:val="18"/>
          <w:szCs w:val="18"/>
        </w:rPr>
        <w:t xml:space="preserve">f. een verbod op het gebruik van alcohol of middelen als bedoeld in </w:t>
      </w:r>
      <w:r w:rsidRPr="00C36E0A" w:rsidR="00C04A14">
        <w:rPr>
          <w:rFonts w:ascii="Verdana" w:hAnsi="Verdana"/>
          <w:sz w:val="18"/>
          <w:szCs w:val="18"/>
        </w:rPr>
        <w:t>lijst I</w:t>
      </w:r>
      <w:r w:rsidRPr="00C36E0A" w:rsidR="006B05BF">
        <w:rPr>
          <w:rFonts w:ascii="Verdana" w:hAnsi="Verdana"/>
          <w:sz w:val="18"/>
          <w:szCs w:val="18"/>
        </w:rPr>
        <w:t>, lijst IA</w:t>
      </w:r>
      <w:r w:rsidRPr="00C36E0A" w:rsidR="00C04A14">
        <w:rPr>
          <w:rFonts w:ascii="Verdana" w:hAnsi="Verdana"/>
          <w:sz w:val="18"/>
          <w:szCs w:val="18"/>
        </w:rPr>
        <w:t xml:space="preserve"> of lijst II </w:t>
      </w:r>
      <w:r w:rsidRPr="00C36E0A">
        <w:rPr>
          <w:rFonts w:ascii="Verdana" w:hAnsi="Verdana"/>
          <w:sz w:val="18"/>
          <w:szCs w:val="18"/>
        </w:rPr>
        <w:t>van de Opiumwet en de verplichting ten behoeve van de naleving van dit verbod mee te werken aan een speekseltest, ademonderzoek, bloedonderzoek of urineonderzoek;</w:t>
      </w:r>
      <w:r w:rsidRPr="00C36E0A">
        <w:rPr>
          <w:rFonts w:ascii="Verdana" w:hAnsi="Verdana"/>
          <w:sz w:val="18"/>
          <w:szCs w:val="18"/>
        </w:rPr>
        <w:br/>
        <w:t xml:space="preserve">g. een verplichting zich te laten opnemen in een instelling; </w:t>
      </w:r>
      <w:r w:rsidRPr="00C36E0A">
        <w:rPr>
          <w:rFonts w:ascii="Verdana" w:hAnsi="Verdana"/>
          <w:sz w:val="18"/>
          <w:szCs w:val="18"/>
        </w:rPr>
        <w:br/>
        <w:t xml:space="preserve">h. een verplichting zich onder behandeling te stellen van een </w:t>
      </w:r>
      <w:r w:rsidRPr="00C36E0A" w:rsidR="008B444F">
        <w:rPr>
          <w:rFonts w:ascii="Verdana" w:hAnsi="Verdana"/>
          <w:sz w:val="18"/>
          <w:szCs w:val="18"/>
        </w:rPr>
        <w:t>zorgaanbieder</w:t>
      </w:r>
      <w:r w:rsidRPr="00C36E0A">
        <w:rPr>
          <w:rFonts w:ascii="Verdana" w:hAnsi="Verdana"/>
          <w:sz w:val="18"/>
          <w:szCs w:val="18"/>
        </w:rPr>
        <w:t xml:space="preserve">; </w:t>
      </w:r>
      <w:r w:rsidRPr="00C36E0A">
        <w:rPr>
          <w:rFonts w:ascii="Verdana" w:hAnsi="Verdana"/>
          <w:sz w:val="18"/>
          <w:szCs w:val="18"/>
        </w:rPr>
        <w:br/>
        <w:t xml:space="preserve">i. een verplichting te verblijven in een instelling voor beschermd wonen, </w:t>
      </w:r>
      <w:r w:rsidRPr="00C36E0A" w:rsidR="00692A6D">
        <w:rPr>
          <w:rFonts w:ascii="Verdana" w:hAnsi="Verdana"/>
          <w:sz w:val="18"/>
          <w:szCs w:val="18"/>
        </w:rPr>
        <w:t xml:space="preserve">tot </w:t>
      </w:r>
      <w:r w:rsidRPr="00C36E0A">
        <w:rPr>
          <w:rFonts w:ascii="Verdana" w:hAnsi="Verdana"/>
          <w:sz w:val="18"/>
          <w:szCs w:val="18"/>
        </w:rPr>
        <w:t xml:space="preserve">begeleid wonen of </w:t>
      </w:r>
      <w:r w:rsidRPr="00C36E0A" w:rsidR="00692A6D">
        <w:rPr>
          <w:rFonts w:ascii="Verdana" w:hAnsi="Verdana"/>
          <w:sz w:val="18"/>
          <w:szCs w:val="18"/>
        </w:rPr>
        <w:t xml:space="preserve">tot </w:t>
      </w:r>
      <w:r w:rsidRPr="00C36E0A">
        <w:rPr>
          <w:rFonts w:ascii="Verdana" w:hAnsi="Verdana"/>
          <w:sz w:val="18"/>
          <w:szCs w:val="18"/>
        </w:rPr>
        <w:t>maatschappelijke opvang;</w:t>
      </w:r>
    </w:p>
    <w:p w:rsidRPr="00C36E0A" w:rsidR="004D076B" w:rsidP="00C814B4" w:rsidRDefault="0084506E" w14:paraId="50AB9232" w14:textId="61146E24">
      <w:pPr>
        <w:spacing w:after="0" w:line="240" w:lineRule="atLeast"/>
        <w:rPr>
          <w:rFonts w:ascii="Verdana" w:hAnsi="Verdana"/>
          <w:sz w:val="18"/>
          <w:szCs w:val="18"/>
        </w:rPr>
      </w:pPr>
      <w:r w:rsidRPr="00C36E0A">
        <w:rPr>
          <w:rFonts w:ascii="Verdana" w:hAnsi="Verdana"/>
          <w:sz w:val="18"/>
          <w:szCs w:val="18"/>
        </w:rPr>
        <w:t xml:space="preserve">j. een verplichting tot het deelnemen aan een gedragsinterventie; </w:t>
      </w:r>
      <w:r w:rsidRPr="00C36E0A">
        <w:rPr>
          <w:rFonts w:ascii="Verdana" w:hAnsi="Verdana"/>
          <w:sz w:val="18"/>
          <w:szCs w:val="18"/>
        </w:rPr>
        <w:br/>
      </w:r>
      <w:r w:rsidRPr="00C36E0A" w:rsidR="004D076B">
        <w:rPr>
          <w:rFonts w:ascii="Verdana" w:hAnsi="Verdana"/>
          <w:sz w:val="18"/>
          <w:szCs w:val="18"/>
        </w:rPr>
        <w:t>k. een verplichting zich in te spannen voor het vinden en behouden van een dagbesteding;</w:t>
      </w:r>
    </w:p>
    <w:p w:rsidRPr="00C36E0A" w:rsidR="0084506E" w:rsidP="00C814B4" w:rsidRDefault="004D076B" w14:paraId="7BDE25DD" w14:textId="2CC8D000">
      <w:pPr>
        <w:spacing w:after="0" w:line="240" w:lineRule="atLeast"/>
        <w:rPr>
          <w:rFonts w:ascii="Verdana" w:hAnsi="Verdana"/>
          <w:sz w:val="18"/>
          <w:szCs w:val="18"/>
        </w:rPr>
      </w:pPr>
      <w:r w:rsidRPr="00C36E0A">
        <w:rPr>
          <w:rFonts w:ascii="Verdana" w:hAnsi="Verdana"/>
          <w:sz w:val="18"/>
          <w:szCs w:val="18"/>
        </w:rPr>
        <w:t>l</w:t>
      </w:r>
      <w:r w:rsidRPr="00C36E0A" w:rsidR="0084506E">
        <w:rPr>
          <w:rFonts w:ascii="Verdana" w:hAnsi="Verdana"/>
          <w:sz w:val="18"/>
          <w:szCs w:val="18"/>
        </w:rPr>
        <w:t>. een verbod vrijwilligerswerk van een bepaalde aard te verrichten;</w:t>
      </w:r>
    </w:p>
    <w:p w:rsidRPr="00C36E0A" w:rsidR="0084506E" w:rsidP="00C814B4" w:rsidRDefault="004D076B" w14:paraId="145F7D5C" w14:textId="704985CB">
      <w:pPr>
        <w:spacing w:after="0" w:line="240" w:lineRule="atLeast"/>
        <w:rPr>
          <w:rFonts w:ascii="Verdana" w:hAnsi="Verdana"/>
          <w:sz w:val="18"/>
          <w:szCs w:val="18"/>
        </w:rPr>
      </w:pPr>
      <w:r w:rsidRPr="00C36E0A">
        <w:rPr>
          <w:rFonts w:ascii="Verdana" w:hAnsi="Verdana"/>
          <w:sz w:val="18"/>
          <w:szCs w:val="18"/>
        </w:rPr>
        <w:t>m</w:t>
      </w:r>
      <w:r w:rsidRPr="00C36E0A" w:rsidR="0084506E">
        <w:rPr>
          <w:rFonts w:ascii="Verdana" w:hAnsi="Verdana"/>
          <w:sz w:val="18"/>
          <w:szCs w:val="18"/>
        </w:rPr>
        <w:t>. het gehoor geven aan oproepingen of het verschijnen op de terechtzitting;</w:t>
      </w:r>
    </w:p>
    <w:p w:rsidRPr="00C36E0A" w:rsidR="0084506E" w:rsidP="00C814B4" w:rsidRDefault="004D076B" w14:paraId="2E58DF75" w14:textId="186480C9">
      <w:pPr>
        <w:spacing w:after="0" w:line="240" w:lineRule="atLeast"/>
        <w:rPr>
          <w:rFonts w:ascii="Verdana" w:hAnsi="Verdana"/>
          <w:sz w:val="18"/>
          <w:szCs w:val="18"/>
        </w:rPr>
      </w:pPr>
      <w:r w:rsidRPr="00C36E0A">
        <w:rPr>
          <w:rFonts w:ascii="Verdana" w:hAnsi="Verdana"/>
          <w:sz w:val="18"/>
          <w:szCs w:val="18"/>
        </w:rPr>
        <w:t>n</w:t>
      </w:r>
      <w:r w:rsidRPr="00C36E0A" w:rsidR="0084506E">
        <w:rPr>
          <w:rFonts w:ascii="Verdana" w:hAnsi="Verdana"/>
          <w:sz w:val="18"/>
          <w:szCs w:val="18"/>
        </w:rPr>
        <w:t>. andere voorwaarden die verband houden met de gronden waarvoor de voorlopige hechtenis is bevolen.</w:t>
      </w:r>
    </w:p>
    <w:p w:rsidRPr="00C36E0A" w:rsidR="0084506E" w:rsidP="00C814B4" w:rsidRDefault="0084506E" w14:paraId="2281455A" w14:textId="77777777">
      <w:pPr>
        <w:spacing w:after="0" w:line="240" w:lineRule="atLeast"/>
        <w:rPr>
          <w:rFonts w:ascii="Verdana" w:hAnsi="Verdana"/>
          <w:sz w:val="18"/>
          <w:szCs w:val="18"/>
        </w:rPr>
      </w:pPr>
      <w:r w:rsidRPr="00C36E0A">
        <w:rPr>
          <w:rFonts w:ascii="Verdana" w:hAnsi="Verdana"/>
          <w:sz w:val="18"/>
          <w:szCs w:val="18"/>
        </w:rPr>
        <w:t>3. Onder vernummering van het derde en vierde lid tot het vijfde en zesde lid worden twee leden ingevoegd, luidende:</w:t>
      </w:r>
    </w:p>
    <w:p w:rsidRPr="00C36E0A" w:rsidR="0084506E" w:rsidP="00C814B4" w:rsidRDefault="0084506E" w14:paraId="544E49DD" w14:textId="0320C308">
      <w:pPr>
        <w:spacing w:after="0" w:line="240" w:lineRule="atLeast"/>
        <w:rPr>
          <w:rFonts w:ascii="Verdana" w:hAnsi="Verdana"/>
          <w:sz w:val="18"/>
          <w:szCs w:val="18"/>
        </w:rPr>
      </w:pPr>
      <w:r w:rsidRPr="00C36E0A">
        <w:rPr>
          <w:rFonts w:ascii="Verdana" w:hAnsi="Verdana"/>
          <w:sz w:val="18"/>
          <w:szCs w:val="18"/>
        </w:rPr>
        <w:t>3. Indien een bijzondere voorwaarde is gesteld, kan de rechter een reclasseringsinstelling opdracht geven toezicht te houden op de naleving van de bijzondere voorwaarde</w:t>
      </w:r>
      <w:r w:rsidRPr="00C36E0A" w:rsidR="004D076B">
        <w:rPr>
          <w:rFonts w:ascii="Verdana" w:hAnsi="Verdana"/>
          <w:sz w:val="18"/>
          <w:szCs w:val="18"/>
        </w:rPr>
        <w:t>n</w:t>
      </w:r>
      <w:r w:rsidRPr="00C36E0A">
        <w:rPr>
          <w:rFonts w:ascii="Verdana" w:hAnsi="Verdana"/>
          <w:sz w:val="18"/>
          <w:szCs w:val="18"/>
        </w:rPr>
        <w:t xml:space="preserve"> en de verdachte ten behoeve daarvan te begeleiden. In dat geval wordt de verdachte gewezen op de van rechtswege geldende voorwaarden, bedoeld in artikel 7.2.1, </w:t>
      </w:r>
      <w:r w:rsidRPr="00C36E0A" w:rsidR="004D076B">
        <w:rPr>
          <w:rFonts w:ascii="Verdana" w:hAnsi="Verdana"/>
          <w:sz w:val="18"/>
          <w:szCs w:val="18"/>
        </w:rPr>
        <w:t>vier</w:t>
      </w:r>
      <w:r w:rsidRPr="00C36E0A">
        <w:rPr>
          <w:rFonts w:ascii="Verdana" w:hAnsi="Verdana"/>
          <w:sz w:val="18"/>
          <w:szCs w:val="18"/>
        </w:rPr>
        <w:t xml:space="preserve">de lid. Indien </w:t>
      </w:r>
      <w:r w:rsidRPr="00C36E0A" w:rsidR="004D076B">
        <w:rPr>
          <w:rFonts w:ascii="Verdana" w:hAnsi="Verdana"/>
          <w:sz w:val="18"/>
          <w:szCs w:val="18"/>
        </w:rPr>
        <w:t xml:space="preserve">vanwege </w:t>
      </w:r>
      <w:r w:rsidRPr="00C36E0A">
        <w:rPr>
          <w:rFonts w:ascii="Verdana" w:hAnsi="Verdana"/>
          <w:sz w:val="18"/>
          <w:szCs w:val="18"/>
        </w:rPr>
        <w:t xml:space="preserve">de aard van een gestelde bijzondere voorwaarde reclasseringstoezicht niet aangewezen is, kan de rechter een andere instelling of persoon als bedoeld in artikel 7.2.1, </w:t>
      </w:r>
      <w:r w:rsidRPr="00C36E0A" w:rsidR="004D076B">
        <w:rPr>
          <w:rFonts w:ascii="Verdana" w:hAnsi="Verdana"/>
          <w:sz w:val="18"/>
          <w:szCs w:val="18"/>
        </w:rPr>
        <w:t>derde</w:t>
      </w:r>
      <w:r w:rsidRPr="00C36E0A">
        <w:rPr>
          <w:rFonts w:ascii="Verdana" w:hAnsi="Verdana"/>
          <w:sz w:val="18"/>
          <w:szCs w:val="18"/>
        </w:rPr>
        <w:t xml:space="preserve"> lid, opdracht geven toezicht te houden.</w:t>
      </w:r>
    </w:p>
    <w:p w:rsidRPr="00C36E0A" w:rsidR="0084506E" w:rsidP="00C814B4" w:rsidRDefault="0084506E" w14:paraId="5A7477A7" w14:textId="77777777">
      <w:pPr>
        <w:spacing w:after="0" w:line="240" w:lineRule="atLeast"/>
        <w:rPr>
          <w:rFonts w:ascii="Verdana" w:hAnsi="Verdana"/>
          <w:sz w:val="18"/>
          <w:szCs w:val="18"/>
        </w:rPr>
      </w:pPr>
      <w:r w:rsidRPr="00C36E0A">
        <w:rPr>
          <w:rFonts w:ascii="Verdana" w:hAnsi="Verdana"/>
          <w:sz w:val="18"/>
          <w:szCs w:val="18"/>
        </w:rPr>
        <w:t>4. Aan een bijzondere voorwaarde kan elektronisch toezicht worden verbonden.</w:t>
      </w:r>
      <w:r w:rsidRPr="00C36E0A">
        <w:rPr>
          <w:rFonts w:ascii="Verdana" w:hAnsi="Verdana"/>
          <w:sz w:val="18"/>
          <w:szCs w:val="18"/>
        </w:rPr>
        <w:br/>
        <w:t>4. In het vijfde lid (nieuw) vervalt “de toepassing van elektronisch toezicht of”.</w:t>
      </w:r>
    </w:p>
    <w:p w:rsidRPr="00C36E0A" w:rsidR="00A958E0" w:rsidP="00C814B4" w:rsidRDefault="0084506E" w14:paraId="0B960CF9" w14:textId="3EC0AB3E">
      <w:pPr>
        <w:spacing w:after="0" w:line="240" w:lineRule="atLeast"/>
        <w:rPr>
          <w:rFonts w:ascii="Verdana" w:hAnsi="Verdana"/>
          <w:sz w:val="18"/>
          <w:szCs w:val="18"/>
        </w:rPr>
      </w:pPr>
      <w:r w:rsidRPr="00C36E0A">
        <w:rPr>
          <w:rFonts w:ascii="Verdana" w:hAnsi="Verdana"/>
          <w:sz w:val="18"/>
          <w:szCs w:val="18"/>
        </w:rPr>
        <w:t>5. In het zesde lid (nieuw) wordt “derde lid” vervangen door “vijfde lid”.</w:t>
      </w:r>
    </w:p>
    <w:p w:rsidRPr="00C36E0A" w:rsidR="00A958E0" w:rsidP="00C814B4" w:rsidRDefault="00A958E0" w14:paraId="550E6C6E" w14:textId="77777777">
      <w:pPr>
        <w:spacing w:after="0" w:line="240" w:lineRule="atLeast"/>
        <w:rPr>
          <w:rFonts w:ascii="Verdana" w:hAnsi="Verdana"/>
          <w:sz w:val="18"/>
          <w:szCs w:val="18"/>
        </w:rPr>
      </w:pPr>
    </w:p>
    <w:p w:rsidRPr="00C36E0A" w:rsidR="00A958E0" w:rsidP="00C814B4" w:rsidRDefault="00DC64F4" w14:paraId="1891E9B8" w14:textId="60B7F958">
      <w:pPr>
        <w:spacing w:after="0" w:line="240" w:lineRule="atLeast"/>
        <w:rPr>
          <w:rFonts w:ascii="Verdana" w:hAnsi="Verdana"/>
          <w:sz w:val="18"/>
          <w:szCs w:val="18"/>
        </w:rPr>
      </w:pPr>
      <w:r w:rsidRPr="00C36E0A">
        <w:rPr>
          <w:rFonts w:ascii="Verdana" w:hAnsi="Verdana"/>
          <w:sz w:val="18"/>
          <w:szCs w:val="18"/>
        </w:rPr>
        <w:t>O</w:t>
      </w:r>
    </w:p>
    <w:p w:rsidRPr="00C36E0A" w:rsidR="00DC0601" w:rsidP="00C814B4" w:rsidRDefault="00DC0601" w14:paraId="289CCDBC" w14:textId="77777777">
      <w:pPr>
        <w:spacing w:after="0" w:line="240" w:lineRule="atLeast"/>
        <w:rPr>
          <w:rFonts w:ascii="Verdana" w:hAnsi="Verdana"/>
          <w:sz w:val="18"/>
          <w:szCs w:val="18"/>
        </w:rPr>
      </w:pPr>
    </w:p>
    <w:p w:rsidRPr="00C36E0A" w:rsidR="008B444F" w:rsidP="00C814B4" w:rsidRDefault="008B444F" w14:paraId="0A198123" w14:textId="32E816C5">
      <w:pPr>
        <w:spacing w:after="0" w:line="240" w:lineRule="atLeast"/>
        <w:rPr>
          <w:rFonts w:ascii="Verdana" w:hAnsi="Verdana"/>
          <w:sz w:val="18"/>
          <w:szCs w:val="18"/>
        </w:rPr>
      </w:pPr>
      <w:r w:rsidRPr="00C36E0A">
        <w:rPr>
          <w:rFonts w:ascii="Verdana" w:hAnsi="Verdana"/>
          <w:sz w:val="18"/>
          <w:szCs w:val="18"/>
        </w:rPr>
        <w:t xml:space="preserve">Artikel </w:t>
      </w:r>
      <w:r w:rsidRPr="00C36E0A" w:rsidR="00A958E0">
        <w:rPr>
          <w:rFonts w:ascii="Verdana" w:hAnsi="Verdana"/>
          <w:sz w:val="18"/>
          <w:szCs w:val="18"/>
        </w:rPr>
        <w:t>2.5.34</w:t>
      </w:r>
      <w:r w:rsidRPr="00C36E0A">
        <w:rPr>
          <w:rFonts w:ascii="Verdana" w:hAnsi="Verdana"/>
          <w:sz w:val="18"/>
          <w:szCs w:val="18"/>
        </w:rPr>
        <w:t xml:space="preserve"> wordt als volgt gewijzigd:</w:t>
      </w:r>
    </w:p>
    <w:p w:rsidRPr="00C36E0A" w:rsidR="008B444F" w:rsidP="00C814B4" w:rsidRDefault="008B444F" w14:paraId="5D6346FC" w14:textId="1E3AC85B">
      <w:pPr>
        <w:spacing w:after="0" w:line="240" w:lineRule="atLeast"/>
        <w:rPr>
          <w:rFonts w:ascii="Verdana" w:hAnsi="Verdana"/>
          <w:sz w:val="18"/>
          <w:szCs w:val="18"/>
        </w:rPr>
      </w:pPr>
      <w:r w:rsidRPr="00C36E0A">
        <w:rPr>
          <w:rFonts w:ascii="Verdana" w:hAnsi="Verdana"/>
          <w:sz w:val="18"/>
          <w:szCs w:val="18"/>
        </w:rPr>
        <w:t>1. In het derde lid wordt “</w:t>
      </w:r>
      <w:r w:rsidRPr="00C36E0A" w:rsidR="00CA2143">
        <w:rPr>
          <w:rFonts w:ascii="Verdana" w:hAnsi="Verdana"/>
          <w:sz w:val="18"/>
          <w:szCs w:val="18"/>
        </w:rPr>
        <w:t xml:space="preserve">de </w:t>
      </w:r>
      <w:r w:rsidRPr="00C36E0A">
        <w:rPr>
          <w:rFonts w:ascii="Verdana" w:hAnsi="Verdana"/>
          <w:sz w:val="18"/>
          <w:szCs w:val="18"/>
        </w:rPr>
        <w:t>voorwaarden” vervangen door “</w:t>
      </w:r>
      <w:r w:rsidRPr="00C36E0A" w:rsidR="00CA2143">
        <w:rPr>
          <w:rFonts w:ascii="Verdana" w:hAnsi="Verdana"/>
          <w:sz w:val="18"/>
          <w:szCs w:val="18"/>
        </w:rPr>
        <w:t xml:space="preserve">een </w:t>
      </w:r>
      <w:r w:rsidRPr="00C36E0A">
        <w:rPr>
          <w:rFonts w:ascii="Verdana" w:hAnsi="Verdana"/>
          <w:sz w:val="18"/>
          <w:szCs w:val="18"/>
        </w:rPr>
        <w:t>bijzondere voorwaarde”.</w:t>
      </w:r>
    </w:p>
    <w:p w:rsidRPr="00C36E0A" w:rsidR="00A958E0" w:rsidP="00C814B4" w:rsidRDefault="008B444F" w14:paraId="55DB90EE" w14:textId="0CBE474E">
      <w:pPr>
        <w:spacing w:after="0" w:line="240" w:lineRule="atLeast"/>
        <w:rPr>
          <w:rFonts w:ascii="Verdana" w:hAnsi="Verdana"/>
          <w:sz w:val="18"/>
          <w:szCs w:val="18"/>
        </w:rPr>
      </w:pPr>
      <w:r w:rsidRPr="00C36E0A">
        <w:rPr>
          <w:rFonts w:ascii="Verdana" w:hAnsi="Verdana"/>
          <w:sz w:val="18"/>
          <w:szCs w:val="18"/>
        </w:rPr>
        <w:t>2. In het</w:t>
      </w:r>
      <w:r w:rsidRPr="00C36E0A" w:rsidR="00A958E0">
        <w:rPr>
          <w:rFonts w:ascii="Verdana" w:hAnsi="Verdana"/>
          <w:sz w:val="18"/>
          <w:szCs w:val="18"/>
        </w:rPr>
        <w:t xml:space="preserve"> vierde lid, wordt “2.5.33, eerste lid, onderdeel c” vervangen door </w:t>
      </w:r>
      <w:r w:rsidRPr="00C36E0A" w:rsidR="00B976C0">
        <w:rPr>
          <w:rFonts w:ascii="Verdana" w:hAnsi="Verdana"/>
          <w:sz w:val="18"/>
          <w:szCs w:val="18"/>
        </w:rPr>
        <w:t>“</w:t>
      </w:r>
      <w:r w:rsidRPr="00C36E0A" w:rsidR="00A958E0">
        <w:rPr>
          <w:rFonts w:ascii="Verdana" w:hAnsi="Verdana"/>
          <w:sz w:val="18"/>
          <w:szCs w:val="18"/>
        </w:rPr>
        <w:t xml:space="preserve">2.5.33, eerste lid, onderdeel b”. </w:t>
      </w:r>
    </w:p>
    <w:p w:rsidRPr="00C36E0A" w:rsidR="008B444F" w:rsidP="00C814B4" w:rsidRDefault="008B444F" w14:paraId="69972EED" w14:textId="77777777">
      <w:pPr>
        <w:spacing w:after="0" w:line="240" w:lineRule="atLeast"/>
        <w:rPr>
          <w:rFonts w:ascii="Verdana" w:hAnsi="Verdana"/>
          <w:sz w:val="18"/>
          <w:szCs w:val="18"/>
        </w:rPr>
      </w:pPr>
    </w:p>
    <w:p w:rsidRPr="00C36E0A" w:rsidR="008B444F" w:rsidP="00C814B4" w:rsidRDefault="00DC64F4" w14:paraId="69835949" w14:textId="0CE58315">
      <w:pPr>
        <w:spacing w:after="0" w:line="240" w:lineRule="atLeast"/>
        <w:rPr>
          <w:rFonts w:ascii="Verdana" w:hAnsi="Verdana"/>
          <w:sz w:val="18"/>
          <w:szCs w:val="18"/>
        </w:rPr>
      </w:pPr>
      <w:r w:rsidRPr="00C36E0A">
        <w:rPr>
          <w:rFonts w:ascii="Verdana" w:hAnsi="Verdana"/>
          <w:sz w:val="18"/>
          <w:szCs w:val="18"/>
        </w:rPr>
        <w:t>P</w:t>
      </w:r>
    </w:p>
    <w:p w:rsidRPr="00C36E0A" w:rsidR="008B444F" w:rsidP="00C814B4" w:rsidRDefault="008B444F" w14:paraId="2F57DBC5" w14:textId="77777777">
      <w:pPr>
        <w:spacing w:after="0" w:line="240" w:lineRule="atLeast"/>
        <w:rPr>
          <w:rFonts w:ascii="Verdana" w:hAnsi="Verdana"/>
          <w:sz w:val="18"/>
          <w:szCs w:val="18"/>
        </w:rPr>
      </w:pPr>
    </w:p>
    <w:p w:rsidRPr="00C36E0A" w:rsidR="008B444F" w:rsidP="00C814B4" w:rsidRDefault="008B444F" w14:paraId="5296502F" w14:textId="5BE27580">
      <w:pPr>
        <w:spacing w:after="0" w:line="240" w:lineRule="atLeast"/>
        <w:rPr>
          <w:rFonts w:ascii="Verdana" w:hAnsi="Verdana"/>
          <w:sz w:val="18"/>
          <w:szCs w:val="18"/>
        </w:rPr>
      </w:pPr>
      <w:r w:rsidRPr="00C36E0A">
        <w:rPr>
          <w:rFonts w:ascii="Verdana" w:hAnsi="Verdana"/>
          <w:sz w:val="18"/>
          <w:szCs w:val="18"/>
        </w:rPr>
        <w:t xml:space="preserve">In artikel 2.5.35, eerste lid, wordt “indien deze de voorwaarden niet naleeft” vervangen door “indien naar het oordeel van </w:t>
      </w:r>
      <w:r w:rsidRPr="00C36E0A" w:rsidR="00692A6D">
        <w:rPr>
          <w:rFonts w:ascii="Verdana" w:hAnsi="Verdana"/>
          <w:sz w:val="18"/>
          <w:szCs w:val="18"/>
        </w:rPr>
        <w:t>het openbaar ministerie</w:t>
      </w:r>
      <w:r w:rsidRPr="00C36E0A">
        <w:rPr>
          <w:rFonts w:ascii="Verdana" w:hAnsi="Verdana"/>
          <w:sz w:val="18"/>
          <w:szCs w:val="18"/>
        </w:rPr>
        <w:t xml:space="preserve"> een ernstig vermoeden bestaat dat de verdachte een voorwaarde niet naleeft of niet heeft nageleefd”.</w:t>
      </w:r>
    </w:p>
    <w:p w:rsidR="00262BC0" w:rsidP="00C814B4" w:rsidRDefault="00262BC0" w14:paraId="7EE6C1DD" w14:textId="77777777">
      <w:pPr>
        <w:spacing w:after="0" w:line="240" w:lineRule="atLeast"/>
        <w:rPr>
          <w:rFonts w:ascii="Verdana" w:hAnsi="Verdana"/>
          <w:sz w:val="18"/>
          <w:szCs w:val="18"/>
        </w:rPr>
      </w:pPr>
    </w:p>
    <w:p w:rsidR="00D878F6" w:rsidP="00C814B4" w:rsidRDefault="00D878F6" w14:paraId="37C284A4" w14:textId="77777777">
      <w:pPr>
        <w:spacing w:after="0" w:line="240" w:lineRule="atLeast"/>
        <w:rPr>
          <w:rFonts w:ascii="Verdana" w:hAnsi="Verdana"/>
          <w:sz w:val="18"/>
          <w:szCs w:val="18"/>
        </w:rPr>
      </w:pPr>
    </w:p>
    <w:p w:rsidRPr="00C36E0A" w:rsidR="00D878F6" w:rsidP="00C814B4" w:rsidRDefault="00D878F6" w14:paraId="6103663A" w14:textId="77777777">
      <w:pPr>
        <w:spacing w:after="0" w:line="240" w:lineRule="atLeast"/>
        <w:rPr>
          <w:rFonts w:ascii="Verdana" w:hAnsi="Verdana"/>
          <w:sz w:val="18"/>
          <w:szCs w:val="18"/>
        </w:rPr>
      </w:pPr>
    </w:p>
    <w:p w:rsidRPr="00C36E0A" w:rsidR="006D7141" w:rsidP="00C814B4" w:rsidRDefault="00DC64F4" w14:paraId="4A218C7C" w14:textId="19C2842C">
      <w:pPr>
        <w:spacing w:after="0" w:line="240" w:lineRule="atLeast"/>
        <w:rPr>
          <w:rFonts w:ascii="Verdana" w:hAnsi="Verdana"/>
          <w:sz w:val="18"/>
          <w:szCs w:val="18"/>
        </w:rPr>
      </w:pPr>
      <w:r w:rsidRPr="00C36E0A">
        <w:rPr>
          <w:rFonts w:ascii="Verdana" w:hAnsi="Verdana"/>
          <w:sz w:val="18"/>
          <w:szCs w:val="18"/>
        </w:rPr>
        <w:lastRenderedPageBreak/>
        <w:t>Q</w:t>
      </w:r>
    </w:p>
    <w:p w:rsidRPr="00C36E0A" w:rsidR="006D7141" w:rsidP="00C814B4" w:rsidRDefault="006D7141" w14:paraId="3E808237" w14:textId="77777777">
      <w:pPr>
        <w:spacing w:after="0" w:line="240" w:lineRule="atLeast"/>
        <w:rPr>
          <w:rFonts w:ascii="Verdana" w:hAnsi="Verdana"/>
          <w:sz w:val="18"/>
          <w:szCs w:val="18"/>
        </w:rPr>
      </w:pPr>
    </w:p>
    <w:p w:rsidRPr="00C36E0A" w:rsidR="006D7141" w:rsidP="00C814B4" w:rsidRDefault="008E3FB2" w14:paraId="5E6E965D" w14:textId="5D6ECE65">
      <w:pPr>
        <w:spacing w:after="0" w:line="240" w:lineRule="atLeast"/>
        <w:rPr>
          <w:rFonts w:ascii="Verdana" w:hAnsi="Verdana"/>
          <w:sz w:val="18"/>
          <w:szCs w:val="18"/>
        </w:rPr>
      </w:pPr>
      <w:r>
        <w:rPr>
          <w:rFonts w:ascii="Verdana" w:hAnsi="Verdana"/>
          <w:sz w:val="18"/>
          <w:szCs w:val="18"/>
        </w:rPr>
        <w:t>In a</w:t>
      </w:r>
      <w:r w:rsidRPr="00C36E0A" w:rsidR="00D74640">
        <w:rPr>
          <w:rFonts w:ascii="Verdana" w:hAnsi="Verdana"/>
          <w:sz w:val="18"/>
          <w:szCs w:val="18"/>
        </w:rPr>
        <w:t>rtikel 2.5.37, tweede lid, wordt “zijn verhoor” vervangen door “het horen”</w:t>
      </w:r>
      <w:r w:rsidRPr="00C36E0A" w:rsidR="00412E3B">
        <w:rPr>
          <w:rFonts w:ascii="Verdana" w:hAnsi="Verdana"/>
          <w:sz w:val="18"/>
          <w:szCs w:val="18"/>
        </w:rPr>
        <w:t xml:space="preserve"> en wordt </w:t>
      </w:r>
      <w:r w:rsidRPr="00C36E0A" w:rsidR="00D74640">
        <w:rPr>
          <w:rFonts w:ascii="Verdana" w:hAnsi="Verdana"/>
          <w:sz w:val="18"/>
          <w:szCs w:val="18"/>
        </w:rPr>
        <w:t>“het verhoor” vervangen door “het horen”.</w:t>
      </w:r>
    </w:p>
    <w:p w:rsidRPr="00C36E0A" w:rsidR="00D74640" w:rsidP="00C814B4" w:rsidRDefault="00D74640" w14:paraId="7EDA56C9" w14:textId="77777777">
      <w:pPr>
        <w:spacing w:after="0" w:line="240" w:lineRule="atLeast"/>
        <w:rPr>
          <w:rFonts w:ascii="Verdana" w:hAnsi="Verdana"/>
          <w:sz w:val="18"/>
          <w:szCs w:val="18"/>
        </w:rPr>
      </w:pPr>
    </w:p>
    <w:p w:rsidRPr="00C36E0A" w:rsidR="00A263AD" w:rsidP="00C814B4" w:rsidRDefault="00DC64F4" w14:paraId="08DC94C0" w14:textId="56554933">
      <w:pPr>
        <w:spacing w:after="0" w:line="240" w:lineRule="atLeast"/>
        <w:rPr>
          <w:rFonts w:ascii="Verdana" w:hAnsi="Verdana"/>
          <w:sz w:val="18"/>
          <w:szCs w:val="18"/>
        </w:rPr>
      </w:pPr>
      <w:r w:rsidRPr="00C36E0A">
        <w:rPr>
          <w:rFonts w:ascii="Verdana" w:hAnsi="Verdana"/>
          <w:sz w:val="18"/>
          <w:szCs w:val="18"/>
        </w:rPr>
        <w:t>R</w:t>
      </w:r>
    </w:p>
    <w:p w:rsidRPr="00C36E0A" w:rsidR="00BC505B" w:rsidP="00C814B4" w:rsidRDefault="00BC505B" w14:paraId="22BCA2AA" w14:textId="77777777">
      <w:pPr>
        <w:spacing w:after="0" w:line="240" w:lineRule="atLeast"/>
        <w:rPr>
          <w:rFonts w:ascii="Verdana" w:hAnsi="Verdana"/>
          <w:sz w:val="18"/>
          <w:szCs w:val="18"/>
        </w:rPr>
      </w:pPr>
    </w:p>
    <w:p w:rsidRPr="00C36E0A" w:rsidR="00BC505B" w:rsidP="00C814B4" w:rsidRDefault="00BC505B" w14:paraId="0C8AC120" w14:textId="348999BB">
      <w:pPr>
        <w:spacing w:after="0" w:line="240" w:lineRule="atLeast"/>
        <w:rPr>
          <w:rFonts w:ascii="Verdana" w:hAnsi="Verdana"/>
          <w:sz w:val="18"/>
          <w:szCs w:val="18"/>
        </w:rPr>
      </w:pPr>
      <w:r w:rsidRPr="00C36E0A">
        <w:rPr>
          <w:rFonts w:ascii="Verdana" w:hAnsi="Verdana"/>
          <w:sz w:val="18"/>
          <w:szCs w:val="18"/>
        </w:rPr>
        <w:t>In artikel 2.5.49, derde lid, wordt “artikel 38, eerste lid” vervangen door “artikel 38, tweede lid”.</w:t>
      </w:r>
    </w:p>
    <w:p w:rsidRPr="00C36E0A" w:rsidR="00BC505B" w:rsidP="00C814B4" w:rsidRDefault="00BC505B" w14:paraId="1C949277" w14:textId="77777777">
      <w:pPr>
        <w:spacing w:after="0" w:line="240" w:lineRule="atLeast"/>
        <w:rPr>
          <w:rFonts w:ascii="Verdana" w:hAnsi="Verdana"/>
          <w:sz w:val="18"/>
          <w:szCs w:val="18"/>
        </w:rPr>
      </w:pPr>
    </w:p>
    <w:p w:rsidRPr="00C36E0A" w:rsidR="00BC505B" w:rsidP="00C814B4" w:rsidRDefault="00DC64F4" w14:paraId="1097451D" w14:textId="20E612BB">
      <w:pPr>
        <w:spacing w:after="0" w:line="240" w:lineRule="atLeast"/>
        <w:rPr>
          <w:rFonts w:ascii="Verdana" w:hAnsi="Verdana"/>
          <w:sz w:val="18"/>
          <w:szCs w:val="18"/>
        </w:rPr>
      </w:pPr>
      <w:r w:rsidRPr="00C36E0A">
        <w:rPr>
          <w:rFonts w:ascii="Verdana" w:hAnsi="Verdana"/>
          <w:sz w:val="18"/>
          <w:szCs w:val="18"/>
        </w:rPr>
        <w:t>S</w:t>
      </w:r>
    </w:p>
    <w:p w:rsidRPr="00C36E0A" w:rsidR="00BC505B" w:rsidP="00C814B4" w:rsidRDefault="00BC505B" w14:paraId="67F37746" w14:textId="77777777">
      <w:pPr>
        <w:spacing w:after="0" w:line="240" w:lineRule="atLeast"/>
        <w:rPr>
          <w:rFonts w:ascii="Verdana" w:hAnsi="Verdana"/>
          <w:sz w:val="18"/>
          <w:szCs w:val="18"/>
        </w:rPr>
      </w:pPr>
    </w:p>
    <w:p w:rsidRPr="00C36E0A" w:rsidR="00581352" w:rsidP="00C814B4" w:rsidRDefault="00BC505B" w14:paraId="1A07CB76" w14:textId="77777777">
      <w:pPr>
        <w:spacing w:after="0" w:line="240" w:lineRule="atLeast"/>
        <w:rPr>
          <w:rFonts w:ascii="Verdana" w:hAnsi="Verdana"/>
          <w:sz w:val="18"/>
          <w:szCs w:val="18"/>
        </w:rPr>
      </w:pPr>
      <w:r w:rsidRPr="00C36E0A">
        <w:rPr>
          <w:rFonts w:ascii="Verdana" w:hAnsi="Verdana"/>
          <w:sz w:val="18"/>
          <w:szCs w:val="18"/>
        </w:rPr>
        <w:t>In artikel 2.5.</w:t>
      </w:r>
      <w:r w:rsidRPr="00C36E0A" w:rsidR="00323292">
        <w:rPr>
          <w:rFonts w:ascii="Verdana" w:hAnsi="Verdana"/>
          <w:sz w:val="18"/>
          <w:szCs w:val="18"/>
        </w:rPr>
        <w:t>5</w:t>
      </w:r>
      <w:r w:rsidRPr="00C36E0A">
        <w:rPr>
          <w:rFonts w:ascii="Verdana" w:hAnsi="Verdana"/>
          <w:sz w:val="18"/>
          <w:szCs w:val="18"/>
        </w:rPr>
        <w:t>3, derde lid, wordt “artikel 38, eerste lid” vervangen door “artikel 38, tweede lid”.</w:t>
      </w:r>
    </w:p>
    <w:p w:rsidRPr="00C36E0A" w:rsidR="00581352" w:rsidP="00C814B4" w:rsidRDefault="00581352" w14:paraId="4F4189C9" w14:textId="77777777">
      <w:pPr>
        <w:spacing w:after="0" w:line="240" w:lineRule="atLeast"/>
        <w:rPr>
          <w:rFonts w:ascii="Verdana" w:hAnsi="Verdana"/>
          <w:sz w:val="18"/>
          <w:szCs w:val="18"/>
        </w:rPr>
      </w:pPr>
    </w:p>
    <w:p w:rsidRPr="00C36E0A" w:rsidR="00581352" w:rsidP="00C814B4" w:rsidRDefault="00DC64F4" w14:paraId="071B5B75" w14:textId="3569444F">
      <w:pPr>
        <w:spacing w:after="0" w:line="240" w:lineRule="atLeast"/>
        <w:rPr>
          <w:rFonts w:ascii="Verdana" w:hAnsi="Verdana"/>
          <w:sz w:val="18"/>
          <w:szCs w:val="18"/>
        </w:rPr>
      </w:pPr>
      <w:r w:rsidRPr="00C36E0A">
        <w:rPr>
          <w:rFonts w:ascii="Verdana" w:hAnsi="Verdana"/>
          <w:sz w:val="18"/>
          <w:szCs w:val="18"/>
        </w:rPr>
        <w:t>T</w:t>
      </w:r>
    </w:p>
    <w:p w:rsidRPr="00C36E0A" w:rsidR="00581352" w:rsidP="00C814B4" w:rsidRDefault="00581352" w14:paraId="244283DC" w14:textId="77777777">
      <w:pPr>
        <w:spacing w:after="0" w:line="240" w:lineRule="atLeast"/>
        <w:rPr>
          <w:rFonts w:ascii="Verdana" w:hAnsi="Verdana"/>
          <w:sz w:val="18"/>
          <w:szCs w:val="18"/>
        </w:rPr>
      </w:pPr>
    </w:p>
    <w:p w:rsidRPr="00C36E0A" w:rsidR="00B0509F" w:rsidP="00C814B4" w:rsidRDefault="00B0509F" w14:paraId="33E5B6BE" w14:textId="77777777">
      <w:pPr>
        <w:pStyle w:val="Geenafstand"/>
        <w:spacing w:line="240" w:lineRule="atLeast"/>
        <w:rPr>
          <w:szCs w:val="18"/>
        </w:rPr>
      </w:pPr>
      <w:r w:rsidRPr="00C36E0A">
        <w:rPr>
          <w:szCs w:val="18"/>
        </w:rPr>
        <w:t>In artikel 2.5.62, tweede lid, wordt “de betekening” vervangen door “de tenuitvoerlegging”.</w:t>
      </w:r>
    </w:p>
    <w:p w:rsidRPr="00C36E0A" w:rsidR="00B0509F" w:rsidP="00C814B4" w:rsidRDefault="00B0509F" w14:paraId="193BAEEA" w14:textId="77777777">
      <w:pPr>
        <w:spacing w:after="0" w:line="240" w:lineRule="atLeast"/>
        <w:rPr>
          <w:rFonts w:ascii="Verdana" w:hAnsi="Verdana"/>
          <w:sz w:val="18"/>
          <w:szCs w:val="18"/>
        </w:rPr>
      </w:pPr>
    </w:p>
    <w:p w:rsidRPr="00C36E0A" w:rsidR="00BC505B" w:rsidP="00C814B4" w:rsidRDefault="00DC64F4" w14:paraId="1378C4F6" w14:textId="226E6344">
      <w:pPr>
        <w:spacing w:after="0" w:line="240" w:lineRule="atLeast"/>
        <w:rPr>
          <w:rFonts w:ascii="Verdana" w:hAnsi="Verdana"/>
          <w:sz w:val="18"/>
          <w:szCs w:val="18"/>
        </w:rPr>
      </w:pPr>
      <w:r w:rsidRPr="00C36E0A">
        <w:rPr>
          <w:rFonts w:ascii="Verdana" w:hAnsi="Verdana"/>
          <w:sz w:val="18"/>
          <w:szCs w:val="18"/>
        </w:rPr>
        <w:t>U</w:t>
      </w:r>
    </w:p>
    <w:p w:rsidRPr="00C36E0A" w:rsidR="00A263AD" w:rsidP="00C814B4" w:rsidRDefault="00A263AD" w14:paraId="11434D7D" w14:textId="77777777">
      <w:pPr>
        <w:spacing w:after="0" w:line="240" w:lineRule="atLeast"/>
        <w:rPr>
          <w:rFonts w:ascii="Verdana" w:hAnsi="Verdana"/>
          <w:sz w:val="18"/>
          <w:szCs w:val="18"/>
        </w:rPr>
      </w:pPr>
    </w:p>
    <w:p w:rsidRPr="00C36E0A" w:rsidR="00FF7AB6" w:rsidP="00C814B4" w:rsidRDefault="00FF7AB6" w14:paraId="595337C6" w14:textId="43832BB0">
      <w:pPr>
        <w:spacing w:after="0" w:line="240" w:lineRule="atLeast"/>
        <w:rPr>
          <w:rFonts w:ascii="Verdana" w:hAnsi="Verdana"/>
          <w:sz w:val="18"/>
          <w:szCs w:val="18"/>
        </w:rPr>
      </w:pPr>
      <w:r w:rsidRPr="00C36E0A">
        <w:rPr>
          <w:rFonts w:ascii="Verdana" w:hAnsi="Verdana"/>
          <w:sz w:val="18"/>
          <w:szCs w:val="18"/>
        </w:rPr>
        <w:t xml:space="preserve">Aan artikel 2.6.2 wordt een zin toegevoegd, luidende: Het voorgaande geldt niet als toepassing wordt gegeven aan de artikelen 2.6.13, derde lid, 2.6.15, tweede lid, 2.6.17, vijfde lid en 2.6.20, vierde lid. </w:t>
      </w:r>
    </w:p>
    <w:p w:rsidRPr="00C36E0A" w:rsidR="00A263AD" w:rsidP="00C814B4" w:rsidRDefault="00A263AD" w14:paraId="2ED0B9BC" w14:textId="77777777">
      <w:pPr>
        <w:spacing w:after="0" w:line="240" w:lineRule="atLeast"/>
        <w:rPr>
          <w:rFonts w:ascii="Verdana" w:hAnsi="Verdana"/>
          <w:sz w:val="18"/>
          <w:szCs w:val="18"/>
        </w:rPr>
      </w:pPr>
    </w:p>
    <w:p w:rsidRPr="00C36E0A" w:rsidR="00466F20" w:rsidP="00C814B4" w:rsidRDefault="00DC64F4" w14:paraId="3E489E42" w14:textId="7FE2F600">
      <w:pPr>
        <w:spacing w:after="0" w:line="240" w:lineRule="atLeast"/>
        <w:rPr>
          <w:rFonts w:ascii="Verdana" w:hAnsi="Verdana"/>
          <w:sz w:val="18"/>
          <w:szCs w:val="18"/>
        </w:rPr>
      </w:pPr>
      <w:r w:rsidRPr="00C36E0A">
        <w:rPr>
          <w:rFonts w:ascii="Verdana" w:hAnsi="Verdana"/>
          <w:sz w:val="18"/>
          <w:szCs w:val="18"/>
        </w:rPr>
        <w:t>V</w:t>
      </w:r>
    </w:p>
    <w:p w:rsidRPr="00C36E0A" w:rsidR="00466F20" w:rsidP="00C814B4" w:rsidRDefault="00466F20" w14:paraId="02EC2266" w14:textId="77777777">
      <w:pPr>
        <w:spacing w:after="0" w:line="240" w:lineRule="atLeast"/>
        <w:rPr>
          <w:rFonts w:ascii="Verdana" w:hAnsi="Verdana"/>
          <w:sz w:val="18"/>
          <w:szCs w:val="18"/>
        </w:rPr>
      </w:pPr>
    </w:p>
    <w:p w:rsidRPr="00C36E0A" w:rsidR="00721118" w:rsidP="00C814B4" w:rsidRDefault="00721118" w14:paraId="4CEB5626" w14:textId="77777777">
      <w:pPr>
        <w:spacing w:after="0" w:line="240" w:lineRule="atLeast"/>
        <w:rPr>
          <w:rFonts w:ascii="Verdana" w:hAnsi="Verdana"/>
          <w:sz w:val="18"/>
          <w:szCs w:val="18"/>
        </w:rPr>
      </w:pPr>
      <w:r w:rsidRPr="00C36E0A">
        <w:rPr>
          <w:rFonts w:ascii="Verdana" w:hAnsi="Verdana"/>
          <w:sz w:val="18"/>
          <w:szCs w:val="18"/>
        </w:rPr>
        <w:t>Artikel 2.6.3 wordt als volgt gewijzigd:</w:t>
      </w:r>
    </w:p>
    <w:p w:rsidRPr="00C36E0A" w:rsidR="00605F9E" w:rsidP="00605F9E" w:rsidRDefault="00605F9E" w14:paraId="7426F481" w14:textId="77777777">
      <w:pPr>
        <w:spacing w:after="0" w:line="240" w:lineRule="atLeast"/>
        <w:rPr>
          <w:rFonts w:ascii="Verdana" w:hAnsi="Verdana"/>
          <w:sz w:val="18"/>
          <w:szCs w:val="18"/>
        </w:rPr>
      </w:pPr>
      <w:r w:rsidRPr="00C36E0A">
        <w:rPr>
          <w:rFonts w:ascii="Verdana" w:hAnsi="Verdana"/>
          <w:sz w:val="18"/>
          <w:szCs w:val="18"/>
        </w:rPr>
        <w:t>1. Het eerste lid komt te luiden:</w:t>
      </w:r>
    </w:p>
    <w:p w:rsidRPr="00C36E0A" w:rsidR="00605F9E" w:rsidP="00605F9E" w:rsidRDefault="00605F9E" w14:paraId="157EE596" w14:textId="4BDAC6C4">
      <w:pPr>
        <w:spacing w:after="0" w:line="240" w:lineRule="atLeast"/>
        <w:rPr>
          <w:rFonts w:ascii="Verdana" w:hAnsi="Verdana"/>
          <w:sz w:val="18"/>
          <w:szCs w:val="18"/>
        </w:rPr>
      </w:pPr>
      <w:r w:rsidRPr="00C36E0A">
        <w:rPr>
          <w:rFonts w:ascii="Verdana" w:hAnsi="Verdana"/>
          <w:sz w:val="18"/>
          <w:szCs w:val="18"/>
        </w:rPr>
        <w:t>1. Een onderzoek als bedoeld in dit hoofdstuk kan alleen met toestemming van de betrokkene worden verricht indien hij voorafgaand aan het geven van zijn toestemming op het doel van het onderzoek en op de gevolgen van het geven van toestemming is gewezen. De vorige zin is niet van toepassing indien met toestemming van de betrokkene een onderzoek als bedoeld in de artikelen 2.6.6, eerste en vijfde lid, 2.6.7, 2.6.12 en 2.6.15, eerste lid, onderdeel d</w:t>
      </w:r>
      <w:r w:rsidR="00B7027F">
        <w:rPr>
          <w:rFonts w:ascii="Verdana" w:hAnsi="Verdana"/>
          <w:sz w:val="18"/>
          <w:szCs w:val="18"/>
        </w:rPr>
        <w:t>,</w:t>
      </w:r>
      <w:r w:rsidRPr="00C36E0A">
        <w:rPr>
          <w:rFonts w:ascii="Verdana" w:hAnsi="Verdana"/>
          <w:sz w:val="18"/>
          <w:szCs w:val="18"/>
        </w:rPr>
        <w:t xml:space="preserve"> wordt verricht.</w:t>
      </w:r>
    </w:p>
    <w:p w:rsidRPr="00C36E0A" w:rsidR="00605F9E" w:rsidP="00605F9E" w:rsidRDefault="00605F9E" w14:paraId="403A748C" w14:textId="77777777">
      <w:pPr>
        <w:spacing w:after="0" w:line="240" w:lineRule="atLeast"/>
        <w:rPr>
          <w:rFonts w:ascii="Verdana" w:hAnsi="Verdana"/>
          <w:sz w:val="18"/>
          <w:szCs w:val="18"/>
        </w:rPr>
      </w:pPr>
      <w:r w:rsidRPr="00C36E0A">
        <w:rPr>
          <w:rFonts w:ascii="Verdana" w:hAnsi="Verdana"/>
          <w:sz w:val="18"/>
          <w:szCs w:val="18"/>
        </w:rPr>
        <w:t>2. Onder vernummering van het tweede tot en met vierde lid tot het vijfde tot en met zevende lid, worden drie leden ingevoegd, luidende:</w:t>
      </w:r>
    </w:p>
    <w:p w:rsidRPr="00C36E0A" w:rsidR="00605F9E" w:rsidP="00605F9E" w:rsidRDefault="00605F9E" w14:paraId="1D95FC86" w14:textId="6065EF5A">
      <w:pPr>
        <w:spacing w:after="0" w:line="240" w:lineRule="atLeast"/>
        <w:rPr>
          <w:rFonts w:ascii="Verdana" w:hAnsi="Verdana"/>
          <w:sz w:val="18"/>
          <w:szCs w:val="18"/>
        </w:rPr>
      </w:pPr>
      <w:r w:rsidRPr="00C36E0A">
        <w:rPr>
          <w:rFonts w:ascii="Verdana" w:hAnsi="Verdana"/>
          <w:sz w:val="18"/>
          <w:szCs w:val="18"/>
        </w:rPr>
        <w:t>2. De toestemming voor een onderzoek als bedoeld in de artikelen 2.6.6, derde lid, 2.6.8, 2.6.13, 2.6.14, 2.6.16, 2.6.17, 2.6.18, 2.6.20 en 2.6.21 wordt vooraf, afzonderlijk vastgelegd.</w:t>
      </w:r>
    </w:p>
    <w:p w:rsidRPr="00C36E0A" w:rsidR="00605F9E" w:rsidP="00605F9E" w:rsidRDefault="00605F9E" w14:paraId="1E05561B" w14:textId="3461968B">
      <w:pPr>
        <w:spacing w:after="0" w:line="240" w:lineRule="atLeast"/>
        <w:rPr>
          <w:rFonts w:ascii="Verdana" w:hAnsi="Verdana"/>
          <w:sz w:val="18"/>
          <w:szCs w:val="18"/>
        </w:rPr>
      </w:pPr>
      <w:r w:rsidRPr="00C36E0A">
        <w:rPr>
          <w:rFonts w:ascii="Verdana" w:hAnsi="Verdana"/>
          <w:sz w:val="18"/>
          <w:szCs w:val="18"/>
        </w:rPr>
        <w:t>3. Het geven van toestemming vindt plaats door de ouder indien de betrokkene ten tijde van het onderzoek nog niet de leeftijd van twaalf jaar heeft bereikt. Ingeval de betrokkene slachtoffer is van een strafbaar feit en de ouder niet tijdig kan worden bereikt of wordt vermoed niet in het belang van het kind te handelen, kan het onderzoek op bevel van de officier van justitie worden verricht indien het belang van het onderzoek dit dringend vereist. De officier van justitie behoeft voor het geven van dit bevel een door de rechter-commissaris verleende machtiging. In dat geval treedt de kinderrechter op als rechter-commissaris.</w:t>
      </w:r>
    </w:p>
    <w:p w:rsidRPr="00C36E0A" w:rsidR="00605F9E" w:rsidP="00605F9E" w:rsidRDefault="00605F9E" w14:paraId="4DC510D7" w14:textId="77777777">
      <w:pPr>
        <w:spacing w:after="0" w:line="240" w:lineRule="atLeast"/>
        <w:rPr>
          <w:rFonts w:ascii="Verdana" w:hAnsi="Verdana"/>
          <w:sz w:val="18"/>
          <w:szCs w:val="18"/>
        </w:rPr>
      </w:pPr>
      <w:r w:rsidRPr="00C36E0A">
        <w:rPr>
          <w:rFonts w:ascii="Verdana" w:hAnsi="Verdana"/>
          <w:sz w:val="18"/>
          <w:szCs w:val="18"/>
        </w:rPr>
        <w:t>4. Indien de betrokkene de leeftijd van twaalf jaar maar nog niet die van achttien jaar heeft bereikt, stelt de functionaris die toestemming vraagt de ouder zoveel mogelijk in de gelegenheid zijn mening over de wenselijkheid van het onderzoek kenbaar te maken.</w:t>
      </w:r>
    </w:p>
    <w:p w:rsidRPr="00C36E0A" w:rsidR="00605F9E" w:rsidP="00605F9E" w:rsidRDefault="00605F9E" w14:paraId="1C23E971" w14:textId="77777777">
      <w:pPr>
        <w:spacing w:after="0" w:line="240" w:lineRule="atLeast"/>
        <w:rPr>
          <w:rFonts w:ascii="Verdana" w:hAnsi="Verdana"/>
          <w:sz w:val="18"/>
          <w:szCs w:val="18"/>
        </w:rPr>
      </w:pPr>
      <w:r w:rsidRPr="00C36E0A">
        <w:rPr>
          <w:rFonts w:ascii="Verdana" w:hAnsi="Verdana"/>
          <w:sz w:val="18"/>
          <w:szCs w:val="18"/>
        </w:rPr>
        <w:t>3. Het vijfde lid (nieuw) komt te luiden:</w:t>
      </w:r>
    </w:p>
    <w:p w:rsidRPr="00C36E0A" w:rsidR="00605F9E" w:rsidP="00605F9E" w:rsidRDefault="00605F9E" w14:paraId="28BF45A8" w14:textId="464095CF">
      <w:pPr>
        <w:spacing w:after="0" w:line="240" w:lineRule="atLeast"/>
        <w:rPr>
          <w:rFonts w:ascii="Verdana" w:hAnsi="Verdana"/>
          <w:sz w:val="18"/>
          <w:szCs w:val="18"/>
        </w:rPr>
      </w:pPr>
      <w:r w:rsidRPr="00C36E0A">
        <w:rPr>
          <w:rFonts w:ascii="Verdana" w:hAnsi="Verdana"/>
          <w:sz w:val="18"/>
          <w:szCs w:val="18"/>
        </w:rPr>
        <w:t>5. Voor een onderzoek als bedoeld in de artikelen 2.6.6, derde lid, 2.6.8, 2.6.13, 2.6.14, 2.6.16, 2.6.17, 2.6.18, 2.6.20 en 2.6.21 kan alleen toestemming worden gevraagd door of op verzoek van de functionaris die bevoegd is om het bevel tot dat onderzoek te geven.</w:t>
      </w:r>
    </w:p>
    <w:p w:rsidRPr="00C36E0A" w:rsidR="00605F9E" w:rsidP="00605F9E" w:rsidRDefault="00605F9E" w14:paraId="4CDFFAF3" w14:textId="7F35CCA5">
      <w:pPr>
        <w:spacing w:after="0" w:line="240" w:lineRule="atLeast"/>
        <w:rPr>
          <w:rFonts w:ascii="Verdana" w:hAnsi="Verdana"/>
          <w:sz w:val="18"/>
          <w:szCs w:val="18"/>
        </w:rPr>
      </w:pPr>
      <w:r w:rsidRPr="00C36E0A">
        <w:rPr>
          <w:rFonts w:ascii="Verdana" w:hAnsi="Verdana"/>
          <w:sz w:val="18"/>
          <w:szCs w:val="18"/>
        </w:rPr>
        <w:t xml:space="preserve">4. Het zevende lid (nieuw) komt te luiden: </w:t>
      </w:r>
    </w:p>
    <w:p w:rsidRPr="00C36E0A" w:rsidR="00605F9E" w:rsidP="00605F9E" w:rsidRDefault="00605F9E" w14:paraId="47AB099A" w14:textId="77777777">
      <w:pPr>
        <w:spacing w:after="0" w:line="240" w:lineRule="atLeast"/>
        <w:rPr>
          <w:rFonts w:ascii="Verdana" w:hAnsi="Verdana"/>
          <w:sz w:val="18"/>
          <w:szCs w:val="18"/>
        </w:rPr>
      </w:pPr>
      <w:r w:rsidRPr="00C36E0A">
        <w:rPr>
          <w:rFonts w:ascii="Verdana" w:hAnsi="Verdana"/>
          <w:sz w:val="18"/>
          <w:szCs w:val="18"/>
        </w:rPr>
        <w:t>7. Op een onderzoek dat met toestemming van de betrokkene wordt verricht, zijn de regels die bij of krachtens algemene maatregel van bestuur op grond van artikel 2.6.5, eerste en tweede lid, zijn gesteld, van overeenkomstige toepassing. Bij of krachtens algemene maatregel van bestuur kunnen over de toestemming nadere regels worden gesteld.</w:t>
      </w:r>
    </w:p>
    <w:p w:rsidR="00466F20" w:rsidP="00C814B4" w:rsidRDefault="00466F20" w14:paraId="181AE944" w14:textId="77777777">
      <w:pPr>
        <w:spacing w:after="0" w:line="240" w:lineRule="atLeast"/>
        <w:rPr>
          <w:rFonts w:ascii="Verdana" w:hAnsi="Verdana"/>
          <w:sz w:val="18"/>
          <w:szCs w:val="18"/>
        </w:rPr>
      </w:pPr>
    </w:p>
    <w:p w:rsidRPr="00C36E0A" w:rsidR="00D878F6" w:rsidP="00C814B4" w:rsidRDefault="00D878F6" w14:paraId="70E1A17D" w14:textId="77777777">
      <w:pPr>
        <w:spacing w:after="0" w:line="240" w:lineRule="atLeast"/>
        <w:rPr>
          <w:rFonts w:ascii="Verdana" w:hAnsi="Verdana"/>
          <w:sz w:val="18"/>
          <w:szCs w:val="18"/>
        </w:rPr>
      </w:pPr>
    </w:p>
    <w:p w:rsidRPr="00C36E0A" w:rsidR="00466F20" w:rsidP="00C814B4" w:rsidRDefault="00DC64F4" w14:paraId="5B73A31A" w14:textId="4DF8DACA">
      <w:pPr>
        <w:spacing w:after="0" w:line="240" w:lineRule="atLeast"/>
        <w:rPr>
          <w:rFonts w:ascii="Verdana" w:hAnsi="Verdana"/>
          <w:sz w:val="18"/>
          <w:szCs w:val="18"/>
        </w:rPr>
      </w:pPr>
      <w:r w:rsidRPr="00C36E0A">
        <w:rPr>
          <w:rFonts w:ascii="Verdana" w:hAnsi="Verdana"/>
          <w:sz w:val="18"/>
          <w:szCs w:val="18"/>
        </w:rPr>
        <w:lastRenderedPageBreak/>
        <w:t>W</w:t>
      </w:r>
    </w:p>
    <w:p w:rsidRPr="00C36E0A" w:rsidR="001F07E4" w:rsidP="00C814B4" w:rsidRDefault="001F07E4" w14:paraId="3EA818BE" w14:textId="77777777">
      <w:pPr>
        <w:spacing w:after="0" w:line="240" w:lineRule="atLeast"/>
        <w:rPr>
          <w:rFonts w:ascii="Verdana" w:hAnsi="Verdana"/>
          <w:sz w:val="18"/>
          <w:szCs w:val="18"/>
        </w:rPr>
      </w:pPr>
    </w:p>
    <w:p w:rsidRPr="00C36E0A" w:rsidR="001F07E4" w:rsidP="00C814B4" w:rsidRDefault="001F07E4" w14:paraId="38FA3FEB" w14:textId="21CDE263">
      <w:pPr>
        <w:spacing w:after="0" w:line="240" w:lineRule="atLeast"/>
        <w:rPr>
          <w:rFonts w:ascii="Verdana" w:hAnsi="Verdana"/>
          <w:sz w:val="18"/>
          <w:szCs w:val="18"/>
        </w:rPr>
      </w:pPr>
      <w:r w:rsidRPr="00C36E0A">
        <w:rPr>
          <w:rFonts w:ascii="Verdana" w:hAnsi="Verdana"/>
          <w:sz w:val="18"/>
          <w:szCs w:val="18"/>
        </w:rPr>
        <w:t xml:space="preserve">In artikel 2.6.4, onderdeel a, wordt “247, 248a, 248b, 249,” vervangen door </w:t>
      </w:r>
      <w:r w:rsidRPr="00C36E0A" w:rsidR="00721118">
        <w:rPr>
          <w:rFonts w:ascii="Verdana" w:hAnsi="Verdana"/>
          <w:sz w:val="18"/>
          <w:szCs w:val="18"/>
        </w:rPr>
        <w:t>“</w:t>
      </w:r>
      <w:r w:rsidRPr="00C36E0A">
        <w:rPr>
          <w:rFonts w:ascii="Verdana" w:hAnsi="Verdana"/>
          <w:sz w:val="18"/>
          <w:szCs w:val="18"/>
        </w:rPr>
        <w:t>241, eerste lid, 245, eerste lid,”.</w:t>
      </w:r>
    </w:p>
    <w:p w:rsidRPr="00C36E0A" w:rsidR="00262BC0" w:rsidP="00C814B4" w:rsidRDefault="00262BC0" w14:paraId="5191C112" w14:textId="77777777">
      <w:pPr>
        <w:spacing w:after="0" w:line="240" w:lineRule="atLeast"/>
        <w:rPr>
          <w:rFonts w:ascii="Verdana" w:hAnsi="Verdana"/>
          <w:sz w:val="18"/>
          <w:szCs w:val="18"/>
        </w:rPr>
      </w:pPr>
    </w:p>
    <w:p w:rsidRPr="00C36E0A" w:rsidR="001F07E4" w:rsidP="00C814B4" w:rsidRDefault="00DC64F4" w14:paraId="1DDE4545" w14:textId="5EEE532B">
      <w:pPr>
        <w:spacing w:after="0" w:line="240" w:lineRule="atLeast"/>
        <w:rPr>
          <w:rFonts w:ascii="Verdana" w:hAnsi="Verdana"/>
          <w:sz w:val="18"/>
          <w:szCs w:val="18"/>
        </w:rPr>
      </w:pPr>
      <w:r w:rsidRPr="00C36E0A">
        <w:rPr>
          <w:rFonts w:ascii="Verdana" w:hAnsi="Verdana"/>
          <w:sz w:val="18"/>
          <w:szCs w:val="18"/>
        </w:rPr>
        <w:t>X</w:t>
      </w:r>
    </w:p>
    <w:p w:rsidRPr="00C36E0A" w:rsidR="00466F20" w:rsidP="00C814B4" w:rsidRDefault="00466F20" w14:paraId="7E450EA2" w14:textId="77777777">
      <w:pPr>
        <w:spacing w:after="0" w:line="240" w:lineRule="atLeast"/>
        <w:rPr>
          <w:rFonts w:ascii="Verdana" w:hAnsi="Verdana"/>
          <w:sz w:val="18"/>
          <w:szCs w:val="18"/>
        </w:rPr>
      </w:pPr>
    </w:p>
    <w:p w:rsidRPr="00C36E0A" w:rsidR="00FF7AB6" w:rsidP="00C814B4" w:rsidRDefault="00FF7AB6" w14:paraId="4BA17180" w14:textId="77777777">
      <w:pPr>
        <w:spacing w:after="0" w:line="240" w:lineRule="atLeast"/>
        <w:rPr>
          <w:rFonts w:ascii="Verdana" w:hAnsi="Verdana"/>
          <w:sz w:val="18"/>
          <w:szCs w:val="18"/>
        </w:rPr>
      </w:pPr>
      <w:r w:rsidRPr="00C36E0A">
        <w:rPr>
          <w:rFonts w:ascii="Verdana" w:hAnsi="Verdana"/>
          <w:sz w:val="18"/>
          <w:szCs w:val="18"/>
        </w:rPr>
        <w:t xml:space="preserve">Na artikel 2.6.4 wordt een afdeling ingevoegd, luidende: </w:t>
      </w:r>
    </w:p>
    <w:p w:rsidRPr="00C36E0A" w:rsidR="00FF7AB6" w:rsidP="00C814B4" w:rsidRDefault="00FF7AB6" w14:paraId="0B8C14AB" w14:textId="77777777">
      <w:pPr>
        <w:spacing w:after="0" w:line="240" w:lineRule="atLeast"/>
        <w:rPr>
          <w:rFonts w:ascii="Verdana" w:hAnsi="Verdana"/>
          <w:sz w:val="18"/>
          <w:szCs w:val="18"/>
        </w:rPr>
      </w:pPr>
    </w:p>
    <w:p w:rsidRPr="00C36E0A" w:rsidR="00FF7AB6" w:rsidP="00C814B4" w:rsidRDefault="00FF7AB6" w14:paraId="18019D72" w14:textId="7FAB9DF8">
      <w:pPr>
        <w:spacing w:after="0" w:line="240" w:lineRule="atLeast"/>
        <w:rPr>
          <w:rFonts w:ascii="Verdana" w:hAnsi="Verdana"/>
          <w:sz w:val="18"/>
          <w:szCs w:val="18"/>
        </w:rPr>
      </w:pPr>
      <w:r w:rsidRPr="00C36E0A">
        <w:rPr>
          <w:rFonts w:ascii="Verdana" w:hAnsi="Verdana"/>
          <w:sz w:val="18"/>
          <w:szCs w:val="18"/>
        </w:rPr>
        <w:t>AFDELING 6.1.3a ONDERZOEK BIJ BEWUSTELOOSHEID</w:t>
      </w:r>
    </w:p>
    <w:p w:rsidRPr="00C36E0A" w:rsidR="00FF7AB6" w:rsidP="00C814B4" w:rsidRDefault="00FF7AB6" w14:paraId="0D9BCC7A" w14:textId="77777777">
      <w:pPr>
        <w:spacing w:after="0" w:line="240" w:lineRule="atLeast"/>
        <w:rPr>
          <w:rFonts w:ascii="Verdana" w:hAnsi="Verdana"/>
          <w:sz w:val="18"/>
          <w:szCs w:val="18"/>
        </w:rPr>
      </w:pPr>
    </w:p>
    <w:p w:rsidRPr="00C36E0A" w:rsidR="00FF7AB6" w:rsidP="00C814B4" w:rsidRDefault="00FF7AB6" w14:paraId="2D002968" w14:textId="77777777">
      <w:pPr>
        <w:spacing w:after="0" w:line="240" w:lineRule="atLeast"/>
        <w:rPr>
          <w:rFonts w:ascii="Verdana" w:hAnsi="Verdana"/>
          <w:b/>
          <w:bCs/>
          <w:sz w:val="18"/>
          <w:szCs w:val="18"/>
        </w:rPr>
      </w:pPr>
      <w:r w:rsidRPr="00C36E0A">
        <w:rPr>
          <w:rFonts w:ascii="Verdana" w:hAnsi="Verdana"/>
          <w:b/>
          <w:bCs/>
          <w:sz w:val="18"/>
          <w:szCs w:val="18"/>
        </w:rPr>
        <w:t>Artikel 2.6.4a</w:t>
      </w:r>
    </w:p>
    <w:p w:rsidRPr="00C36E0A" w:rsidR="00FF7AB6" w:rsidP="00C814B4" w:rsidRDefault="00FF7AB6" w14:paraId="7A414063" w14:textId="77777777">
      <w:pPr>
        <w:spacing w:after="0" w:line="240" w:lineRule="atLeast"/>
        <w:rPr>
          <w:rFonts w:ascii="Verdana" w:hAnsi="Verdana"/>
          <w:b/>
          <w:bCs/>
          <w:sz w:val="18"/>
          <w:szCs w:val="18"/>
        </w:rPr>
      </w:pPr>
    </w:p>
    <w:p w:rsidRPr="00C36E0A" w:rsidR="00605F9E" w:rsidP="00605F9E" w:rsidRDefault="00605F9E" w14:paraId="58E08E6E" w14:textId="351C1B08">
      <w:pPr>
        <w:spacing w:after="0" w:line="240" w:lineRule="atLeast"/>
        <w:rPr>
          <w:rFonts w:ascii="Verdana" w:hAnsi="Verdana"/>
          <w:sz w:val="18"/>
          <w:szCs w:val="18"/>
        </w:rPr>
      </w:pPr>
      <w:r w:rsidRPr="00C36E0A">
        <w:rPr>
          <w:rFonts w:ascii="Verdana" w:hAnsi="Verdana"/>
          <w:sz w:val="18"/>
          <w:szCs w:val="18"/>
        </w:rPr>
        <w:t xml:space="preserve">1. Indien is voldaan aan de wettelijke voorwaarden voor het uitoefenen van een bevoegdheid tot het doen van een onderzoek als bedoeld in dit hoofdstuk en het belang van het onderzoek dit dringend vereist, kan dat onderzoek worden verricht bij de betrokkene die bewusteloos is. </w:t>
      </w:r>
    </w:p>
    <w:p w:rsidRPr="00C36E0A" w:rsidR="00605F9E" w:rsidP="00605F9E" w:rsidRDefault="00605F9E" w14:paraId="39C50A5F" w14:textId="1C1A8AED">
      <w:pPr>
        <w:spacing w:after="0" w:line="240" w:lineRule="atLeast"/>
        <w:rPr>
          <w:rFonts w:ascii="Verdana" w:hAnsi="Verdana"/>
          <w:sz w:val="18"/>
          <w:szCs w:val="18"/>
        </w:rPr>
      </w:pPr>
      <w:r w:rsidRPr="00C36E0A">
        <w:rPr>
          <w:rFonts w:ascii="Verdana" w:hAnsi="Verdana"/>
          <w:sz w:val="18"/>
          <w:szCs w:val="18"/>
        </w:rPr>
        <w:t>2. Indien een onderzoek als bedoeld in dit hoofdstuk alleen met toestemming van de betrokkene kan worden verricht, kan dit niet bij de betrokkene worden verricht die bewusteloos is, tenzij het belang van het onderzoek dit dringend vereist, de betrokkene slachtoffer is van een strafbaar feit en er geen concrete aanwijzingen zijn dat het slachtoffer geen vervolging wenst. De officier van justitie kan in dat geval bevelen dat een onderzoek als bedoeld in dit hoofdstuk wordt verricht. Een bevel tot het verrichten van een onderzoek als bedoeld in de artikelen 2.6.8, 2.6.14, 2.6.17, 2.6.18 en 2.6.20 kan in dat geval alleen worden gegeven na een daartoe door de rechter-commissaris verleende machtiging.</w:t>
      </w:r>
    </w:p>
    <w:p w:rsidRPr="00C36E0A" w:rsidR="00605F9E" w:rsidP="00605F9E" w:rsidRDefault="00605F9E" w14:paraId="572BB461" w14:textId="41505A06">
      <w:pPr>
        <w:spacing w:after="0" w:line="240" w:lineRule="atLeast"/>
        <w:rPr>
          <w:rFonts w:ascii="Verdana" w:hAnsi="Verdana"/>
          <w:sz w:val="18"/>
          <w:szCs w:val="18"/>
        </w:rPr>
      </w:pPr>
      <w:r w:rsidRPr="00C36E0A">
        <w:rPr>
          <w:rFonts w:ascii="Verdana" w:hAnsi="Verdana"/>
          <w:sz w:val="18"/>
          <w:szCs w:val="18"/>
        </w:rPr>
        <w:t>3. Indien het slachtoffer de leeftijd van twaalf jaar nog niet heeft bereikt, is het tweede lid niet van toepassing, maar geldt artikel 2.6.3, derde lid. Indien het slachtoffer de leeftijd van twaalf jaar maar nog niet die van achttien jaar heeft bereikt, is artikel 2.6.3, vierde lid, van overeenkomstige toepassing.</w:t>
      </w:r>
    </w:p>
    <w:p w:rsidRPr="00C36E0A" w:rsidR="00605F9E" w:rsidP="00605F9E" w:rsidRDefault="00605F9E" w14:paraId="42B3CD39" w14:textId="429A6D4C">
      <w:pPr>
        <w:spacing w:after="0" w:line="240" w:lineRule="atLeast"/>
        <w:rPr>
          <w:rFonts w:ascii="Verdana" w:hAnsi="Verdana"/>
          <w:sz w:val="18"/>
          <w:szCs w:val="18"/>
        </w:rPr>
      </w:pPr>
      <w:r w:rsidRPr="00C36E0A">
        <w:rPr>
          <w:rFonts w:ascii="Verdana" w:hAnsi="Verdana"/>
          <w:sz w:val="18"/>
          <w:szCs w:val="18"/>
        </w:rPr>
        <w:t>4. De betrokkene wordt van het onderzoek in kennis gesteld, zodra dat mogelijk is en het belang van het onderzoek dat toelaat.</w:t>
      </w:r>
    </w:p>
    <w:p w:rsidRPr="00C36E0A" w:rsidR="00FF7AB6" w:rsidP="00C814B4" w:rsidRDefault="00FF7AB6" w14:paraId="6C0B9C85" w14:textId="77777777">
      <w:pPr>
        <w:spacing w:after="0" w:line="240" w:lineRule="atLeast"/>
        <w:rPr>
          <w:rFonts w:ascii="Verdana" w:hAnsi="Verdana"/>
          <w:sz w:val="18"/>
          <w:szCs w:val="18"/>
        </w:rPr>
      </w:pPr>
    </w:p>
    <w:p w:rsidRPr="00C36E0A" w:rsidR="00605F9E" w:rsidP="00605F9E" w:rsidRDefault="009A0EB3" w14:paraId="7833E4B2" w14:textId="3DD66789">
      <w:pPr>
        <w:spacing w:after="0" w:line="240" w:lineRule="atLeast"/>
        <w:rPr>
          <w:rFonts w:ascii="Verdana" w:hAnsi="Verdana"/>
          <w:sz w:val="18"/>
          <w:szCs w:val="18"/>
        </w:rPr>
      </w:pPr>
      <w:bookmarkStart w:name="_Hlk158982215" w:id="31"/>
      <w:r w:rsidRPr="00C36E0A">
        <w:rPr>
          <w:rFonts w:ascii="Verdana" w:hAnsi="Verdana"/>
          <w:sz w:val="18"/>
          <w:szCs w:val="18"/>
        </w:rPr>
        <w:t>Y</w:t>
      </w:r>
    </w:p>
    <w:p w:rsidRPr="00C36E0A" w:rsidR="00605F9E" w:rsidP="00605F9E" w:rsidRDefault="00605F9E" w14:paraId="79D97925" w14:textId="77777777">
      <w:pPr>
        <w:spacing w:after="0" w:line="240" w:lineRule="atLeast"/>
        <w:rPr>
          <w:rFonts w:ascii="Verdana" w:hAnsi="Verdana"/>
          <w:sz w:val="18"/>
          <w:szCs w:val="18"/>
        </w:rPr>
      </w:pPr>
    </w:p>
    <w:p w:rsidRPr="00C36E0A" w:rsidR="00605F9E" w:rsidP="00605F9E" w:rsidRDefault="00605F9E" w14:paraId="270983A5" w14:textId="77777777">
      <w:pPr>
        <w:spacing w:after="0" w:line="240" w:lineRule="atLeast"/>
        <w:rPr>
          <w:rFonts w:ascii="Verdana" w:hAnsi="Verdana"/>
          <w:sz w:val="18"/>
          <w:szCs w:val="18"/>
        </w:rPr>
      </w:pPr>
      <w:r w:rsidRPr="00C36E0A">
        <w:rPr>
          <w:rFonts w:ascii="Verdana" w:hAnsi="Verdana"/>
          <w:sz w:val="18"/>
          <w:szCs w:val="18"/>
        </w:rPr>
        <w:t>Artikel 2.6.5 wordt als volgt gewijzigd:</w:t>
      </w:r>
    </w:p>
    <w:p w:rsidRPr="00C36E0A" w:rsidR="00AE42DA" w:rsidP="00605F9E" w:rsidRDefault="00605F9E" w14:paraId="0EC2935F" w14:textId="77777777">
      <w:pPr>
        <w:spacing w:after="0" w:line="240" w:lineRule="atLeast"/>
        <w:rPr>
          <w:rFonts w:ascii="Verdana" w:hAnsi="Verdana"/>
          <w:sz w:val="18"/>
          <w:szCs w:val="18"/>
        </w:rPr>
      </w:pPr>
      <w:r w:rsidRPr="00C36E0A">
        <w:rPr>
          <w:rFonts w:ascii="Verdana" w:hAnsi="Verdana"/>
          <w:sz w:val="18"/>
          <w:szCs w:val="18"/>
        </w:rPr>
        <w:t xml:space="preserve">1. </w:t>
      </w:r>
      <w:r w:rsidRPr="00C36E0A" w:rsidR="00AE42DA">
        <w:rPr>
          <w:rFonts w:ascii="Verdana" w:hAnsi="Verdana"/>
          <w:sz w:val="18"/>
          <w:szCs w:val="18"/>
        </w:rPr>
        <w:t>Het eerste lid komt te luiden:</w:t>
      </w:r>
    </w:p>
    <w:p w:rsidRPr="00C36E0A" w:rsidR="00605F9E" w:rsidP="00605F9E" w:rsidRDefault="00AE42DA" w14:paraId="330C0684" w14:textId="1B1AA72B">
      <w:pPr>
        <w:spacing w:after="0" w:line="240" w:lineRule="atLeast"/>
        <w:rPr>
          <w:rFonts w:ascii="Verdana" w:hAnsi="Verdana"/>
          <w:sz w:val="18"/>
          <w:szCs w:val="18"/>
        </w:rPr>
      </w:pPr>
      <w:r w:rsidRPr="00C36E0A">
        <w:rPr>
          <w:rFonts w:ascii="Verdana" w:hAnsi="Verdana"/>
          <w:sz w:val="18"/>
          <w:szCs w:val="18"/>
        </w:rPr>
        <w:t>1. Bij of krachtens algemene maatregel van bestuur worden regels gesteld over het verrichten van een onderzoek als bedoeld in de Titels 6.2 tot en met 6.6, alsmede over het verwerken van de resultaten daarvan, met uitzondering van het onderzoek, bedoeld in artikel 2.6.12, en kunnen regels worden gesteld over het doorberekenen van de kosten van tegenonderzoek aan de verdachte.</w:t>
      </w:r>
    </w:p>
    <w:p w:rsidRPr="00C36E0A" w:rsidR="00605F9E" w:rsidP="00605F9E" w:rsidRDefault="00605F9E" w14:paraId="6F62CAEB" w14:textId="77777777">
      <w:pPr>
        <w:spacing w:after="0" w:line="240" w:lineRule="atLeast"/>
        <w:rPr>
          <w:rFonts w:ascii="Verdana" w:hAnsi="Verdana"/>
          <w:sz w:val="18"/>
          <w:szCs w:val="18"/>
        </w:rPr>
      </w:pPr>
      <w:r w:rsidRPr="00C36E0A">
        <w:rPr>
          <w:rFonts w:ascii="Verdana" w:hAnsi="Verdana"/>
          <w:sz w:val="18"/>
          <w:szCs w:val="18"/>
        </w:rPr>
        <w:t>2. In het derde lid wordt “het lichaams- of celmateriaal” vervangen door “het lichaamsmateriaal”.</w:t>
      </w:r>
    </w:p>
    <w:p w:rsidRPr="00C36E0A" w:rsidR="00A2525F" w:rsidP="00C814B4" w:rsidRDefault="00A2525F" w14:paraId="58A279C2" w14:textId="77777777">
      <w:pPr>
        <w:spacing w:after="0" w:line="240" w:lineRule="atLeast"/>
        <w:rPr>
          <w:rFonts w:ascii="Verdana" w:hAnsi="Verdana"/>
          <w:i/>
          <w:iCs/>
          <w:sz w:val="18"/>
          <w:szCs w:val="18"/>
        </w:rPr>
      </w:pPr>
    </w:p>
    <w:p w:rsidRPr="00C36E0A" w:rsidR="00466F20" w:rsidP="00C814B4" w:rsidRDefault="00DC64F4" w14:paraId="6665B34F" w14:textId="688BE680">
      <w:pPr>
        <w:spacing w:after="0" w:line="240" w:lineRule="atLeast"/>
        <w:rPr>
          <w:rFonts w:ascii="Verdana" w:hAnsi="Verdana"/>
          <w:sz w:val="18"/>
          <w:szCs w:val="18"/>
        </w:rPr>
      </w:pPr>
      <w:r w:rsidRPr="00C36E0A">
        <w:rPr>
          <w:rFonts w:ascii="Verdana" w:hAnsi="Verdana"/>
          <w:sz w:val="18"/>
          <w:szCs w:val="18"/>
        </w:rPr>
        <w:t>Z</w:t>
      </w:r>
    </w:p>
    <w:p w:rsidRPr="00C36E0A" w:rsidR="00466F20" w:rsidP="00C814B4" w:rsidRDefault="00466F20" w14:paraId="669CBCEE" w14:textId="77777777">
      <w:pPr>
        <w:spacing w:after="0" w:line="240" w:lineRule="atLeast"/>
        <w:rPr>
          <w:rFonts w:ascii="Verdana" w:hAnsi="Verdana"/>
          <w:sz w:val="18"/>
          <w:szCs w:val="18"/>
        </w:rPr>
      </w:pPr>
    </w:p>
    <w:p w:rsidRPr="00C36E0A" w:rsidR="00FF7AB6" w:rsidP="00C814B4" w:rsidRDefault="00FF7AB6" w14:paraId="25825FC3" w14:textId="0B703D20">
      <w:pPr>
        <w:spacing w:after="0" w:line="240" w:lineRule="atLeast"/>
        <w:rPr>
          <w:rFonts w:ascii="Verdana" w:hAnsi="Verdana"/>
          <w:sz w:val="18"/>
          <w:szCs w:val="18"/>
        </w:rPr>
      </w:pPr>
      <w:r w:rsidRPr="00C36E0A">
        <w:rPr>
          <w:rFonts w:ascii="Verdana" w:hAnsi="Verdana"/>
          <w:sz w:val="18"/>
          <w:szCs w:val="18"/>
        </w:rPr>
        <w:t>Artikel 2.6.6 wordt als volgt gewijzigd:</w:t>
      </w:r>
    </w:p>
    <w:p w:rsidRPr="00C36E0A" w:rsidR="00FF7AB6" w:rsidP="00C814B4" w:rsidRDefault="00FF7AB6" w14:paraId="15A091EF" w14:textId="77777777">
      <w:pPr>
        <w:spacing w:after="0" w:line="240" w:lineRule="atLeast"/>
        <w:rPr>
          <w:rFonts w:ascii="Verdana" w:hAnsi="Verdana"/>
          <w:sz w:val="18"/>
          <w:szCs w:val="18"/>
        </w:rPr>
      </w:pPr>
      <w:r w:rsidRPr="00C36E0A">
        <w:rPr>
          <w:rFonts w:ascii="Verdana" w:hAnsi="Verdana"/>
          <w:sz w:val="18"/>
          <w:szCs w:val="18"/>
        </w:rPr>
        <w:t>1. Het eerste lid komt te luiden:</w:t>
      </w:r>
    </w:p>
    <w:p w:rsidRPr="00C36E0A" w:rsidR="00FF7AB6" w:rsidP="00C814B4" w:rsidRDefault="00FF7AB6" w14:paraId="687CD9F5" w14:textId="5A169A16">
      <w:pPr>
        <w:spacing w:after="0" w:line="240" w:lineRule="atLeast"/>
        <w:rPr>
          <w:rFonts w:ascii="Verdana" w:hAnsi="Verdana"/>
          <w:sz w:val="18"/>
          <w:szCs w:val="18"/>
        </w:rPr>
      </w:pPr>
      <w:r w:rsidRPr="00C36E0A">
        <w:rPr>
          <w:rFonts w:ascii="Verdana" w:hAnsi="Verdana"/>
          <w:sz w:val="18"/>
          <w:szCs w:val="18"/>
        </w:rPr>
        <w:t>1. De opsporingsambtenaar kan de verdachte die is aangehouden</w:t>
      </w:r>
      <w:r w:rsidRPr="00C36E0A" w:rsidR="003B0C8C">
        <w:rPr>
          <w:rFonts w:ascii="Verdana" w:hAnsi="Verdana"/>
          <w:sz w:val="18"/>
          <w:szCs w:val="18"/>
        </w:rPr>
        <w:t>,</w:t>
      </w:r>
      <w:r w:rsidRPr="00C36E0A">
        <w:rPr>
          <w:rFonts w:ascii="Verdana" w:hAnsi="Verdana"/>
          <w:sz w:val="18"/>
          <w:szCs w:val="18"/>
        </w:rPr>
        <w:t xml:space="preserve"> aan zijn kleding onderzoeken en de voorwerpen onderzoeken die hij met zich voert. De opsporingsambtenaar kan dit onderzoek ook verrichten ter vaststelling van de identiteit van de verdachte die is staande gehouden.</w:t>
      </w:r>
    </w:p>
    <w:p w:rsidRPr="00C36E0A" w:rsidR="00FF7AB6" w:rsidP="00C814B4" w:rsidRDefault="00FF7AB6" w14:paraId="23777E84" w14:textId="4A3EA670">
      <w:pPr>
        <w:spacing w:after="0" w:line="240" w:lineRule="atLeast"/>
        <w:rPr>
          <w:rFonts w:ascii="Verdana" w:hAnsi="Verdana"/>
          <w:sz w:val="18"/>
          <w:szCs w:val="18"/>
        </w:rPr>
      </w:pPr>
      <w:r w:rsidRPr="00C36E0A">
        <w:rPr>
          <w:rFonts w:ascii="Verdana" w:hAnsi="Verdana"/>
          <w:sz w:val="18"/>
          <w:szCs w:val="18"/>
        </w:rPr>
        <w:t xml:space="preserve">2. Aan het tweede lid wordt een zin toegevoegd, luidende: Het onderzoek kan worden verricht met behulp van een technisch hulpmiddel, voor zover het gebruik van dat hulpmiddel geen </w:t>
      </w:r>
      <w:r w:rsidRPr="00C36E0A" w:rsidR="00FC02CE">
        <w:rPr>
          <w:rFonts w:ascii="Verdana" w:hAnsi="Verdana"/>
          <w:color w:val="000000" w:themeColor="text1"/>
          <w:sz w:val="18"/>
          <w:szCs w:val="18"/>
        </w:rPr>
        <w:t>risico’s</w:t>
      </w:r>
      <w:r w:rsidRPr="00C36E0A">
        <w:rPr>
          <w:rFonts w:ascii="Verdana" w:hAnsi="Verdana"/>
          <w:sz w:val="18"/>
          <w:szCs w:val="18"/>
        </w:rPr>
        <w:t xml:space="preserve"> voor de gezondheid kan opleveren.</w:t>
      </w:r>
    </w:p>
    <w:p w:rsidRPr="00C36E0A" w:rsidR="00FF7AB6" w:rsidP="00C814B4" w:rsidRDefault="00FF7AB6" w14:paraId="5FACD4F6" w14:textId="77777777">
      <w:pPr>
        <w:spacing w:after="0" w:line="240" w:lineRule="atLeast"/>
        <w:rPr>
          <w:rFonts w:ascii="Verdana" w:hAnsi="Verdana"/>
          <w:sz w:val="18"/>
          <w:szCs w:val="18"/>
        </w:rPr>
      </w:pPr>
      <w:r w:rsidRPr="00C36E0A">
        <w:rPr>
          <w:rFonts w:ascii="Verdana" w:hAnsi="Verdana"/>
          <w:sz w:val="18"/>
          <w:szCs w:val="18"/>
        </w:rPr>
        <w:t>3. In het vijfde lid vervalt “ter inbeslagneming van voorwerpen of ter veiligstelling van sporen van het strafbare feit”.</w:t>
      </w:r>
    </w:p>
    <w:p w:rsidRPr="00C36E0A" w:rsidR="00721118" w:rsidP="00C814B4" w:rsidRDefault="00721118" w14:paraId="7DAEF71F" w14:textId="77777777">
      <w:pPr>
        <w:spacing w:after="0" w:line="240" w:lineRule="atLeast"/>
        <w:rPr>
          <w:rFonts w:ascii="Verdana" w:hAnsi="Verdana"/>
          <w:sz w:val="18"/>
          <w:szCs w:val="18"/>
        </w:rPr>
      </w:pPr>
      <w:r w:rsidRPr="00C36E0A">
        <w:rPr>
          <w:rFonts w:ascii="Verdana" w:hAnsi="Verdana"/>
          <w:sz w:val="18"/>
          <w:szCs w:val="18"/>
        </w:rPr>
        <w:t xml:space="preserve">4. Er wordt een lid toegevoegd, luidende: </w:t>
      </w:r>
    </w:p>
    <w:p w:rsidRPr="00C36E0A" w:rsidR="00721118" w:rsidP="00C814B4" w:rsidRDefault="00721118" w14:paraId="3C4B5F91" w14:textId="302212D0">
      <w:pPr>
        <w:spacing w:after="0" w:line="240" w:lineRule="atLeast"/>
        <w:rPr>
          <w:rFonts w:ascii="Verdana" w:hAnsi="Verdana"/>
          <w:sz w:val="18"/>
          <w:szCs w:val="18"/>
        </w:rPr>
      </w:pPr>
      <w:r w:rsidRPr="00C36E0A">
        <w:rPr>
          <w:rFonts w:ascii="Verdana" w:hAnsi="Verdana"/>
          <w:sz w:val="18"/>
          <w:szCs w:val="18"/>
        </w:rPr>
        <w:t>6. De opsporingsambtenaar kan maatregelen nemen die redelijkerwijs nodig zijn om het wegmaken, onbruikbaar maken, onklaar maken of beschadigen van voor inbeslagneming vatbare voorwerpen of van sporen van het strafbare feit te voorkomen.</w:t>
      </w:r>
    </w:p>
    <w:p w:rsidRPr="00C36E0A" w:rsidR="00466F20" w:rsidP="00C814B4" w:rsidRDefault="00466F20" w14:paraId="4025525A" w14:textId="77777777">
      <w:pPr>
        <w:spacing w:after="0" w:line="240" w:lineRule="atLeast"/>
        <w:rPr>
          <w:rFonts w:ascii="Verdana" w:hAnsi="Verdana"/>
          <w:sz w:val="18"/>
          <w:szCs w:val="18"/>
        </w:rPr>
      </w:pPr>
    </w:p>
    <w:p w:rsidRPr="00C36E0A" w:rsidR="00466F20" w:rsidP="00C814B4" w:rsidRDefault="00DC64F4" w14:paraId="72D52FE4" w14:textId="263880B8">
      <w:pPr>
        <w:spacing w:after="0" w:line="240" w:lineRule="atLeast"/>
        <w:rPr>
          <w:rFonts w:ascii="Verdana" w:hAnsi="Verdana"/>
          <w:sz w:val="18"/>
          <w:szCs w:val="18"/>
        </w:rPr>
      </w:pPr>
      <w:r w:rsidRPr="00C36E0A">
        <w:rPr>
          <w:rFonts w:ascii="Verdana" w:hAnsi="Verdana"/>
          <w:sz w:val="18"/>
          <w:szCs w:val="18"/>
        </w:rPr>
        <w:t>AA</w:t>
      </w:r>
    </w:p>
    <w:p w:rsidRPr="00C36E0A" w:rsidR="00466F20" w:rsidP="00C814B4" w:rsidRDefault="00466F20" w14:paraId="779B3EED" w14:textId="77777777">
      <w:pPr>
        <w:spacing w:after="0" w:line="240" w:lineRule="atLeast"/>
        <w:rPr>
          <w:rFonts w:ascii="Verdana" w:hAnsi="Verdana"/>
          <w:sz w:val="18"/>
          <w:szCs w:val="18"/>
        </w:rPr>
      </w:pPr>
    </w:p>
    <w:p w:rsidRPr="00C36E0A" w:rsidR="00FF7AB6" w:rsidP="00C814B4" w:rsidRDefault="00FF7AB6" w14:paraId="40710482" w14:textId="4FE39343">
      <w:pPr>
        <w:spacing w:after="0" w:line="240" w:lineRule="atLeast"/>
        <w:rPr>
          <w:rFonts w:ascii="Verdana" w:hAnsi="Verdana"/>
          <w:sz w:val="18"/>
          <w:szCs w:val="18"/>
        </w:rPr>
      </w:pPr>
      <w:r w:rsidRPr="00C36E0A">
        <w:rPr>
          <w:rFonts w:ascii="Verdana" w:hAnsi="Verdana"/>
          <w:sz w:val="18"/>
          <w:szCs w:val="18"/>
        </w:rPr>
        <w:t>Artikel 2.6.7 wordt als volgt gewijzigd:</w:t>
      </w:r>
    </w:p>
    <w:p w:rsidRPr="00C36E0A" w:rsidR="00FF7AB6" w:rsidP="00C814B4" w:rsidRDefault="00FF7AB6" w14:paraId="4889726C" w14:textId="6895609B">
      <w:pPr>
        <w:spacing w:after="0" w:line="240" w:lineRule="atLeast"/>
        <w:rPr>
          <w:rFonts w:ascii="Verdana" w:hAnsi="Verdana"/>
          <w:sz w:val="18"/>
          <w:szCs w:val="18"/>
        </w:rPr>
      </w:pPr>
      <w:r w:rsidRPr="00C36E0A">
        <w:rPr>
          <w:rFonts w:ascii="Verdana" w:hAnsi="Verdana"/>
          <w:sz w:val="18"/>
          <w:szCs w:val="18"/>
        </w:rPr>
        <w:t>1. Het eerste lid komt te luiden:</w:t>
      </w:r>
    </w:p>
    <w:p w:rsidRPr="00C36E0A" w:rsidR="00605F9E" w:rsidP="00605F9E" w:rsidRDefault="00605F9E" w14:paraId="3B1E8A3D" w14:textId="4B6EEE77">
      <w:pPr>
        <w:spacing w:after="0" w:line="240" w:lineRule="atLeast"/>
        <w:rPr>
          <w:rFonts w:ascii="Verdana" w:hAnsi="Verdana"/>
          <w:sz w:val="18"/>
          <w:szCs w:val="18"/>
        </w:rPr>
      </w:pPr>
      <w:r w:rsidRPr="00C36E0A">
        <w:rPr>
          <w:rFonts w:ascii="Verdana" w:hAnsi="Verdana"/>
          <w:sz w:val="18"/>
          <w:szCs w:val="18"/>
        </w:rPr>
        <w:t xml:space="preserve">1. </w:t>
      </w:r>
      <w:bookmarkStart w:name="_Hlk214956351" w:id="32"/>
      <w:r w:rsidRPr="00C36E0A">
        <w:rPr>
          <w:rFonts w:ascii="Verdana" w:hAnsi="Verdana"/>
          <w:sz w:val="18"/>
          <w:szCs w:val="18"/>
        </w:rPr>
        <w:t>De officier van justitie of de hulpofficier van justitie kan bevelen dat de opsporingsambtenaar de verdachte die is aangehouden, aan zijn lichaam onderzoekt</w:t>
      </w:r>
      <w:bookmarkEnd w:id="32"/>
      <w:r w:rsidRPr="00C36E0A">
        <w:rPr>
          <w:rFonts w:ascii="Verdana" w:hAnsi="Verdana"/>
          <w:sz w:val="18"/>
          <w:szCs w:val="18"/>
        </w:rPr>
        <w:t xml:space="preserve">. </w:t>
      </w:r>
    </w:p>
    <w:p w:rsidRPr="00C36E0A" w:rsidR="00721118" w:rsidP="00C814B4" w:rsidRDefault="00721118" w14:paraId="4B5ED427" w14:textId="04A031F5">
      <w:pPr>
        <w:spacing w:after="0" w:line="240" w:lineRule="atLeast"/>
        <w:rPr>
          <w:rFonts w:ascii="Verdana" w:hAnsi="Verdana"/>
          <w:sz w:val="18"/>
          <w:szCs w:val="18"/>
        </w:rPr>
      </w:pPr>
      <w:r w:rsidRPr="00C36E0A">
        <w:rPr>
          <w:rFonts w:ascii="Verdana" w:hAnsi="Verdana"/>
          <w:sz w:val="18"/>
          <w:szCs w:val="18"/>
        </w:rPr>
        <w:t xml:space="preserve">2. In het tweede lid wordt na “het uitwendig schouwen” ingevoegd “en onderzoeken” en wordt aan het slot een zin toegevoegd, luidende: Het onderzoek kan worden verricht met behulp van een technisch hulpmiddel, voor zover het gebruik van dat hulpmiddel geen </w:t>
      </w:r>
      <w:r w:rsidRPr="00C36E0A">
        <w:rPr>
          <w:rFonts w:ascii="Verdana" w:hAnsi="Verdana"/>
          <w:color w:val="000000" w:themeColor="text1"/>
          <w:sz w:val="18"/>
          <w:szCs w:val="18"/>
        </w:rPr>
        <w:t>risico’s</w:t>
      </w:r>
      <w:r w:rsidRPr="00C36E0A">
        <w:rPr>
          <w:rFonts w:ascii="Verdana" w:hAnsi="Verdana"/>
          <w:sz w:val="18"/>
          <w:szCs w:val="18"/>
        </w:rPr>
        <w:t xml:space="preserve"> voor de gezondheid kan opleveren.</w:t>
      </w:r>
    </w:p>
    <w:p w:rsidRPr="00C36E0A" w:rsidR="00721118" w:rsidP="00C814B4" w:rsidRDefault="00721118" w14:paraId="0FFDC79E" w14:textId="10A935E9">
      <w:pPr>
        <w:spacing w:after="0" w:line="240" w:lineRule="atLeast"/>
        <w:rPr>
          <w:rFonts w:ascii="Verdana" w:hAnsi="Verdana"/>
          <w:sz w:val="18"/>
          <w:szCs w:val="18"/>
        </w:rPr>
      </w:pPr>
      <w:r w:rsidRPr="00C36E0A">
        <w:rPr>
          <w:rFonts w:ascii="Verdana" w:hAnsi="Verdana"/>
          <w:sz w:val="18"/>
          <w:szCs w:val="18"/>
        </w:rPr>
        <w:t>3. In het vierde lid vervalt “ter vaststelling van de aanwezigheid van lichamelijke kenmerken, ter inbeslagneming van voorwerpen of ter veiligstelling van sporen van het strafbare feit”.</w:t>
      </w:r>
    </w:p>
    <w:p w:rsidRPr="00C36E0A" w:rsidR="00721118" w:rsidP="00C814B4" w:rsidRDefault="00721118" w14:paraId="15DFBE02" w14:textId="77777777">
      <w:pPr>
        <w:spacing w:after="0" w:line="240" w:lineRule="atLeast"/>
        <w:rPr>
          <w:rFonts w:ascii="Verdana" w:hAnsi="Verdana"/>
          <w:sz w:val="18"/>
          <w:szCs w:val="18"/>
        </w:rPr>
      </w:pPr>
      <w:r w:rsidRPr="00C36E0A">
        <w:rPr>
          <w:rFonts w:ascii="Verdana" w:hAnsi="Verdana"/>
          <w:sz w:val="18"/>
          <w:szCs w:val="18"/>
        </w:rPr>
        <w:t>4. Er wordt een lid toegevoegd, luidende:</w:t>
      </w:r>
    </w:p>
    <w:p w:rsidRPr="00C36E0A" w:rsidR="00721118" w:rsidP="00C814B4" w:rsidRDefault="00721118" w14:paraId="438922C0" w14:textId="77777777">
      <w:pPr>
        <w:spacing w:after="0" w:line="240" w:lineRule="atLeast"/>
        <w:rPr>
          <w:rFonts w:ascii="Verdana" w:hAnsi="Verdana"/>
          <w:sz w:val="18"/>
          <w:szCs w:val="18"/>
        </w:rPr>
      </w:pPr>
      <w:r w:rsidRPr="00C36E0A">
        <w:rPr>
          <w:rFonts w:ascii="Verdana" w:hAnsi="Verdana"/>
          <w:sz w:val="18"/>
          <w:szCs w:val="18"/>
        </w:rPr>
        <w:t>5. Artikel 2.6.6, zesde lid, is van overeenkomstige toepassing.</w:t>
      </w:r>
    </w:p>
    <w:p w:rsidRPr="00C36E0A" w:rsidR="00466F20" w:rsidP="00C814B4" w:rsidRDefault="00466F20" w14:paraId="76CBFFC9" w14:textId="77777777">
      <w:pPr>
        <w:spacing w:after="0" w:line="240" w:lineRule="atLeast"/>
        <w:rPr>
          <w:rFonts w:ascii="Verdana" w:hAnsi="Verdana"/>
          <w:i/>
          <w:iCs/>
          <w:sz w:val="18"/>
          <w:szCs w:val="18"/>
        </w:rPr>
      </w:pPr>
    </w:p>
    <w:p w:rsidRPr="00C36E0A" w:rsidR="00A530C2" w:rsidP="00C814B4" w:rsidRDefault="00DC64F4" w14:paraId="15E5605C" w14:textId="79BF21B2">
      <w:pPr>
        <w:spacing w:after="0" w:line="240" w:lineRule="atLeast"/>
        <w:rPr>
          <w:rFonts w:ascii="Verdana" w:hAnsi="Verdana"/>
          <w:sz w:val="18"/>
          <w:szCs w:val="18"/>
        </w:rPr>
      </w:pPr>
      <w:r w:rsidRPr="00C36E0A">
        <w:rPr>
          <w:rFonts w:ascii="Verdana" w:hAnsi="Verdana"/>
          <w:sz w:val="18"/>
          <w:szCs w:val="18"/>
        </w:rPr>
        <w:t>BB</w:t>
      </w:r>
    </w:p>
    <w:p w:rsidRPr="00C36E0A" w:rsidR="00A530C2" w:rsidP="00C814B4" w:rsidRDefault="00A530C2" w14:paraId="1BAE6225" w14:textId="77777777">
      <w:pPr>
        <w:spacing w:after="0" w:line="240" w:lineRule="atLeast"/>
        <w:rPr>
          <w:rFonts w:ascii="Verdana" w:hAnsi="Verdana"/>
          <w:sz w:val="18"/>
          <w:szCs w:val="18"/>
        </w:rPr>
      </w:pPr>
    </w:p>
    <w:p w:rsidRPr="00C36E0A" w:rsidR="00FF7AB6" w:rsidP="00C814B4" w:rsidRDefault="00FF7AB6" w14:paraId="4C358AAA" w14:textId="57428809">
      <w:pPr>
        <w:spacing w:after="0" w:line="240" w:lineRule="atLeast"/>
        <w:rPr>
          <w:rFonts w:ascii="Verdana" w:hAnsi="Verdana"/>
          <w:sz w:val="18"/>
          <w:szCs w:val="18"/>
        </w:rPr>
      </w:pPr>
      <w:r w:rsidRPr="00C36E0A">
        <w:rPr>
          <w:rFonts w:ascii="Verdana" w:hAnsi="Verdana"/>
          <w:sz w:val="18"/>
          <w:szCs w:val="18"/>
        </w:rPr>
        <w:t>Artikel 2.6.8 wordt als volgt gewijzigd:</w:t>
      </w:r>
    </w:p>
    <w:p w:rsidRPr="00C36E0A" w:rsidR="00FF7AB6" w:rsidP="00C814B4" w:rsidRDefault="00FF7AB6" w14:paraId="3D156B1B" w14:textId="77777777">
      <w:pPr>
        <w:spacing w:after="0" w:line="240" w:lineRule="atLeast"/>
        <w:rPr>
          <w:rFonts w:ascii="Verdana" w:hAnsi="Verdana"/>
          <w:sz w:val="18"/>
          <w:szCs w:val="18"/>
        </w:rPr>
      </w:pPr>
      <w:r w:rsidRPr="00C36E0A">
        <w:rPr>
          <w:rFonts w:ascii="Verdana" w:hAnsi="Verdana"/>
          <w:sz w:val="18"/>
          <w:szCs w:val="18"/>
        </w:rPr>
        <w:t xml:space="preserve">1. In het eerste lid vervalt “ter inbeslagneming van voorwerpen of ter veiligstelling van sporen van het strafbare feit”. </w:t>
      </w:r>
    </w:p>
    <w:p w:rsidRPr="00C36E0A" w:rsidR="00721118" w:rsidP="00C814B4" w:rsidRDefault="00721118" w14:paraId="2E4945EC" w14:textId="5CCBA26D">
      <w:pPr>
        <w:spacing w:after="0" w:line="240" w:lineRule="atLeast"/>
        <w:rPr>
          <w:rFonts w:ascii="Verdana" w:hAnsi="Verdana"/>
          <w:sz w:val="18"/>
          <w:szCs w:val="18"/>
        </w:rPr>
      </w:pPr>
      <w:r w:rsidRPr="00C36E0A">
        <w:rPr>
          <w:rFonts w:ascii="Verdana" w:hAnsi="Verdana"/>
          <w:sz w:val="18"/>
          <w:szCs w:val="18"/>
        </w:rPr>
        <w:t xml:space="preserve">2. In het tweede lid wordt “en dat onderzoek niet met een technisch hulpmiddel wordt verricht waarbij röntgenstralen worden gebruikt als gevolg waarvan dat onderzoek </w:t>
      </w:r>
      <w:r w:rsidRPr="00C36E0A">
        <w:rPr>
          <w:rFonts w:ascii="Verdana" w:hAnsi="Verdana"/>
          <w:color w:val="000000" w:themeColor="text1"/>
          <w:sz w:val="18"/>
          <w:szCs w:val="18"/>
        </w:rPr>
        <w:t>risico’s</w:t>
      </w:r>
      <w:r w:rsidRPr="00C36E0A">
        <w:rPr>
          <w:rFonts w:ascii="Verdana" w:hAnsi="Verdana"/>
          <w:sz w:val="18"/>
          <w:szCs w:val="18"/>
        </w:rPr>
        <w:t xml:space="preserve"> voor de gezondheid kan opleveren” vervangen door “, voor zover daarbij geen hulpmiddel wordt gebruikt dat </w:t>
      </w:r>
      <w:r w:rsidRPr="00C36E0A">
        <w:rPr>
          <w:rFonts w:ascii="Verdana" w:hAnsi="Verdana"/>
          <w:color w:val="000000" w:themeColor="text1"/>
          <w:sz w:val="18"/>
          <w:szCs w:val="18"/>
        </w:rPr>
        <w:t>risico’s</w:t>
      </w:r>
      <w:r w:rsidRPr="00C36E0A">
        <w:rPr>
          <w:rFonts w:ascii="Verdana" w:hAnsi="Verdana"/>
          <w:sz w:val="18"/>
          <w:szCs w:val="18"/>
        </w:rPr>
        <w:t xml:space="preserve"> voor de gezondheid kan opleveren”.</w:t>
      </w:r>
    </w:p>
    <w:p w:rsidRPr="00C36E0A" w:rsidR="00721118" w:rsidP="00C814B4" w:rsidRDefault="00721118" w14:paraId="4C0C4ABF" w14:textId="77777777">
      <w:pPr>
        <w:spacing w:after="0" w:line="240" w:lineRule="atLeast"/>
        <w:rPr>
          <w:rFonts w:ascii="Verdana" w:hAnsi="Verdana"/>
          <w:sz w:val="18"/>
          <w:szCs w:val="18"/>
        </w:rPr>
      </w:pPr>
      <w:r w:rsidRPr="00C36E0A">
        <w:rPr>
          <w:rFonts w:ascii="Verdana" w:hAnsi="Verdana"/>
          <w:sz w:val="18"/>
          <w:szCs w:val="18"/>
        </w:rPr>
        <w:t>3. In het vierde lid wordt “dat onderzoek uitwijst” vervangen door “aanwijzingen bestaan”.</w:t>
      </w:r>
    </w:p>
    <w:p w:rsidRPr="00C36E0A" w:rsidR="00721118" w:rsidP="00C814B4" w:rsidRDefault="00721118" w14:paraId="0E9C5D54" w14:textId="77777777">
      <w:pPr>
        <w:spacing w:after="0" w:line="240" w:lineRule="atLeast"/>
        <w:rPr>
          <w:rFonts w:ascii="Verdana" w:hAnsi="Verdana"/>
          <w:sz w:val="18"/>
          <w:szCs w:val="18"/>
        </w:rPr>
      </w:pPr>
      <w:r w:rsidRPr="00C36E0A">
        <w:rPr>
          <w:rFonts w:ascii="Verdana" w:hAnsi="Verdana"/>
          <w:sz w:val="18"/>
          <w:szCs w:val="18"/>
        </w:rPr>
        <w:t xml:space="preserve">4. Er wordt een lid toegevoegde, luidende: </w:t>
      </w:r>
    </w:p>
    <w:p w:rsidRPr="00C36E0A" w:rsidR="00721118" w:rsidP="00C814B4" w:rsidRDefault="00721118" w14:paraId="1FB50E20" w14:textId="77777777">
      <w:pPr>
        <w:spacing w:after="0" w:line="240" w:lineRule="atLeast"/>
        <w:rPr>
          <w:rFonts w:ascii="Verdana" w:hAnsi="Verdana"/>
          <w:sz w:val="18"/>
          <w:szCs w:val="18"/>
        </w:rPr>
      </w:pPr>
      <w:r w:rsidRPr="00C36E0A">
        <w:rPr>
          <w:rFonts w:ascii="Verdana" w:hAnsi="Verdana"/>
          <w:sz w:val="18"/>
          <w:szCs w:val="18"/>
        </w:rPr>
        <w:t>5. Artikel 2.6.6, zesde lid, is van overeenkomstige toepassing.</w:t>
      </w:r>
    </w:p>
    <w:p w:rsidRPr="00C36E0A" w:rsidR="00A530C2" w:rsidP="00C814B4" w:rsidRDefault="00A530C2" w14:paraId="7686367D" w14:textId="77777777">
      <w:pPr>
        <w:spacing w:after="0" w:line="240" w:lineRule="atLeast"/>
        <w:rPr>
          <w:rFonts w:ascii="Verdana" w:hAnsi="Verdana"/>
          <w:i/>
          <w:iCs/>
          <w:sz w:val="18"/>
          <w:szCs w:val="18"/>
        </w:rPr>
      </w:pPr>
    </w:p>
    <w:p w:rsidRPr="00C36E0A" w:rsidR="00466F20" w:rsidP="00C814B4" w:rsidRDefault="00DC64F4" w14:paraId="0B20BDF4" w14:textId="347C9B08">
      <w:pPr>
        <w:spacing w:after="0" w:line="240" w:lineRule="atLeast"/>
        <w:rPr>
          <w:rFonts w:ascii="Verdana" w:hAnsi="Verdana"/>
          <w:sz w:val="18"/>
          <w:szCs w:val="18"/>
        </w:rPr>
      </w:pPr>
      <w:r w:rsidRPr="00C36E0A">
        <w:rPr>
          <w:rFonts w:ascii="Verdana" w:hAnsi="Verdana"/>
          <w:sz w:val="18"/>
          <w:szCs w:val="18"/>
        </w:rPr>
        <w:t>CC</w:t>
      </w:r>
    </w:p>
    <w:p w:rsidRPr="00C36E0A" w:rsidR="00466F20" w:rsidP="00C814B4" w:rsidRDefault="00466F20" w14:paraId="0223FDE8" w14:textId="77777777">
      <w:pPr>
        <w:spacing w:after="0" w:line="240" w:lineRule="atLeast"/>
        <w:rPr>
          <w:rFonts w:ascii="Verdana" w:hAnsi="Verdana"/>
          <w:sz w:val="18"/>
          <w:szCs w:val="18"/>
        </w:rPr>
      </w:pPr>
    </w:p>
    <w:p w:rsidRPr="00C36E0A" w:rsidR="00FF7AB6" w:rsidP="00C814B4" w:rsidRDefault="00FF7AB6" w14:paraId="593C8B49" w14:textId="73DA54F8">
      <w:pPr>
        <w:spacing w:after="0" w:line="240" w:lineRule="atLeast"/>
        <w:rPr>
          <w:rFonts w:ascii="Verdana" w:hAnsi="Verdana"/>
          <w:sz w:val="18"/>
          <w:szCs w:val="18"/>
        </w:rPr>
      </w:pPr>
      <w:r w:rsidRPr="00C36E0A">
        <w:rPr>
          <w:rFonts w:ascii="Verdana" w:hAnsi="Verdana"/>
          <w:sz w:val="18"/>
          <w:szCs w:val="18"/>
        </w:rPr>
        <w:t>Artikel 2.6.9 wordt als volgt gewijzigd:</w:t>
      </w:r>
    </w:p>
    <w:p w:rsidRPr="00C36E0A" w:rsidR="00FF7AB6" w:rsidP="00C814B4" w:rsidRDefault="00FF7AB6" w14:paraId="7F3DA96F" w14:textId="04F3DF7D">
      <w:pPr>
        <w:spacing w:after="0" w:line="240" w:lineRule="atLeast"/>
        <w:rPr>
          <w:rFonts w:ascii="Verdana" w:hAnsi="Verdana"/>
          <w:sz w:val="18"/>
          <w:szCs w:val="18"/>
        </w:rPr>
      </w:pPr>
      <w:r w:rsidRPr="00C36E0A">
        <w:rPr>
          <w:rFonts w:ascii="Verdana" w:hAnsi="Verdana"/>
          <w:sz w:val="18"/>
          <w:szCs w:val="18"/>
        </w:rPr>
        <w:t xml:space="preserve">1. Aan het vijfde lid wordt een zin toegevoegd, luidende: </w:t>
      </w:r>
      <w:bookmarkStart w:name="_Hlk156416097" w:id="33"/>
      <w:r w:rsidRPr="00C36E0A">
        <w:rPr>
          <w:rFonts w:ascii="Verdana" w:hAnsi="Verdana"/>
          <w:sz w:val="18"/>
          <w:szCs w:val="18"/>
        </w:rPr>
        <w:t>Van de verkrijging op andere wijze wordt de verdachte in kennis gesteld.</w:t>
      </w:r>
      <w:r w:rsidRPr="00C36E0A">
        <w:rPr>
          <w:rFonts w:ascii="Verdana" w:hAnsi="Verdana"/>
          <w:sz w:val="18"/>
          <w:szCs w:val="18"/>
        </w:rPr>
        <w:br/>
        <w:t>2. Er wordt een lid toegevoegd, luidende:</w:t>
      </w:r>
    </w:p>
    <w:bookmarkEnd w:id="33"/>
    <w:p w:rsidRPr="00C36E0A" w:rsidR="00831FFF" w:rsidP="00C814B4" w:rsidRDefault="00831FFF" w14:paraId="3AD04586" w14:textId="71D3EE92">
      <w:pPr>
        <w:spacing w:after="0" w:line="240" w:lineRule="atLeast"/>
        <w:rPr>
          <w:rFonts w:ascii="Verdana" w:hAnsi="Verdana"/>
          <w:sz w:val="18"/>
          <w:szCs w:val="18"/>
        </w:rPr>
      </w:pPr>
      <w:r w:rsidRPr="00C36E0A">
        <w:rPr>
          <w:rFonts w:ascii="Verdana" w:hAnsi="Verdana"/>
          <w:bCs/>
          <w:sz w:val="18"/>
          <w:szCs w:val="18"/>
        </w:rPr>
        <w:t xml:space="preserve">6. </w:t>
      </w:r>
      <w:r w:rsidRPr="00C36E0A">
        <w:rPr>
          <w:rFonts w:ascii="Verdana" w:hAnsi="Verdana"/>
          <w:sz w:val="18"/>
          <w:szCs w:val="18"/>
        </w:rPr>
        <w:t>De gezichtsopnamen en vingerafdrukken, bedoeld in het eerste tot en met derde lid, kunnen ook worden verwerkt voor het voorkomen, opsporen, vervolgen en berechten van strafbare feiten en het vaststellen van de identiteit van een overleden persoon.</w:t>
      </w:r>
    </w:p>
    <w:p w:rsidRPr="00C36E0A" w:rsidR="00831FFF" w:rsidP="00C814B4" w:rsidRDefault="00831FFF" w14:paraId="40470922" w14:textId="77777777">
      <w:pPr>
        <w:spacing w:after="0" w:line="240" w:lineRule="atLeast"/>
        <w:rPr>
          <w:rFonts w:ascii="Verdana" w:hAnsi="Verdana"/>
          <w:i/>
          <w:iCs/>
          <w:sz w:val="18"/>
          <w:szCs w:val="18"/>
        </w:rPr>
      </w:pPr>
    </w:p>
    <w:p w:rsidRPr="00C36E0A" w:rsidR="00721118" w:rsidP="00C814B4" w:rsidRDefault="00DC64F4" w14:paraId="005334F7" w14:textId="2B545501">
      <w:pPr>
        <w:spacing w:after="0" w:line="240" w:lineRule="atLeast"/>
        <w:rPr>
          <w:rFonts w:ascii="Verdana" w:hAnsi="Verdana"/>
          <w:sz w:val="18"/>
          <w:szCs w:val="18"/>
        </w:rPr>
      </w:pPr>
      <w:r w:rsidRPr="00C36E0A">
        <w:rPr>
          <w:rFonts w:ascii="Verdana" w:hAnsi="Verdana"/>
          <w:sz w:val="18"/>
          <w:szCs w:val="18"/>
        </w:rPr>
        <w:t>DD</w:t>
      </w:r>
    </w:p>
    <w:p w:rsidRPr="00C36E0A" w:rsidR="00721118" w:rsidP="00C814B4" w:rsidRDefault="00721118" w14:paraId="6F353570" w14:textId="77777777">
      <w:pPr>
        <w:spacing w:after="0" w:line="240" w:lineRule="atLeast"/>
        <w:rPr>
          <w:rFonts w:ascii="Verdana" w:hAnsi="Verdana"/>
          <w:sz w:val="18"/>
          <w:szCs w:val="18"/>
        </w:rPr>
      </w:pPr>
    </w:p>
    <w:p w:rsidRPr="00C36E0A" w:rsidR="00721118" w:rsidP="00C814B4" w:rsidRDefault="00721118" w14:paraId="0E2BBF5E" w14:textId="77777777">
      <w:pPr>
        <w:spacing w:after="0" w:line="240" w:lineRule="atLeast"/>
        <w:rPr>
          <w:rFonts w:ascii="Verdana" w:hAnsi="Verdana"/>
          <w:sz w:val="18"/>
          <w:szCs w:val="18"/>
        </w:rPr>
      </w:pPr>
      <w:r w:rsidRPr="00C36E0A">
        <w:rPr>
          <w:rFonts w:ascii="Verdana" w:hAnsi="Verdana"/>
          <w:sz w:val="18"/>
          <w:szCs w:val="18"/>
        </w:rPr>
        <w:t>Artikel 2.6.11, derde lid, wordt als volgt gewijzigd:</w:t>
      </w:r>
    </w:p>
    <w:p w:rsidRPr="00C36E0A" w:rsidR="00721118" w:rsidP="00C814B4" w:rsidRDefault="00721118" w14:paraId="3F592BE0" w14:textId="77777777">
      <w:pPr>
        <w:spacing w:after="0" w:line="240" w:lineRule="atLeast"/>
        <w:rPr>
          <w:rFonts w:ascii="Verdana" w:hAnsi="Verdana"/>
          <w:sz w:val="18"/>
          <w:szCs w:val="18"/>
        </w:rPr>
      </w:pPr>
      <w:r w:rsidRPr="00C36E0A">
        <w:rPr>
          <w:rFonts w:ascii="Verdana" w:hAnsi="Verdana"/>
          <w:sz w:val="18"/>
          <w:szCs w:val="18"/>
        </w:rPr>
        <w:t>1. In de eerste zin wordt “verpleegkundige” vervangen door “door een bij algemene maatregel van bestuur aangewezen medisch deskundige”.</w:t>
      </w:r>
    </w:p>
    <w:p w:rsidRPr="00C36E0A" w:rsidR="00721118" w:rsidP="00C814B4" w:rsidRDefault="00721118" w14:paraId="5AF50917" w14:textId="77777777">
      <w:pPr>
        <w:spacing w:after="0" w:line="240" w:lineRule="atLeast"/>
        <w:rPr>
          <w:rFonts w:ascii="Verdana" w:hAnsi="Verdana"/>
          <w:sz w:val="18"/>
          <w:szCs w:val="18"/>
        </w:rPr>
      </w:pPr>
      <w:r w:rsidRPr="00C36E0A">
        <w:rPr>
          <w:rFonts w:ascii="Verdana" w:hAnsi="Verdana"/>
          <w:sz w:val="18"/>
          <w:szCs w:val="18"/>
        </w:rPr>
        <w:t>2. In de tweede zin wordt “de verpleegkundige” vervangen door “de medisch deskundige”.</w:t>
      </w:r>
    </w:p>
    <w:p w:rsidRPr="00C36E0A" w:rsidR="00721118" w:rsidP="00C814B4" w:rsidRDefault="00721118" w14:paraId="57F78B9F" w14:textId="77777777">
      <w:pPr>
        <w:spacing w:after="0" w:line="240" w:lineRule="atLeast"/>
        <w:rPr>
          <w:rFonts w:ascii="Verdana" w:hAnsi="Verdana"/>
          <w:sz w:val="18"/>
          <w:szCs w:val="18"/>
        </w:rPr>
      </w:pPr>
    </w:p>
    <w:p w:rsidRPr="00C36E0A" w:rsidR="00A263AD" w:rsidP="00C814B4" w:rsidRDefault="00DC64F4" w14:paraId="472F307B" w14:textId="5D4DCBB2">
      <w:pPr>
        <w:spacing w:after="0" w:line="240" w:lineRule="atLeast"/>
        <w:rPr>
          <w:rFonts w:ascii="Verdana" w:hAnsi="Verdana"/>
          <w:sz w:val="18"/>
          <w:szCs w:val="18"/>
        </w:rPr>
      </w:pPr>
      <w:r w:rsidRPr="00C36E0A">
        <w:rPr>
          <w:rFonts w:ascii="Verdana" w:hAnsi="Verdana"/>
          <w:sz w:val="18"/>
          <w:szCs w:val="18"/>
        </w:rPr>
        <w:t>EE</w:t>
      </w:r>
    </w:p>
    <w:p w:rsidRPr="00C36E0A" w:rsidR="00A263AD" w:rsidP="00C814B4" w:rsidRDefault="00A263AD" w14:paraId="7863C09D" w14:textId="77777777">
      <w:pPr>
        <w:spacing w:after="0" w:line="240" w:lineRule="atLeast"/>
        <w:rPr>
          <w:rFonts w:ascii="Verdana" w:hAnsi="Verdana"/>
          <w:sz w:val="18"/>
          <w:szCs w:val="18"/>
        </w:rPr>
      </w:pPr>
    </w:p>
    <w:p w:rsidRPr="00C36E0A" w:rsidR="00721118" w:rsidP="00C814B4" w:rsidRDefault="00721118" w14:paraId="4753A9CF" w14:textId="77777777">
      <w:pPr>
        <w:spacing w:after="0" w:line="240" w:lineRule="atLeast"/>
        <w:rPr>
          <w:rFonts w:ascii="Verdana" w:hAnsi="Verdana"/>
          <w:sz w:val="18"/>
          <w:szCs w:val="18"/>
        </w:rPr>
      </w:pPr>
      <w:r w:rsidRPr="00C36E0A">
        <w:rPr>
          <w:rFonts w:ascii="Verdana" w:hAnsi="Verdana"/>
          <w:sz w:val="18"/>
          <w:szCs w:val="18"/>
        </w:rPr>
        <w:t>Afdeling 6.5.3 komt te luiden:</w:t>
      </w:r>
    </w:p>
    <w:p w:rsidRPr="00C36E0A" w:rsidR="00721118" w:rsidP="00C814B4" w:rsidRDefault="00721118" w14:paraId="6FA63AE5" w14:textId="77777777">
      <w:pPr>
        <w:spacing w:after="0" w:line="240" w:lineRule="atLeast"/>
        <w:rPr>
          <w:rFonts w:ascii="Verdana" w:hAnsi="Verdana"/>
          <w:sz w:val="18"/>
          <w:szCs w:val="18"/>
        </w:rPr>
      </w:pPr>
    </w:p>
    <w:p w:rsidRPr="00C36E0A" w:rsidR="007A5733" w:rsidP="00C814B4" w:rsidRDefault="00721118" w14:paraId="56EE2774" w14:textId="4E809FBC">
      <w:pPr>
        <w:spacing w:after="0" w:line="240" w:lineRule="atLeast"/>
        <w:rPr>
          <w:rFonts w:ascii="Verdana" w:hAnsi="Verdana"/>
          <w:sz w:val="18"/>
          <w:szCs w:val="18"/>
        </w:rPr>
      </w:pPr>
      <w:r w:rsidRPr="00C36E0A">
        <w:rPr>
          <w:rFonts w:ascii="Verdana" w:hAnsi="Verdana"/>
          <w:sz w:val="18"/>
          <w:szCs w:val="18"/>
        </w:rPr>
        <w:t>AFDELING 6.5.3</w:t>
      </w:r>
      <w:r w:rsidRPr="00C36E0A" w:rsidR="007A5733">
        <w:rPr>
          <w:rFonts w:ascii="Verdana" w:hAnsi="Verdana"/>
          <w:sz w:val="18"/>
          <w:szCs w:val="18"/>
        </w:rPr>
        <w:t xml:space="preserve"> </w:t>
      </w:r>
      <w:r w:rsidRPr="00C36E0A">
        <w:rPr>
          <w:rFonts w:ascii="Verdana" w:hAnsi="Verdana"/>
          <w:sz w:val="18"/>
          <w:szCs w:val="18"/>
        </w:rPr>
        <w:t>H</w:t>
      </w:r>
      <w:r w:rsidRPr="00C36E0A" w:rsidR="007A5733">
        <w:rPr>
          <w:rFonts w:ascii="Verdana" w:hAnsi="Verdana"/>
          <w:sz w:val="18"/>
          <w:szCs w:val="18"/>
        </w:rPr>
        <w:t xml:space="preserve">ET NEMEN VAN MATEN, HET MAKEN VAN OPNAMEN, HET NEMEN VAN </w:t>
      </w:r>
      <w:r w:rsidRPr="00C36E0A" w:rsidR="003B0C8C">
        <w:rPr>
          <w:rFonts w:ascii="Verdana" w:hAnsi="Verdana"/>
          <w:sz w:val="18"/>
          <w:szCs w:val="18"/>
        </w:rPr>
        <w:t>LICHAAMS</w:t>
      </w:r>
      <w:r w:rsidRPr="00C36E0A" w:rsidR="007A5733">
        <w:rPr>
          <w:rFonts w:ascii="Verdana" w:hAnsi="Verdana"/>
          <w:sz w:val="18"/>
          <w:szCs w:val="18"/>
        </w:rPr>
        <w:t>AFDRUKKEN EN HET AFNEMEN VAN LICHAAMSMATERIAAL</w:t>
      </w:r>
    </w:p>
    <w:p w:rsidRPr="00C36E0A" w:rsidR="00721118" w:rsidP="00C814B4" w:rsidRDefault="00721118" w14:paraId="6CB8E1E9" w14:textId="77777777">
      <w:pPr>
        <w:spacing w:after="0" w:line="240" w:lineRule="atLeast"/>
        <w:rPr>
          <w:rFonts w:ascii="Verdana" w:hAnsi="Verdana"/>
          <w:sz w:val="18"/>
          <w:szCs w:val="18"/>
        </w:rPr>
      </w:pPr>
    </w:p>
    <w:p w:rsidRPr="00C36E0A" w:rsidR="00FF7AB6" w:rsidP="00C814B4" w:rsidRDefault="00FF7AB6" w14:paraId="3B02A169" w14:textId="77777777">
      <w:pPr>
        <w:spacing w:after="0" w:line="240" w:lineRule="atLeast"/>
        <w:rPr>
          <w:rFonts w:ascii="Verdana" w:hAnsi="Verdana"/>
          <w:b/>
          <w:bCs/>
          <w:sz w:val="18"/>
          <w:szCs w:val="18"/>
        </w:rPr>
      </w:pPr>
      <w:r w:rsidRPr="00C36E0A">
        <w:rPr>
          <w:rFonts w:ascii="Verdana" w:hAnsi="Verdana"/>
          <w:b/>
          <w:bCs/>
          <w:sz w:val="18"/>
          <w:szCs w:val="18"/>
        </w:rPr>
        <w:t>Artikel 2.6.12</w:t>
      </w:r>
    </w:p>
    <w:p w:rsidRPr="00C36E0A" w:rsidR="00FF7AB6" w:rsidP="00C814B4" w:rsidRDefault="00FF7AB6" w14:paraId="6EF70246" w14:textId="77777777">
      <w:pPr>
        <w:spacing w:after="0" w:line="240" w:lineRule="atLeast"/>
        <w:rPr>
          <w:rFonts w:ascii="Verdana" w:hAnsi="Verdana"/>
          <w:sz w:val="18"/>
          <w:szCs w:val="18"/>
        </w:rPr>
      </w:pPr>
    </w:p>
    <w:p w:rsidRPr="00C36E0A" w:rsidR="00FF7AB6" w:rsidP="00C814B4" w:rsidRDefault="00FF7AB6" w14:paraId="151F1C10" w14:textId="77777777">
      <w:pPr>
        <w:spacing w:after="0" w:line="240" w:lineRule="atLeast"/>
        <w:rPr>
          <w:rFonts w:ascii="Verdana" w:hAnsi="Verdana"/>
          <w:sz w:val="18"/>
          <w:szCs w:val="18"/>
        </w:rPr>
      </w:pPr>
      <w:r w:rsidRPr="00C36E0A">
        <w:rPr>
          <w:rFonts w:ascii="Verdana" w:hAnsi="Verdana"/>
          <w:sz w:val="18"/>
          <w:szCs w:val="18"/>
        </w:rPr>
        <w:t>1. In geval van verdenking van een misdrijf waarop naar de wettelijke omschrijving gevangenisstraf van vier jaar of meer is gesteld, kan de officier van justitie of de hulpofficier van justitie bevelen dat de opsporingsambtenaar:</w:t>
      </w:r>
    </w:p>
    <w:p w:rsidRPr="00C36E0A" w:rsidR="00FF7AB6" w:rsidP="00C814B4" w:rsidRDefault="00FF7AB6" w14:paraId="65844330" w14:textId="77777777">
      <w:pPr>
        <w:spacing w:after="0" w:line="240" w:lineRule="atLeast"/>
        <w:rPr>
          <w:rFonts w:ascii="Verdana" w:hAnsi="Verdana"/>
          <w:sz w:val="18"/>
          <w:szCs w:val="18"/>
        </w:rPr>
      </w:pPr>
      <w:r w:rsidRPr="00C36E0A">
        <w:rPr>
          <w:rFonts w:ascii="Verdana" w:hAnsi="Verdana"/>
          <w:sz w:val="18"/>
          <w:szCs w:val="18"/>
        </w:rPr>
        <w:lastRenderedPageBreak/>
        <w:t>a. de maten van de verdachte opneemt;</w:t>
      </w:r>
    </w:p>
    <w:p w:rsidRPr="00C36E0A" w:rsidR="00FF7AB6" w:rsidP="00C814B4" w:rsidRDefault="00FF7AB6" w14:paraId="1E127D2E" w14:textId="77777777">
      <w:pPr>
        <w:spacing w:after="0" w:line="240" w:lineRule="atLeast"/>
        <w:rPr>
          <w:rFonts w:ascii="Verdana" w:hAnsi="Verdana"/>
          <w:sz w:val="18"/>
          <w:szCs w:val="18"/>
        </w:rPr>
      </w:pPr>
      <w:r w:rsidRPr="00C36E0A">
        <w:rPr>
          <w:rFonts w:ascii="Verdana" w:hAnsi="Verdana"/>
          <w:sz w:val="18"/>
          <w:szCs w:val="18"/>
        </w:rPr>
        <w:t xml:space="preserve">b. </w:t>
      </w:r>
      <w:bookmarkStart w:name="_Hlk158812287" w:id="34"/>
      <w:r w:rsidRPr="00C36E0A">
        <w:rPr>
          <w:rFonts w:ascii="Verdana" w:hAnsi="Verdana"/>
          <w:sz w:val="18"/>
          <w:szCs w:val="18"/>
        </w:rPr>
        <w:t xml:space="preserve">beeld- of geluidsopnamen </w:t>
      </w:r>
      <w:bookmarkEnd w:id="34"/>
      <w:r w:rsidRPr="00C36E0A">
        <w:rPr>
          <w:rFonts w:ascii="Verdana" w:hAnsi="Verdana"/>
          <w:sz w:val="18"/>
          <w:szCs w:val="18"/>
        </w:rPr>
        <w:t>van de verdachte maakt.</w:t>
      </w:r>
    </w:p>
    <w:p w:rsidRPr="00C36E0A" w:rsidR="00FF7AB6" w:rsidP="00C814B4" w:rsidRDefault="00FF7AB6" w14:paraId="46590109" w14:textId="77777777">
      <w:pPr>
        <w:spacing w:after="0" w:line="240" w:lineRule="atLeast"/>
        <w:rPr>
          <w:rFonts w:ascii="Verdana" w:hAnsi="Verdana"/>
          <w:sz w:val="18"/>
          <w:szCs w:val="18"/>
        </w:rPr>
      </w:pPr>
      <w:r w:rsidRPr="00C36E0A">
        <w:rPr>
          <w:rFonts w:ascii="Verdana" w:hAnsi="Verdana"/>
          <w:sz w:val="18"/>
          <w:szCs w:val="18"/>
        </w:rPr>
        <w:t xml:space="preserve">2. </w:t>
      </w:r>
      <w:bookmarkStart w:name="_Hlk156217823" w:id="35"/>
      <w:r w:rsidRPr="00C36E0A">
        <w:rPr>
          <w:rFonts w:ascii="Verdana" w:hAnsi="Verdana"/>
          <w:sz w:val="18"/>
          <w:szCs w:val="18"/>
        </w:rPr>
        <w:t xml:space="preserve">Indien daarvoor naar het oordeel van de officier van justitie zwaarwegende redenen zijn, kan hij bevelen dat </w:t>
      </w:r>
      <w:bookmarkStart w:name="_Hlk156416147" w:id="36"/>
      <w:bookmarkEnd w:id="35"/>
      <w:r w:rsidRPr="00C36E0A">
        <w:rPr>
          <w:rFonts w:ascii="Verdana" w:hAnsi="Verdana"/>
          <w:sz w:val="18"/>
          <w:szCs w:val="18"/>
        </w:rPr>
        <w:t>de opnamen, bedoeld in het eerste lid, onderdeel b, buiten medeweten van de verdachte worden gemaakt.</w:t>
      </w:r>
    </w:p>
    <w:bookmarkEnd w:id="36"/>
    <w:p w:rsidRPr="00C36E0A" w:rsidR="00FF7AB6" w:rsidP="00C814B4" w:rsidRDefault="00FF7AB6" w14:paraId="5F89A05E" w14:textId="77777777">
      <w:pPr>
        <w:spacing w:after="0" w:line="240" w:lineRule="atLeast"/>
        <w:rPr>
          <w:rFonts w:ascii="Verdana" w:hAnsi="Verdana"/>
          <w:sz w:val="18"/>
          <w:szCs w:val="18"/>
        </w:rPr>
      </w:pPr>
      <w:r w:rsidRPr="00C36E0A">
        <w:rPr>
          <w:rFonts w:ascii="Verdana" w:hAnsi="Verdana"/>
          <w:sz w:val="18"/>
          <w:szCs w:val="18"/>
        </w:rPr>
        <w:t xml:space="preserve">3. Indien toepassing is gegeven aan het tweede lid, wordt de verdachte daarvan in kennis gesteld zodra het belang van het onderzoek dat toelaat. </w:t>
      </w:r>
    </w:p>
    <w:p w:rsidRPr="00C36E0A" w:rsidR="00A263AD" w:rsidP="00C814B4" w:rsidRDefault="00A263AD" w14:paraId="6618EC32" w14:textId="77777777">
      <w:pPr>
        <w:spacing w:after="0" w:line="240" w:lineRule="atLeast"/>
        <w:rPr>
          <w:rFonts w:ascii="Verdana" w:hAnsi="Verdana"/>
          <w:i/>
          <w:iCs/>
          <w:sz w:val="18"/>
          <w:szCs w:val="18"/>
        </w:rPr>
      </w:pPr>
    </w:p>
    <w:p w:rsidRPr="00C36E0A" w:rsidR="00FF7AB6" w:rsidP="00C814B4" w:rsidRDefault="00FF7AB6" w14:paraId="7D24338A" w14:textId="77777777">
      <w:pPr>
        <w:spacing w:after="0" w:line="240" w:lineRule="atLeast"/>
        <w:rPr>
          <w:rFonts w:ascii="Verdana" w:hAnsi="Verdana"/>
          <w:b/>
          <w:bCs/>
          <w:sz w:val="18"/>
          <w:szCs w:val="18"/>
        </w:rPr>
      </w:pPr>
      <w:r w:rsidRPr="00C36E0A">
        <w:rPr>
          <w:rFonts w:ascii="Verdana" w:hAnsi="Verdana"/>
          <w:b/>
          <w:bCs/>
          <w:sz w:val="18"/>
          <w:szCs w:val="18"/>
        </w:rPr>
        <w:t>Artikel 2.6.13</w:t>
      </w:r>
    </w:p>
    <w:p w:rsidRPr="00C36E0A" w:rsidR="00FF7AB6" w:rsidP="00C814B4" w:rsidRDefault="00FF7AB6" w14:paraId="70DA2DFD" w14:textId="77777777">
      <w:pPr>
        <w:spacing w:after="0" w:line="240" w:lineRule="atLeast"/>
        <w:rPr>
          <w:rFonts w:ascii="Verdana" w:hAnsi="Verdana"/>
          <w:sz w:val="18"/>
          <w:szCs w:val="18"/>
        </w:rPr>
      </w:pPr>
    </w:p>
    <w:p w:rsidRPr="00C36E0A" w:rsidR="00605F9E" w:rsidP="00605F9E" w:rsidRDefault="00605F9E" w14:paraId="15F7F146" w14:textId="0C8C5EAF">
      <w:pPr>
        <w:spacing w:after="0" w:line="240" w:lineRule="atLeast"/>
        <w:rPr>
          <w:rFonts w:ascii="Verdana" w:hAnsi="Verdana"/>
          <w:sz w:val="18"/>
          <w:szCs w:val="18"/>
        </w:rPr>
      </w:pPr>
      <w:r w:rsidRPr="00C36E0A">
        <w:rPr>
          <w:rFonts w:ascii="Verdana" w:hAnsi="Verdana"/>
          <w:sz w:val="18"/>
          <w:szCs w:val="18"/>
        </w:rPr>
        <w:t>1. In geval van verdenking van een misdrijf waarop naar de wettelijke omschrijving gevangenisstraf van vier jaar of meer is gesteld, kan de officier van justitie of de hulpofficier van justitie bevelen dat afdrukken worden genomen van delen van het lichaam van de verdachte.</w:t>
      </w:r>
    </w:p>
    <w:p w:rsidRPr="00C36E0A" w:rsidR="00605F9E" w:rsidP="00605F9E" w:rsidRDefault="00605F9E" w14:paraId="63EFB609" w14:textId="77777777">
      <w:pPr>
        <w:spacing w:after="0" w:line="240" w:lineRule="atLeast"/>
        <w:rPr>
          <w:rFonts w:ascii="Verdana" w:hAnsi="Verdana"/>
          <w:sz w:val="18"/>
          <w:szCs w:val="18"/>
        </w:rPr>
      </w:pPr>
      <w:r w:rsidRPr="00C36E0A">
        <w:rPr>
          <w:rFonts w:ascii="Verdana" w:hAnsi="Verdana"/>
          <w:sz w:val="18"/>
          <w:szCs w:val="18"/>
        </w:rPr>
        <w:t xml:space="preserve">2. Het bevel wordt uitgevoerd door een opsporingsambtenaar met uitzondering van het nemen van een afdruk van het gebit van de verdachte. In dat geval wordt het bevel uitgevoerd door een tandarts. Zo nodig kan de tandarts daarbij de hulp van een opsporingsambtenaar inroepen. </w:t>
      </w:r>
    </w:p>
    <w:p w:rsidRPr="00C36E0A" w:rsidR="00605F9E" w:rsidP="00605F9E" w:rsidRDefault="00605F9E" w14:paraId="7E276C87" w14:textId="387EC1F8">
      <w:pPr>
        <w:spacing w:after="0" w:line="240" w:lineRule="atLeast"/>
        <w:rPr>
          <w:rFonts w:ascii="Verdana" w:hAnsi="Verdana"/>
          <w:sz w:val="18"/>
          <w:szCs w:val="18"/>
        </w:rPr>
      </w:pPr>
      <w:r w:rsidRPr="00C36E0A">
        <w:rPr>
          <w:rFonts w:ascii="Verdana" w:hAnsi="Verdana"/>
          <w:sz w:val="18"/>
          <w:szCs w:val="18"/>
        </w:rPr>
        <w:t>3. Onderzoek van afdrukken van handpalmen of vingers vindt plaats met afdrukken die overeenkomstig het eerste lid zijn genomen. Indien daarvoor naar het oordeel van de officier van justitie zwaarwegende redenen zijn, kan hij bevelen dat het onderzoek wordt verricht met afdrukken die op andere wijze zijn verkregen, mits</w:t>
      </w:r>
      <w:r w:rsidR="00400039">
        <w:rPr>
          <w:rFonts w:ascii="Verdana" w:hAnsi="Verdana"/>
          <w:sz w:val="18"/>
          <w:szCs w:val="18"/>
        </w:rPr>
        <w:t xml:space="preserve"> </w:t>
      </w:r>
      <w:r w:rsidRPr="00C36E0A">
        <w:rPr>
          <w:rFonts w:ascii="Verdana" w:hAnsi="Verdana"/>
          <w:sz w:val="18"/>
          <w:szCs w:val="18"/>
        </w:rPr>
        <w:t>voldoende zekerheid bestaat dat die afdrukken van de verdachte afkomstig zijn.</w:t>
      </w:r>
    </w:p>
    <w:p w:rsidRPr="00C36E0A" w:rsidR="00605F9E" w:rsidP="00605F9E" w:rsidRDefault="00605F9E" w14:paraId="497B8183" w14:textId="77777777">
      <w:pPr>
        <w:spacing w:after="0" w:line="240" w:lineRule="atLeast"/>
        <w:rPr>
          <w:rFonts w:ascii="Verdana" w:hAnsi="Verdana"/>
          <w:sz w:val="18"/>
          <w:szCs w:val="18"/>
        </w:rPr>
      </w:pPr>
      <w:r w:rsidRPr="00C36E0A">
        <w:rPr>
          <w:rFonts w:ascii="Verdana" w:hAnsi="Verdana"/>
          <w:sz w:val="18"/>
          <w:szCs w:val="18"/>
        </w:rPr>
        <w:t xml:space="preserve">4. Indien toepassing is gegeven aan het derde lid, wordt de verdachte daarvan in kennis gesteld zodra het belang van het onderzoek dat toelaat. </w:t>
      </w:r>
    </w:p>
    <w:p w:rsidRPr="00C36E0A" w:rsidR="00A263AD" w:rsidP="00C814B4" w:rsidRDefault="00A263AD" w14:paraId="1CC69F96" w14:textId="77777777">
      <w:pPr>
        <w:spacing w:after="0" w:line="240" w:lineRule="atLeast"/>
        <w:rPr>
          <w:rFonts w:ascii="Verdana" w:hAnsi="Verdana"/>
          <w:i/>
          <w:iCs/>
          <w:sz w:val="18"/>
          <w:szCs w:val="18"/>
        </w:rPr>
      </w:pPr>
    </w:p>
    <w:p w:rsidRPr="00C36E0A" w:rsidR="00D37CD6" w:rsidP="00C814B4" w:rsidRDefault="00D37CD6" w14:paraId="24E12DD0" w14:textId="2355A060">
      <w:pPr>
        <w:spacing w:after="0" w:line="240" w:lineRule="atLeast"/>
        <w:rPr>
          <w:rFonts w:ascii="Verdana" w:hAnsi="Verdana"/>
          <w:b/>
          <w:bCs/>
          <w:sz w:val="18"/>
          <w:szCs w:val="18"/>
        </w:rPr>
      </w:pPr>
      <w:r w:rsidRPr="00C36E0A">
        <w:rPr>
          <w:rFonts w:ascii="Verdana" w:hAnsi="Verdana"/>
          <w:b/>
          <w:bCs/>
          <w:sz w:val="18"/>
          <w:szCs w:val="18"/>
        </w:rPr>
        <w:t>Artikel 2.6.14</w:t>
      </w:r>
    </w:p>
    <w:p w:rsidRPr="00C36E0A" w:rsidR="00745180" w:rsidP="00C814B4" w:rsidRDefault="00745180" w14:paraId="19908EF5" w14:textId="4B8E15A5">
      <w:pPr>
        <w:spacing w:after="0" w:line="240" w:lineRule="atLeast"/>
        <w:rPr>
          <w:rFonts w:ascii="Verdana" w:hAnsi="Verdana"/>
          <w:sz w:val="18"/>
          <w:szCs w:val="18"/>
        </w:rPr>
      </w:pPr>
      <w:r w:rsidRPr="00C36E0A">
        <w:rPr>
          <w:rFonts w:ascii="Verdana" w:hAnsi="Verdana"/>
          <w:sz w:val="18"/>
          <w:szCs w:val="18"/>
        </w:rPr>
        <w:t xml:space="preserve"> </w:t>
      </w:r>
    </w:p>
    <w:p w:rsidRPr="00C36E0A" w:rsidR="00745180" w:rsidP="00C814B4" w:rsidRDefault="00745180" w14:paraId="76949BD3" w14:textId="3BE82D2B">
      <w:pPr>
        <w:spacing w:after="0" w:line="240" w:lineRule="atLeast"/>
        <w:rPr>
          <w:rFonts w:ascii="Verdana" w:hAnsi="Verdana"/>
          <w:sz w:val="18"/>
          <w:szCs w:val="18"/>
        </w:rPr>
      </w:pPr>
      <w:r w:rsidRPr="00C36E0A">
        <w:rPr>
          <w:rFonts w:ascii="Verdana" w:hAnsi="Verdana"/>
          <w:sz w:val="18"/>
          <w:szCs w:val="18"/>
        </w:rPr>
        <w:t>1. In geval van verdenking van een misdrijf waarop naar de wettelijke omschrijving gevangenisstraf van vier jaar of meer is gesteld, kan de officier van justitie bevelen dat van de verdachte ten behoeve van daaraan te verrichten onderzoek lichaamsmateriaal wordt afgenomen.</w:t>
      </w:r>
    </w:p>
    <w:p w:rsidRPr="00C36E0A" w:rsidR="007A5733" w:rsidP="00C814B4" w:rsidRDefault="007A5733" w14:paraId="204440C8" w14:textId="77777777">
      <w:pPr>
        <w:spacing w:after="0" w:line="240" w:lineRule="atLeast"/>
        <w:rPr>
          <w:rFonts w:ascii="Verdana" w:hAnsi="Verdana"/>
          <w:sz w:val="18"/>
          <w:szCs w:val="18"/>
        </w:rPr>
      </w:pPr>
      <w:r w:rsidRPr="00C36E0A">
        <w:rPr>
          <w:rFonts w:ascii="Verdana" w:hAnsi="Verdana"/>
          <w:sz w:val="18"/>
          <w:szCs w:val="18"/>
        </w:rPr>
        <w:t xml:space="preserve">2. Indien het af te nemen lichaamsmateriaal bloed is, behoeft de officier van justitie voor het geven van het bevel een door de rechter-commissaris verleende machtiging. </w:t>
      </w:r>
    </w:p>
    <w:p w:rsidRPr="00C36E0A" w:rsidR="007A5733" w:rsidP="00C814B4" w:rsidRDefault="007A5733" w14:paraId="7576024F" w14:textId="77777777">
      <w:pPr>
        <w:spacing w:after="0" w:line="240" w:lineRule="atLeast"/>
        <w:rPr>
          <w:rFonts w:ascii="Verdana" w:hAnsi="Verdana"/>
          <w:sz w:val="18"/>
          <w:szCs w:val="18"/>
        </w:rPr>
      </w:pPr>
      <w:r w:rsidRPr="00C36E0A">
        <w:rPr>
          <w:rFonts w:ascii="Verdana" w:hAnsi="Verdana"/>
          <w:sz w:val="18"/>
          <w:szCs w:val="18"/>
        </w:rPr>
        <w:t>3. Het bevel wordt uitgevoerd door een arts of door een bij algemene maatregel van bestuur aangewezen medisch deskundige. Zo nodig kan de arts of de medisch deskundige daarbij de hulp van een opsporingsambtenaar inroepen. Het bevel kan in de bij algemene maatregel van bestuur bepaalde gevallen door een opsporingsambtenaar worden uitgevoerd.</w:t>
      </w:r>
    </w:p>
    <w:p w:rsidRPr="00C36E0A" w:rsidR="00745180" w:rsidP="00C814B4" w:rsidRDefault="00745180" w14:paraId="10FF1035" w14:textId="1ADF0F9F">
      <w:pPr>
        <w:spacing w:after="0" w:line="240" w:lineRule="atLeast"/>
        <w:rPr>
          <w:rFonts w:ascii="Verdana" w:hAnsi="Verdana"/>
          <w:sz w:val="18"/>
          <w:szCs w:val="18"/>
        </w:rPr>
      </w:pPr>
    </w:p>
    <w:p w:rsidRPr="00C36E0A" w:rsidR="00453247" w:rsidP="00C814B4" w:rsidRDefault="00DC64F4" w14:paraId="21DD3C34" w14:textId="5BF1576C">
      <w:pPr>
        <w:spacing w:after="0" w:line="240" w:lineRule="atLeast"/>
        <w:rPr>
          <w:rFonts w:ascii="Verdana" w:hAnsi="Verdana"/>
          <w:sz w:val="18"/>
          <w:szCs w:val="18"/>
        </w:rPr>
      </w:pPr>
      <w:r w:rsidRPr="00C36E0A">
        <w:rPr>
          <w:rFonts w:ascii="Verdana" w:hAnsi="Verdana"/>
          <w:sz w:val="18"/>
          <w:szCs w:val="18"/>
        </w:rPr>
        <w:t>FF</w:t>
      </w:r>
    </w:p>
    <w:p w:rsidRPr="00C36E0A" w:rsidR="00A263AD" w:rsidP="00C814B4" w:rsidRDefault="00A263AD" w14:paraId="17D7F303" w14:textId="77777777">
      <w:pPr>
        <w:spacing w:after="0" w:line="240" w:lineRule="atLeast"/>
        <w:rPr>
          <w:rFonts w:ascii="Verdana" w:hAnsi="Verdana"/>
          <w:sz w:val="18"/>
          <w:szCs w:val="18"/>
        </w:rPr>
      </w:pPr>
    </w:p>
    <w:p w:rsidRPr="00C36E0A" w:rsidR="007A5733" w:rsidP="00C814B4" w:rsidRDefault="007A5733" w14:paraId="249E14FC" w14:textId="77777777">
      <w:pPr>
        <w:spacing w:after="0" w:line="240" w:lineRule="atLeast"/>
        <w:rPr>
          <w:rFonts w:ascii="Verdana" w:hAnsi="Verdana"/>
          <w:sz w:val="18"/>
          <w:szCs w:val="18"/>
        </w:rPr>
      </w:pPr>
      <w:r w:rsidRPr="00C36E0A">
        <w:rPr>
          <w:rFonts w:ascii="Verdana" w:hAnsi="Verdana"/>
          <w:sz w:val="18"/>
          <w:szCs w:val="18"/>
        </w:rPr>
        <w:t xml:space="preserve">Afdeling 6.5.4 komt te luiden: </w:t>
      </w:r>
    </w:p>
    <w:p w:rsidRPr="00C36E0A" w:rsidR="007A5733" w:rsidP="00C814B4" w:rsidRDefault="007A5733" w14:paraId="5F97D300" w14:textId="77777777">
      <w:pPr>
        <w:spacing w:after="0" w:line="240" w:lineRule="atLeast"/>
        <w:rPr>
          <w:rFonts w:ascii="Verdana" w:hAnsi="Verdana"/>
          <w:sz w:val="18"/>
          <w:szCs w:val="18"/>
        </w:rPr>
      </w:pPr>
    </w:p>
    <w:p w:rsidR="007A5733" w:rsidP="00C814B4" w:rsidRDefault="007A5733" w14:paraId="5E867D77" w14:textId="757670D6">
      <w:pPr>
        <w:spacing w:after="0" w:line="240" w:lineRule="atLeast"/>
        <w:rPr>
          <w:rFonts w:ascii="Verdana" w:hAnsi="Verdana"/>
          <w:sz w:val="18"/>
          <w:szCs w:val="18"/>
        </w:rPr>
      </w:pPr>
      <w:r w:rsidRPr="00C36E0A">
        <w:rPr>
          <w:rFonts w:ascii="Verdana" w:hAnsi="Verdana"/>
          <w:sz w:val="18"/>
          <w:szCs w:val="18"/>
        </w:rPr>
        <w:t>AFDELING 6.5.4</w:t>
      </w:r>
      <w:r w:rsidRPr="00C36E0A" w:rsidR="00877BED">
        <w:rPr>
          <w:rFonts w:ascii="Verdana" w:hAnsi="Verdana"/>
          <w:sz w:val="18"/>
          <w:szCs w:val="18"/>
        </w:rPr>
        <w:t xml:space="preserve"> ONDERZOEK TEN AANZIEN VAN FYSIEKE EIGENSCHAPPEN</w:t>
      </w:r>
    </w:p>
    <w:p w:rsidRPr="00C36E0A" w:rsidR="00A2525F" w:rsidP="00C814B4" w:rsidRDefault="00A2525F" w14:paraId="07668DE4" w14:textId="77777777">
      <w:pPr>
        <w:spacing w:after="0" w:line="240" w:lineRule="atLeast"/>
        <w:rPr>
          <w:rFonts w:ascii="Verdana" w:hAnsi="Verdana"/>
          <w:sz w:val="18"/>
          <w:szCs w:val="18"/>
        </w:rPr>
      </w:pPr>
    </w:p>
    <w:p w:rsidRPr="00C36E0A" w:rsidR="00FF7AB6" w:rsidP="00C814B4" w:rsidRDefault="00FF7AB6" w14:paraId="0DA8303D" w14:textId="6AF52405">
      <w:pPr>
        <w:spacing w:after="0" w:line="240" w:lineRule="atLeast"/>
        <w:rPr>
          <w:rFonts w:ascii="Verdana" w:hAnsi="Verdana"/>
          <w:b/>
          <w:bCs/>
          <w:sz w:val="18"/>
          <w:szCs w:val="18"/>
        </w:rPr>
      </w:pPr>
      <w:r w:rsidRPr="00C36E0A">
        <w:rPr>
          <w:rFonts w:ascii="Verdana" w:hAnsi="Verdana"/>
          <w:b/>
          <w:bCs/>
          <w:sz w:val="18"/>
          <w:szCs w:val="18"/>
        </w:rPr>
        <w:t>Artikel 2.6.15</w:t>
      </w:r>
    </w:p>
    <w:p w:rsidRPr="00C36E0A" w:rsidR="00FF7AB6" w:rsidP="00C814B4" w:rsidRDefault="00FF7AB6" w14:paraId="084F4DB5" w14:textId="77777777">
      <w:pPr>
        <w:spacing w:after="0" w:line="240" w:lineRule="atLeast"/>
        <w:rPr>
          <w:rFonts w:ascii="Verdana" w:hAnsi="Verdana"/>
          <w:sz w:val="18"/>
          <w:szCs w:val="18"/>
        </w:rPr>
      </w:pPr>
    </w:p>
    <w:p w:rsidRPr="00C36E0A" w:rsidR="00FF7AB6" w:rsidP="00C814B4" w:rsidRDefault="00FF7AB6" w14:paraId="6564DF69" w14:textId="77777777">
      <w:pPr>
        <w:spacing w:after="0" w:line="240" w:lineRule="atLeast"/>
        <w:rPr>
          <w:rFonts w:ascii="Verdana" w:hAnsi="Verdana"/>
          <w:sz w:val="18"/>
          <w:szCs w:val="18"/>
        </w:rPr>
      </w:pPr>
      <w:r w:rsidRPr="00C36E0A">
        <w:rPr>
          <w:rFonts w:ascii="Verdana" w:hAnsi="Verdana"/>
          <w:sz w:val="18"/>
          <w:szCs w:val="18"/>
        </w:rPr>
        <w:t>1. In geval van verdenking van een misdrijf waarop naar de wettelijke omschrijving gevangenisstraf van vier jaar of meer is gesteld, kan de officier van justitie of de hulpofficier van justitie de verdachte bevelen:</w:t>
      </w:r>
    </w:p>
    <w:p w:rsidRPr="00C36E0A" w:rsidR="00FF7AB6" w:rsidP="00C814B4" w:rsidRDefault="00FF7AB6" w14:paraId="69DBA3FF" w14:textId="77777777">
      <w:pPr>
        <w:spacing w:after="0" w:line="240" w:lineRule="atLeast"/>
        <w:rPr>
          <w:rFonts w:ascii="Verdana" w:hAnsi="Verdana"/>
          <w:sz w:val="18"/>
          <w:szCs w:val="18"/>
        </w:rPr>
      </w:pPr>
      <w:r w:rsidRPr="00C36E0A">
        <w:rPr>
          <w:rFonts w:ascii="Verdana" w:hAnsi="Verdana"/>
          <w:sz w:val="18"/>
          <w:szCs w:val="18"/>
        </w:rPr>
        <w:t>a. een tekst op te schrijven of uit te spreken;</w:t>
      </w:r>
    </w:p>
    <w:p w:rsidRPr="00C36E0A" w:rsidR="00FF7AB6" w:rsidP="00C814B4" w:rsidRDefault="00FF7AB6" w14:paraId="2A2F5A36" w14:textId="77777777">
      <w:pPr>
        <w:spacing w:after="0" w:line="240" w:lineRule="atLeast"/>
        <w:rPr>
          <w:rFonts w:ascii="Verdana" w:hAnsi="Verdana"/>
          <w:sz w:val="18"/>
          <w:szCs w:val="18"/>
        </w:rPr>
      </w:pPr>
      <w:r w:rsidRPr="00C36E0A">
        <w:rPr>
          <w:rFonts w:ascii="Verdana" w:hAnsi="Verdana"/>
          <w:sz w:val="18"/>
          <w:szCs w:val="18"/>
        </w:rPr>
        <w:t>b. een bepaalde lichaamshouding aan te nemen of zich op een bepaalde wijze te bewegen;</w:t>
      </w:r>
    </w:p>
    <w:p w:rsidRPr="00C36E0A" w:rsidR="00FF7AB6" w:rsidP="00C814B4" w:rsidRDefault="00FF7AB6" w14:paraId="75A484A8" w14:textId="77777777">
      <w:pPr>
        <w:spacing w:after="0" w:line="240" w:lineRule="atLeast"/>
        <w:rPr>
          <w:rFonts w:ascii="Verdana" w:hAnsi="Verdana"/>
          <w:sz w:val="18"/>
          <w:szCs w:val="18"/>
        </w:rPr>
      </w:pPr>
      <w:r w:rsidRPr="00C36E0A">
        <w:rPr>
          <w:rFonts w:ascii="Verdana" w:hAnsi="Verdana"/>
          <w:sz w:val="18"/>
          <w:szCs w:val="18"/>
        </w:rPr>
        <w:t>c. bepaalde kleding, schoenen of attributen te dragen;</w:t>
      </w:r>
    </w:p>
    <w:p w:rsidRPr="00C36E0A" w:rsidR="00FF7AB6" w:rsidP="00C814B4" w:rsidRDefault="00FF7AB6" w14:paraId="43822654" w14:textId="77777777">
      <w:pPr>
        <w:spacing w:after="0" w:line="240" w:lineRule="atLeast"/>
        <w:rPr>
          <w:rFonts w:ascii="Verdana" w:hAnsi="Verdana"/>
          <w:sz w:val="18"/>
          <w:szCs w:val="18"/>
        </w:rPr>
      </w:pPr>
      <w:r w:rsidRPr="00C36E0A">
        <w:rPr>
          <w:rFonts w:ascii="Verdana" w:hAnsi="Verdana"/>
          <w:sz w:val="18"/>
          <w:szCs w:val="18"/>
        </w:rPr>
        <w:t>d. zijn medewerking te verlenen aan een confrontatie met een getuige;</w:t>
      </w:r>
    </w:p>
    <w:p w:rsidRPr="00C36E0A" w:rsidR="00FF7AB6" w:rsidP="00C814B4" w:rsidRDefault="00FF7AB6" w14:paraId="730543BF" w14:textId="77777777">
      <w:pPr>
        <w:spacing w:after="0" w:line="240" w:lineRule="atLeast"/>
        <w:rPr>
          <w:rFonts w:ascii="Verdana" w:hAnsi="Verdana"/>
          <w:sz w:val="18"/>
          <w:szCs w:val="18"/>
        </w:rPr>
      </w:pPr>
      <w:r w:rsidRPr="00C36E0A">
        <w:rPr>
          <w:rFonts w:ascii="Verdana" w:hAnsi="Verdana"/>
          <w:sz w:val="18"/>
          <w:szCs w:val="18"/>
        </w:rPr>
        <w:t>e. andere, vergelijkbare, gedragingen te verrichten.</w:t>
      </w:r>
    </w:p>
    <w:p w:rsidRPr="00C36E0A" w:rsidR="00FF7AB6" w:rsidP="00C814B4" w:rsidRDefault="00FF7AB6" w14:paraId="2C04F16C" w14:textId="77777777">
      <w:pPr>
        <w:spacing w:after="0" w:line="240" w:lineRule="atLeast"/>
        <w:rPr>
          <w:rFonts w:ascii="Verdana" w:hAnsi="Verdana"/>
          <w:sz w:val="18"/>
          <w:szCs w:val="18"/>
        </w:rPr>
      </w:pPr>
      <w:r w:rsidRPr="00C36E0A">
        <w:rPr>
          <w:rFonts w:ascii="Verdana" w:hAnsi="Verdana"/>
          <w:sz w:val="18"/>
          <w:szCs w:val="18"/>
        </w:rPr>
        <w:t>2. Indien daarvoor naar het oordeel van de officier van justitie zwaarwegende redenen zijn, kan hij bevelen dat de verdachte ertoe wordt gebracht de in het eerste lid bedoelde gedragingen te verrichten zonder dat de verdachte weet dat het doel daarvan het aan het licht brengen van de waarheid is.</w:t>
      </w:r>
    </w:p>
    <w:p w:rsidRPr="00C36E0A" w:rsidR="00FF7AB6" w:rsidP="00C814B4" w:rsidRDefault="00FF7AB6" w14:paraId="54AE799A" w14:textId="77777777">
      <w:pPr>
        <w:spacing w:after="0" w:line="240" w:lineRule="atLeast"/>
        <w:rPr>
          <w:rFonts w:ascii="Verdana" w:hAnsi="Verdana"/>
          <w:sz w:val="18"/>
          <w:szCs w:val="18"/>
        </w:rPr>
      </w:pPr>
      <w:r w:rsidRPr="00C36E0A">
        <w:rPr>
          <w:rFonts w:ascii="Verdana" w:hAnsi="Verdana"/>
          <w:sz w:val="18"/>
          <w:szCs w:val="18"/>
        </w:rPr>
        <w:t>3. Indien toepassing is gegeven aan het tweede lid, wordt de verdachte daarvan in kennis gesteld zodra het belang van het onderzoek dat toelaat.</w:t>
      </w:r>
    </w:p>
    <w:p w:rsidRPr="00C36E0A" w:rsidR="00A263AD" w:rsidP="00C814B4" w:rsidRDefault="00A263AD" w14:paraId="7A624532" w14:textId="77777777">
      <w:pPr>
        <w:spacing w:after="0" w:line="240" w:lineRule="atLeast"/>
        <w:rPr>
          <w:rFonts w:ascii="Verdana" w:hAnsi="Verdana"/>
          <w:sz w:val="18"/>
          <w:szCs w:val="18"/>
        </w:rPr>
      </w:pPr>
    </w:p>
    <w:p w:rsidRPr="00C36E0A" w:rsidR="00FF7AB6" w:rsidP="00C814B4" w:rsidRDefault="00FF7AB6" w14:paraId="0A5DB52C" w14:textId="77777777">
      <w:pPr>
        <w:spacing w:after="0" w:line="240" w:lineRule="atLeast"/>
        <w:rPr>
          <w:rFonts w:ascii="Verdana" w:hAnsi="Verdana"/>
          <w:b/>
          <w:bCs/>
          <w:sz w:val="18"/>
          <w:szCs w:val="18"/>
        </w:rPr>
      </w:pPr>
      <w:r w:rsidRPr="00C36E0A">
        <w:rPr>
          <w:rFonts w:ascii="Verdana" w:hAnsi="Verdana"/>
          <w:b/>
          <w:bCs/>
          <w:sz w:val="18"/>
          <w:szCs w:val="18"/>
        </w:rPr>
        <w:t>Artikel 2.6.16</w:t>
      </w:r>
    </w:p>
    <w:p w:rsidRPr="00C36E0A" w:rsidR="00FF7AB6" w:rsidP="00C814B4" w:rsidRDefault="00FF7AB6" w14:paraId="47FC039E" w14:textId="77777777">
      <w:pPr>
        <w:spacing w:after="0" w:line="240" w:lineRule="atLeast"/>
        <w:rPr>
          <w:rFonts w:ascii="Verdana" w:hAnsi="Verdana"/>
          <w:sz w:val="18"/>
          <w:szCs w:val="18"/>
        </w:rPr>
      </w:pPr>
    </w:p>
    <w:p w:rsidRPr="00C36E0A" w:rsidR="007A5733" w:rsidP="00C814B4" w:rsidRDefault="007A5733" w14:paraId="0A89C7E1" w14:textId="0701CA28">
      <w:pPr>
        <w:spacing w:after="0" w:line="240" w:lineRule="atLeast"/>
        <w:rPr>
          <w:rFonts w:ascii="Verdana" w:hAnsi="Verdana"/>
          <w:sz w:val="18"/>
          <w:szCs w:val="18"/>
        </w:rPr>
      </w:pPr>
      <w:r w:rsidRPr="00C36E0A">
        <w:rPr>
          <w:rFonts w:ascii="Verdana" w:hAnsi="Verdana"/>
          <w:sz w:val="18"/>
          <w:szCs w:val="18"/>
        </w:rPr>
        <w:t xml:space="preserve">In geval van verdenking van een misdrijf waarop naar de wettelijke omschrijving gevangenisstraf van vier jaar of meer is gesteld, kan de officier van justitie bevelen dat van de verdachte zijn hoofdhaar, snor of baard wordt afgeschoren of afgeknipt of dat hij zijn hoofdhaar, snor of baard laat groeien. </w:t>
      </w:r>
    </w:p>
    <w:p w:rsidRPr="00C36E0A" w:rsidR="00A263AD" w:rsidP="00C814B4" w:rsidRDefault="00A263AD" w14:paraId="0AB94071" w14:textId="77777777">
      <w:pPr>
        <w:spacing w:after="0" w:line="240" w:lineRule="atLeast"/>
        <w:rPr>
          <w:rFonts w:ascii="Verdana" w:hAnsi="Verdana"/>
          <w:sz w:val="18"/>
          <w:szCs w:val="18"/>
        </w:rPr>
      </w:pPr>
    </w:p>
    <w:p w:rsidRPr="00C36E0A" w:rsidR="007A5733" w:rsidP="00C814B4" w:rsidRDefault="00DC64F4" w14:paraId="2CD4417E" w14:textId="54B3A340">
      <w:pPr>
        <w:spacing w:after="0" w:line="240" w:lineRule="atLeast"/>
        <w:rPr>
          <w:rFonts w:ascii="Verdana" w:hAnsi="Verdana"/>
          <w:sz w:val="18"/>
          <w:szCs w:val="18"/>
        </w:rPr>
      </w:pPr>
      <w:r w:rsidRPr="00C36E0A">
        <w:rPr>
          <w:rFonts w:ascii="Verdana" w:hAnsi="Verdana"/>
          <w:sz w:val="18"/>
          <w:szCs w:val="18"/>
        </w:rPr>
        <w:t>GG</w:t>
      </w:r>
    </w:p>
    <w:p w:rsidRPr="00C36E0A" w:rsidR="007A5733" w:rsidP="00C814B4" w:rsidRDefault="007A5733" w14:paraId="3F6521D6" w14:textId="77777777">
      <w:pPr>
        <w:spacing w:after="0" w:line="240" w:lineRule="atLeast"/>
        <w:rPr>
          <w:rFonts w:ascii="Verdana" w:hAnsi="Verdana"/>
          <w:sz w:val="18"/>
          <w:szCs w:val="18"/>
        </w:rPr>
      </w:pPr>
    </w:p>
    <w:p w:rsidRPr="00C36E0A" w:rsidR="007A5733" w:rsidP="00C814B4" w:rsidRDefault="007A5733" w14:paraId="026C9DCD" w14:textId="77777777">
      <w:pPr>
        <w:spacing w:after="0" w:line="240" w:lineRule="atLeast"/>
        <w:rPr>
          <w:rFonts w:ascii="Verdana" w:hAnsi="Verdana"/>
          <w:sz w:val="18"/>
          <w:szCs w:val="18"/>
        </w:rPr>
      </w:pPr>
      <w:r w:rsidRPr="00C36E0A">
        <w:rPr>
          <w:rFonts w:ascii="Verdana" w:hAnsi="Verdana"/>
          <w:sz w:val="18"/>
          <w:szCs w:val="18"/>
        </w:rPr>
        <w:t>Afdeling 6.5.5 vervalt, onder vernummering van de Afdelingen 6.5.6 en 6.5.7 tot de Afdelingen 6.5.5 en 6.5.6.</w:t>
      </w:r>
    </w:p>
    <w:p w:rsidRPr="00C36E0A" w:rsidR="007A5733" w:rsidP="00C814B4" w:rsidRDefault="007A5733" w14:paraId="22821F0B" w14:textId="77777777">
      <w:pPr>
        <w:spacing w:after="0" w:line="240" w:lineRule="atLeast"/>
        <w:rPr>
          <w:rFonts w:ascii="Verdana" w:hAnsi="Verdana"/>
          <w:sz w:val="18"/>
          <w:szCs w:val="18"/>
        </w:rPr>
      </w:pPr>
    </w:p>
    <w:p w:rsidRPr="00C36E0A" w:rsidR="00466F20" w:rsidP="00C814B4" w:rsidRDefault="00DC64F4" w14:paraId="1AA877ED" w14:textId="0A8AADA3">
      <w:pPr>
        <w:spacing w:after="0" w:line="240" w:lineRule="atLeast"/>
        <w:rPr>
          <w:rFonts w:ascii="Verdana" w:hAnsi="Verdana"/>
          <w:sz w:val="18"/>
          <w:szCs w:val="18"/>
        </w:rPr>
      </w:pPr>
      <w:r w:rsidRPr="00C36E0A">
        <w:rPr>
          <w:rFonts w:ascii="Verdana" w:hAnsi="Verdana"/>
          <w:sz w:val="18"/>
          <w:szCs w:val="18"/>
        </w:rPr>
        <w:t>HH</w:t>
      </w:r>
    </w:p>
    <w:p w:rsidRPr="00C36E0A" w:rsidR="00FF7AB6" w:rsidP="00C814B4" w:rsidRDefault="00FF7AB6" w14:paraId="51BEAE94" w14:textId="77777777">
      <w:pPr>
        <w:spacing w:after="0" w:line="240" w:lineRule="atLeast"/>
        <w:rPr>
          <w:rFonts w:ascii="Verdana" w:hAnsi="Verdana"/>
          <w:sz w:val="18"/>
          <w:szCs w:val="18"/>
        </w:rPr>
      </w:pPr>
    </w:p>
    <w:p w:rsidRPr="00C36E0A" w:rsidR="00FF7AB6" w:rsidP="00C814B4" w:rsidRDefault="00FF7AB6" w14:paraId="28B2E2A3" w14:textId="2E558230">
      <w:pPr>
        <w:spacing w:after="0" w:line="240" w:lineRule="atLeast"/>
        <w:rPr>
          <w:rFonts w:ascii="Verdana" w:hAnsi="Verdana"/>
          <w:sz w:val="18"/>
          <w:szCs w:val="18"/>
        </w:rPr>
      </w:pPr>
      <w:r w:rsidRPr="00C36E0A">
        <w:rPr>
          <w:rFonts w:ascii="Verdana" w:hAnsi="Verdana"/>
          <w:sz w:val="18"/>
          <w:szCs w:val="18"/>
        </w:rPr>
        <w:t>Artikel 2.6.17 wordt als volgt gewijzigd:</w:t>
      </w:r>
    </w:p>
    <w:p w:rsidRPr="00C36E0A" w:rsidR="00E34AA1" w:rsidP="00C814B4" w:rsidRDefault="007A5733" w14:paraId="56A3F712" w14:textId="4A7350A1">
      <w:pPr>
        <w:spacing w:after="0" w:line="240" w:lineRule="atLeast"/>
        <w:rPr>
          <w:rFonts w:ascii="Verdana" w:hAnsi="Verdana"/>
          <w:sz w:val="18"/>
          <w:szCs w:val="18"/>
        </w:rPr>
      </w:pPr>
      <w:r w:rsidRPr="00C36E0A">
        <w:rPr>
          <w:rFonts w:ascii="Verdana" w:hAnsi="Verdana"/>
          <w:sz w:val="18"/>
          <w:szCs w:val="18"/>
        </w:rPr>
        <w:t xml:space="preserve">1. </w:t>
      </w:r>
      <w:r w:rsidRPr="00C36E0A" w:rsidR="00E34AA1">
        <w:rPr>
          <w:rFonts w:ascii="Verdana" w:hAnsi="Verdana"/>
          <w:sz w:val="18"/>
          <w:szCs w:val="18"/>
        </w:rPr>
        <w:t xml:space="preserve">In </w:t>
      </w:r>
      <w:r w:rsidRPr="00C36E0A" w:rsidR="00412E3B">
        <w:rPr>
          <w:rFonts w:ascii="Verdana" w:hAnsi="Verdana"/>
          <w:sz w:val="18"/>
          <w:szCs w:val="18"/>
        </w:rPr>
        <w:t xml:space="preserve">het </w:t>
      </w:r>
      <w:r w:rsidRPr="00C36E0A" w:rsidR="00E34AA1">
        <w:rPr>
          <w:rFonts w:ascii="Verdana" w:hAnsi="Verdana"/>
          <w:sz w:val="18"/>
          <w:szCs w:val="18"/>
        </w:rPr>
        <w:t>eerste, vierde en zevend</w:t>
      </w:r>
      <w:r w:rsidRPr="00C36E0A" w:rsidR="002D7A80">
        <w:rPr>
          <w:rFonts w:ascii="Verdana" w:hAnsi="Verdana"/>
          <w:sz w:val="18"/>
          <w:szCs w:val="18"/>
        </w:rPr>
        <w:t>e</w:t>
      </w:r>
      <w:r w:rsidRPr="00C36E0A" w:rsidR="00E34AA1">
        <w:rPr>
          <w:rFonts w:ascii="Verdana" w:hAnsi="Verdana"/>
          <w:sz w:val="18"/>
          <w:szCs w:val="18"/>
        </w:rPr>
        <w:t xml:space="preserve"> lid wordt “celmateriaal” telkens vervangen door “lichaamsmateriaal”.</w:t>
      </w:r>
    </w:p>
    <w:p w:rsidRPr="00C36E0A" w:rsidR="00412E3B" w:rsidP="00C814B4" w:rsidRDefault="00E34AA1" w14:paraId="5CA922C7" w14:textId="0BFC2F44">
      <w:pPr>
        <w:spacing w:after="0" w:line="240" w:lineRule="atLeast"/>
        <w:rPr>
          <w:rFonts w:ascii="Verdana" w:hAnsi="Verdana"/>
          <w:sz w:val="18"/>
          <w:szCs w:val="18"/>
        </w:rPr>
      </w:pPr>
      <w:r w:rsidRPr="00C36E0A">
        <w:rPr>
          <w:rFonts w:ascii="Verdana" w:hAnsi="Verdana"/>
          <w:sz w:val="18"/>
          <w:szCs w:val="18"/>
        </w:rPr>
        <w:t xml:space="preserve">2. </w:t>
      </w:r>
      <w:r w:rsidRPr="00C36E0A" w:rsidR="00412E3B">
        <w:rPr>
          <w:rFonts w:ascii="Verdana" w:hAnsi="Verdana"/>
          <w:sz w:val="18"/>
          <w:szCs w:val="18"/>
        </w:rPr>
        <w:t>In het derde lid wordt “Celmateriaal” vervangen door “Lichaamsmateriaal”.</w:t>
      </w:r>
    </w:p>
    <w:p w:rsidRPr="00C36E0A" w:rsidR="007A5733" w:rsidP="00C814B4" w:rsidRDefault="00412E3B" w14:paraId="67806EDC" w14:textId="6F94FFAE">
      <w:pPr>
        <w:spacing w:after="0" w:line="240" w:lineRule="atLeast"/>
        <w:rPr>
          <w:rFonts w:ascii="Verdana" w:hAnsi="Verdana"/>
          <w:sz w:val="18"/>
          <w:szCs w:val="18"/>
        </w:rPr>
      </w:pPr>
      <w:r w:rsidRPr="00C36E0A">
        <w:rPr>
          <w:rFonts w:ascii="Verdana" w:hAnsi="Verdana"/>
          <w:sz w:val="18"/>
          <w:szCs w:val="18"/>
        </w:rPr>
        <w:t xml:space="preserve">3. </w:t>
      </w:r>
      <w:r w:rsidRPr="00C36E0A" w:rsidR="007A5733">
        <w:rPr>
          <w:rFonts w:ascii="Verdana" w:hAnsi="Verdana"/>
          <w:sz w:val="18"/>
          <w:szCs w:val="18"/>
        </w:rPr>
        <w:t xml:space="preserve">Het vierde lid wordt als volgt gewijzigd: </w:t>
      </w:r>
    </w:p>
    <w:p w:rsidRPr="00C36E0A" w:rsidR="007A5733" w:rsidP="00C814B4" w:rsidRDefault="007A5733" w14:paraId="4529D180" w14:textId="27023ED6">
      <w:pPr>
        <w:spacing w:after="0" w:line="240" w:lineRule="atLeast"/>
        <w:rPr>
          <w:rFonts w:ascii="Verdana" w:hAnsi="Verdana"/>
          <w:sz w:val="18"/>
          <w:szCs w:val="18"/>
        </w:rPr>
      </w:pPr>
      <w:r w:rsidRPr="00C36E0A">
        <w:rPr>
          <w:rFonts w:ascii="Verdana" w:hAnsi="Verdana"/>
          <w:sz w:val="18"/>
          <w:szCs w:val="18"/>
        </w:rPr>
        <w:t>a. In de eerste zin wordt “een verpleegkundige” vervangen door “een bij algemene maatregel van bestuur aangewezen medisch deskundige”.</w:t>
      </w:r>
    </w:p>
    <w:p w:rsidRPr="00C36E0A" w:rsidR="007A5733" w:rsidP="00C814B4" w:rsidRDefault="007A5733" w14:paraId="705704B2" w14:textId="77777777">
      <w:pPr>
        <w:spacing w:after="0" w:line="240" w:lineRule="atLeast"/>
        <w:rPr>
          <w:rFonts w:ascii="Verdana" w:hAnsi="Verdana"/>
          <w:sz w:val="18"/>
          <w:szCs w:val="18"/>
        </w:rPr>
      </w:pPr>
      <w:r w:rsidRPr="00C36E0A">
        <w:rPr>
          <w:rFonts w:ascii="Verdana" w:hAnsi="Verdana"/>
          <w:sz w:val="18"/>
          <w:szCs w:val="18"/>
        </w:rPr>
        <w:t>b. In de tweede zin wordt “de verpleegkundige” vervangen door “de medisch deskundige”.</w:t>
      </w:r>
    </w:p>
    <w:p w:rsidRPr="00C36E0A" w:rsidR="007A5733" w:rsidP="00C814B4" w:rsidRDefault="00412E3B" w14:paraId="555C21C4" w14:textId="4D72FF12">
      <w:pPr>
        <w:spacing w:after="0" w:line="240" w:lineRule="atLeast"/>
        <w:rPr>
          <w:rFonts w:ascii="Verdana" w:hAnsi="Verdana"/>
          <w:sz w:val="18"/>
          <w:szCs w:val="18"/>
        </w:rPr>
      </w:pPr>
      <w:r w:rsidRPr="00C36E0A">
        <w:rPr>
          <w:rFonts w:ascii="Verdana" w:hAnsi="Verdana"/>
          <w:sz w:val="18"/>
          <w:szCs w:val="18"/>
        </w:rPr>
        <w:t>4.</w:t>
      </w:r>
      <w:r w:rsidRPr="00C36E0A" w:rsidR="007A5733">
        <w:rPr>
          <w:rFonts w:ascii="Verdana" w:hAnsi="Verdana"/>
          <w:sz w:val="18"/>
          <w:szCs w:val="18"/>
        </w:rPr>
        <w:t xml:space="preserve"> Het vijfde en zesde lid komen te luiden:</w:t>
      </w:r>
      <w:r w:rsidRPr="00C36E0A" w:rsidR="007A5733">
        <w:rPr>
          <w:rFonts w:ascii="Verdana" w:hAnsi="Verdana"/>
          <w:sz w:val="18"/>
          <w:szCs w:val="18"/>
        </w:rPr>
        <w:br/>
        <w:t xml:space="preserve">5. Indien zich daarvoor naar het oordeel van de officier van justitie zwaarwegende redenen voordoen, kan het in het eerste lid bedoelde DNA-onderzoek worden verricht aan lichaamsmateriaal dat op andere wijze is verkregen, mits voldoende zekerheid bestaat dat dat lichaamsmateriaal van de verdachte afkomstig is. </w:t>
      </w:r>
    </w:p>
    <w:p w:rsidRPr="00C36E0A" w:rsidR="007A5733" w:rsidP="00C814B4" w:rsidRDefault="007A5733" w14:paraId="4A8834D8" w14:textId="77777777">
      <w:pPr>
        <w:spacing w:after="0" w:line="240" w:lineRule="atLeast"/>
        <w:rPr>
          <w:rFonts w:ascii="Verdana" w:hAnsi="Verdana"/>
          <w:sz w:val="18"/>
          <w:szCs w:val="18"/>
        </w:rPr>
      </w:pPr>
      <w:r w:rsidRPr="00C36E0A">
        <w:rPr>
          <w:rFonts w:ascii="Verdana" w:hAnsi="Verdana"/>
          <w:sz w:val="18"/>
          <w:szCs w:val="18"/>
        </w:rPr>
        <w:t>6. Indien toepassing is gegeven aan het vijfde lid, wordt de verdachte daarvan in kennis gesteld zodra het belang van het onderzoek dat toelaat.</w:t>
      </w:r>
    </w:p>
    <w:p w:rsidRPr="00C36E0A" w:rsidR="00605F9E" w:rsidP="00605F9E" w:rsidRDefault="00605F9E" w14:paraId="6375D2E1" w14:textId="0B3B2F98">
      <w:pPr>
        <w:spacing w:after="0" w:line="240" w:lineRule="atLeast"/>
        <w:rPr>
          <w:rFonts w:ascii="Verdana" w:hAnsi="Verdana"/>
          <w:sz w:val="18"/>
          <w:szCs w:val="18"/>
        </w:rPr>
      </w:pPr>
      <w:r w:rsidRPr="00C36E0A">
        <w:rPr>
          <w:rFonts w:ascii="Verdana" w:hAnsi="Verdana"/>
          <w:sz w:val="18"/>
          <w:szCs w:val="18"/>
        </w:rPr>
        <w:t xml:space="preserve">5. In het zevende lid wordt “de wijze, bedoeld in het vijfde lid, laatste zin,” vervangen door “de wijze, bedoeld in het vijfde lid,”. </w:t>
      </w:r>
    </w:p>
    <w:p w:rsidRPr="00C36E0A" w:rsidR="00605F9E" w:rsidP="00605F9E" w:rsidRDefault="00605F9E" w14:paraId="3A27F308" w14:textId="05340276">
      <w:pPr>
        <w:spacing w:after="0" w:line="240" w:lineRule="atLeast"/>
        <w:rPr>
          <w:rFonts w:ascii="Verdana" w:hAnsi="Verdana"/>
          <w:i/>
          <w:iCs/>
          <w:sz w:val="18"/>
          <w:szCs w:val="18"/>
        </w:rPr>
      </w:pPr>
      <w:r w:rsidRPr="00C36E0A">
        <w:rPr>
          <w:rFonts w:ascii="Verdana" w:hAnsi="Verdana"/>
          <w:sz w:val="18"/>
          <w:szCs w:val="18"/>
        </w:rPr>
        <w:t>6. Er wordt een lid toegevoegd, luidende:</w:t>
      </w:r>
      <w:r w:rsidRPr="00C36E0A">
        <w:rPr>
          <w:rFonts w:ascii="Verdana" w:hAnsi="Verdana"/>
          <w:sz w:val="18"/>
          <w:szCs w:val="18"/>
        </w:rPr>
        <w:br/>
        <w:t>8. DNA-profielen worden slechts verwerkt voor het voorkomen, opsporen, vervolgen en berechten van strafbare feiten en het vaststellen van de identiteit van een overleden persoon.</w:t>
      </w:r>
    </w:p>
    <w:p w:rsidRPr="00C36E0A" w:rsidR="00C07B12" w:rsidP="00C814B4" w:rsidRDefault="00C07B12" w14:paraId="1039E32B" w14:textId="77777777">
      <w:pPr>
        <w:spacing w:after="0" w:line="240" w:lineRule="atLeast"/>
        <w:rPr>
          <w:rFonts w:ascii="Verdana" w:hAnsi="Verdana"/>
          <w:i/>
          <w:iCs/>
          <w:sz w:val="18"/>
          <w:szCs w:val="18"/>
        </w:rPr>
      </w:pPr>
    </w:p>
    <w:p w:rsidRPr="00C36E0A" w:rsidR="00466F20" w:rsidP="00C814B4" w:rsidRDefault="00DC64F4" w14:paraId="06962DB1" w14:textId="374F1DD8">
      <w:pPr>
        <w:spacing w:after="0" w:line="240" w:lineRule="atLeast"/>
        <w:rPr>
          <w:rFonts w:ascii="Verdana" w:hAnsi="Verdana"/>
          <w:sz w:val="18"/>
          <w:szCs w:val="18"/>
        </w:rPr>
      </w:pPr>
      <w:r w:rsidRPr="00C36E0A">
        <w:rPr>
          <w:rFonts w:ascii="Verdana" w:hAnsi="Verdana"/>
          <w:sz w:val="18"/>
          <w:szCs w:val="18"/>
        </w:rPr>
        <w:t>II</w:t>
      </w:r>
    </w:p>
    <w:p w:rsidRPr="00C36E0A" w:rsidR="007D315D" w:rsidP="00C814B4" w:rsidRDefault="007D315D" w14:paraId="20B636A5" w14:textId="77777777">
      <w:pPr>
        <w:spacing w:after="0" w:line="240" w:lineRule="atLeast"/>
        <w:rPr>
          <w:rFonts w:ascii="Verdana" w:hAnsi="Verdana"/>
          <w:sz w:val="18"/>
          <w:szCs w:val="18"/>
        </w:rPr>
      </w:pPr>
    </w:p>
    <w:p w:rsidRPr="00C36E0A" w:rsidR="00E34AA1" w:rsidP="00C814B4" w:rsidRDefault="001F07E4" w14:paraId="677E60F9" w14:textId="070897BD">
      <w:pPr>
        <w:spacing w:after="0" w:line="240" w:lineRule="atLeast"/>
        <w:rPr>
          <w:rFonts w:ascii="Verdana" w:hAnsi="Verdana"/>
          <w:sz w:val="18"/>
          <w:szCs w:val="18"/>
        </w:rPr>
      </w:pPr>
      <w:r w:rsidRPr="00C36E0A">
        <w:rPr>
          <w:rFonts w:ascii="Verdana" w:hAnsi="Verdana"/>
          <w:sz w:val="18"/>
          <w:szCs w:val="18"/>
        </w:rPr>
        <w:t>Artikel 2.6.18 wordt als volgt gewijzigd:</w:t>
      </w:r>
      <w:r w:rsidRPr="00C36E0A">
        <w:rPr>
          <w:rFonts w:ascii="Verdana" w:hAnsi="Verdana"/>
          <w:sz w:val="18"/>
          <w:szCs w:val="18"/>
        </w:rPr>
        <w:br/>
      </w:r>
      <w:r w:rsidRPr="00C36E0A" w:rsidR="007A5733">
        <w:rPr>
          <w:rFonts w:ascii="Verdana" w:hAnsi="Verdana"/>
          <w:sz w:val="18"/>
          <w:szCs w:val="18"/>
        </w:rPr>
        <w:t xml:space="preserve">1. </w:t>
      </w:r>
      <w:r w:rsidRPr="00C36E0A" w:rsidR="00E34AA1">
        <w:rPr>
          <w:rFonts w:ascii="Verdana" w:hAnsi="Verdana"/>
          <w:sz w:val="18"/>
          <w:szCs w:val="18"/>
        </w:rPr>
        <w:t>In het vierde lid wordt “</w:t>
      </w:r>
      <w:r w:rsidRPr="00C36E0A" w:rsidR="00412E3B">
        <w:rPr>
          <w:rFonts w:ascii="Verdana" w:hAnsi="Verdana"/>
          <w:sz w:val="18"/>
          <w:szCs w:val="18"/>
        </w:rPr>
        <w:t>C</w:t>
      </w:r>
      <w:r w:rsidRPr="00C36E0A" w:rsidR="00E34AA1">
        <w:rPr>
          <w:rFonts w:ascii="Verdana" w:hAnsi="Verdana"/>
          <w:sz w:val="18"/>
          <w:szCs w:val="18"/>
        </w:rPr>
        <w:t>elmateriaal</w:t>
      </w:r>
      <w:r w:rsidRPr="00C36E0A" w:rsidR="00412E3B">
        <w:rPr>
          <w:rFonts w:ascii="Verdana" w:hAnsi="Verdana"/>
          <w:sz w:val="18"/>
          <w:szCs w:val="18"/>
        </w:rPr>
        <w:t>”</w:t>
      </w:r>
      <w:r w:rsidRPr="00C36E0A" w:rsidR="00E34AA1">
        <w:rPr>
          <w:rFonts w:ascii="Verdana" w:hAnsi="Verdana"/>
          <w:sz w:val="18"/>
          <w:szCs w:val="18"/>
        </w:rPr>
        <w:t xml:space="preserve"> vervangen door “</w:t>
      </w:r>
      <w:r w:rsidRPr="00C36E0A" w:rsidR="00412E3B">
        <w:rPr>
          <w:rFonts w:ascii="Verdana" w:hAnsi="Verdana"/>
          <w:sz w:val="18"/>
          <w:szCs w:val="18"/>
        </w:rPr>
        <w:t>L</w:t>
      </w:r>
      <w:r w:rsidRPr="00C36E0A" w:rsidR="00E34AA1">
        <w:rPr>
          <w:rFonts w:ascii="Verdana" w:hAnsi="Verdana"/>
          <w:sz w:val="18"/>
          <w:szCs w:val="18"/>
        </w:rPr>
        <w:t>ichaamsmateriaal”</w:t>
      </w:r>
      <w:r w:rsidRPr="00C36E0A" w:rsidR="00412E3B">
        <w:rPr>
          <w:rFonts w:ascii="Verdana" w:hAnsi="Verdana"/>
          <w:sz w:val="18"/>
          <w:szCs w:val="18"/>
        </w:rPr>
        <w:t xml:space="preserve"> en wordt “celmateriaal” vervangen door “lichaamsmateriaal”.</w:t>
      </w:r>
    </w:p>
    <w:p w:rsidRPr="00C36E0A" w:rsidR="007A5733" w:rsidP="00C814B4" w:rsidRDefault="00E34AA1" w14:paraId="762DB059" w14:textId="2D9D2E79">
      <w:pPr>
        <w:spacing w:after="0" w:line="240" w:lineRule="atLeast"/>
        <w:rPr>
          <w:rFonts w:ascii="Verdana" w:hAnsi="Verdana"/>
          <w:sz w:val="18"/>
          <w:szCs w:val="18"/>
        </w:rPr>
      </w:pPr>
      <w:r w:rsidRPr="00C36E0A">
        <w:rPr>
          <w:rFonts w:ascii="Verdana" w:hAnsi="Verdana"/>
          <w:sz w:val="18"/>
          <w:szCs w:val="18"/>
        </w:rPr>
        <w:t xml:space="preserve">2. </w:t>
      </w:r>
      <w:r w:rsidRPr="00C36E0A" w:rsidR="007A5733">
        <w:rPr>
          <w:rFonts w:ascii="Verdana" w:hAnsi="Verdana"/>
          <w:sz w:val="18"/>
          <w:szCs w:val="18"/>
        </w:rPr>
        <w:t xml:space="preserve">Het vijfde lid komt te luiden: </w:t>
      </w:r>
    </w:p>
    <w:p w:rsidRPr="00C36E0A" w:rsidR="007A5733" w:rsidP="00C814B4" w:rsidRDefault="00605F9E" w14:paraId="51D3306E" w14:textId="0C90CE6D">
      <w:pPr>
        <w:spacing w:after="0" w:line="240" w:lineRule="atLeast"/>
        <w:rPr>
          <w:rFonts w:ascii="Verdana" w:hAnsi="Verdana"/>
          <w:sz w:val="18"/>
          <w:szCs w:val="18"/>
        </w:rPr>
      </w:pPr>
      <w:r w:rsidRPr="00C36E0A">
        <w:rPr>
          <w:rFonts w:ascii="Verdana" w:hAnsi="Verdana"/>
          <w:sz w:val="18"/>
          <w:szCs w:val="18"/>
        </w:rPr>
        <w:t>5. De officier van justitie kan, na een daartoe verleende machtiging van de rechter-commissaris, bevelen dat van een minderjarig slachtoffer van een misdrijf als omschreven in de artikelen 197a, 241, 243, 245 tot en met 250, 256, 273f, 278, 287, 289, 290 en 291 van het Wetboek van Strafrecht of van het als gevolg van het misdrijf geboren kind lichaamsmateriaal wordt afgenomen ten behoeve van een DNA-onderzoek dat gericht is op het vaststellen van verwantschap.</w:t>
      </w:r>
      <w:r w:rsidRPr="00C36E0A">
        <w:rPr>
          <w:rFonts w:ascii="Verdana" w:hAnsi="Verdana"/>
          <w:sz w:val="18"/>
          <w:szCs w:val="18"/>
        </w:rPr>
        <w:br/>
      </w:r>
      <w:r w:rsidRPr="00C36E0A" w:rsidR="00E34AA1">
        <w:rPr>
          <w:rFonts w:ascii="Verdana" w:hAnsi="Verdana"/>
          <w:sz w:val="18"/>
          <w:szCs w:val="18"/>
        </w:rPr>
        <w:t>3</w:t>
      </w:r>
      <w:r w:rsidRPr="00C36E0A" w:rsidR="007A5733">
        <w:rPr>
          <w:rFonts w:ascii="Verdana" w:hAnsi="Verdana"/>
          <w:sz w:val="18"/>
          <w:szCs w:val="18"/>
        </w:rPr>
        <w:t>. Er wordt een lid toegevoegd, luidende:</w:t>
      </w:r>
      <w:r w:rsidRPr="00C36E0A" w:rsidR="007A5733">
        <w:rPr>
          <w:rFonts w:ascii="Verdana" w:hAnsi="Verdana"/>
          <w:sz w:val="18"/>
          <w:szCs w:val="18"/>
        </w:rPr>
        <w:br/>
        <w:t>6. Artikel 2.6.17, vierde en achtste lid, is van overeenkomstige toepassing.</w:t>
      </w:r>
    </w:p>
    <w:p w:rsidRPr="00C36E0A" w:rsidR="00C07B12" w:rsidP="00C814B4" w:rsidRDefault="00C07B12" w14:paraId="2622BC44" w14:textId="77777777">
      <w:pPr>
        <w:spacing w:after="0" w:line="240" w:lineRule="atLeast"/>
        <w:rPr>
          <w:rFonts w:ascii="Verdana" w:hAnsi="Verdana"/>
          <w:i/>
          <w:iCs/>
          <w:sz w:val="18"/>
          <w:szCs w:val="18"/>
        </w:rPr>
      </w:pPr>
    </w:p>
    <w:p w:rsidRPr="00C36E0A" w:rsidR="007A5733" w:rsidP="00C814B4" w:rsidRDefault="00DC64F4" w14:paraId="15106E47" w14:textId="28F60EA2">
      <w:pPr>
        <w:spacing w:after="0" w:line="240" w:lineRule="atLeast"/>
        <w:rPr>
          <w:rFonts w:ascii="Verdana" w:hAnsi="Verdana"/>
          <w:sz w:val="18"/>
          <w:szCs w:val="18"/>
        </w:rPr>
      </w:pPr>
      <w:r w:rsidRPr="00C36E0A">
        <w:rPr>
          <w:rFonts w:ascii="Verdana" w:hAnsi="Verdana"/>
          <w:sz w:val="18"/>
          <w:szCs w:val="18"/>
        </w:rPr>
        <w:t>JJ</w:t>
      </w:r>
    </w:p>
    <w:p w:rsidRPr="00C36E0A" w:rsidR="007A5733" w:rsidP="00C814B4" w:rsidRDefault="007A5733" w14:paraId="4CCBB3E9" w14:textId="77777777">
      <w:pPr>
        <w:spacing w:after="0" w:line="240" w:lineRule="atLeast"/>
        <w:rPr>
          <w:rFonts w:ascii="Verdana" w:hAnsi="Verdana"/>
          <w:sz w:val="18"/>
          <w:szCs w:val="18"/>
        </w:rPr>
      </w:pPr>
    </w:p>
    <w:p w:rsidRPr="00C36E0A" w:rsidR="007A5733" w:rsidP="00C814B4" w:rsidRDefault="007A5733" w14:paraId="2FA17147" w14:textId="33F4FE40">
      <w:pPr>
        <w:spacing w:after="0" w:line="240" w:lineRule="atLeast"/>
        <w:rPr>
          <w:rFonts w:ascii="Verdana" w:hAnsi="Verdana"/>
          <w:sz w:val="18"/>
          <w:szCs w:val="18"/>
        </w:rPr>
      </w:pPr>
      <w:r w:rsidRPr="00C36E0A">
        <w:rPr>
          <w:rFonts w:ascii="Verdana" w:hAnsi="Verdana"/>
          <w:sz w:val="18"/>
          <w:szCs w:val="18"/>
        </w:rPr>
        <w:t xml:space="preserve">In artikel 2.6.19, eerste lid, wordt </w:t>
      </w:r>
      <w:r w:rsidRPr="00C36E0A" w:rsidR="00E34AA1">
        <w:rPr>
          <w:rFonts w:ascii="Verdana" w:hAnsi="Verdana"/>
          <w:sz w:val="18"/>
          <w:szCs w:val="18"/>
        </w:rPr>
        <w:t xml:space="preserve">“celmateriaal” vervangen door “lichaamsmateriaal” en wordt </w:t>
      </w:r>
      <w:r w:rsidRPr="00C36E0A">
        <w:rPr>
          <w:rFonts w:ascii="Verdana" w:hAnsi="Verdana"/>
          <w:sz w:val="18"/>
          <w:szCs w:val="18"/>
        </w:rPr>
        <w:t>na “waarvan wordt vermoed dat die afkomstig zijn van de dader van het misdrijf” ingevoegd “of het slachtoffer van wie de identiteit onbekend is”.</w:t>
      </w:r>
    </w:p>
    <w:p w:rsidR="007A5733" w:rsidP="00C814B4" w:rsidRDefault="007A5733" w14:paraId="71413D94" w14:textId="77777777">
      <w:pPr>
        <w:spacing w:after="0" w:line="240" w:lineRule="atLeast"/>
        <w:rPr>
          <w:rFonts w:ascii="Verdana" w:hAnsi="Verdana"/>
          <w:sz w:val="18"/>
          <w:szCs w:val="18"/>
        </w:rPr>
      </w:pPr>
    </w:p>
    <w:p w:rsidR="00D878F6" w:rsidP="00C814B4" w:rsidRDefault="00D878F6" w14:paraId="7E215FFC" w14:textId="77777777">
      <w:pPr>
        <w:spacing w:after="0" w:line="240" w:lineRule="atLeast"/>
        <w:rPr>
          <w:rFonts w:ascii="Verdana" w:hAnsi="Verdana"/>
          <w:sz w:val="18"/>
          <w:szCs w:val="18"/>
        </w:rPr>
      </w:pPr>
    </w:p>
    <w:p w:rsidRPr="00C36E0A" w:rsidR="00D878F6" w:rsidP="00C814B4" w:rsidRDefault="00D878F6" w14:paraId="116D2AE1" w14:textId="77777777">
      <w:pPr>
        <w:spacing w:after="0" w:line="240" w:lineRule="atLeast"/>
        <w:rPr>
          <w:rFonts w:ascii="Verdana" w:hAnsi="Verdana"/>
          <w:sz w:val="18"/>
          <w:szCs w:val="18"/>
        </w:rPr>
      </w:pPr>
    </w:p>
    <w:p w:rsidRPr="00C36E0A" w:rsidR="007D315D" w:rsidP="00C814B4" w:rsidRDefault="00DC64F4" w14:paraId="7828F5D2" w14:textId="029C2550">
      <w:pPr>
        <w:spacing w:after="0" w:line="240" w:lineRule="atLeast"/>
        <w:rPr>
          <w:rFonts w:ascii="Verdana" w:hAnsi="Verdana"/>
          <w:sz w:val="18"/>
          <w:szCs w:val="18"/>
        </w:rPr>
      </w:pPr>
      <w:bookmarkStart w:name="_Hlk224636912" w:id="37"/>
      <w:r w:rsidRPr="00C36E0A">
        <w:rPr>
          <w:rFonts w:ascii="Verdana" w:hAnsi="Verdana"/>
          <w:sz w:val="18"/>
          <w:szCs w:val="18"/>
        </w:rPr>
        <w:lastRenderedPageBreak/>
        <w:t>KK</w:t>
      </w:r>
    </w:p>
    <w:p w:rsidRPr="00C36E0A" w:rsidR="00466F20" w:rsidP="00C814B4" w:rsidRDefault="00466F20" w14:paraId="4A6398FF" w14:textId="77777777">
      <w:pPr>
        <w:spacing w:after="0" w:line="240" w:lineRule="atLeast"/>
        <w:rPr>
          <w:rFonts w:ascii="Verdana" w:hAnsi="Verdana"/>
          <w:sz w:val="18"/>
          <w:szCs w:val="18"/>
        </w:rPr>
      </w:pPr>
    </w:p>
    <w:p w:rsidRPr="00C36E0A" w:rsidR="00605F9E" w:rsidP="00605F9E" w:rsidRDefault="00605F9E" w14:paraId="2A0B434F" w14:textId="77777777">
      <w:pPr>
        <w:spacing w:after="0" w:line="240" w:lineRule="atLeast"/>
        <w:rPr>
          <w:rFonts w:ascii="Verdana" w:hAnsi="Verdana"/>
          <w:sz w:val="18"/>
          <w:szCs w:val="18"/>
        </w:rPr>
      </w:pPr>
      <w:r w:rsidRPr="00C36E0A">
        <w:rPr>
          <w:rFonts w:ascii="Verdana" w:hAnsi="Verdana"/>
          <w:sz w:val="18"/>
          <w:szCs w:val="18"/>
        </w:rPr>
        <w:t xml:space="preserve">Artikel 2.6.20 wordt als volgt gewijzigd: </w:t>
      </w:r>
    </w:p>
    <w:p w:rsidRPr="00C36E0A" w:rsidR="00605F9E" w:rsidP="00605F9E" w:rsidRDefault="00605F9E" w14:paraId="0D21E54D" w14:textId="77777777">
      <w:pPr>
        <w:spacing w:after="0" w:line="240" w:lineRule="atLeast"/>
        <w:rPr>
          <w:rFonts w:ascii="Verdana" w:hAnsi="Verdana"/>
          <w:sz w:val="18"/>
          <w:szCs w:val="18"/>
        </w:rPr>
      </w:pPr>
      <w:r w:rsidRPr="00C36E0A">
        <w:rPr>
          <w:rFonts w:ascii="Verdana" w:hAnsi="Verdana"/>
          <w:sz w:val="18"/>
          <w:szCs w:val="18"/>
        </w:rPr>
        <w:t>1. In het eerste lid wordt “celmateriaal” telkens vervangen door “lichaamsmateriaal”.</w:t>
      </w:r>
    </w:p>
    <w:p w:rsidRPr="00C36E0A" w:rsidR="00605F9E" w:rsidP="00605F9E" w:rsidRDefault="00605F9E" w14:paraId="686665E8" w14:textId="3B5013FA">
      <w:pPr>
        <w:spacing w:after="0" w:line="240" w:lineRule="atLeast"/>
        <w:rPr>
          <w:rFonts w:ascii="Verdana" w:hAnsi="Verdana"/>
          <w:sz w:val="18"/>
          <w:szCs w:val="18"/>
        </w:rPr>
      </w:pPr>
      <w:r w:rsidRPr="00C36E0A">
        <w:rPr>
          <w:rFonts w:ascii="Verdana" w:hAnsi="Verdana"/>
          <w:sz w:val="18"/>
          <w:szCs w:val="18"/>
        </w:rPr>
        <w:t>2. Het derde, vierde en vijfde lid komen te luiden:</w:t>
      </w:r>
    </w:p>
    <w:p w:rsidRPr="00C36E0A" w:rsidR="003B0C8C" w:rsidP="003B0C8C" w:rsidRDefault="003B0C8C" w14:paraId="77E1FFE5" w14:textId="77777777">
      <w:pPr>
        <w:spacing w:after="0" w:line="240" w:lineRule="atLeast"/>
        <w:rPr>
          <w:rFonts w:ascii="Verdana" w:hAnsi="Verdana"/>
          <w:sz w:val="18"/>
          <w:szCs w:val="18"/>
        </w:rPr>
      </w:pPr>
      <w:r w:rsidRPr="00C36E0A">
        <w:rPr>
          <w:rFonts w:ascii="Verdana" w:hAnsi="Verdana"/>
          <w:sz w:val="18"/>
          <w:szCs w:val="18"/>
        </w:rPr>
        <w:t>3. Een arts of een bij algemene maatregel van bestuur aangewezen medisch deskundige neemt het lichaamsmateriaal af. Zo nodig kan de arts of de medisch deskundige daarbij de hulp van een opsporingsambtenaar inroepen.</w:t>
      </w:r>
    </w:p>
    <w:p w:rsidRPr="00492EEA" w:rsidR="003B0C8C" w:rsidP="003B0C8C" w:rsidRDefault="003B0C8C" w14:paraId="3422DE71" w14:textId="2F95C161">
      <w:pPr>
        <w:spacing w:after="0" w:line="240" w:lineRule="atLeast"/>
        <w:rPr>
          <w:rFonts w:ascii="Verdana" w:hAnsi="Verdana"/>
          <w:sz w:val="18"/>
          <w:szCs w:val="18"/>
        </w:rPr>
      </w:pPr>
      <w:bookmarkStart w:name="_Hlk195091642" w:id="38"/>
      <w:r w:rsidRPr="00492EEA">
        <w:rPr>
          <w:rFonts w:ascii="Verdana" w:hAnsi="Verdana"/>
          <w:sz w:val="18"/>
          <w:szCs w:val="18"/>
        </w:rPr>
        <w:t>4. Indien zich daarvoor naar het oordeel van de officier van justitie zwaarwegende redenen voordoen, kan het in het eerste lid bedoelde onderzoek worden verricht aan lichaamsmateriaal dat op andere wijze is verkregen, mits voldoende zekerheid bestaat dat dat lichaamsmateriaal van de verdachte afkomstig is.</w:t>
      </w:r>
      <w:r w:rsidRPr="00492EEA" w:rsidR="00492EEA">
        <w:rPr>
          <w:rFonts w:ascii="Verdana" w:hAnsi="Verdana"/>
          <w:sz w:val="18"/>
          <w:szCs w:val="18"/>
        </w:rPr>
        <w:t xml:space="preserve"> De officier van justitie stelt de verdachte</w:t>
      </w:r>
      <w:r w:rsidR="00352592">
        <w:rPr>
          <w:rFonts w:ascii="Verdana" w:hAnsi="Verdana"/>
          <w:sz w:val="18"/>
          <w:szCs w:val="18"/>
        </w:rPr>
        <w:t xml:space="preserve"> in kennis</w:t>
      </w:r>
      <w:r w:rsidRPr="00492EEA" w:rsidR="00492EEA">
        <w:rPr>
          <w:rFonts w:ascii="Verdana" w:hAnsi="Verdana"/>
          <w:sz w:val="18"/>
          <w:szCs w:val="18"/>
        </w:rPr>
        <w:t xml:space="preserve"> van de verkrijging van het lichaamsmateriaal zodra het belang van het onderzoek dat toelaat.</w:t>
      </w:r>
      <w:r w:rsidRPr="00492EEA">
        <w:rPr>
          <w:rFonts w:ascii="Verdana" w:hAnsi="Verdana"/>
          <w:sz w:val="18"/>
          <w:szCs w:val="18"/>
        </w:rPr>
        <w:t xml:space="preserve"> </w:t>
      </w:r>
    </w:p>
    <w:bookmarkEnd w:id="37"/>
    <w:p w:rsidRPr="00C36E0A" w:rsidR="003B0C8C" w:rsidP="003B0C8C" w:rsidRDefault="003B0C8C" w14:paraId="38BC5E68" w14:textId="6D37CFFE">
      <w:pPr>
        <w:spacing w:after="0" w:line="240" w:lineRule="atLeast"/>
        <w:rPr>
          <w:rFonts w:ascii="Verdana" w:hAnsi="Verdana"/>
          <w:sz w:val="18"/>
          <w:szCs w:val="18"/>
        </w:rPr>
      </w:pPr>
      <w:r w:rsidRPr="00C36E0A">
        <w:rPr>
          <w:rFonts w:ascii="Verdana" w:hAnsi="Verdana"/>
          <w:sz w:val="18"/>
          <w:szCs w:val="18"/>
        </w:rPr>
        <w:t>5. De officier van justitie stelt degene wiens lichaamsmateriaal is onderzocht en het slachtoffer zo spoedig mogelijk in kennis van de uitslag van het onderzoek, bedoeld in het eerste en vierde lid. Hij stelt de betrokkene alleen in kennis van de uitslag, indien die daar</w:t>
      </w:r>
      <w:r w:rsidR="00A12667">
        <w:rPr>
          <w:rFonts w:ascii="Verdana" w:hAnsi="Verdana"/>
          <w:sz w:val="18"/>
          <w:szCs w:val="18"/>
        </w:rPr>
        <w:t xml:space="preserve"> </w:t>
      </w:r>
      <w:r w:rsidRPr="00C36E0A">
        <w:rPr>
          <w:rFonts w:ascii="Verdana" w:hAnsi="Verdana"/>
          <w:sz w:val="18"/>
          <w:szCs w:val="18"/>
        </w:rPr>
        <w:t>om heeft verzocht.</w:t>
      </w:r>
    </w:p>
    <w:bookmarkEnd w:id="38"/>
    <w:p w:rsidRPr="00C36E0A" w:rsidR="00466F20" w:rsidP="00C814B4" w:rsidRDefault="00466F20" w14:paraId="67AD0B0B" w14:textId="77777777">
      <w:pPr>
        <w:spacing w:after="0" w:line="240" w:lineRule="atLeast"/>
        <w:rPr>
          <w:rFonts w:ascii="Verdana" w:hAnsi="Verdana"/>
          <w:i/>
          <w:iCs/>
          <w:sz w:val="18"/>
          <w:szCs w:val="18"/>
        </w:rPr>
      </w:pPr>
    </w:p>
    <w:p w:rsidRPr="00C36E0A" w:rsidR="00E34AA1" w:rsidP="00E34AA1" w:rsidRDefault="00DC64F4" w14:paraId="6190A97D" w14:textId="0A1B3438">
      <w:pPr>
        <w:spacing w:after="0" w:line="240" w:lineRule="atLeast"/>
        <w:rPr>
          <w:rFonts w:ascii="Verdana" w:hAnsi="Verdana"/>
          <w:sz w:val="18"/>
          <w:szCs w:val="18"/>
        </w:rPr>
      </w:pPr>
      <w:r w:rsidRPr="00C36E0A">
        <w:rPr>
          <w:rFonts w:ascii="Verdana" w:hAnsi="Verdana"/>
          <w:sz w:val="18"/>
          <w:szCs w:val="18"/>
        </w:rPr>
        <w:t>LL</w:t>
      </w:r>
    </w:p>
    <w:p w:rsidRPr="00C36E0A" w:rsidR="00E34AA1" w:rsidP="00E34AA1" w:rsidRDefault="00E34AA1" w14:paraId="05C3196C" w14:textId="77777777">
      <w:pPr>
        <w:spacing w:after="0" w:line="240" w:lineRule="atLeast"/>
        <w:rPr>
          <w:rFonts w:ascii="Verdana" w:hAnsi="Verdana"/>
          <w:sz w:val="18"/>
          <w:szCs w:val="18"/>
        </w:rPr>
      </w:pPr>
    </w:p>
    <w:p w:rsidRPr="00C36E0A" w:rsidR="00E34AA1" w:rsidP="00E34AA1" w:rsidRDefault="00E34AA1" w14:paraId="28B30520" w14:textId="3FBC7F2A">
      <w:pPr>
        <w:spacing w:after="0" w:line="240" w:lineRule="atLeast"/>
        <w:rPr>
          <w:rFonts w:ascii="Verdana" w:hAnsi="Verdana"/>
          <w:sz w:val="18"/>
          <w:szCs w:val="18"/>
        </w:rPr>
      </w:pPr>
      <w:r w:rsidRPr="00C36E0A">
        <w:rPr>
          <w:rFonts w:ascii="Verdana" w:hAnsi="Verdana"/>
          <w:sz w:val="18"/>
          <w:szCs w:val="18"/>
        </w:rPr>
        <w:t>In de artikelen 2.6.21 en 2.6.22 wordt “celmateriaal” telkens vervangen door “lichaamsmateriaal”.</w:t>
      </w:r>
    </w:p>
    <w:p w:rsidRPr="00C36E0A" w:rsidR="00E34AA1" w:rsidP="00C814B4" w:rsidRDefault="00E34AA1" w14:paraId="3BF9C352" w14:textId="77777777">
      <w:pPr>
        <w:spacing w:after="0" w:line="240" w:lineRule="atLeast"/>
        <w:rPr>
          <w:rFonts w:ascii="Verdana" w:hAnsi="Verdana"/>
          <w:i/>
          <w:iCs/>
          <w:sz w:val="18"/>
          <w:szCs w:val="18"/>
        </w:rPr>
      </w:pPr>
    </w:p>
    <w:p w:rsidRPr="00C36E0A" w:rsidR="00466F20" w:rsidP="00C814B4" w:rsidRDefault="00DC64F4" w14:paraId="748D9250" w14:textId="50AEFD05">
      <w:pPr>
        <w:spacing w:after="0" w:line="240" w:lineRule="atLeast"/>
        <w:rPr>
          <w:rFonts w:ascii="Verdana" w:hAnsi="Verdana"/>
          <w:sz w:val="18"/>
          <w:szCs w:val="18"/>
        </w:rPr>
      </w:pPr>
      <w:r w:rsidRPr="00C36E0A">
        <w:rPr>
          <w:rFonts w:ascii="Verdana" w:hAnsi="Verdana"/>
          <w:sz w:val="18"/>
          <w:szCs w:val="18"/>
        </w:rPr>
        <w:t>MM</w:t>
      </w:r>
    </w:p>
    <w:p w:rsidRPr="00C36E0A" w:rsidR="00466F20" w:rsidP="00C814B4" w:rsidRDefault="00466F20" w14:paraId="763307C9" w14:textId="77777777">
      <w:pPr>
        <w:spacing w:after="0" w:line="240" w:lineRule="atLeast"/>
        <w:rPr>
          <w:rFonts w:ascii="Verdana" w:hAnsi="Verdana"/>
          <w:i/>
          <w:iCs/>
          <w:sz w:val="18"/>
          <w:szCs w:val="18"/>
        </w:rPr>
      </w:pPr>
    </w:p>
    <w:bookmarkEnd w:id="31"/>
    <w:p w:rsidRPr="00C36E0A" w:rsidR="00FF7AB6" w:rsidP="00C814B4" w:rsidRDefault="00FF7AB6" w14:paraId="749418A2" w14:textId="4B8A13C7">
      <w:pPr>
        <w:spacing w:after="0" w:line="240" w:lineRule="atLeast"/>
        <w:rPr>
          <w:rFonts w:ascii="Verdana" w:hAnsi="Verdana"/>
          <w:sz w:val="18"/>
          <w:szCs w:val="18"/>
        </w:rPr>
      </w:pPr>
      <w:r w:rsidRPr="00C36E0A">
        <w:rPr>
          <w:rFonts w:ascii="Verdana" w:hAnsi="Verdana"/>
          <w:sz w:val="18"/>
          <w:szCs w:val="18"/>
        </w:rPr>
        <w:t>Artikel 2.6.24 wordt als volgt gewijzigd:</w:t>
      </w:r>
    </w:p>
    <w:p w:rsidRPr="00C36E0A" w:rsidR="00605F9E" w:rsidP="00605F9E" w:rsidRDefault="00605F9E" w14:paraId="2849353C" w14:textId="77777777">
      <w:pPr>
        <w:spacing w:after="0" w:line="240" w:lineRule="atLeast"/>
        <w:rPr>
          <w:rFonts w:ascii="Verdana" w:hAnsi="Verdana"/>
          <w:sz w:val="18"/>
          <w:szCs w:val="18"/>
        </w:rPr>
      </w:pPr>
      <w:r w:rsidRPr="00C36E0A">
        <w:rPr>
          <w:rFonts w:ascii="Verdana" w:hAnsi="Verdana"/>
          <w:sz w:val="18"/>
          <w:szCs w:val="18"/>
        </w:rPr>
        <w:t xml:space="preserve">1. Het eerste lid komt te luiden: </w:t>
      </w:r>
    </w:p>
    <w:p w:rsidRPr="00C36E0A" w:rsidR="00605F9E" w:rsidP="00605F9E" w:rsidRDefault="00605F9E" w14:paraId="1B8BF6B2" w14:textId="16EA423A">
      <w:pPr>
        <w:spacing w:after="0" w:line="240" w:lineRule="atLeast"/>
        <w:rPr>
          <w:rFonts w:ascii="Verdana" w:hAnsi="Verdana"/>
          <w:sz w:val="18"/>
          <w:szCs w:val="18"/>
        </w:rPr>
      </w:pPr>
      <w:r w:rsidRPr="00C36E0A">
        <w:rPr>
          <w:rFonts w:ascii="Verdana" w:hAnsi="Verdana"/>
          <w:sz w:val="18"/>
          <w:szCs w:val="18"/>
        </w:rPr>
        <w:t>1. De officier van justitie kan bevelen dat aan een inbeslaggenomen lichaam van een overleden verdachte of slachtoffer of aan een inbeslaggenomen lichaamsdeel van een overleden verdachte of slachtoffer een sectie of een ander onderzoek wordt verricht, waaronder begrepen een onderzoek als bedoeld in de Titels 6.2 tot en met 6.5.</w:t>
      </w:r>
    </w:p>
    <w:p w:rsidRPr="00C36E0A" w:rsidR="007A5733" w:rsidP="00C814B4" w:rsidRDefault="007A5733" w14:paraId="2AFAEF8C" w14:textId="77777777">
      <w:pPr>
        <w:spacing w:after="0" w:line="240" w:lineRule="atLeast"/>
        <w:rPr>
          <w:rFonts w:ascii="Verdana" w:hAnsi="Verdana"/>
          <w:sz w:val="18"/>
          <w:szCs w:val="18"/>
        </w:rPr>
      </w:pPr>
      <w:r w:rsidRPr="00C36E0A">
        <w:rPr>
          <w:rFonts w:ascii="Verdana" w:hAnsi="Verdana"/>
          <w:sz w:val="18"/>
          <w:szCs w:val="18"/>
        </w:rPr>
        <w:t>2. In het tweede lid wordt na “een sectie of een” ingevoegd “ander” en wordt “het onderlichaam” vervangen door “het lichaam”.</w:t>
      </w:r>
    </w:p>
    <w:p w:rsidRPr="00C36E0A" w:rsidR="00466F20" w:rsidP="00C814B4" w:rsidRDefault="00466F20" w14:paraId="13F11A52" w14:textId="77777777">
      <w:pPr>
        <w:spacing w:after="0" w:line="240" w:lineRule="atLeast"/>
        <w:rPr>
          <w:rFonts w:ascii="Verdana" w:hAnsi="Verdana"/>
          <w:i/>
          <w:iCs/>
          <w:sz w:val="18"/>
          <w:szCs w:val="18"/>
        </w:rPr>
      </w:pPr>
    </w:p>
    <w:p w:rsidRPr="00C36E0A" w:rsidR="00466F20" w:rsidP="00C814B4" w:rsidRDefault="00DC64F4" w14:paraId="35AE8718" w14:textId="33FB7267">
      <w:pPr>
        <w:spacing w:after="0" w:line="240" w:lineRule="atLeast"/>
        <w:rPr>
          <w:rFonts w:ascii="Verdana" w:hAnsi="Verdana"/>
          <w:sz w:val="18"/>
          <w:szCs w:val="18"/>
        </w:rPr>
      </w:pPr>
      <w:r w:rsidRPr="00C36E0A">
        <w:rPr>
          <w:rFonts w:ascii="Verdana" w:hAnsi="Verdana"/>
          <w:sz w:val="18"/>
          <w:szCs w:val="18"/>
        </w:rPr>
        <w:t>NN</w:t>
      </w:r>
    </w:p>
    <w:p w:rsidRPr="00C36E0A" w:rsidR="00F079AD" w:rsidP="00C814B4" w:rsidRDefault="00F079AD" w14:paraId="6ABEA85A" w14:textId="77777777">
      <w:pPr>
        <w:spacing w:after="0" w:line="240" w:lineRule="atLeast"/>
        <w:rPr>
          <w:rFonts w:ascii="Verdana" w:hAnsi="Verdana"/>
          <w:sz w:val="18"/>
          <w:szCs w:val="18"/>
        </w:rPr>
      </w:pPr>
    </w:p>
    <w:p w:rsidRPr="00C36E0A" w:rsidR="00F079AD" w:rsidP="00C814B4" w:rsidRDefault="00F079AD" w14:paraId="7BC31D9D" w14:textId="7FD83F47">
      <w:pPr>
        <w:spacing w:after="0" w:line="240" w:lineRule="atLeast"/>
        <w:rPr>
          <w:rFonts w:ascii="Verdana" w:hAnsi="Verdana"/>
          <w:sz w:val="18"/>
          <w:szCs w:val="18"/>
        </w:rPr>
      </w:pPr>
      <w:r w:rsidRPr="00C36E0A">
        <w:rPr>
          <w:rFonts w:ascii="Verdana" w:hAnsi="Verdana"/>
          <w:sz w:val="18"/>
          <w:szCs w:val="18"/>
        </w:rPr>
        <w:t>In artikel 2.7.9, tweede lid, wordt “</w:t>
      </w:r>
      <w:r w:rsidRPr="00C36E0A" w:rsidR="003943E4">
        <w:rPr>
          <w:rFonts w:ascii="Verdana" w:hAnsi="Verdana"/>
          <w:sz w:val="18"/>
          <w:szCs w:val="18"/>
        </w:rPr>
        <w:t xml:space="preserve">97a tot en met 98c, </w:t>
      </w:r>
      <w:r w:rsidRPr="00C36E0A">
        <w:rPr>
          <w:rFonts w:ascii="Verdana" w:hAnsi="Verdana"/>
          <w:sz w:val="18"/>
          <w:szCs w:val="18"/>
        </w:rPr>
        <w:t>240, 240a, 240b, 248a, 250” vervangen door “</w:t>
      </w:r>
      <w:r w:rsidRPr="00C36E0A" w:rsidR="003943E4">
        <w:rPr>
          <w:rFonts w:ascii="Verdana" w:hAnsi="Verdana"/>
          <w:sz w:val="18"/>
          <w:szCs w:val="18"/>
        </w:rPr>
        <w:t xml:space="preserve">97a tot en met 98d, </w:t>
      </w:r>
      <w:r w:rsidRPr="00C36E0A">
        <w:rPr>
          <w:rFonts w:ascii="Verdana" w:hAnsi="Verdana"/>
          <w:sz w:val="18"/>
          <w:szCs w:val="18"/>
        </w:rPr>
        <w:t>151d, 151e, 245 tot en met 250, 252”.</w:t>
      </w:r>
    </w:p>
    <w:p w:rsidRPr="00C36E0A" w:rsidR="00262BC0" w:rsidP="00C814B4" w:rsidRDefault="00262BC0" w14:paraId="65EC6F19" w14:textId="77777777">
      <w:pPr>
        <w:spacing w:after="0" w:line="240" w:lineRule="atLeast"/>
        <w:rPr>
          <w:rFonts w:ascii="Verdana" w:hAnsi="Verdana"/>
          <w:sz w:val="18"/>
          <w:szCs w:val="18"/>
        </w:rPr>
      </w:pPr>
    </w:p>
    <w:p w:rsidRPr="00C36E0A" w:rsidR="00F079AD" w:rsidP="00C814B4" w:rsidRDefault="00DC64F4" w14:paraId="0515998F" w14:textId="5060B042">
      <w:pPr>
        <w:spacing w:after="0" w:line="240" w:lineRule="atLeast"/>
        <w:rPr>
          <w:rFonts w:ascii="Verdana" w:hAnsi="Verdana"/>
          <w:sz w:val="18"/>
          <w:szCs w:val="18"/>
        </w:rPr>
      </w:pPr>
      <w:r w:rsidRPr="00C36E0A">
        <w:rPr>
          <w:rFonts w:ascii="Verdana" w:hAnsi="Verdana"/>
          <w:sz w:val="18"/>
          <w:szCs w:val="18"/>
        </w:rPr>
        <w:t>OO</w:t>
      </w:r>
    </w:p>
    <w:p w:rsidRPr="00C36E0A" w:rsidR="00BC505B" w:rsidP="00C814B4" w:rsidRDefault="00BC505B" w14:paraId="3D55B006" w14:textId="77777777">
      <w:pPr>
        <w:spacing w:after="0" w:line="240" w:lineRule="atLeast"/>
        <w:rPr>
          <w:rFonts w:ascii="Verdana" w:hAnsi="Verdana"/>
          <w:sz w:val="18"/>
          <w:szCs w:val="18"/>
        </w:rPr>
      </w:pPr>
    </w:p>
    <w:p w:rsidRPr="00C36E0A" w:rsidR="00283C84" w:rsidP="00C814B4" w:rsidRDefault="00283C84" w14:paraId="6477126C" w14:textId="5E2264F0">
      <w:pPr>
        <w:spacing w:after="0" w:line="240" w:lineRule="atLeast"/>
        <w:rPr>
          <w:rFonts w:ascii="Verdana" w:hAnsi="Verdana"/>
          <w:sz w:val="18"/>
          <w:szCs w:val="18"/>
        </w:rPr>
      </w:pPr>
      <w:r w:rsidRPr="00C36E0A">
        <w:rPr>
          <w:rFonts w:ascii="Verdana" w:hAnsi="Verdana"/>
          <w:sz w:val="18"/>
          <w:szCs w:val="18"/>
        </w:rPr>
        <w:t>Artikel 2.7.16, zevende lid, komt te luiden:</w:t>
      </w:r>
      <w:r w:rsidRPr="00C36E0A">
        <w:rPr>
          <w:rFonts w:ascii="Verdana" w:hAnsi="Verdana"/>
          <w:sz w:val="18"/>
          <w:szCs w:val="18"/>
        </w:rPr>
        <w:br/>
        <w:t>7. Indien van de inhoud van een inbeslaggenomen brief is kennisgenomen met toepassing van het vierde lid en het beslag wordt beëindigd, zendt de officier van justitie de brief direct door naar de geadresseerde. De geadresseerde wordt van de kennisneming van de inhoud van de brief in kennis gesteld, tenzij het belang van het onderzoek zich daartegen verzet.</w:t>
      </w:r>
    </w:p>
    <w:p w:rsidRPr="00C36E0A" w:rsidR="00262BC0" w:rsidP="00C814B4" w:rsidRDefault="00262BC0" w14:paraId="4C800CDB" w14:textId="77777777">
      <w:pPr>
        <w:spacing w:after="0" w:line="240" w:lineRule="atLeast"/>
        <w:rPr>
          <w:rFonts w:ascii="Verdana" w:hAnsi="Verdana"/>
          <w:sz w:val="18"/>
          <w:szCs w:val="18"/>
        </w:rPr>
      </w:pPr>
    </w:p>
    <w:p w:rsidRPr="00C36E0A" w:rsidR="00466F20" w:rsidP="00C814B4" w:rsidRDefault="00DC64F4" w14:paraId="18089C27" w14:textId="2856C1D3">
      <w:pPr>
        <w:spacing w:after="0" w:line="240" w:lineRule="atLeast"/>
        <w:rPr>
          <w:rFonts w:ascii="Verdana" w:hAnsi="Verdana"/>
          <w:sz w:val="18"/>
          <w:szCs w:val="18"/>
        </w:rPr>
      </w:pPr>
      <w:r w:rsidRPr="00C36E0A">
        <w:rPr>
          <w:rFonts w:ascii="Verdana" w:hAnsi="Verdana"/>
          <w:sz w:val="18"/>
          <w:szCs w:val="18"/>
        </w:rPr>
        <w:t>PP</w:t>
      </w:r>
    </w:p>
    <w:p w:rsidRPr="00C36E0A" w:rsidR="00466F20" w:rsidP="00C814B4" w:rsidRDefault="00466F20" w14:paraId="1D5B3FAA" w14:textId="77777777">
      <w:pPr>
        <w:spacing w:after="0" w:line="240" w:lineRule="atLeast"/>
        <w:rPr>
          <w:rFonts w:ascii="Verdana" w:hAnsi="Verdana"/>
          <w:sz w:val="18"/>
          <w:szCs w:val="18"/>
        </w:rPr>
      </w:pPr>
    </w:p>
    <w:p w:rsidRPr="00C36E0A" w:rsidR="00466F20" w:rsidP="00C814B4" w:rsidRDefault="00466F20" w14:paraId="50A618C6" w14:textId="77777777">
      <w:pPr>
        <w:spacing w:after="0" w:line="240" w:lineRule="atLeast"/>
        <w:rPr>
          <w:rFonts w:ascii="Verdana" w:hAnsi="Verdana"/>
          <w:sz w:val="18"/>
          <w:szCs w:val="18"/>
        </w:rPr>
      </w:pPr>
      <w:r w:rsidRPr="00C36E0A">
        <w:rPr>
          <w:rFonts w:ascii="Verdana" w:hAnsi="Verdana"/>
          <w:sz w:val="18"/>
          <w:szCs w:val="18"/>
        </w:rPr>
        <w:t>In artikel 2.7.20, aanhef, wordt “direct” vervangen door “zo spoedig mogelijk”.</w:t>
      </w:r>
    </w:p>
    <w:p w:rsidRPr="00C36E0A" w:rsidR="00F079AD" w:rsidP="00C814B4" w:rsidRDefault="00F079AD" w14:paraId="0D7765F2" w14:textId="77777777">
      <w:pPr>
        <w:pStyle w:val="Plattetekst"/>
        <w:spacing w:line="240" w:lineRule="atLeast"/>
      </w:pPr>
    </w:p>
    <w:p w:rsidRPr="00C36E0A" w:rsidR="00466F20" w:rsidP="00C814B4" w:rsidRDefault="00DC64F4" w14:paraId="2652BF85" w14:textId="23567A12">
      <w:pPr>
        <w:pStyle w:val="Plattetekst"/>
        <w:spacing w:line="240" w:lineRule="atLeast"/>
      </w:pPr>
      <w:r w:rsidRPr="00C36E0A">
        <w:t>QQ</w:t>
      </w:r>
    </w:p>
    <w:p w:rsidRPr="00C36E0A" w:rsidR="00466F20" w:rsidP="00C814B4" w:rsidRDefault="00466F20" w14:paraId="4F8A23E3" w14:textId="77777777">
      <w:pPr>
        <w:pStyle w:val="Plattetekst"/>
        <w:spacing w:line="240" w:lineRule="atLeast"/>
      </w:pPr>
    </w:p>
    <w:p w:rsidRPr="00C36E0A" w:rsidR="00466F20" w:rsidP="00C814B4" w:rsidRDefault="00466F20" w14:paraId="018F9BC0" w14:textId="77777777">
      <w:pPr>
        <w:pStyle w:val="Plattetekst"/>
        <w:spacing w:line="240" w:lineRule="atLeast"/>
      </w:pPr>
      <w:r w:rsidRPr="00C36E0A">
        <w:t>Artikel</w:t>
      </w:r>
      <w:r w:rsidRPr="00C36E0A">
        <w:rPr>
          <w:spacing w:val="-2"/>
        </w:rPr>
        <w:t xml:space="preserve"> </w:t>
      </w:r>
      <w:r w:rsidRPr="00C36E0A">
        <w:t>2.7.24,</w:t>
      </w:r>
      <w:r w:rsidRPr="00C36E0A">
        <w:rPr>
          <w:spacing w:val="-3"/>
        </w:rPr>
        <w:t xml:space="preserve"> </w:t>
      </w:r>
      <w:r w:rsidRPr="00C36E0A">
        <w:t>tweede</w:t>
      </w:r>
      <w:r w:rsidRPr="00C36E0A">
        <w:rPr>
          <w:spacing w:val="-2"/>
        </w:rPr>
        <w:t xml:space="preserve"> </w:t>
      </w:r>
      <w:r w:rsidRPr="00C36E0A">
        <w:t>lid,</w:t>
      </w:r>
      <w:r w:rsidRPr="00C36E0A">
        <w:rPr>
          <w:spacing w:val="-3"/>
        </w:rPr>
        <w:t xml:space="preserve"> </w:t>
      </w:r>
      <w:r w:rsidRPr="00C36E0A">
        <w:t>komt</w:t>
      </w:r>
      <w:r w:rsidRPr="00C36E0A">
        <w:rPr>
          <w:spacing w:val="-2"/>
        </w:rPr>
        <w:t xml:space="preserve"> </w:t>
      </w:r>
      <w:r w:rsidRPr="00C36E0A">
        <w:t>te</w:t>
      </w:r>
      <w:r w:rsidRPr="00C36E0A">
        <w:rPr>
          <w:spacing w:val="-1"/>
        </w:rPr>
        <w:t xml:space="preserve"> </w:t>
      </w:r>
      <w:r w:rsidRPr="00C36E0A">
        <w:rPr>
          <w:spacing w:val="-2"/>
        </w:rPr>
        <w:t>luiden:</w:t>
      </w:r>
    </w:p>
    <w:p w:rsidRPr="00C36E0A" w:rsidR="00466F20" w:rsidP="00C814B4" w:rsidRDefault="00466F20" w14:paraId="7D56D7E2" w14:textId="0575F22B">
      <w:pPr>
        <w:pStyle w:val="Plattetekst"/>
        <w:spacing w:line="240" w:lineRule="atLeast"/>
        <w:ind w:right="324"/>
      </w:pPr>
      <w:r w:rsidRPr="00C36E0A">
        <w:t>2. Het beslag op voorwerpen die sporen van het strafbare feit dragen</w:t>
      </w:r>
      <w:r w:rsidRPr="00C36E0A" w:rsidR="006D5BA2">
        <w:t>,</w:t>
      </w:r>
      <w:r w:rsidRPr="00C36E0A">
        <w:t xml:space="preserve"> blijft gehandhaafd in de gevallen</w:t>
      </w:r>
      <w:r w:rsidRPr="00C36E0A">
        <w:rPr>
          <w:spacing w:val="-4"/>
        </w:rPr>
        <w:t xml:space="preserve"> </w:t>
      </w:r>
      <w:r w:rsidRPr="00C36E0A">
        <w:t>aangewezen</w:t>
      </w:r>
      <w:r w:rsidRPr="00C36E0A">
        <w:rPr>
          <w:spacing w:val="-3"/>
        </w:rPr>
        <w:t xml:space="preserve"> </w:t>
      </w:r>
      <w:r w:rsidRPr="00C36E0A">
        <w:t>bij</w:t>
      </w:r>
      <w:r w:rsidRPr="00C36E0A">
        <w:rPr>
          <w:spacing w:val="-2"/>
        </w:rPr>
        <w:t xml:space="preserve"> </w:t>
      </w:r>
      <w:r w:rsidRPr="00C36E0A">
        <w:t>algemene</w:t>
      </w:r>
      <w:r w:rsidRPr="00C36E0A">
        <w:rPr>
          <w:spacing w:val="-3"/>
        </w:rPr>
        <w:t xml:space="preserve"> </w:t>
      </w:r>
      <w:r w:rsidRPr="00C36E0A">
        <w:t>maatregel</w:t>
      </w:r>
      <w:r w:rsidRPr="00C36E0A">
        <w:rPr>
          <w:spacing w:val="-2"/>
        </w:rPr>
        <w:t xml:space="preserve"> </w:t>
      </w:r>
      <w:r w:rsidRPr="00C36E0A">
        <w:t>van</w:t>
      </w:r>
      <w:r w:rsidRPr="00C36E0A">
        <w:rPr>
          <w:spacing w:val="-4"/>
        </w:rPr>
        <w:t xml:space="preserve"> </w:t>
      </w:r>
      <w:r w:rsidRPr="00C36E0A">
        <w:t>bestuur</w:t>
      </w:r>
      <w:r w:rsidRPr="00C36E0A">
        <w:rPr>
          <w:spacing w:val="-1"/>
        </w:rPr>
        <w:t xml:space="preserve"> </w:t>
      </w:r>
      <w:r w:rsidRPr="00C36E0A">
        <w:t>en</w:t>
      </w:r>
      <w:r w:rsidRPr="00C36E0A">
        <w:rPr>
          <w:spacing w:val="-2"/>
        </w:rPr>
        <w:t xml:space="preserve"> </w:t>
      </w:r>
      <w:r w:rsidRPr="00C36E0A">
        <w:t>voor</w:t>
      </w:r>
      <w:r w:rsidRPr="00C36E0A">
        <w:rPr>
          <w:spacing w:val="-3"/>
        </w:rPr>
        <w:t xml:space="preserve"> </w:t>
      </w:r>
      <w:r w:rsidRPr="00C36E0A">
        <w:t>de</w:t>
      </w:r>
      <w:r w:rsidRPr="00C36E0A">
        <w:rPr>
          <w:spacing w:val="-3"/>
        </w:rPr>
        <w:t xml:space="preserve"> </w:t>
      </w:r>
      <w:r w:rsidRPr="00C36E0A">
        <w:t>in</w:t>
      </w:r>
      <w:r w:rsidRPr="00C36E0A">
        <w:rPr>
          <w:spacing w:val="-3"/>
        </w:rPr>
        <w:t xml:space="preserve"> </w:t>
      </w:r>
      <w:r w:rsidRPr="00C36E0A">
        <w:t>die</w:t>
      </w:r>
      <w:r w:rsidRPr="00C36E0A">
        <w:rPr>
          <w:spacing w:val="-3"/>
        </w:rPr>
        <w:t xml:space="preserve"> </w:t>
      </w:r>
      <w:r w:rsidRPr="00C36E0A">
        <w:t>algemene</w:t>
      </w:r>
      <w:r w:rsidRPr="00C36E0A">
        <w:rPr>
          <w:spacing w:val="-3"/>
        </w:rPr>
        <w:t xml:space="preserve"> </w:t>
      </w:r>
      <w:r w:rsidRPr="00C36E0A">
        <w:t>maatregel van bestuur bepaalde termijn. De voorwerpen worden na afloop van deze termijn vernietigd. De bij of</w:t>
      </w:r>
      <w:r w:rsidRPr="00C36E0A">
        <w:rPr>
          <w:spacing w:val="-1"/>
        </w:rPr>
        <w:t xml:space="preserve"> </w:t>
      </w:r>
      <w:r w:rsidRPr="00C36E0A">
        <w:t>krachtens dit wetboek gestelde voorschriften die voorzien</w:t>
      </w:r>
      <w:r w:rsidRPr="00C36E0A">
        <w:rPr>
          <w:spacing w:val="-1"/>
        </w:rPr>
        <w:t xml:space="preserve"> </w:t>
      </w:r>
      <w:r w:rsidRPr="00C36E0A">
        <w:t>in</w:t>
      </w:r>
      <w:r w:rsidRPr="00C36E0A">
        <w:rPr>
          <w:spacing w:val="-1"/>
        </w:rPr>
        <w:t xml:space="preserve"> </w:t>
      </w:r>
      <w:r w:rsidRPr="00C36E0A">
        <w:t xml:space="preserve">de beëindiging van het beslag op inbeslaggenomen voorwerpen of in de beëindiging van de bewaring ervan, zijn niet van </w:t>
      </w:r>
      <w:r w:rsidRPr="00C36E0A">
        <w:rPr>
          <w:spacing w:val="-2"/>
        </w:rPr>
        <w:t>toepassing.</w:t>
      </w:r>
    </w:p>
    <w:p w:rsidRPr="00C36E0A" w:rsidR="00466F20" w:rsidP="00C814B4" w:rsidRDefault="00466F20" w14:paraId="5D8D132D" w14:textId="72090234">
      <w:pPr>
        <w:spacing w:after="0" w:line="240" w:lineRule="atLeast"/>
        <w:rPr>
          <w:rFonts w:ascii="Verdana" w:hAnsi="Verdana"/>
          <w:i/>
          <w:iCs/>
          <w:sz w:val="18"/>
          <w:szCs w:val="18"/>
        </w:rPr>
      </w:pPr>
    </w:p>
    <w:p w:rsidRPr="00C36E0A" w:rsidR="00724105" w:rsidP="00C814B4" w:rsidRDefault="00DC64F4" w14:paraId="3641773B" w14:textId="4795C3C7">
      <w:pPr>
        <w:spacing w:after="0" w:line="240" w:lineRule="atLeast"/>
        <w:rPr>
          <w:rFonts w:ascii="Verdana" w:hAnsi="Verdana"/>
          <w:sz w:val="18"/>
          <w:szCs w:val="18"/>
        </w:rPr>
      </w:pPr>
      <w:r w:rsidRPr="00C36E0A">
        <w:rPr>
          <w:rFonts w:ascii="Verdana" w:hAnsi="Verdana"/>
          <w:sz w:val="18"/>
          <w:szCs w:val="18"/>
        </w:rPr>
        <w:t>RR</w:t>
      </w:r>
    </w:p>
    <w:p w:rsidRPr="00C36E0A" w:rsidR="00724105" w:rsidP="00C814B4" w:rsidRDefault="00724105" w14:paraId="386A94EE" w14:textId="77777777">
      <w:pPr>
        <w:spacing w:after="0" w:line="240" w:lineRule="atLeast"/>
        <w:rPr>
          <w:rFonts w:ascii="Verdana" w:hAnsi="Verdana"/>
          <w:sz w:val="18"/>
          <w:szCs w:val="18"/>
        </w:rPr>
      </w:pPr>
    </w:p>
    <w:p w:rsidRPr="00C36E0A" w:rsidR="00724105" w:rsidP="00C814B4" w:rsidRDefault="00724105" w14:paraId="28355674" w14:textId="0FC13FBB">
      <w:pPr>
        <w:spacing w:after="0" w:line="240" w:lineRule="atLeast"/>
        <w:rPr>
          <w:rFonts w:ascii="Verdana" w:hAnsi="Verdana"/>
          <w:sz w:val="18"/>
          <w:szCs w:val="18"/>
        </w:rPr>
      </w:pPr>
      <w:r w:rsidRPr="00C36E0A">
        <w:rPr>
          <w:rFonts w:ascii="Verdana" w:hAnsi="Verdana"/>
          <w:sz w:val="18"/>
          <w:szCs w:val="18"/>
        </w:rPr>
        <w:t>In artikel 2.7.27, tweede lid, wordt “de artikelen 2 of 3</w:t>
      </w:r>
      <w:r w:rsidR="008E3FB2">
        <w:rPr>
          <w:rFonts w:ascii="Verdana" w:hAnsi="Verdana"/>
          <w:sz w:val="18"/>
          <w:szCs w:val="18"/>
        </w:rPr>
        <w:t xml:space="preserve"> van de Opiumwet</w:t>
      </w:r>
      <w:r w:rsidRPr="00C36E0A">
        <w:rPr>
          <w:rFonts w:ascii="Verdana" w:hAnsi="Verdana"/>
          <w:sz w:val="18"/>
          <w:szCs w:val="18"/>
        </w:rPr>
        <w:t>” vervangen door “de artikelen 2, 2a of 3</w:t>
      </w:r>
      <w:r w:rsidR="008E3FB2">
        <w:rPr>
          <w:rFonts w:ascii="Verdana" w:hAnsi="Verdana"/>
          <w:sz w:val="18"/>
          <w:szCs w:val="18"/>
        </w:rPr>
        <w:t xml:space="preserve"> van de Opiumwet</w:t>
      </w:r>
      <w:r w:rsidRPr="00C36E0A">
        <w:rPr>
          <w:rFonts w:ascii="Verdana" w:hAnsi="Verdana"/>
          <w:sz w:val="18"/>
          <w:szCs w:val="18"/>
        </w:rPr>
        <w:t xml:space="preserve">”. </w:t>
      </w:r>
    </w:p>
    <w:p w:rsidRPr="00C36E0A" w:rsidR="00724105" w:rsidP="00C814B4" w:rsidRDefault="00724105" w14:paraId="0F12A51D" w14:textId="77777777">
      <w:pPr>
        <w:spacing w:after="0" w:line="240" w:lineRule="atLeast"/>
        <w:rPr>
          <w:rFonts w:ascii="Verdana" w:hAnsi="Verdana"/>
          <w:sz w:val="18"/>
          <w:szCs w:val="18"/>
        </w:rPr>
      </w:pPr>
    </w:p>
    <w:p w:rsidRPr="00C36E0A" w:rsidR="00AA176A" w:rsidP="00C814B4" w:rsidRDefault="00DC64F4" w14:paraId="35BFB64B" w14:textId="57848ED2">
      <w:pPr>
        <w:spacing w:after="0" w:line="240" w:lineRule="atLeast"/>
        <w:rPr>
          <w:rFonts w:ascii="Verdana" w:hAnsi="Verdana"/>
          <w:sz w:val="18"/>
          <w:szCs w:val="18"/>
        </w:rPr>
      </w:pPr>
      <w:r w:rsidRPr="00C36E0A">
        <w:rPr>
          <w:rFonts w:ascii="Verdana" w:hAnsi="Verdana"/>
          <w:sz w:val="18"/>
          <w:szCs w:val="18"/>
        </w:rPr>
        <w:t>SS</w:t>
      </w:r>
    </w:p>
    <w:p w:rsidRPr="00C36E0A" w:rsidR="00466F20" w:rsidP="00C814B4" w:rsidRDefault="00466F20" w14:paraId="08257B12" w14:textId="77777777">
      <w:pPr>
        <w:spacing w:after="0" w:line="240" w:lineRule="atLeast"/>
        <w:rPr>
          <w:rFonts w:ascii="Verdana" w:hAnsi="Verdana"/>
          <w:sz w:val="18"/>
          <w:szCs w:val="18"/>
        </w:rPr>
      </w:pPr>
    </w:p>
    <w:p w:rsidRPr="00C36E0A" w:rsidR="00466F20" w:rsidP="00C814B4" w:rsidRDefault="00466F20" w14:paraId="20EF0D39" w14:textId="77777777">
      <w:pPr>
        <w:spacing w:after="0" w:line="240" w:lineRule="atLeast"/>
        <w:rPr>
          <w:rFonts w:ascii="Verdana" w:hAnsi="Verdana"/>
          <w:sz w:val="18"/>
          <w:szCs w:val="18"/>
        </w:rPr>
      </w:pPr>
      <w:r w:rsidRPr="00C36E0A">
        <w:rPr>
          <w:rFonts w:ascii="Verdana" w:hAnsi="Verdana"/>
          <w:sz w:val="18"/>
          <w:szCs w:val="18"/>
        </w:rPr>
        <w:t>De artikelen 2.7.31, zevende lid, en 2.7.32, derde lid, vervallen.</w:t>
      </w:r>
    </w:p>
    <w:p w:rsidRPr="00C36E0A" w:rsidR="003E515F" w:rsidP="00C814B4" w:rsidRDefault="003E515F" w14:paraId="5A11EFDE" w14:textId="77777777">
      <w:pPr>
        <w:spacing w:after="0" w:line="240" w:lineRule="atLeast"/>
        <w:rPr>
          <w:rFonts w:ascii="Verdana" w:hAnsi="Verdana"/>
          <w:sz w:val="18"/>
          <w:szCs w:val="18"/>
        </w:rPr>
      </w:pPr>
    </w:p>
    <w:p w:rsidRPr="00C36E0A" w:rsidR="003E515F" w:rsidP="00C814B4" w:rsidRDefault="00DC64F4" w14:paraId="31CE44CA" w14:textId="1367ECDA">
      <w:pPr>
        <w:spacing w:after="0" w:line="240" w:lineRule="atLeast"/>
        <w:rPr>
          <w:rFonts w:ascii="Verdana" w:hAnsi="Verdana"/>
          <w:sz w:val="18"/>
          <w:szCs w:val="18"/>
        </w:rPr>
      </w:pPr>
      <w:r w:rsidRPr="00C36E0A">
        <w:rPr>
          <w:rFonts w:ascii="Verdana" w:hAnsi="Verdana"/>
          <w:sz w:val="18"/>
          <w:szCs w:val="18"/>
        </w:rPr>
        <w:t>TT</w:t>
      </w:r>
    </w:p>
    <w:p w:rsidRPr="00C36E0A" w:rsidR="003E515F" w:rsidP="00C814B4" w:rsidRDefault="003E515F" w14:paraId="54DD0860" w14:textId="77777777">
      <w:pPr>
        <w:spacing w:after="0" w:line="240" w:lineRule="atLeast"/>
        <w:rPr>
          <w:rFonts w:ascii="Verdana" w:hAnsi="Verdana"/>
          <w:sz w:val="18"/>
          <w:szCs w:val="18"/>
        </w:rPr>
      </w:pPr>
    </w:p>
    <w:p w:rsidRPr="00C36E0A" w:rsidR="003E515F" w:rsidP="00C814B4" w:rsidRDefault="003E515F" w14:paraId="02A4D4A3" w14:textId="3636FC24">
      <w:pPr>
        <w:spacing w:after="0" w:line="240" w:lineRule="atLeast"/>
        <w:rPr>
          <w:rFonts w:ascii="Verdana" w:hAnsi="Verdana"/>
          <w:sz w:val="18"/>
          <w:szCs w:val="18"/>
        </w:rPr>
      </w:pPr>
      <w:r w:rsidRPr="00C36E0A">
        <w:rPr>
          <w:rFonts w:ascii="Verdana" w:hAnsi="Verdana"/>
          <w:sz w:val="18"/>
          <w:szCs w:val="18"/>
        </w:rPr>
        <w:t>In artikel 2.7.36, eerste lid</w:t>
      </w:r>
      <w:r w:rsidR="008E3FB2">
        <w:rPr>
          <w:rFonts w:ascii="Verdana" w:hAnsi="Verdana"/>
          <w:sz w:val="18"/>
          <w:szCs w:val="18"/>
        </w:rPr>
        <w:t>,</w:t>
      </w:r>
      <w:r w:rsidRPr="00C36E0A">
        <w:rPr>
          <w:rFonts w:ascii="Verdana" w:hAnsi="Verdana"/>
          <w:sz w:val="18"/>
          <w:szCs w:val="18"/>
        </w:rPr>
        <w:t xml:space="preserve"> wordt “een bevel als bedoeld in artikel 2.7.43, eerste lid, of een bevel als bedoeld in Afdeling 7.3.3” vervangen door “een bevel als bedoeld in artikel 2.7.43, eerste lid, een bevel als bedoeld in Afdeling 7.3.3, of een bevel als bedoeld in artikel 2.7.57, eerste lid,”. </w:t>
      </w:r>
    </w:p>
    <w:p w:rsidRPr="00C36E0A" w:rsidR="002A776C" w:rsidP="00C814B4" w:rsidRDefault="002A776C" w14:paraId="470C5E03" w14:textId="77777777">
      <w:pPr>
        <w:spacing w:after="0" w:line="240" w:lineRule="atLeast"/>
        <w:rPr>
          <w:rFonts w:ascii="Verdana" w:hAnsi="Verdana"/>
          <w:sz w:val="18"/>
          <w:szCs w:val="18"/>
        </w:rPr>
      </w:pPr>
    </w:p>
    <w:p w:rsidRPr="00C36E0A" w:rsidR="0045502E" w:rsidP="00C814B4" w:rsidRDefault="00DC64F4" w14:paraId="3DBEB812" w14:textId="14F62384">
      <w:pPr>
        <w:spacing w:after="0" w:line="240" w:lineRule="atLeast"/>
        <w:rPr>
          <w:rFonts w:ascii="Verdana" w:hAnsi="Verdana"/>
          <w:sz w:val="18"/>
          <w:szCs w:val="18"/>
        </w:rPr>
      </w:pPr>
      <w:r w:rsidRPr="00C36E0A">
        <w:rPr>
          <w:rFonts w:ascii="Verdana" w:hAnsi="Verdana"/>
          <w:sz w:val="18"/>
          <w:szCs w:val="18"/>
        </w:rPr>
        <w:t>UU</w:t>
      </w:r>
    </w:p>
    <w:p w:rsidRPr="00C36E0A" w:rsidR="0045502E" w:rsidP="00C814B4" w:rsidRDefault="0045502E" w14:paraId="58A87011" w14:textId="77777777">
      <w:pPr>
        <w:spacing w:after="0" w:line="240" w:lineRule="atLeast"/>
        <w:rPr>
          <w:rFonts w:ascii="Verdana" w:hAnsi="Verdana"/>
          <w:sz w:val="18"/>
          <w:szCs w:val="18"/>
        </w:rPr>
      </w:pPr>
    </w:p>
    <w:p w:rsidRPr="00C36E0A" w:rsidR="0045502E" w:rsidP="00C814B4" w:rsidRDefault="008E3FB2" w14:paraId="50E01ABC" w14:textId="4B2430F3">
      <w:pPr>
        <w:spacing w:after="0" w:line="240" w:lineRule="atLeast"/>
        <w:rPr>
          <w:rFonts w:ascii="Verdana" w:hAnsi="Verdana"/>
          <w:sz w:val="18"/>
          <w:szCs w:val="18"/>
        </w:rPr>
      </w:pPr>
      <w:r>
        <w:rPr>
          <w:rFonts w:ascii="Verdana" w:hAnsi="Verdana"/>
          <w:sz w:val="18"/>
          <w:szCs w:val="18"/>
        </w:rPr>
        <w:t>A</w:t>
      </w:r>
      <w:r w:rsidRPr="00C36E0A" w:rsidR="0045502E">
        <w:rPr>
          <w:rFonts w:ascii="Verdana" w:hAnsi="Verdana"/>
          <w:sz w:val="18"/>
          <w:szCs w:val="18"/>
        </w:rPr>
        <w:t xml:space="preserve">rtikel 2.7.56, eerste lid, komt te luiden: </w:t>
      </w:r>
      <w:r w:rsidRPr="00C36E0A" w:rsidR="00412E3B">
        <w:rPr>
          <w:rFonts w:ascii="Verdana" w:hAnsi="Verdana"/>
          <w:sz w:val="18"/>
          <w:szCs w:val="18"/>
        </w:rPr>
        <w:br/>
        <w:t xml:space="preserve">1. </w:t>
      </w:r>
      <w:r w:rsidRPr="00C36E0A" w:rsidR="0045502E">
        <w:rPr>
          <w:rFonts w:ascii="Verdana" w:hAnsi="Verdana"/>
          <w:sz w:val="18"/>
          <w:szCs w:val="18"/>
        </w:rPr>
        <w:t xml:space="preserve">Indien bij een onderzoek van gegevens als bedoeld in Titel 7.3 in een digitale-gegevensdrager of in een geautomatiseerd werk gegevens worden aangetroffen met betrekking tot welke of met behulp waarvan het strafbare feit is begaan, kan de officier van justitie bevelen dat een opsporingsambtenaar die gegevens ontoegankelijk maakt, voor zover dit noodzakelijk is ter beëindiging van het strafbare feit of ter voorkoming van nieuwe strafbare feiten. </w:t>
      </w:r>
      <w:bookmarkStart w:name="_Hlk191566763" w:id="39"/>
      <w:r w:rsidRPr="00C36E0A" w:rsidR="0045502E">
        <w:rPr>
          <w:rFonts w:ascii="Verdana" w:hAnsi="Verdana"/>
          <w:sz w:val="18"/>
          <w:szCs w:val="18"/>
        </w:rPr>
        <w:t>Aangetroffen gegevens die van zodanige aard zijn dat het ongecontroleerde bezit ervan in strijd is met de wet of het algemeen belang, kunnen eveneens ontoegankelijk worden gemaakt als dit noodzakelijk is ter voorkoming van nieuwe strafbare feiten.</w:t>
      </w:r>
      <w:bookmarkEnd w:id="39"/>
      <w:r w:rsidRPr="00C36E0A" w:rsidR="0045502E">
        <w:rPr>
          <w:rFonts w:ascii="Verdana" w:hAnsi="Verdana"/>
          <w:sz w:val="18"/>
          <w:szCs w:val="18"/>
        </w:rPr>
        <w:t xml:space="preserve"> </w:t>
      </w:r>
      <w:r w:rsidRPr="00C36E0A" w:rsidR="00412E3B">
        <w:rPr>
          <w:rFonts w:ascii="Verdana" w:hAnsi="Verdana"/>
          <w:sz w:val="18"/>
          <w:szCs w:val="18"/>
        </w:rPr>
        <w:t>In geval van ingrijpend stelselmatig onderzoek van gegevens als bedoeld in artikel 2.7.38, tweede lid, behoeft de officier van justitie ook voor het geven van dit bevel een door de rechter-commissaris verleende machtiging.</w:t>
      </w:r>
    </w:p>
    <w:p w:rsidRPr="00C36E0A" w:rsidR="0045502E" w:rsidP="00C814B4" w:rsidRDefault="0045502E" w14:paraId="4D7FF3C0" w14:textId="77777777">
      <w:pPr>
        <w:spacing w:after="0" w:line="240" w:lineRule="atLeast"/>
        <w:rPr>
          <w:rFonts w:ascii="Verdana" w:hAnsi="Verdana"/>
          <w:sz w:val="18"/>
          <w:szCs w:val="18"/>
        </w:rPr>
      </w:pPr>
    </w:p>
    <w:p w:rsidRPr="00C36E0A" w:rsidR="000D1909" w:rsidP="00C814B4" w:rsidRDefault="00DC64F4" w14:paraId="46D8C6B4" w14:textId="41BD3AE5">
      <w:pPr>
        <w:spacing w:after="0" w:line="240" w:lineRule="atLeast"/>
        <w:rPr>
          <w:rFonts w:ascii="Verdana" w:hAnsi="Verdana"/>
          <w:sz w:val="18"/>
          <w:szCs w:val="18"/>
        </w:rPr>
      </w:pPr>
      <w:r w:rsidRPr="00C36E0A">
        <w:rPr>
          <w:rFonts w:ascii="Verdana" w:hAnsi="Verdana"/>
          <w:sz w:val="18"/>
          <w:szCs w:val="18"/>
        </w:rPr>
        <w:t>VV</w:t>
      </w:r>
    </w:p>
    <w:p w:rsidRPr="00C36E0A" w:rsidR="000D1909" w:rsidP="00C814B4" w:rsidRDefault="000D1909" w14:paraId="487D9CCE" w14:textId="77777777">
      <w:pPr>
        <w:spacing w:after="0" w:line="240" w:lineRule="atLeast"/>
        <w:rPr>
          <w:rFonts w:ascii="Verdana" w:hAnsi="Verdana"/>
          <w:sz w:val="18"/>
          <w:szCs w:val="18"/>
        </w:rPr>
      </w:pPr>
    </w:p>
    <w:p w:rsidRPr="00C36E0A" w:rsidR="002A776C" w:rsidP="00C814B4" w:rsidRDefault="002A776C" w14:paraId="3F524C83" w14:textId="4F3A716B">
      <w:pPr>
        <w:spacing w:after="0" w:line="240" w:lineRule="atLeast"/>
        <w:rPr>
          <w:rFonts w:ascii="Verdana" w:hAnsi="Verdana"/>
          <w:sz w:val="18"/>
          <w:szCs w:val="18"/>
        </w:rPr>
      </w:pPr>
      <w:r w:rsidRPr="00C36E0A">
        <w:rPr>
          <w:rFonts w:ascii="Verdana" w:hAnsi="Verdana"/>
          <w:sz w:val="18"/>
          <w:szCs w:val="18"/>
        </w:rPr>
        <w:t>In artikel 2.7.69, eerste lid, wordt “</w:t>
      </w:r>
      <w:r w:rsidR="008E3FB2">
        <w:rPr>
          <w:rFonts w:ascii="Verdana" w:hAnsi="Verdana"/>
          <w:sz w:val="18"/>
          <w:szCs w:val="18"/>
        </w:rPr>
        <w:t xml:space="preserve">artikelen </w:t>
      </w:r>
      <w:r w:rsidRPr="00C36E0A">
        <w:rPr>
          <w:rFonts w:ascii="Verdana" w:hAnsi="Verdana"/>
          <w:sz w:val="18"/>
          <w:szCs w:val="18"/>
        </w:rPr>
        <w:t>2.10.2</w:t>
      </w:r>
      <w:r w:rsidR="008E3FB2">
        <w:rPr>
          <w:rFonts w:ascii="Verdana" w:hAnsi="Verdana"/>
          <w:sz w:val="18"/>
          <w:szCs w:val="18"/>
        </w:rPr>
        <w:t xml:space="preserve"> tot en met 2.10.4</w:t>
      </w:r>
      <w:r w:rsidRPr="00C36E0A">
        <w:rPr>
          <w:rFonts w:ascii="Verdana" w:hAnsi="Verdana"/>
          <w:sz w:val="18"/>
          <w:szCs w:val="18"/>
        </w:rPr>
        <w:t>” vervangen door “</w:t>
      </w:r>
      <w:r w:rsidR="008E3FB2">
        <w:rPr>
          <w:rFonts w:ascii="Verdana" w:hAnsi="Verdana"/>
          <w:sz w:val="18"/>
          <w:szCs w:val="18"/>
        </w:rPr>
        <w:t xml:space="preserve">artikelen </w:t>
      </w:r>
      <w:r w:rsidRPr="00C36E0A">
        <w:rPr>
          <w:rFonts w:ascii="Verdana" w:hAnsi="Verdana"/>
          <w:sz w:val="18"/>
          <w:szCs w:val="18"/>
        </w:rPr>
        <w:t>2.10.1</w:t>
      </w:r>
      <w:r w:rsidR="008E3FB2">
        <w:rPr>
          <w:rFonts w:ascii="Verdana" w:hAnsi="Verdana"/>
          <w:sz w:val="18"/>
          <w:szCs w:val="18"/>
        </w:rPr>
        <w:t xml:space="preserve"> tot en met 2.10.4</w:t>
      </w:r>
      <w:r w:rsidRPr="00C36E0A">
        <w:rPr>
          <w:rFonts w:ascii="Verdana" w:hAnsi="Verdana"/>
          <w:sz w:val="18"/>
          <w:szCs w:val="18"/>
        </w:rPr>
        <w:t>”.</w:t>
      </w:r>
    </w:p>
    <w:p w:rsidRPr="00C36E0A" w:rsidR="00724105" w:rsidP="00C814B4" w:rsidRDefault="00724105" w14:paraId="380A19BB" w14:textId="77777777">
      <w:pPr>
        <w:spacing w:after="0" w:line="240" w:lineRule="atLeast"/>
        <w:rPr>
          <w:rFonts w:ascii="Verdana" w:hAnsi="Verdana"/>
          <w:sz w:val="18"/>
          <w:szCs w:val="18"/>
        </w:rPr>
      </w:pPr>
    </w:p>
    <w:p w:rsidRPr="00C36E0A" w:rsidR="00466F20" w:rsidP="00C814B4" w:rsidRDefault="00F54DE3" w14:paraId="2970FC63" w14:textId="2CD3CD33">
      <w:pPr>
        <w:spacing w:after="0" w:line="240" w:lineRule="atLeast"/>
        <w:rPr>
          <w:rFonts w:ascii="Verdana" w:hAnsi="Verdana"/>
          <w:sz w:val="18"/>
          <w:szCs w:val="18"/>
        </w:rPr>
      </w:pPr>
      <w:bookmarkStart w:name="_Hlk161390871" w:id="40"/>
      <w:r w:rsidRPr="00C36E0A">
        <w:rPr>
          <w:rFonts w:ascii="Verdana" w:hAnsi="Verdana"/>
          <w:sz w:val="18"/>
          <w:szCs w:val="18"/>
        </w:rPr>
        <w:t>WW</w:t>
      </w:r>
    </w:p>
    <w:p w:rsidRPr="00C36E0A" w:rsidR="00466F20" w:rsidP="00C814B4" w:rsidRDefault="00466F20" w14:paraId="6E8F2F97" w14:textId="77777777">
      <w:pPr>
        <w:spacing w:after="0" w:line="240" w:lineRule="atLeast"/>
        <w:rPr>
          <w:rFonts w:ascii="Verdana" w:hAnsi="Verdana"/>
          <w:sz w:val="18"/>
          <w:szCs w:val="18"/>
        </w:rPr>
      </w:pPr>
    </w:p>
    <w:bookmarkEnd w:id="40"/>
    <w:p w:rsidRPr="00C36E0A" w:rsidR="00B66376" w:rsidP="00C814B4" w:rsidRDefault="00B66376" w14:paraId="606DB526" w14:textId="77777777">
      <w:pPr>
        <w:spacing w:after="0" w:line="240" w:lineRule="atLeast"/>
        <w:rPr>
          <w:rFonts w:ascii="Verdana" w:hAnsi="Verdana"/>
          <w:sz w:val="18"/>
          <w:szCs w:val="18"/>
        </w:rPr>
      </w:pPr>
      <w:r w:rsidRPr="00C36E0A">
        <w:rPr>
          <w:rFonts w:ascii="Verdana" w:hAnsi="Verdana"/>
          <w:sz w:val="18"/>
          <w:szCs w:val="18"/>
        </w:rPr>
        <w:t>Aan artikel 2.8.2 wordt een lid toegevoegd, luidende:</w:t>
      </w:r>
    </w:p>
    <w:p w:rsidRPr="00C36E0A" w:rsidR="00A23F39" w:rsidP="00C814B4" w:rsidRDefault="00A23F39" w14:paraId="08F3C920" w14:textId="77777777">
      <w:pPr>
        <w:spacing w:after="0" w:line="240" w:lineRule="atLeast"/>
        <w:rPr>
          <w:rFonts w:ascii="Verdana" w:hAnsi="Verdana"/>
          <w:sz w:val="18"/>
          <w:szCs w:val="18"/>
        </w:rPr>
      </w:pPr>
      <w:r w:rsidRPr="00C36E0A">
        <w:rPr>
          <w:rFonts w:ascii="Verdana" w:hAnsi="Verdana"/>
          <w:sz w:val="18"/>
          <w:szCs w:val="18"/>
        </w:rPr>
        <w:t>4. Indien geen processen-verbaal van de uitoefening van een van de in dit hoofdstuk opgenomen bevoegdheden bij de processtukken zijn gevoegd, wordt er in de processtukken melding van gemaakt dat deze bevoegdheid is uitgeoefend. De eerste zin is niet van toepassing indien voeging van de melding op grond van artikel 1.8.3 achterwege wordt gelaten.</w:t>
      </w:r>
    </w:p>
    <w:p w:rsidRPr="00C36E0A" w:rsidR="00B66376" w:rsidP="00C814B4" w:rsidRDefault="00B66376" w14:paraId="1837647F" w14:textId="77777777">
      <w:pPr>
        <w:spacing w:after="0" w:line="240" w:lineRule="atLeast"/>
        <w:rPr>
          <w:rFonts w:ascii="Verdana" w:hAnsi="Verdana"/>
          <w:i/>
          <w:iCs/>
          <w:sz w:val="18"/>
          <w:szCs w:val="18"/>
        </w:rPr>
      </w:pPr>
    </w:p>
    <w:p w:rsidRPr="00C36E0A" w:rsidR="00466F20" w:rsidP="00C814B4" w:rsidRDefault="00F54DE3" w14:paraId="018FCFC0" w14:textId="03D3BAD6">
      <w:pPr>
        <w:spacing w:after="0" w:line="240" w:lineRule="atLeast"/>
        <w:rPr>
          <w:rFonts w:ascii="Verdana" w:hAnsi="Verdana"/>
          <w:sz w:val="18"/>
          <w:szCs w:val="18"/>
        </w:rPr>
      </w:pPr>
      <w:r w:rsidRPr="00C36E0A">
        <w:rPr>
          <w:rFonts w:ascii="Verdana" w:hAnsi="Verdana"/>
          <w:sz w:val="18"/>
          <w:szCs w:val="18"/>
        </w:rPr>
        <w:t>XX</w:t>
      </w:r>
    </w:p>
    <w:p w:rsidRPr="00C36E0A" w:rsidR="00CB0AC4" w:rsidP="00C814B4" w:rsidRDefault="00CB0AC4" w14:paraId="704251C2" w14:textId="77777777">
      <w:pPr>
        <w:spacing w:after="0" w:line="240" w:lineRule="atLeast"/>
        <w:rPr>
          <w:rFonts w:ascii="Verdana" w:hAnsi="Verdana"/>
          <w:sz w:val="18"/>
          <w:szCs w:val="18"/>
        </w:rPr>
      </w:pPr>
    </w:p>
    <w:p w:rsidRPr="00C36E0A" w:rsidR="00B66376" w:rsidP="00C814B4" w:rsidRDefault="00B66376" w14:paraId="63BFFDE3" w14:textId="77777777">
      <w:pPr>
        <w:spacing w:after="0" w:line="240" w:lineRule="atLeast"/>
        <w:rPr>
          <w:rFonts w:ascii="Verdana" w:hAnsi="Verdana"/>
          <w:sz w:val="18"/>
          <w:szCs w:val="18"/>
        </w:rPr>
      </w:pPr>
      <w:r w:rsidRPr="00C36E0A">
        <w:rPr>
          <w:rFonts w:ascii="Verdana" w:hAnsi="Verdana"/>
          <w:sz w:val="18"/>
          <w:szCs w:val="18"/>
        </w:rPr>
        <w:t>Aan artikel 2.8.14 wordt een lid toegevoegd, luidende:</w:t>
      </w:r>
    </w:p>
    <w:p w:rsidRPr="00C36E0A" w:rsidR="00466F20" w:rsidP="00C814B4" w:rsidRDefault="00B66376" w14:paraId="1222A1A0" w14:textId="5AAEC1CA">
      <w:pPr>
        <w:spacing w:after="0" w:line="240" w:lineRule="atLeast"/>
        <w:rPr>
          <w:rFonts w:ascii="Verdana" w:hAnsi="Verdana"/>
          <w:sz w:val="18"/>
          <w:szCs w:val="18"/>
        </w:rPr>
      </w:pPr>
      <w:r w:rsidRPr="00C36E0A">
        <w:rPr>
          <w:rFonts w:ascii="Verdana" w:hAnsi="Verdana"/>
          <w:sz w:val="18"/>
          <w:szCs w:val="18"/>
        </w:rPr>
        <w:t>3. De officier van justitie doet de gegevens die zijn verkregen door uitoefening van de bevoegdhed</w:t>
      </w:r>
      <w:r w:rsidRPr="00C36E0A" w:rsidR="006D5BA2">
        <w:rPr>
          <w:rFonts w:ascii="Verdana" w:hAnsi="Verdana"/>
          <w:sz w:val="18"/>
          <w:szCs w:val="18"/>
        </w:rPr>
        <w:t>en</w:t>
      </w:r>
      <w:r w:rsidRPr="00C36E0A">
        <w:rPr>
          <w:rFonts w:ascii="Verdana" w:hAnsi="Verdana"/>
          <w:sz w:val="18"/>
          <w:szCs w:val="18"/>
        </w:rPr>
        <w:t>, bedoeld in het eerste lid, vernietigen indien de gegevens niet worden gebruikt voor de uitoefening van de bevoegdheden omschreven in de artikelen 2.7.47, 2.8.13 en 2.8.18. Artikel 2.1.21 is van overeenkomstige toepassing.</w:t>
      </w:r>
    </w:p>
    <w:p w:rsidRPr="00C36E0A" w:rsidR="00B66376" w:rsidP="00C814B4" w:rsidRDefault="00B66376" w14:paraId="106FE48C" w14:textId="77777777">
      <w:pPr>
        <w:spacing w:after="0" w:line="240" w:lineRule="atLeast"/>
        <w:rPr>
          <w:rFonts w:ascii="Verdana" w:hAnsi="Verdana"/>
          <w:i/>
          <w:iCs/>
          <w:sz w:val="18"/>
          <w:szCs w:val="18"/>
        </w:rPr>
      </w:pPr>
    </w:p>
    <w:p w:rsidRPr="00C36E0A" w:rsidR="00CB0AC4" w:rsidP="00C814B4" w:rsidRDefault="00F54DE3" w14:paraId="5BC8EEA1" w14:textId="6CB365FA">
      <w:pPr>
        <w:spacing w:after="0" w:line="240" w:lineRule="atLeast"/>
        <w:rPr>
          <w:rFonts w:ascii="Verdana" w:hAnsi="Verdana"/>
          <w:sz w:val="18"/>
          <w:szCs w:val="18"/>
        </w:rPr>
      </w:pPr>
      <w:r w:rsidRPr="00C36E0A">
        <w:rPr>
          <w:rFonts w:ascii="Verdana" w:hAnsi="Verdana"/>
          <w:sz w:val="18"/>
          <w:szCs w:val="18"/>
        </w:rPr>
        <w:t>YY</w:t>
      </w:r>
    </w:p>
    <w:p w:rsidRPr="00C36E0A" w:rsidR="00CB0AC4" w:rsidP="00C814B4" w:rsidRDefault="00CB0AC4" w14:paraId="6EE95A83" w14:textId="77777777">
      <w:pPr>
        <w:spacing w:after="0" w:line="240" w:lineRule="atLeast"/>
        <w:rPr>
          <w:rFonts w:ascii="Verdana" w:hAnsi="Verdana"/>
          <w:sz w:val="18"/>
          <w:szCs w:val="18"/>
        </w:rPr>
      </w:pPr>
    </w:p>
    <w:p w:rsidRPr="00C36E0A" w:rsidR="00CB0AC4" w:rsidP="00C814B4" w:rsidRDefault="00F079AD" w14:paraId="533C8A81" w14:textId="39E524DC">
      <w:pPr>
        <w:spacing w:after="0" w:line="240" w:lineRule="atLeast"/>
        <w:rPr>
          <w:rFonts w:ascii="Verdana" w:hAnsi="Verdana"/>
          <w:sz w:val="18"/>
          <w:szCs w:val="18"/>
        </w:rPr>
      </w:pPr>
      <w:r w:rsidRPr="00C36E0A">
        <w:rPr>
          <w:rFonts w:ascii="Verdana" w:hAnsi="Verdana"/>
          <w:sz w:val="18"/>
          <w:szCs w:val="18"/>
        </w:rPr>
        <w:t>Artikel 2.8.16 wordt als volgt gewijzigd:</w:t>
      </w:r>
      <w:r w:rsidRPr="00C36E0A">
        <w:rPr>
          <w:rFonts w:ascii="Verdana" w:hAnsi="Verdana"/>
          <w:sz w:val="18"/>
          <w:szCs w:val="18"/>
        </w:rPr>
        <w:br/>
      </w:r>
      <w:r w:rsidRPr="00C36E0A" w:rsidR="00724105">
        <w:rPr>
          <w:rFonts w:ascii="Verdana" w:hAnsi="Verdana"/>
          <w:sz w:val="18"/>
          <w:szCs w:val="18"/>
        </w:rPr>
        <w:t xml:space="preserve">1. </w:t>
      </w:r>
      <w:bookmarkStart w:name="_Hlk191567789" w:id="41"/>
      <w:r w:rsidR="008E3FB2">
        <w:rPr>
          <w:rFonts w:ascii="Verdana" w:hAnsi="Verdana"/>
          <w:sz w:val="18"/>
          <w:szCs w:val="18"/>
        </w:rPr>
        <w:t xml:space="preserve">Onderdeel e van </w:t>
      </w:r>
      <w:r w:rsidRPr="00C36E0A" w:rsidR="00724105">
        <w:rPr>
          <w:rFonts w:ascii="Verdana" w:hAnsi="Verdana"/>
          <w:sz w:val="18"/>
          <w:szCs w:val="18"/>
        </w:rPr>
        <w:t>het eerste lid</w:t>
      </w:r>
      <w:r w:rsidR="008E3FB2">
        <w:rPr>
          <w:rFonts w:ascii="Verdana" w:hAnsi="Verdana"/>
          <w:sz w:val="18"/>
          <w:szCs w:val="18"/>
        </w:rPr>
        <w:t xml:space="preserve"> komt </w:t>
      </w:r>
      <w:r w:rsidRPr="00C36E0A" w:rsidR="00724105">
        <w:rPr>
          <w:rFonts w:ascii="Verdana" w:hAnsi="Verdana"/>
          <w:sz w:val="18"/>
          <w:szCs w:val="18"/>
        </w:rPr>
        <w:t>te luiden:</w:t>
      </w:r>
      <w:r w:rsidR="008E3FB2">
        <w:rPr>
          <w:rFonts w:ascii="Verdana" w:hAnsi="Verdana"/>
          <w:sz w:val="18"/>
          <w:szCs w:val="18"/>
        </w:rPr>
        <w:br/>
        <w:t>e.</w:t>
      </w:r>
      <w:r w:rsidRPr="00C36E0A" w:rsidR="00724105">
        <w:rPr>
          <w:rFonts w:ascii="Verdana" w:hAnsi="Verdana"/>
          <w:sz w:val="18"/>
          <w:szCs w:val="18"/>
        </w:rPr>
        <w:t xml:space="preserve"> </w:t>
      </w:r>
      <w:bookmarkEnd w:id="41"/>
      <w:r w:rsidRPr="00C36E0A" w:rsidR="00724105">
        <w:rPr>
          <w:rFonts w:ascii="Verdana" w:hAnsi="Verdana"/>
          <w:sz w:val="18"/>
          <w:szCs w:val="18"/>
        </w:rPr>
        <w:t>de ontoegankelijkmaking van gegevens als omschreven in artikel 2.7.56, eerste lid, die op de digitale-gegevensdrager of het geautomatiseerde werk zijn verwerkt.</w:t>
      </w:r>
      <w:r w:rsidR="008E3FB2">
        <w:rPr>
          <w:rFonts w:ascii="Verdana" w:hAnsi="Verdana"/>
          <w:sz w:val="18"/>
          <w:szCs w:val="18"/>
        </w:rPr>
        <w:t xml:space="preserve"> Artikel 2.7.56, vijfde lid, is van overeenkomstige toepassing. Artikel 11.7a van de Telecommunicatiewet is niet van toepassing </w:t>
      </w:r>
      <w:r w:rsidR="008E3FB2">
        <w:rPr>
          <w:rFonts w:ascii="Verdana" w:hAnsi="Verdana"/>
          <w:sz w:val="18"/>
          <w:szCs w:val="18"/>
        </w:rPr>
        <w:lastRenderedPageBreak/>
        <w:t>op handelingen ter uitvoering van een bevel als bedoeld in de eerste zin.</w:t>
      </w:r>
      <w:r w:rsidRPr="00C36E0A">
        <w:rPr>
          <w:rFonts w:ascii="Verdana" w:hAnsi="Verdana"/>
          <w:sz w:val="18"/>
          <w:szCs w:val="18"/>
        </w:rPr>
        <w:br/>
        <w:t>2. In het tweede lid wordt “240b, eerste lid, 247, 248a, 248e,” vervangen door “241, eerste lid, 245, eerste lid, 251, 252,”.</w:t>
      </w:r>
      <w:r w:rsidRPr="00C36E0A" w:rsidR="00CB0AC4">
        <w:rPr>
          <w:rFonts w:ascii="Verdana" w:hAnsi="Verdana"/>
          <w:sz w:val="18"/>
          <w:szCs w:val="18"/>
        </w:rPr>
        <w:t xml:space="preserve"> </w:t>
      </w:r>
    </w:p>
    <w:p w:rsidRPr="00C36E0A" w:rsidR="00CB0AC4" w:rsidP="00C814B4" w:rsidRDefault="00CB0AC4" w14:paraId="549A5858" w14:textId="77777777">
      <w:pPr>
        <w:spacing w:after="0" w:line="240" w:lineRule="atLeast"/>
        <w:rPr>
          <w:rFonts w:ascii="Verdana" w:hAnsi="Verdana"/>
          <w:sz w:val="18"/>
          <w:szCs w:val="18"/>
        </w:rPr>
      </w:pPr>
    </w:p>
    <w:p w:rsidRPr="00C36E0A" w:rsidR="00466F20" w:rsidP="00C814B4" w:rsidRDefault="00F54DE3" w14:paraId="559F3624" w14:textId="395C178A">
      <w:pPr>
        <w:spacing w:after="0" w:line="240" w:lineRule="atLeast"/>
        <w:rPr>
          <w:rFonts w:ascii="Verdana" w:hAnsi="Verdana"/>
          <w:sz w:val="18"/>
          <w:szCs w:val="18"/>
        </w:rPr>
      </w:pPr>
      <w:r w:rsidRPr="00C36E0A">
        <w:rPr>
          <w:rFonts w:ascii="Verdana" w:hAnsi="Verdana"/>
          <w:sz w:val="18"/>
          <w:szCs w:val="18"/>
        </w:rPr>
        <w:t>ZZ</w:t>
      </w:r>
    </w:p>
    <w:p w:rsidRPr="00C36E0A" w:rsidR="00466F20" w:rsidP="00C814B4" w:rsidRDefault="00466F20" w14:paraId="57ECD3B3" w14:textId="77777777">
      <w:pPr>
        <w:spacing w:after="0" w:line="240" w:lineRule="atLeast"/>
        <w:rPr>
          <w:rFonts w:ascii="Verdana" w:hAnsi="Verdana"/>
          <w:sz w:val="18"/>
          <w:szCs w:val="18"/>
        </w:rPr>
      </w:pPr>
    </w:p>
    <w:p w:rsidRPr="00C36E0A" w:rsidR="00466F20" w:rsidP="00C814B4" w:rsidRDefault="00466F20" w14:paraId="338264F3" w14:textId="77777777">
      <w:pPr>
        <w:spacing w:after="0" w:line="240" w:lineRule="atLeast"/>
        <w:rPr>
          <w:rFonts w:ascii="Verdana" w:hAnsi="Verdana"/>
          <w:sz w:val="18"/>
          <w:szCs w:val="18"/>
        </w:rPr>
      </w:pPr>
      <w:bookmarkStart w:name="_Hlk192145021" w:id="42"/>
      <w:r w:rsidRPr="00C36E0A">
        <w:rPr>
          <w:rFonts w:ascii="Verdana" w:hAnsi="Verdana"/>
          <w:sz w:val="18"/>
          <w:szCs w:val="18"/>
        </w:rPr>
        <w:t>Artikel 2.8.17 komt te luiden:</w:t>
      </w:r>
    </w:p>
    <w:p w:rsidRPr="00C36E0A" w:rsidR="00466F20" w:rsidP="00C814B4" w:rsidRDefault="00466F20" w14:paraId="2C679FD6" w14:textId="77777777">
      <w:pPr>
        <w:spacing w:after="0" w:line="240" w:lineRule="atLeast"/>
        <w:rPr>
          <w:rFonts w:ascii="Verdana" w:hAnsi="Verdana"/>
          <w:sz w:val="18"/>
          <w:szCs w:val="18"/>
        </w:rPr>
      </w:pPr>
    </w:p>
    <w:p w:rsidRPr="00C36E0A" w:rsidR="00466F20" w:rsidP="00C814B4" w:rsidRDefault="00466F20" w14:paraId="1E6B9B41" w14:textId="77777777">
      <w:pPr>
        <w:spacing w:after="0" w:line="240" w:lineRule="atLeast"/>
        <w:rPr>
          <w:rFonts w:ascii="Verdana" w:hAnsi="Verdana"/>
          <w:sz w:val="18"/>
          <w:szCs w:val="18"/>
        </w:rPr>
      </w:pPr>
      <w:r w:rsidRPr="00C36E0A">
        <w:rPr>
          <w:rFonts w:ascii="Verdana" w:hAnsi="Verdana"/>
          <w:b/>
          <w:bCs/>
          <w:sz w:val="18"/>
          <w:szCs w:val="18"/>
        </w:rPr>
        <w:t>Artikel 2.8.17</w:t>
      </w:r>
    </w:p>
    <w:p w:rsidRPr="00C36E0A" w:rsidR="00466F20" w:rsidP="00C814B4" w:rsidRDefault="00466F20" w14:paraId="212FBD2B" w14:textId="77777777">
      <w:pPr>
        <w:spacing w:after="0" w:line="240" w:lineRule="atLeast"/>
        <w:rPr>
          <w:rFonts w:ascii="Verdana" w:hAnsi="Verdana"/>
          <w:sz w:val="18"/>
          <w:szCs w:val="18"/>
        </w:rPr>
      </w:pPr>
    </w:p>
    <w:p w:rsidRPr="00C36E0A" w:rsidR="00466F20" w:rsidP="00C814B4" w:rsidRDefault="00466F20" w14:paraId="3F78E912" w14:textId="4CE2D4C8">
      <w:pPr>
        <w:spacing w:after="0" w:line="240" w:lineRule="atLeast"/>
        <w:rPr>
          <w:rFonts w:ascii="Verdana" w:hAnsi="Verdana"/>
          <w:sz w:val="18"/>
          <w:szCs w:val="18"/>
        </w:rPr>
      </w:pPr>
      <w:r w:rsidRPr="00C36E0A">
        <w:rPr>
          <w:rFonts w:ascii="Verdana" w:hAnsi="Verdana"/>
          <w:sz w:val="18"/>
          <w:szCs w:val="18"/>
        </w:rPr>
        <w:t>In geval van verdenking van een misdrijf waarop naar de wettelijke omschrijving gevangenisstraf van vier jaar of meer is gesteld en dat gezien zijn aard of de samenhang met andere in verband met die verdenking begane misdrijven een ernstige inbreuk op de rechtsorde oplevert, kan de officier van justitie, indien het belang van het onderzoek dit dringend vereist en na een daartoe verleende machtiging van de rechter-commissaris, bevelen dat een opsporingsambtenaar met gebruik van gegevens die in de rechtmatige uitoefening van zijn bediening zijn verkregen, zich, op dezelfde wijze als de gebruiker dit pleegt te doen, toegang verschaft tot een elders aanwezige digitale-gegevensdrager of tot een elders aanwezig</w:t>
      </w:r>
      <w:r w:rsidRPr="00C36E0A">
        <w:rPr>
          <w:rFonts w:ascii="Verdana" w:hAnsi="Verdana"/>
          <w:b/>
          <w:bCs/>
          <w:sz w:val="18"/>
          <w:szCs w:val="18"/>
        </w:rPr>
        <w:t xml:space="preserve"> </w:t>
      </w:r>
      <w:r w:rsidRPr="00C36E0A">
        <w:rPr>
          <w:rFonts w:ascii="Verdana" w:hAnsi="Verdana"/>
          <w:sz w:val="18"/>
          <w:szCs w:val="18"/>
        </w:rPr>
        <w:t>geautomatiseerd werk, met het oog op het overnemen van gegevens die daarop zijn opgeslagen. Artikel 2.8.16, zesde lid, is van overeenkomstige toepassing.</w:t>
      </w:r>
    </w:p>
    <w:bookmarkEnd w:id="42"/>
    <w:p w:rsidRPr="00C36E0A" w:rsidR="00466F20" w:rsidP="00C814B4" w:rsidRDefault="00466F20" w14:paraId="1C923833" w14:textId="77777777">
      <w:pPr>
        <w:spacing w:after="0" w:line="240" w:lineRule="atLeast"/>
        <w:rPr>
          <w:rFonts w:ascii="Verdana" w:hAnsi="Verdana"/>
          <w:sz w:val="18"/>
          <w:szCs w:val="18"/>
        </w:rPr>
      </w:pPr>
    </w:p>
    <w:p w:rsidRPr="00C36E0A" w:rsidR="00466F20" w:rsidP="00C814B4" w:rsidRDefault="00F54DE3" w14:paraId="3082BC25" w14:textId="1CFFDC61">
      <w:pPr>
        <w:spacing w:after="0" w:line="240" w:lineRule="atLeast"/>
        <w:rPr>
          <w:rFonts w:ascii="Verdana" w:hAnsi="Verdana"/>
          <w:sz w:val="18"/>
          <w:szCs w:val="18"/>
        </w:rPr>
      </w:pPr>
      <w:r w:rsidRPr="00C36E0A">
        <w:rPr>
          <w:rFonts w:ascii="Verdana" w:hAnsi="Verdana"/>
          <w:sz w:val="18"/>
          <w:szCs w:val="18"/>
        </w:rPr>
        <w:t>AAA</w:t>
      </w:r>
    </w:p>
    <w:p w:rsidRPr="00C36E0A" w:rsidR="00466F20" w:rsidP="00C814B4" w:rsidRDefault="00466F20" w14:paraId="22789316" w14:textId="77777777">
      <w:pPr>
        <w:spacing w:after="0" w:line="240" w:lineRule="atLeast"/>
        <w:rPr>
          <w:rFonts w:ascii="Verdana" w:hAnsi="Verdana"/>
          <w:sz w:val="18"/>
          <w:szCs w:val="18"/>
        </w:rPr>
      </w:pPr>
    </w:p>
    <w:p w:rsidRPr="00C36E0A" w:rsidR="00466F20" w:rsidP="00C814B4" w:rsidRDefault="00466F20" w14:paraId="06AF7CF3" w14:textId="77777777">
      <w:pPr>
        <w:spacing w:after="0" w:line="240" w:lineRule="atLeast"/>
        <w:rPr>
          <w:rFonts w:ascii="Verdana" w:hAnsi="Verdana" w:eastAsia="Times New Roman" w:cs="Times New Roman"/>
          <w:sz w:val="18"/>
          <w:szCs w:val="18"/>
          <w:lang w:eastAsia="nl-NL"/>
        </w:rPr>
      </w:pPr>
      <w:r w:rsidRPr="00C36E0A">
        <w:rPr>
          <w:rFonts w:ascii="Verdana" w:hAnsi="Verdana" w:eastAsia="Times New Roman" w:cs="Times New Roman"/>
          <w:sz w:val="18"/>
          <w:szCs w:val="18"/>
          <w:lang w:eastAsia="nl-NL"/>
        </w:rPr>
        <w:t>Artikel 2.10.52, tweede lid, komt te luiden:</w:t>
      </w:r>
    </w:p>
    <w:p w:rsidRPr="00C36E0A" w:rsidR="00466F20" w:rsidP="00C814B4" w:rsidRDefault="00466F20" w14:paraId="15593479" w14:textId="6760A03A">
      <w:pPr>
        <w:spacing w:after="0" w:line="240" w:lineRule="atLeast"/>
        <w:rPr>
          <w:rFonts w:ascii="Verdana" w:hAnsi="Verdana" w:eastAsia="Times New Roman" w:cs="Times New Roman"/>
          <w:sz w:val="18"/>
          <w:szCs w:val="18"/>
          <w:lang w:eastAsia="nl-NL"/>
        </w:rPr>
      </w:pPr>
      <w:r w:rsidRPr="00C36E0A">
        <w:rPr>
          <w:rFonts w:ascii="Verdana" w:hAnsi="Verdana" w:eastAsia="Times New Roman" w:cs="Times New Roman"/>
          <w:sz w:val="18"/>
          <w:szCs w:val="18"/>
          <w:lang w:eastAsia="nl-NL"/>
        </w:rPr>
        <w:t>2. Bij een vordering of verzoek tot benoeming van een deskundige kunnen een of meer personen ter benoeming worden voor</w:t>
      </w:r>
      <w:r w:rsidRPr="00C36E0A" w:rsidR="006D5BA2">
        <w:rPr>
          <w:rFonts w:ascii="Verdana" w:hAnsi="Verdana" w:eastAsia="Times New Roman" w:cs="Times New Roman"/>
          <w:sz w:val="18"/>
          <w:szCs w:val="18"/>
          <w:lang w:eastAsia="nl-NL"/>
        </w:rPr>
        <w:t>ge</w:t>
      </w:r>
      <w:r w:rsidRPr="00C36E0A">
        <w:rPr>
          <w:rFonts w:ascii="Verdana" w:hAnsi="Verdana" w:eastAsia="Times New Roman" w:cs="Times New Roman"/>
          <w:sz w:val="18"/>
          <w:szCs w:val="18"/>
          <w:lang w:eastAsia="nl-NL"/>
        </w:rPr>
        <w:t>dragen. Indien de voorgedragen persoon niet in het register, bedoeld in artikel 1.7.2, is ingeschreven, geeft de officier van justitie of de verdachte op waarom deze als deskundige moet worden aangemerkt, en, als een of meer deskundigen op het terrein waarvoor een persoon ter benoeming wordt voorgedragen, in het register zijn ingeschreven, waarom niet een in het register ingeschreven deskundige wordt voorgedragen.</w:t>
      </w:r>
    </w:p>
    <w:p w:rsidRPr="00C36E0A" w:rsidR="00466F20" w:rsidP="00C814B4" w:rsidRDefault="00466F20" w14:paraId="1A3EB04B" w14:textId="77777777">
      <w:pPr>
        <w:spacing w:after="0" w:line="240" w:lineRule="atLeast"/>
        <w:rPr>
          <w:rFonts w:ascii="Verdana" w:hAnsi="Verdana"/>
          <w:i/>
          <w:iCs/>
          <w:sz w:val="18"/>
          <w:szCs w:val="18"/>
        </w:rPr>
      </w:pPr>
    </w:p>
    <w:p w:rsidRPr="00C36E0A" w:rsidR="00A25EBD" w:rsidP="00C814B4" w:rsidRDefault="00F54DE3" w14:paraId="6E6B17F0" w14:textId="1EB64783">
      <w:pPr>
        <w:spacing w:after="0" w:line="240" w:lineRule="atLeast"/>
        <w:rPr>
          <w:rFonts w:ascii="Verdana" w:hAnsi="Verdana"/>
          <w:sz w:val="18"/>
          <w:szCs w:val="18"/>
        </w:rPr>
      </w:pPr>
      <w:r w:rsidRPr="00C36E0A">
        <w:rPr>
          <w:rFonts w:ascii="Verdana" w:hAnsi="Verdana"/>
          <w:sz w:val="18"/>
          <w:szCs w:val="18"/>
        </w:rPr>
        <w:t>BBB</w:t>
      </w:r>
    </w:p>
    <w:p w:rsidRPr="00C36E0A" w:rsidR="00A25EBD" w:rsidP="00C814B4" w:rsidRDefault="00A25EBD" w14:paraId="1D8247D4" w14:textId="77777777">
      <w:pPr>
        <w:spacing w:after="0" w:line="240" w:lineRule="atLeast"/>
        <w:rPr>
          <w:rFonts w:ascii="Verdana" w:hAnsi="Verdana"/>
          <w:sz w:val="18"/>
          <w:szCs w:val="18"/>
        </w:rPr>
      </w:pPr>
    </w:p>
    <w:p w:rsidRPr="00C36E0A" w:rsidR="00A25EBD" w:rsidP="00C814B4" w:rsidRDefault="00A25EBD" w14:paraId="2A0A4A63" w14:textId="77777777">
      <w:pPr>
        <w:spacing w:after="0" w:line="240" w:lineRule="atLeast"/>
        <w:rPr>
          <w:rFonts w:ascii="Verdana" w:hAnsi="Verdana"/>
          <w:sz w:val="18"/>
          <w:szCs w:val="18"/>
        </w:rPr>
      </w:pPr>
      <w:r w:rsidRPr="00C36E0A">
        <w:rPr>
          <w:rFonts w:ascii="Verdana" w:hAnsi="Verdana"/>
          <w:sz w:val="18"/>
          <w:szCs w:val="18"/>
        </w:rPr>
        <w:t>Artikel 2.10.54 wordt als volgt gewijzigd:</w:t>
      </w:r>
    </w:p>
    <w:p w:rsidRPr="00C36E0A" w:rsidR="00A25EBD" w:rsidP="00C814B4" w:rsidRDefault="00A25EBD" w14:paraId="67D47E8C" w14:textId="77777777">
      <w:pPr>
        <w:spacing w:after="0" w:line="240" w:lineRule="atLeast"/>
        <w:rPr>
          <w:rFonts w:ascii="Verdana" w:hAnsi="Verdana"/>
          <w:sz w:val="18"/>
          <w:szCs w:val="18"/>
        </w:rPr>
      </w:pPr>
      <w:r w:rsidRPr="00C36E0A">
        <w:rPr>
          <w:rFonts w:ascii="Verdana" w:hAnsi="Verdana"/>
          <w:sz w:val="18"/>
          <w:szCs w:val="18"/>
        </w:rPr>
        <w:t xml:space="preserve">1. Het eerste lid komt te luiden: </w:t>
      </w:r>
    </w:p>
    <w:p w:rsidRPr="00C36E0A" w:rsidR="00A25EBD" w:rsidP="00C814B4" w:rsidRDefault="00A25EBD" w14:paraId="5E079EBE" w14:textId="77777777">
      <w:pPr>
        <w:spacing w:after="0" w:line="240" w:lineRule="atLeast"/>
        <w:rPr>
          <w:rFonts w:ascii="Verdana" w:hAnsi="Verdana"/>
          <w:sz w:val="18"/>
          <w:szCs w:val="18"/>
        </w:rPr>
      </w:pPr>
      <w:r w:rsidRPr="00C36E0A">
        <w:rPr>
          <w:rFonts w:ascii="Verdana" w:hAnsi="Verdana"/>
          <w:sz w:val="18"/>
          <w:szCs w:val="18"/>
        </w:rPr>
        <w:t xml:space="preserve">1. De rechter-commissaris kan: </w:t>
      </w:r>
    </w:p>
    <w:p w:rsidRPr="00C36E0A" w:rsidR="00A25EBD" w:rsidP="00C814B4" w:rsidRDefault="00A25EBD" w14:paraId="6561CFB7" w14:textId="6B3EA25B">
      <w:pPr>
        <w:spacing w:after="0" w:line="240" w:lineRule="atLeast"/>
        <w:rPr>
          <w:rFonts w:ascii="Verdana" w:hAnsi="Verdana"/>
          <w:sz w:val="18"/>
          <w:szCs w:val="18"/>
        </w:rPr>
      </w:pPr>
      <w:r w:rsidRPr="00C36E0A">
        <w:rPr>
          <w:rFonts w:ascii="Verdana" w:hAnsi="Verdana"/>
          <w:sz w:val="18"/>
          <w:szCs w:val="18"/>
        </w:rPr>
        <w:t>a. de deskundige opdragen aanvullend onderzoek te doen</w:t>
      </w:r>
      <w:r w:rsidRPr="00C36E0A" w:rsidR="00412E3B">
        <w:rPr>
          <w:rFonts w:ascii="Verdana" w:hAnsi="Verdana"/>
          <w:sz w:val="18"/>
          <w:szCs w:val="18"/>
        </w:rPr>
        <w:t xml:space="preserve">; </w:t>
      </w:r>
      <w:r w:rsidRPr="00C36E0A">
        <w:rPr>
          <w:rFonts w:ascii="Verdana" w:hAnsi="Verdana"/>
          <w:sz w:val="18"/>
          <w:szCs w:val="18"/>
        </w:rPr>
        <w:t xml:space="preserve">of </w:t>
      </w:r>
    </w:p>
    <w:p w:rsidRPr="00C36E0A" w:rsidR="00A25EBD" w:rsidP="00C814B4" w:rsidRDefault="00A25EBD" w14:paraId="746A8082" w14:textId="77777777">
      <w:pPr>
        <w:spacing w:after="0" w:line="240" w:lineRule="atLeast"/>
        <w:rPr>
          <w:rFonts w:ascii="Verdana" w:hAnsi="Verdana"/>
          <w:sz w:val="18"/>
          <w:szCs w:val="18"/>
        </w:rPr>
      </w:pPr>
      <w:r w:rsidRPr="00C36E0A">
        <w:rPr>
          <w:rFonts w:ascii="Verdana" w:hAnsi="Verdana"/>
          <w:sz w:val="18"/>
          <w:szCs w:val="18"/>
        </w:rPr>
        <w:t>b. een nieuwe deskundige benoemen met een opdracht tot uitvoering van een aanvullend onderzoek of een tegenonderzoek.</w:t>
      </w:r>
    </w:p>
    <w:p w:rsidRPr="00C36E0A" w:rsidR="00A25EBD" w:rsidP="00C814B4" w:rsidRDefault="00A25EBD" w14:paraId="34D1040C" w14:textId="285523DD">
      <w:pPr>
        <w:spacing w:after="0" w:line="240" w:lineRule="atLeast"/>
        <w:rPr>
          <w:rFonts w:ascii="Verdana" w:hAnsi="Verdana"/>
          <w:sz w:val="18"/>
          <w:szCs w:val="18"/>
        </w:rPr>
      </w:pPr>
      <w:r w:rsidRPr="00C36E0A">
        <w:rPr>
          <w:rFonts w:ascii="Verdana" w:hAnsi="Verdana"/>
          <w:sz w:val="18"/>
          <w:szCs w:val="18"/>
        </w:rPr>
        <w:t>2. In het tweede lid komt de tweede zin te luiden: In het belang van het onderzoek of de bescherming van de persoonlijke levenssfeer kan de rechter-commissaris, na de officier van justitie te hebben gehoord, ambtshalve of op vordering van de officier van justitie bepalen dat kennisneming geheel of gedeeltelijk niet wordt toegestaan, dan wel dat van bepaalde stukken of gedeelten daarvan alleen inzage wordt verleend.</w:t>
      </w:r>
    </w:p>
    <w:p w:rsidRPr="00C36E0A" w:rsidR="00A25EBD" w:rsidP="00C814B4" w:rsidRDefault="00A25EBD" w14:paraId="51950DE9" w14:textId="566235AB">
      <w:pPr>
        <w:spacing w:after="0" w:line="240" w:lineRule="atLeast"/>
        <w:rPr>
          <w:rFonts w:ascii="Verdana" w:hAnsi="Verdana"/>
          <w:sz w:val="18"/>
          <w:szCs w:val="18"/>
        </w:rPr>
      </w:pPr>
      <w:r w:rsidRPr="00C36E0A">
        <w:rPr>
          <w:rFonts w:ascii="Verdana" w:hAnsi="Verdana"/>
          <w:sz w:val="18"/>
          <w:szCs w:val="18"/>
        </w:rPr>
        <w:t xml:space="preserve">3. In het derde lid wordt “Het nieuwe onderzoek” vervangen door “Een tegenonderzoek”. </w:t>
      </w:r>
    </w:p>
    <w:p w:rsidRPr="00C36E0A" w:rsidR="00466F20" w:rsidP="00C814B4" w:rsidRDefault="00466F20" w14:paraId="373DA15E" w14:textId="77777777">
      <w:pPr>
        <w:spacing w:after="0" w:line="240" w:lineRule="atLeast"/>
        <w:rPr>
          <w:rFonts w:ascii="Verdana" w:hAnsi="Verdana"/>
          <w:sz w:val="18"/>
          <w:szCs w:val="18"/>
        </w:rPr>
      </w:pPr>
    </w:p>
    <w:p w:rsidRPr="00C36E0A" w:rsidR="00453247" w:rsidP="00C814B4" w:rsidRDefault="00F54DE3" w14:paraId="0AFC3BA2" w14:textId="51E23100">
      <w:pPr>
        <w:autoSpaceDE w:val="0"/>
        <w:autoSpaceDN w:val="0"/>
        <w:adjustRightInd w:val="0"/>
        <w:spacing w:after="0" w:line="240" w:lineRule="atLeast"/>
        <w:rPr>
          <w:rFonts w:ascii="Verdana" w:hAnsi="Verdana" w:eastAsia="Times New Roman" w:cs="Times New Roman"/>
          <w:sz w:val="18"/>
          <w:szCs w:val="18"/>
          <w:lang w:eastAsia="nl-NL"/>
        </w:rPr>
      </w:pPr>
      <w:r w:rsidRPr="00C36E0A">
        <w:rPr>
          <w:rFonts w:ascii="Verdana" w:hAnsi="Verdana" w:eastAsia="Times New Roman" w:cs="Times New Roman"/>
          <w:sz w:val="18"/>
          <w:szCs w:val="18"/>
          <w:lang w:eastAsia="nl-NL"/>
        </w:rPr>
        <w:t>CCC</w:t>
      </w:r>
    </w:p>
    <w:p w:rsidRPr="00C36E0A" w:rsidR="00453247" w:rsidP="00C814B4" w:rsidRDefault="00453247" w14:paraId="520C83E0" w14:textId="77777777">
      <w:pPr>
        <w:autoSpaceDE w:val="0"/>
        <w:autoSpaceDN w:val="0"/>
        <w:adjustRightInd w:val="0"/>
        <w:spacing w:after="0" w:line="240" w:lineRule="atLeast"/>
        <w:rPr>
          <w:rFonts w:ascii="Verdana" w:hAnsi="Verdana" w:eastAsia="Times New Roman" w:cs="Times New Roman"/>
          <w:sz w:val="18"/>
          <w:szCs w:val="18"/>
          <w:lang w:eastAsia="nl-NL"/>
        </w:rPr>
      </w:pPr>
    </w:p>
    <w:p w:rsidRPr="00C36E0A" w:rsidR="00453247" w:rsidP="00C814B4" w:rsidRDefault="00453247" w14:paraId="1097004F" w14:textId="77777777">
      <w:pPr>
        <w:spacing w:after="0" w:line="240" w:lineRule="atLeast"/>
        <w:rPr>
          <w:rFonts w:ascii="Verdana" w:hAnsi="Verdana"/>
          <w:sz w:val="18"/>
          <w:szCs w:val="18"/>
        </w:rPr>
      </w:pPr>
      <w:r w:rsidRPr="00C36E0A">
        <w:rPr>
          <w:rFonts w:ascii="Verdana" w:hAnsi="Verdana"/>
          <w:sz w:val="18"/>
          <w:szCs w:val="18"/>
        </w:rPr>
        <w:t>Artikel 2.10.55, eerste lid, komt te luiden:</w:t>
      </w:r>
    </w:p>
    <w:p w:rsidRPr="00C36E0A" w:rsidR="00453247" w:rsidP="00C814B4" w:rsidRDefault="00453247" w14:paraId="0BF390FF" w14:textId="37A8CDB6">
      <w:pPr>
        <w:spacing w:after="0" w:line="240" w:lineRule="atLeast"/>
        <w:rPr>
          <w:rFonts w:ascii="Verdana" w:hAnsi="Verdana"/>
          <w:sz w:val="18"/>
          <w:szCs w:val="18"/>
        </w:rPr>
      </w:pPr>
      <w:r w:rsidRPr="00C36E0A">
        <w:rPr>
          <w:rFonts w:ascii="Verdana" w:hAnsi="Verdana"/>
          <w:sz w:val="18"/>
          <w:szCs w:val="18"/>
        </w:rPr>
        <w:t>1. De nieuwe deskundige die een aanvullend onderzoek verricht, krijgt voor zover dat voor het uitvoeren van het onderzoek nodig is toegang tot het onderzoeksmateriaal en kan kennisnemen van het eerste onderzoek. De nieuwe deskundige die een tegenonderzoek verricht, krijgt toegang tot het onderzoeksmateriaal dat hij nodig heeft voor het uitvoeren van het onderzoek.</w:t>
      </w:r>
    </w:p>
    <w:p w:rsidRPr="00C36E0A" w:rsidR="00453247" w:rsidP="00C814B4" w:rsidRDefault="00453247" w14:paraId="1CC6C597" w14:textId="77777777">
      <w:pPr>
        <w:autoSpaceDE w:val="0"/>
        <w:autoSpaceDN w:val="0"/>
        <w:adjustRightInd w:val="0"/>
        <w:spacing w:after="0" w:line="240" w:lineRule="atLeast"/>
        <w:rPr>
          <w:rFonts w:ascii="Verdana" w:hAnsi="Verdana" w:eastAsia="Times New Roman" w:cs="Times New Roman"/>
          <w:sz w:val="18"/>
          <w:szCs w:val="18"/>
          <w:lang w:eastAsia="nl-NL"/>
        </w:rPr>
      </w:pPr>
    </w:p>
    <w:p w:rsidRPr="00C36E0A" w:rsidR="00453247" w:rsidP="00C814B4" w:rsidRDefault="00F54DE3" w14:paraId="45D378D7" w14:textId="6D7EA09E">
      <w:pPr>
        <w:autoSpaceDE w:val="0"/>
        <w:autoSpaceDN w:val="0"/>
        <w:adjustRightInd w:val="0"/>
        <w:spacing w:after="0" w:line="240" w:lineRule="atLeast"/>
        <w:rPr>
          <w:rFonts w:ascii="Verdana" w:hAnsi="Verdana" w:eastAsia="Times New Roman" w:cs="Times New Roman"/>
          <w:sz w:val="18"/>
          <w:szCs w:val="18"/>
          <w:lang w:eastAsia="nl-NL"/>
        </w:rPr>
      </w:pPr>
      <w:r w:rsidRPr="00C36E0A">
        <w:rPr>
          <w:rFonts w:ascii="Verdana" w:hAnsi="Verdana" w:eastAsia="Times New Roman" w:cs="Times New Roman"/>
          <w:sz w:val="18"/>
          <w:szCs w:val="18"/>
          <w:lang w:eastAsia="nl-NL"/>
        </w:rPr>
        <w:t>DDD</w:t>
      </w:r>
    </w:p>
    <w:p w:rsidRPr="00C36E0A" w:rsidR="00453247" w:rsidP="00C814B4" w:rsidRDefault="00453247" w14:paraId="25D9F909" w14:textId="77777777">
      <w:pPr>
        <w:autoSpaceDE w:val="0"/>
        <w:autoSpaceDN w:val="0"/>
        <w:adjustRightInd w:val="0"/>
        <w:spacing w:after="0" w:line="240" w:lineRule="atLeast"/>
        <w:rPr>
          <w:rFonts w:ascii="Verdana" w:hAnsi="Verdana" w:eastAsia="Times New Roman" w:cs="Times New Roman"/>
          <w:sz w:val="18"/>
          <w:szCs w:val="18"/>
          <w:lang w:eastAsia="nl-NL"/>
        </w:rPr>
      </w:pPr>
    </w:p>
    <w:p w:rsidRPr="00C36E0A" w:rsidR="00466F20" w:rsidP="00C814B4" w:rsidRDefault="00466F20" w14:paraId="52645A1B" w14:textId="5CCFAAD8">
      <w:pPr>
        <w:autoSpaceDE w:val="0"/>
        <w:autoSpaceDN w:val="0"/>
        <w:adjustRightInd w:val="0"/>
        <w:spacing w:after="0" w:line="240" w:lineRule="atLeast"/>
        <w:rPr>
          <w:rFonts w:ascii="Verdana" w:hAnsi="Verdana"/>
          <w:sz w:val="18"/>
          <w:szCs w:val="18"/>
        </w:rPr>
      </w:pPr>
      <w:r w:rsidRPr="00C36E0A">
        <w:rPr>
          <w:rFonts w:ascii="Verdana" w:hAnsi="Verdana" w:eastAsia="Times New Roman" w:cs="Times New Roman"/>
          <w:sz w:val="18"/>
          <w:szCs w:val="18"/>
          <w:lang w:eastAsia="nl-NL"/>
        </w:rPr>
        <w:t>In artikel 2.10.57, eerste lid, wordt “</w:t>
      </w:r>
      <w:r w:rsidRPr="00C36E0A">
        <w:rPr>
          <w:rFonts w:ascii="Verdana" w:hAnsi="Verdana"/>
          <w:sz w:val="18"/>
          <w:szCs w:val="18"/>
        </w:rPr>
        <w:t>de artikelen 1.6.5 en 1.6.6 tot en met 1.6.9” vervangen door “de artikelen 1.6.5 tot en met 1.6.9”.</w:t>
      </w:r>
    </w:p>
    <w:p w:rsidRPr="00C36E0A" w:rsidR="00466F20" w:rsidP="00C814B4" w:rsidRDefault="00466F20" w14:paraId="6EE1982B" w14:textId="77777777">
      <w:pPr>
        <w:autoSpaceDE w:val="0"/>
        <w:autoSpaceDN w:val="0"/>
        <w:adjustRightInd w:val="0"/>
        <w:spacing w:after="0" w:line="240" w:lineRule="atLeast"/>
        <w:rPr>
          <w:rFonts w:ascii="Verdana" w:hAnsi="Verdana"/>
          <w:sz w:val="18"/>
          <w:szCs w:val="18"/>
        </w:rPr>
      </w:pPr>
    </w:p>
    <w:p w:rsidRPr="00C36E0A" w:rsidR="00F56A73" w:rsidP="00A52FC2" w:rsidRDefault="00F56A73" w14:paraId="6A3105E0" w14:textId="77777777">
      <w:pPr>
        <w:spacing w:after="0" w:line="240" w:lineRule="atLeast"/>
        <w:rPr>
          <w:rFonts w:ascii="Verdana" w:hAnsi="Verdana"/>
          <w:b/>
          <w:bCs/>
          <w:sz w:val="18"/>
          <w:szCs w:val="18"/>
        </w:rPr>
      </w:pPr>
    </w:p>
    <w:p w:rsidRPr="00C36E0A" w:rsidR="00A52FC2" w:rsidP="00A52FC2" w:rsidRDefault="00A52FC2" w14:paraId="1B255806" w14:textId="311E15A4">
      <w:pPr>
        <w:spacing w:after="0" w:line="240" w:lineRule="atLeast"/>
        <w:rPr>
          <w:rFonts w:ascii="Verdana" w:hAnsi="Verdana"/>
          <w:b/>
          <w:bCs/>
          <w:sz w:val="18"/>
          <w:szCs w:val="18"/>
        </w:rPr>
      </w:pPr>
      <w:r w:rsidRPr="00C36E0A">
        <w:rPr>
          <w:rFonts w:ascii="Verdana" w:hAnsi="Verdana"/>
          <w:b/>
          <w:bCs/>
          <w:sz w:val="18"/>
          <w:szCs w:val="18"/>
        </w:rPr>
        <w:t>Artikel III</w:t>
      </w:r>
    </w:p>
    <w:p w:rsidRPr="00C36E0A" w:rsidR="00A52FC2" w:rsidP="00A52FC2" w:rsidRDefault="00A52FC2" w14:paraId="02AEA4C4" w14:textId="77777777">
      <w:pPr>
        <w:spacing w:after="0" w:line="240" w:lineRule="atLeast"/>
        <w:rPr>
          <w:rFonts w:ascii="Verdana" w:hAnsi="Verdana"/>
          <w:b/>
          <w:bCs/>
          <w:sz w:val="18"/>
          <w:szCs w:val="18"/>
        </w:rPr>
      </w:pPr>
    </w:p>
    <w:p w:rsidRPr="00C36E0A" w:rsidR="00A52FC2" w:rsidP="00A52FC2" w:rsidRDefault="00A52FC2" w14:paraId="00F3AABB" w14:textId="38FEB262">
      <w:pPr>
        <w:spacing w:after="0" w:line="240" w:lineRule="atLeast"/>
        <w:rPr>
          <w:rFonts w:ascii="Verdana" w:hAnsi="Verdana"/>
          <w:sz w:val="18"/>
          <w:szCs w:val="18"/>
        </w:rPr>
      </w:pPr>
      <w:r w:rsidRPr="00C36E0A">
        <w:rPr>
          <w:rFonts w:ascii="Verdana" w:hAnsi="Verdana"/>
          <w:sz w:val="18"/>
          <w:szCs w:val="18"/>
        </w:rPr>
        <w:t>Boek 3 van het Wetboek van Strafvordering wordt als volgt gewijzigd:</w:t>
      </w:r>
    </w:p>
    <w:p w:rsidRPr="00C36E0A" w:rsidR="00A52FC2" w:rsidP="00A52FC2" w:rsidRDefault="00A52FC2" w14:paraId="4C55C2A8" w14:textId="77777777">
      <w:pPr>
        <w:spacing w:after="0" w:line="240" w:lineRule="atLeast"/>
        <w:rPr>
          <w:rFonts w:ascii="Verdana" w:hAnsi="Verdana"/>
          <w:sz w:val="18"/>
          <w:szCs w:val="18"/>
        </w:rPr>
      </w:pPr>
    </w:p>
    <w:p w:rsidRPr="00C36E0A" w:rsidR="00466F20" w:rsidP="00C814B4" w:rsidRDefault="00A52FC2" w14:paraId="5F97AC12" w14:textId="178C9B15">
      <w:pPr>
        <w:autoSpaceDE w:val="0"/>
        <w:autoSpaceDN w:val="0"/>
        <w:adjustRightInd w:val="0"/>
        <w:spacing w:after="0" w:line="240" w:lineRule="atLeast"/>
        <w:rPr>
          <w:rFonts w:ascii="Verdana" w:hAnsi="Verdana"/>
          <w:sz w:val="18"/>
          <w:szCs w:val="18"/>
        </w:rPr>
      </w:pPr>
      <w:r w:rsidRPr="00C36E0A">
        <w:rPr>
          <w:rFonts w:ascii="Verdana" w:hAnsi="Verdana"/>
          <w:sz w:val="18"/>
          <w:szCs w:val="18"/>
        </w:rPr>
        <w:t>A</w:t>
      </w:r>
    </w:p>
    <w:p w:rsidRPr="00C36E0A" w:rsidR="00466F20" w:rsidP="00C814B4" w:rsidRDefault="00466F20" w14:paraId="58B11185" w14:textId="77777777">
      <w:pPr>
        <w:autoSpaceDE w:val="0"/>
        <w:autoSpaceDN w:val="0"/>
        <w:adjustRightInd w:val="0"/>
        <w:spacing w:after="0" w:line="240" w:lineRule="atLeast"/>
        <w:rPr>
          <w:rFonts w:ascii="Verdana" w:hAnsi="Verdana"/>
          <w:sz w:val="18"/>
          <w:szCs w:val="18"/>
        </w:rPr>
      </w:pPr>
    </w:p>
    <w:p w:rsidRPr="00C36E0A" w:rsidR="009C06E7" w:rsidP="00C814B4" w:rsidRDefault="009C06E7" w14:paraId="297734FF" w14:textId="77777777">
      <w:pPr>
        <w:spacing w:after="0" w:line="240" w:lineRule="atLeast"/>
        <w:rPr>
          <w:rFonts w:ascii="Verdana" w:hAnsi="Verdana"/>
          <w:sz w:val="18"/>
          <w:szCs w:val="18"/>
        </w:rPr>
      </w:pPr>
      <w:r w:rsidRPr="00C36E0A">
        <w:rPr>
          <w:rFonts w:ascii="Verdana" w:hAnsi="Verdana"/>
          <w:sz w:val="18"/>
          <w:szCs w:val="18"/>
        </w:rPr>
        <w:t>In artikel 3.1.1, vierde lid, wordt “245, 247, 248a, 248d of 248e” vervangen door “245 tot en met 248 en 251”.</w:t>
      </w:r>
    </w:p>
    <w:p w:rsidRPr="00C36E0A" w:rsidR="00262BC0" w:rsidP="00C814B4" w:rsidRDefault="00262BC0" w14:paraId="4DBFF9A4" w14:textId="77777777">
      <w:pPr>
        <w:spacing w:after="0" w:line="240" w:lineRule="atLeast"/>
        <w:rPr>
          <w:rFonts w:ascii="Verdana" w:hAnsi="Verdana"/>
          <w:sz w:val="18"/>
          <w:szCs w:val="18"/>
        </w:rPr>
      </w:pPr>
    </w:p>
    <w:p w:rsidRPr="00C36E0A" w:rsidR="009C06E7" w:rsidP="00C814B4" w:rsidRDefault="00A52FC2" w14:paraId="3D01321F" w14:textId="082623D6">
      <w:pPr>
        <w:spacing w:after="0" w:line="240" w:lineRule="atLeast"/>
        <w:rPr>
          <w:rFonts w:ascii="Verdana" w:hAnsi="Verdana"/>
          <w:sz w:val="18"/>
          <w:szCs w:val="18"/>
        </w:rPr>
      </w:pPr>
      <w:r w:rsidRPr="00C36E0A">
        <w:rPr>
          <w:rFonts w:ascii="Verdana" w:hAnsi="Verdana"/>
          <w:sz w:val="18"/>
          <w:szCs w:val="18"/>
        </w:rPr>
        <w:t>B</w:t>
      </w:r>
    </w:p>
    <w:p w:rsidRPr="00C36E0A" w:rsidR="00262BC0" w:rsidP="00C814B4" w:rsidRDefault="00262BC0" w14:paraId="1680D15F" w14:textId="77777777">
      <w:pPr>
        <w:spacing w:after="0" w:line="240" w:lineRule="atLeast"/>
        <w:rPr>
          <w:rFonts w:ascii="Verdana" w:hAnsi="Verdana"/>
          <w:sz w:val="18"/>
          <w:szCs w:val="18"/>
        </w:rPr>
      </w:pPr>
    </w:p>
    <w:p w:rsidRPr="00C36E0A" w:rsidR="0071543E" w:rsidP="00C814B4" w:rsidRDefault="0071543E" w14:paraId="4118BFD6" w14:textId="58D8F6CC">
      <w:pPr>
        <w:spacing w:after="0" w:line="240" w:lineRule="atLeast"/>
        <w:rPr>
          <w:rFonts w:ascii="Verdana" w:hAnsi="Verdana"/>
          <w:sz w:val="18"/>
          <w:szCs w:val="18"/>
        </w:rPr>
      </w:pPr>
      <w:r w:rsidRPr="00C36E0A">
        <w:rPr>
          <w:rFonts w:ascii="Verdana" w:hAnsi="Verdana"/>
          <w:sz w:val="18"/>
          <w:szCs w:val="18"/>
        </w:rPr>
        <w:t>Na artikel 3.1.1 worden twee artikelen ingevoegd, luidende:</w:t>
      </w:r>
    </w:p>
    <w:p w:rsidRPr="00C36E0A" w:rsidR="00262BC0" w:rsidP="00C814B4" w:rsidRDefault="00262BC0" w14:paraId="269376D8" w14:textId="77777777">
      <w:pPr>
        <w:spacing w:after="0" w:line="240" w:lineRule="atLeast"/>
        <w:rPr>
          <w:rFonts w:ascii="Verdana" w:hAnsi="Verdana"/>
          <w:b/>
          <w:bCs/>
          <w:sz w:val="18"/>
          <w:szCs w:val="18"/>
        </w:rPr>
      </w:pPr>
    </w:p>
    <w:p w:rsidRPr="00C36E0A" w:rsidR="0071543E" w:rsidP="00C814B4" w:rsidRDefault="0071543E" w14:paraId="1F66BACA" w14:textId="66ECD425">
      <w:pPr>
        <w:spacing w:after="0" w:line="240" w:lineRule="atLeast"/>
        <w:rPr>
          <w:rFonts w:ascii="Verdana" w:hAnsi="Verdana"/>
          <w:b/>
          <w:bCs/>
          <w:sz w:val="18"/>
          <w:szCs w:val="18"/>
        </w:rPr>
      </w:pPr>
      <w:r w:rsidRPr="00C36E0A">
        <w:rPr>
          <w:rFonts w:ascii="Verdana" w:hAnsi="Verdana"/>
          <w:b/>
          <w:bCs/>
          <w:sz w:val="18"/>
          <w:szCs w:val="18"/>
        </w:rPr>
        <w:t>Artikel 3.1.1a</w:t>
      </w:r>
    </w:p>
    <w:p w:rsidRPr="00C36E0A" w:rsidR="00262BC0" w:rsidP="00C814B4" w:rsidRDefault="00262BC0" w14:paraId="60CD3C9D" w14:textId="77777777">
      <w:pPr>
        <w:spacing w:after="0" w:line="240" w:lineRule="atLeast"/>
        <w:rPr>
          <w:rFonts w:ascii="Verdana" w:hAnsi="Verdana"/>
          <w:sz w:val="18"/>
          <w:szCs w:val="18"/>
        </w:rPr>
      </w:pPr>
    </w:p>
    <w:p w:rsidRPr="00C36E0A" w:rsidR="008406B0" w:rsidP="008406B0" w:rsidRDefault="008406B0" w14:paraId="6D9EFEF3" w14:textId="77777777">
      <w:pPr>
        <w:spacing w:after="0" w:line="240" w:lineRule="atLeast"/>
        <w:rPr>
          <w:rFonts w:ascii="Verdana" w:hAnsi="Verdana"/>
          <w:sz w:val="18"/>
          <w:szCs w:val="18"/>
        </w:rPr>
      </w:pPr>
      <w:r w:rsidRPr="00C36E0A">
        <w:rPr>
          <w:rFonts w:ascii="Verdana" w:hAnsi="Verdana"/>
          <w:sz w:val="18"/>
          <w:szCs w:val="18"/>
        </w:rPr>
        <w:t>1. De officier van justitie en de verdachte kunnen procesafspraken maken met inachtneming van artikel 4.2.26b.</w:t>
      </w:r>
    </w:p>
    <w:p w:rsidRPr="00C36E0A" w:rsidR="008406B0" w:rsidP="008406B0" w:rsidRDefault="008406B0" w14:paraId="07A791EA" w14:textId="4568ED17">
      <w:pPr>
        <w:spacing w:after="0" w:line="240" w:lineRule="atLeast"/>
        <w:rPr>
          <w:rFonts w:ascii="Verdana" w:hAnsi="Verdana"/>
          <w:sz w:val="18"/>
          <w:szCs w:val="18"/>
        </w:rPr>
      </w:pPr>
      <w:r w:rsidRPr="00C36E0A">
        <w:rPr>
          <w:rFonts w:ascii="Verdana" w:hAnsi="Verdana"/>
          <w:sz w:val="18"/>
          <w:szCs w:val="18"/>
        </w:rPr>
        <w:t>2. Procesafspraken kunnen alleen worden gemaakt indien naar het oordeel van de officier van justitie buiten redelijke twijfel staat dat elk van de feiten waarop de tenlastelegging betrekking heeft door de verdachte is begaan, en hij van oordeel is dat die feiten strafbaar zijn en de verdachte vanwege die feiten strafbaar is. Ten aanzien van de feiten die op grond van procesafspraken niet worden tenlastegelegd, moet naar het oordeel van de officier van justitie voldoende aanwijzing van schuld van de verdachte aan die feiten aanwezig zijn.</w:t>
      </w:r>
      <w:r w:rsidRPr="00C36E0A">
        <w:rPr>
          <w:rFonts w:ascii="Verdana" w:hAnsi="Verdana"/>
          <w:sz w:val="18"/>
          <w:szCs w:val="18"/>
        </w:rPr>
        <w:br/>
        <w:t>3. Het slachtoffer wiens of de benadeelde partij wier belangen daardoor worden geraakt, kan schriftelijk een standpunt kenbaar maken over het voornemen tot het maken van procesafspraken en de inhoud van de procesafspraken. In dat geval wordt dat stuk bij de processtukken gevoegd.</w:t>
      </w:r>
      <w:r w:rsidRPr="00C36E0A">
        <w:rPr>
          <w:rFonts w:ascii="Verdana" w:hAnsi="Verdana"/>
          <w:sz w:val="18"/>
          <w:szCs w:val="18"/>
        </w:rPr>
        <w:br/>
      </w:r>
      <w:bookmarkStart w:name="_Hlk180744660" w:id="43"/>
      <w:r w:rsidRPr="00C36E0A">
        <w:rPr>
          <w:rFonts w:ascii="Verdana" w:hAnsi="Verdana"/>
          <w:sz w:val="18"/>
          <w:szCs w:val="18"/>
        </w:rPr>
        <w:t>4. De procesafspraken en eventuele andere relevante afspraken worden schriftelijk vastgelegd en ondertekend door de officier van justitie en de verdachte en diens raadsman. De afspraken worden bij de processtukken gevoegd.</w:t>
      </w:r>
      <w:bookmarkEnd w:id="43"/>
    </w:p>
    <w:p w:rsidRPr="00C36E0A" w:rsidR="00262BC0" w:rsidP="00C814B4" w:rsidRDefault="00262BC0" w14:paraId="2AC19746" w14:textId="77777777">
      <w:pPr>
        <w:spacing w:after="0" w:line="240" w:lineRule="atLeast"/>
        <w:rPr>
          <w:rFonts w:ascii="Verdana" w:hAnsi="Verdana"/>
          <w:b/>
          <w:bCs/>
          <w:sz w:val="18"/>
          <w:szCs w:val="18"/>
        </w:rPr>
      </w:pPr>
    </w:p>
    <w:p w:rsidRPr="00C36E0A" w:rsidR="0071543E" w:rsidP="00C814B4" w:rsidRDefault="0071543E" w14:paraId="2387F96A" w14:textId="3C9B3EB6">
      <w:pPr>
        <w:spacing w:after="0" w:line="240" w:lineRule="atLeast"/>
        <w:rPr>
          <w:rFonts w:ascii="Verdana" w:hAnsi="Verdana"/>
          <w:b/>
          <w:bCs/>
          <w:sz w:val="18"/>
          <w:szCs w:val="18"/>
        </w:rPr>
      </w:pPr>
      <w:r w:rsidRPr="00C36E0A">
        <w:rPr>
          <w:rFonts w:ascii="Verdana" w:hAnsi="Verdana"/>
          <w:b/>
          <w:bCs/>
          <w:sz w:val="18"/>
          <w:szCs w:val="18"/>
        </w:rPr>
        <w:t>Artikel 3.1.1b</w:t>
      </w:r>
    </w:p>
    <w:p w:rsidRPr="00C36E0A" w:rsidR="00262BC0" w:rsidP="00C814B4" w:rsidRDefault="00262BC0" w14:paraId="0C47A8AC" w14:textId="77777777">
      <w:pPr>
        <w:spacing w:after="0" w:line="240" w:lineRule="atLeast"/>
        <w:rPr>
          <w:rFonts w:ascii="Verdana" w:hAnsi="Verdana"/>
          <w:sz w:val="18"/>
          <w:szCs w:val="18"/>
        </w:rPr>
      </w:pPr>
      <w:bookmarkStart w:name="_Hlk156899773" w:id="44"/>
    </w:p>
    <w:p w:rsidRPr="00C36E0A" w:rsidR="003403A5" w:rsidP="003403A5" w:rsidRDefault="003403A5" w14:paraId="502E6D6D" w14:textId="3557855D">
      <w:pPr>
        <w:spacing w:after="0" w:line="240" w:lineRule="atLeast"/>
        <w:rPr>
          <w:rFonts w:ascii="Verdana" w:hAnsi="Verdana"/>
          <w:sz w:val="18"/>
          <w:szCs w:val="18"/>
        </w:rPr>
      </w:pPr>
      <w:r w:rsidRPr="00C36E0A">
        <w:rPr>
          <w:rFonts w:ascii="Verdana" w:hAnsi="Verdana"/>
          <w:sz w:val="18"/>
          <w:szCs w:val="18"/>
        </w:rPr>
        <w:t>Indien een feit op grond van procesafspraken niet is tenlastegelegd en de rechtbank de procesafspraken heeft toegelaten, kan de verdachte niet worden vervolgd voor hetzelfde feit.</w:t>
      </w:r>
    </w:p>
    <w:p w:rsidRPr="00C36E0A" w:rsidR="00262BC0" w:rsidP="00C814B4" w:rsidRDefault="00262BC0" w14:paraId="102D7A66" w14:textId="77777777">
      <w:pPr>
        <w:spacing w:after="0" w:line="240" w:lineRule="atLeast"/>
        <w:rPr>
          <w:rFonts w:ascii="Verdana" w:hAnsi="Verdana"/>
          <w:sz w:val="18"/>
          <w:szCs w:val="18"/>
        </w:rPr>
      </w:pPr>
    </w:p>
    <w:p w:rsidRPr="00C36E0A" w:rsidR="00466F20" w:rsidP="00C814B4" w:rsidRDefault="00A52FC2" w14:paraId="667F663B" w14:textId="79A4086A">
      <w:pPr>
        <w:spacing w:after="0" w:line="240" w:lineRule="atLeast"/>
        <w:rPr>
          <w:rFonts w:ascii="Verdana" w:hAnsi="Verdana"/>
          <w:sz w:val="18"/>
          <w:szCs w:val="18"/>
        </w:rPr>
      </w:pPr>
      <w:r w:rsidRPr="00C36E0A">
        <w:rPr>
          <w:rFonts w:ascii="Verdana" w:hAnsi="Verdana"/>
          <w:sz w:val="18"/>
          <w:szCs w:val="18"/>
        </w:rPr>
        <w:t>C</w:t>
      </w:r>
    </w:p>
    <w:p w:rsidRPr="00C36E0A" w:rsidR="00466F20" w:rsidP="00C814B4" w:rsidRDefault="00466F20" w14:paraId="4081CFE8" w14:textId="77777777">
      <w:pPr>
        <w:spacing w:after="0" w:line="240" w:lineRule="atLeast"/>
        <w:rPr>
          <w:rFonts w:ascii="Verdana" w:hAnsi="Verdana"/>
          <w:sz w:val="18"/>
          <w:szCs w:val="18"/>
        </w:rPr>
      </w:pPr>
    </w:p>
    <w:bookmarkEnd w:id="44"/>
    <w:p w:rsidRPr="00C36E0A" w:rsidR="00077C4B" w:rsidP="00077C4B" w:rsidRDefault="00077C4B" w14:paraId="53FF27D1" w14:textId="655C6DA9">
      <w:pPr>
        <w:spacing w:after="0" w:line="240" w:lineRule="atLeast"/>
        <w:rPr>
          <w:rFonts w:ascii="Verdana" w:hAnsi="Verdana"/>
          <w:sz w:val="18"/>
          <w:szCs w:val="18"/>
        </w:rPr>
      </w:pPr>
      <w:r w:rsidRPr="00C36E0A">
        <w:rPr>
          <w:rFonts w:ascii="Verdana" w:hAnsi="Verdana"/>
          <w:sz w:val="18"/>
          <w:szCs w:val="18"/>
        </w:rPr>
        <w:t>Artikel 3.3.1 komt te luiden:</w:t>
      </w:r>
    </w:p>
    <w:p w:rsidRPr="00C36E0A" w:rsidR="00077C4B" w:rsidP="00077C4B" w:rsidRDefault="00077C4B" w14:paraId="7EA7533D" w14:textId="77777777">
      <w:pPr>
        <w:spacing w:after="0" w:line="240" w:lineRule="atLeast"/>
        <w:rPr>
          <w:rFonts w:ascii="Verdana" w:hAnsi="Verdana"/>
          <w:sz w:val="18"/>
          <w:szCs w:val="18"/>
        </w:rPr>
      </w:pPr>
    </w:p>
    <w:p w:rsidRPr="00C36E0A" w:rsidR="00077C4B" w:rsidP="00077C4B" w:rsidRDefault="00077C4B" w14:paraId="743154F3" w14:textId="77777777">
      <w:pPr>
        <w:spacing w:after="0" w:line="240" w:lineRule="atLeast"/>
        <w:rPr>
          <w:rFonts w:ascii="Verdana" w:hAnsi="Verdana"/>
          <w:b/>
          <w:bCs/>
          <w:sz w:val="18"/>
          <w:szCs w:val="18"/>
        </w:rPr>
      </w:pPr>
      <w:r w:rsidRPr="00C36E0A">
        <w:rPr>
          <w:rFonts w:ascii="Verdana" w:hAnsi="Verdana"/>
          <w:b/>
          <w:bCs/>
          <w:sz w:val="18"/>
          <w:szCs w:val="18"/>
        </w:rPr>
        <w:t>Artikel 3.3.1</w:t>
      </w:r>
    </w:p>
    <w:p w:rsidRPr="00C36E0A" w:rsidR="00077C4B" w:rsidP="00077C4B" w:rsidRDefault="00077C4B" w14:paraId="2394EFFB" w14:textId="77777777">
      <w:pPr>
        <w:spacing w:after="0" w:line="240" w:lineRule="atLeast"/>
        <w:rPr>
          <w:rFonts w:ascii="Verdana" w:hAnsi="Verdana"/>
          <w:sz w:val="18"/>
          <w:szCs w:val="18"/>
        </w:rPr>
      </w:pPr>
    </w:p>
    <w:p w:rsidRPr="00C36E0A" w:rsidR="00077C4B" w:rsidP="00077C4B" w:rsidRDefault="00077C4B" w14:paraId="23C733D9" w14:textId="77777777">
      <w:pPr>
        <w:spacing w:after="0" w:line="240" w:lineRule="atLeast"/>
        <w:rPr>
          <w:rFonts w:ascii="Verdana" w:hAnsi="Verdana"/>
          <w:sz w:val="18"/>
          <w:szCs w:val="18"/>
        </w:rPr>
      </w:pPr>
      <w:r w:rsidRPr="00C36E0A">
        <w:rPr>
          <w:rFonts w:ascii="Verdana" w:hAnsi="Verdana"/>
          <w:sz w:val="18"/>
          <w:szCs w:val="18"/>
        </w:rPr>
        <w:t>1. De officier van justitie kan, indien buiten redelijke twijfel staat dat de verdachte een feit heeft begaan, het feit een overtreding betreft of een misdrijf waarop naar de wettelijke omschrijving gevangenisstraf is gesteld van niet meer dan zes jaar en hij de verdachte vanwege dat feit strafbaar acht, een strafbeschikking uitvaardigen.</w:t>
      </w:r>
    </w:p>
    <w:p w:rsidRPr="00C36E0A" w:rsidR="00077C4B" w:rsidP="00077C4B" w:rsidRDefault="00077C4B" w14:paraId="2C1CC022" w14:textId="7D55E4B8">
      <w:pPr>
        <w:spacing w:after="0" w:line="240" w:lineRule="atLeast"/>
        <w:contextualSpacing/>
        <w:rPr>
          <w:rFonts w:ascii="Verdana" w:hAnsi="Verdana"/>
          <w:sz w:val="18"/>
          <w:szCs w:val="18"/>
        </w:rPr>
      </w:pPr>
      <w:r w:rsidRPr="00C36E0A">
        <w:rPr>
          <w:rFonts w:ascii="Verdana" w:hAnsi="Verdana"/>
          <w:sz w:val="18"/>
          <w:szCs w:val="18"/>
        </w:rPr>
        <w:t>2. De volgende straffen en maatregelen kunnen worden opgelegd:</w:t>
      </w:r>
    </w:p>
    <w:p w:rsidRPr="00C36E0A" w:rsidR="00077C4B" w:rsidP="00077C4B" w:rsidRDefault="00077C4B" w14:paraId="6603A9F2" w14:textId="77777777">
      <w:pPr>
        <w:spacing w:after="0" w:line="240" w:lineRule="atLeast"/>
        <w:contextualSpacing/>
        <w:rPr>
          <w:rFonts w:ascii="Verdana" w:hAnsi="Verdana"/>
          <w:sz w:val="18"/>
          <w:szCs w:val="18"/>
        </w:rPr>
      </w:pPr>
      <w:r w:rsidRPr="00C36E0A">
        <w:rPr>
          <w:rFonts w:ascii="Verdana" w:hAnsi="Verdana"/>
          <w:sz w:val="18"/>
          <w:szCs w:val="18"/>
        </w:rPr>
        <w:t>a. een taakstraf van ten hoogste honderdtachtig uur;</w:t>
      </w:r>
    </w:p>
    <w:p w:rsidRPr="00C36E0A" w:rsidR="00077C4B" w:rsidP="00077C4B" w:rsidRDefault="00077C4B" w14:paraId="359BA1B3" w14:textId="77777777">
      <w:pPr>
        <w:spacing w:after="0" w:line="240" w:lineRule="atLeast"/>
        <w:contextualSpacing/>
        <w:rPr>
          <w:rFonts w:ascii="Verdana" w:hAnsi="Verdana"/>
          <w:sz w:val="18"/>
          <w:szCs w:val="18"/>
        </w:rPr>
      </w:pPr>
      <w:r w:rsidRPr="00C36E0A">
        <w:rPr>
          <w:rFonts w:ascii="Verdana" w:hAnsi="Verdana"/>
          <w:sz w:val="18"/>
          <w:szCs w:val="18"/>
        </w:rPr>
        <w:t>b. een geldboete;</w:t>
      </w:r>
    </w:p>
    <w:p w:rsidRPr="00C36E0A" w:rsidR="00077C4B" w:rsidP="00077C4B" w:rsidRDefault="00077C4B" w14:paraId="2E972260" w14:textId="77777777">
      <w:pPr>
        <w:spacing w:after="0" w:line="240" w:lineRule="atLeast"/>
        <w:contextualSpacing/>
        <w:rPr>
          <w:rFonts w:ascii="Verdana" w:hAnsi="Verdana"/>
          <w:sz w:val="18"/>
          <w:szCs w:val="18"/>
        </w:rPr>
      </w:pPr>
      <w:r w:rsidRPr="00C36E0A">
        <w:rPr>
          <w:rFonts w:ascii="Verdana" w:hAnsi="Verdana"/>
          <w:sz w:val="18"/>
          <w:szCs w:val="18"/>
        </w:rPr>
        <w:t xml:space="preserve">c. </w:t>
      </w:r>
      <w:r w:rsidRPr="00C36E0A">
        <w:rPr>
          <w:rFonts w:ascii="Verdana" w:hAnsi="Verdana"/>
          <w:bCs/>
          <w:sz w:val="18"/>
          <w:szCs w:val="18"/>
        </w:rPr>
        <w:t>verbeurdverklaring van inbeslaggenomen voorwerpen;</w:t>
      </w:r>
      <w:r w:rsidRPr="00C36E0A">
        <w:rPr>
          <w:rFonts w:ascii="Verdana" w:hAnsi="Verdana"/>
          <w:sz w:val="18"/>
          <w:szCs w:val="18"/>
        </w:rPr>
        <w:br/>
        <w:t>d. onttrekking aan het verkeer;</w:t>
      </w:r>
      <w:r w:rsidRPr="00C36E0A">
        <w:rPr>
          <w:rFonts w:ascii="Verdana" w:hAnsi="Verdana"/>
          <w:sz w:val="18"/>
          <w:szCs w:val="18"/>
        </w:rPr>
        <w:br/>
        <w:t>e. vernietiging van ontoegankelijk gemaakte gegevens;</w:t>
      </w:r>
    </w:p>
    <w:p w:rsidRPr="00C36E0A" w:rsidR="00077C4B" w:rsidP="00077C4B" w:rsidRDefault="00077C4B" w14:paraId="770E8840" w14:textId="77777777">
      <w:pPr>
        <w:spacing w:after="0" w:line="240" w:lineRule="atLeast"/>
        <w:contextualSpacing/>
        <w:rPr>
          <w:rFonts w:ascii="Verdana" w:hAnsi="Verdana"/>
          <w:sz w:val="18"/>
          <w:szCs w:val="18"/>
        </w:rPr>
      </w:pPr>
      <w:r w:rsidRPr="00C36E0A">
        <w:rPr>
          <w:rFonts w:ascii="Verdana" w:hAnsi="Verdana"/>
          <w:sz w:val="18"/>
          <w:szCs w:val="18"/>
        </w:rPr>
        <w:t>f. de verplichting tot betaling aan de Staat van een geldbedrag ten behoeve van het slachtoffer;</w:t>
      </w:r>
    </w:p>
    <w:p w:rsidRPr="00C36E0A" w:rsidR="00077C4B" w:rsidP="00077C4B" w:rsidRDefault="00077C4B" w14:paraId="038DF51E" w14:textId="77777777">
      <w:pPr>
        <w:spacing w:after="0" w:line="240" w:lineRule="atLeast"/>
        <w:contextualSpacing/>
        <w:rPr>
          <w:rFonts w:ascii="Verdana" w:hAnsi="Verdana"/>
          <w:sz w:val="18"/>
          <w:szCs w:val="18"/>
        </w:rPr>
      </w:pPr>
      <w:r w:rsidRPr="00C36E0A">
        <w:rPr>
          <w:rFonts w:ascii="Verdana" w:hAnsi="Verdana"/>
          <w:sz w:val="18"/>
          <w:szCs w:val="18"/>
        </w:rPr>
        <w:t>g. ontzegging van de bevoegdheid tot het besturen van motorrijtuigen voor ten hoogste zes maanden.</w:t>
      </w:r>
    </w:p>
    <w:p w:rsidR="00466F20" w:rsidP="00C814B4" w:rsidRDefault="00466F20" w14:paraId="113A8B1A" w14:textId="77777777">
      <w:pPr>
        <w:spacing w:after="0" w:line="240" w:lineRule="atLeast"/>
        <w:contextualSpacing/>
        <w:rPr>
          <w:rFonts w:ascii="Verdana" w:hAnsi="Verdana"/>
          <w:sz w:val="18"/>
          <w:szCs w:val="18"/>
        </w:rPr>
      </w:pPr>
    </w:p>
    <w:p w:rsidRPr="00C36E0A" w:rsidR="00D878F6" w:rsidP="00C814B4" w:rsidRDefault="00D878F6" w14:paraId="16D3CF50" w14:textId="77777777">
      <w:pPr>
        <w:spacing w:after="0" w:line="240" w:lineRule="atLeast"/>
        <w:contextualSpacing/>
        <w:rPr>
          <w:rFonts w:ascii="Verdana" w:hAnsi="Verdana"/>
          <w:sz w:val="18"/>
          <w:szCs w:val="18"/>
        </w:rPr>
      </w:pPr>
    </w:p>
    <w:p w:rsidRPr="00C36E0A" w:rsidR="00466F20" w:rsidP="00C814B4" w:rsidRDefault="00A52FC2" w14:paraId="0DF7306D" w14:textId="3D9E668C">
      <w:pPr>
        <w:spacing w:after="0" w:line="240" w:lineRule="atLeast"/>
        <w:rPr>
          <w:rFonts w:ascii="Verdana" w:hAnsi="Verdana"/>
          <w:sz w:val="18"/>
          <w:szCs w:val="18"/>
        </w:rPr>
      </w:pPr>
      <w:r w:rsidRPr="00C36E0A">
        <w:rPr>
          <w:rFonts w:ascii="Verdana" w:hAnsi="Verdana"/>
          <w:sz w:val="18"/>
          <w:szCs w:val="18"/>
        </w:rPr>
        <w:lastRenderedPageBreak/>
        <w:t>D</w:t>
      </w:r>
    </w:p>
    <w:p w:rsidRPr="00C36E0A" w:rsidR="00466F20" w:rsidP="00C814B4" w:rsidRDefault="00466F20" w14:paraId="5F09801D" w14:textId="77777777">
      <w:pPr>
        <w:spacing w:after="0" w:line="240" w:lineRule="atLeast"/>
        <w:rPr>
          <w:rFonts w:ascii="Verdana" w:hAnsi="Verdana"/>
          <w:sz w:val="18"/>
          <w:szCs w:val="18"/>
        </w:rPr>
      </w:pPr>
    </w:p>
    <w:p w:rsidRPr="00C36E0A" w:rsidR="00466F20" w:rsidP="00C814B4" w:rsidRDefault="00466F20" w14:paraId="0A84D36C" w14:textId="613E386A">
      <w:pPr>
        <w:pStyle w:val="Geenafstand"/>
        <w:spacing w:line="240" w:lineRule="atLeast"/>
        <w:rPr>
          <w:bCs/>
          <w:szCs w:val="18"/>
        </w:rPr>
      </w:pPr>
      <w:r w:rsidRPr="00C36E0A">
        <w:rPr>
          <w:bCs/>
          <w:szCs w:val="18"/>
        </w:rPr>
        <w:t xml:space="preserve">Na artikel 3.3.1 worden vier artikelen ingevoegd, </w:t>
      </w:r>
      <w:r w:rsidRPr="00C36E0A" w:rsidR="00200216">
        <w:rPr>
          <w:bCs/>
          <w:szCs w:val="18"/>
        </w:rPr>
        <w:t>luidende</w:t>
      </w:r>
      <w:r w:rsidRPr="00C36E0A">
        <w:rPr>
          <w:bCs/>
          <w:szCs w:val="18"/>
        </w:rPr>
        <w:t>:</w:t>
      </w:r>
    </w:p>
    <w:p w:rsidRPr="00C36E0A" w:rsidR="00466F20" w:rsidP="00C814B4" w:rsidRDefault="00466F20" w14:paraId="24AF8584" w14:textId="77777777">
      <w:pPr>
        <w:pStyle w:val="Geenafstand"/>
        <w:spacing w:line="240" w:lineRule="atLeast"/>
        <w:rPr>
          <w:bCs/>
          <w:szCs w:val="18"/>
        </w:rPr>
      </w:pPr>
    </w:p>
    <w:p w:rsidRPr="00C36E0A" w:rsidR="00466F20" w:rsidP="00C814B4" w:rsidRDefault="00466F20" w14:paraId="7CA1E407" w14:textId="77777777">
      <w:pPr>
        <w:spacing w:after="0" w:line="240" w:lineRule="atLeast"/>
        <w:rPr>
          <w:rFonts w:ascii="Verdana" w:hAnsi="Verdana"/>
          <w:b/>
          <w:bCs/>
          <w:sz w:val="18"/>
          <w:szCs w:val="18"/>
        </w:rPr>
      </w:pPr>
      <w:r w:rsidRPr="00C36E0A">
        <w:rPr>
          <w:rFonts w:ascii="Verdana" w:hAnsi="Verdana"/>
          <w:b/>
          <w:bCs/>
          <w:sz w:val="18"/>
          <w:szCs w:val="18"/>
        </w:rPr>
        <w:t>Artikel 3.3.1a</w:t>
      </w:r>
    </w:p>
    <w:p w:rsidRPr="00C36E0A" w:rsidR="00262BC0" w:rsidP="00C814B4" w:rsidRDefault="00262BC0" w14:paraId="6BE7EB21" w14:textId="77777777">
      <w:pPr>
        <w:spacing w:after="0" w:line="240" w:lineRule="atLeast"/>
        <w:rPr>
          <w:rFonts w:ascii="Verdana" w:hAnsi="Verdana"/>
          <w:b/>
          <w:sz w:val="18"/>
          <w:szCs w:val="18"/>
        </w:rPr>
      </w:pPr>
    </w:p>
    <w:p w:rsidRPr="00C36E0A" w:rsidR="00466F20" w:rsidP="00C814B4" w:rsidRDefault="00466F20" w14:paraId="69B5E0E5" w14:textId="77777777">
      <w:pPr>
        <w:pStyle w:val="Geenafstand"/>
        <w:spacing w:line="240" w:lineRule="atLeast"/>
        <w:rPr>
          <w:bCs/>
          <w:szCs w:val="18"/>
        </w:rPr>
      </w:pPr>
      <w:r w:rsidRPr="00C36E0A">
        <w:rPr>
          <w:bCs/>
          <w:szCs w:val="18"/>
        </w:rPr>
        <w:t>1. Indien de officier van justitie in de strafbeschikking een taakstraf, een geldboete of een ontzegging van de bevoegdheid motorrijtuigen te besturen oplegt, kan hij in de strafbeschikking bepalen dat deze straf of een gedeelte daarvan niet zal worden tenuitvoergelegd.</w:t>
      </w:r>
    </w:p>
    <w:p w:rsidRPr="00C36E0A" w:rsidR="00466F20" w:rsidP="00C814B4" w:rsidRDefault="00466F20" w14:paraId="018190E1" w14:textId="77777777">
      <w:pPr>
        <w:pStyle w:val="Geenafstand"/>
        <w:spacing w:line="240" w:lineRule="atLeast"/>
        <w:rPr>
          <w:bCs/>
          <w:szCs w:val="18"/>
        </w:rPr>
      </w:pPr>
      <w:r w:rsidRPr="00C36E0A">
        <w:rPr>
          <w:bCs/>
          <w:szCs w:val="18"/>
        </w:rPr>
        <w:t>2. De officier van justitie stelt daarbij een proeftijd vast van ten hoogste een jaar.</w:t>
      </w:r>
    </w:p>
    <w:p w:rsidRPr="00C36E0A" w:rsidR="00466F20" w:rsidP="00C814B4" w:rsidRDefault="00466F20" w14:paraId="629FB97D" w14:textId="77777777">
      <w:pPr>
        <w:pStyle w:val="Geenafstand"/>
        <w:spacing w:line="240" w:lineRule="atLeast"/>
        <w:rPr>
          <w:bCs/>
          <w:szCs w:val="18"/>
        </w:rPr>
      </w:pPr>
      <w:r w:rsidRPr="00C36E0A">
        <w:rPr>
          <w:bCs/>
          <w:szCs w:val="18"/>
        </w:rPr>
        <w:t>3. De proeftijd gaat in op de dag waarop de strafbeschikking onherroepelijk is geworden.</w:t>
      </w:r>
    </w:p>
    <w:p w:rsidRPr="00C36E0A" w:rsidR="00466F20" w:rsidP="00C814B4" w:rsidRDefault="00466F20" w14:paraId="249BE1A1" w14:textId="77777777">
      <w:pPr>
        <w:pStyle w:val="Geenafstand"/>
        <w:spacing w:line="240" w:lineRule="atLeast"/>
        <w:rPr>
          <w:bCs/>
          <w:szCs w:val="18"/>
        </w:rPr>
      </w:pPr>
      <w:r w:rsidRPr="00C36E0A">
        <w:rPr>
          <w:bCs/>
          <w:szCs w:val="18"/>
        </w:rPr>
        <w:t>4. De proeftijd loopt niet gedurende de tijd dat de verdachte rechtens zijn vrijheid is ontnomen.</w:t>
      </w:r>
    </w:p>
    <w:p w:rsidRPr="00C36E0A" w:rsidR="00466F20" w:rsidP="00C814B4" w:rsidRDefault="00466F20" w14:paraId="0B2BAE0A" w14:textId="77777777">
      <w:pPr>
        <w:pStyle w:val="Geenafstand"/>
        <w:spacing w:line="240" w:lineRule="atLeast"/>
        <w:rPr>
          <w:bCs/>
          <w:szCs w:val="18"/>
        </w:rPr>
      </w:pPr>
    </w:p>
    <w:p w:rsidRPr="00C36E0A" w:rsidR="0084506E" w:rsidP="00C814B4" w:rsidRDefault="0084506E" w14:paraId="331D00B1" w14:textId="77777777">
      <w:pPr>
        <w:pStyle w:val="Geenafstand"/>
        <w:spacing w:line="240" w:lineRule="atLeast"/>
        <w:rPr>
          <w:b/>
          <w:szCs w:val="18"/>
        </w:rPr>
      </w:pPr>
      <w:r w:rsidRPr="00C36E0A">
        <w:rPr>
          <w:b/>
          <w:bCs/>
          <w:szCs w:val="18"/>
        </w:rPr>
        <w:t>Artikel 3.3.1b</w:t>
      </w:r>
    </w:p>
    <w:p w:rsidRPr="00C36E0A" w:rsidR="0084506E" w:rsidP="00C814B4" w:rsidRDefault="0084506E" w14:paraId="7AB05A24" w14:textId="77777777">
      <w:pPr>
        <w:pStyle w:val="Geenafstand"/>
        <w:spacing w:line="240" w:lineRule="atLeast"/>
        <w:rPr>
          <w:bCs/>
          <w:szCs w:val="18"/>
        </w:rPr>
      </w:pPr>
    </w:p>
    <w:p w:rsidRPr="00C36E0A" w:rsidR="0084506E" w:rsidP="00C814B4" w:rsidRDefault="0084506E" w14:paraId="5A7F2118" w14:textId="01EF7FD7">
      <w:pPr>
        <w:pStyle w:val="Geenafstand"/>
        <w:spacing w:line="240" w:lineRule="atLeast"/>
        <w:rPr>
          <w:bCs/>
          <w:szCs w:val="18"/>
        </w:rPr>
      </w:pPr>
      <w:r w:rsidRPr="00C36E0A">
        <w:rPr>
          <w:bCs/>
          <w:szCs w:val="18"/>
        </w:rPr>
        <w:t xml:space="preserve">1. Toepassing van artikel 3.3.1a </w:t>
      </w:r>
      <w:r w:rsidRPr="00C36E0A" w:rsidR="00A23F39">
        <w:rPr>
          <w:bCs/>
          <w:szCs w:val="18"/>
        </w:rPr>
        <w:t>vindt plaats</w:t>
      </w:r>
      <w:r w:rsidRPr="00C36E0A">
        <w:rPr>
          <w:bCs/>
          <w:szCs w:val="18"/>
        </w:rPr>
        <w:t xml:space="preserve"> onder de algemene voorwaarde dat de verdachte zich voor het einde van de proeftijd niet schuldig maakt aan een strafbaar feit.</w:t>
      </w:r>
    </w:p>
    <w:p w:rsidRPr="00C36E0A" w:rsidR="0084506E" w:rsidP="00C814B4" w:rsidRDefault="0084506E" w14:paraId="5A258609" w14:textId="77777777">
      <w:pPr>
        <w:pStyle w:val="Geenafstand"/>
        <w:spacing w:line="240" w:lineRule="atLeast"/>
        <w:rPr>
          <w:bCs/>
          <w:szCs w:val="18"/>
        </w:rPr>
      </w:pPr>
      <w:r w:rsidRPr="00C36E0A">
        <w:rPr>
          <w:bCs/>
          <w:szCs w:val="18"/>
        </w:rPr>
        <w:t>2. Bij toepassing van artikel 3.3.1a kunnen de volgende bijzondere voorwaarden worden gesteld waaraan de verdachte gedurende de proeftijd, of een bij de strafbeschikking te bepalen gedeelte daarvan, dan wel binnen een bij de strafbeschikking te bepalen termijn, ten hoogste gelijk aan de proeftijd, moet voldoen:</w:t>
      </w:r>
    </w:p>
    <w:p w:rsidRPr="00C36E0A" w:rsidR="0084506E" w:rsidP="00C814B4" w:rsidRDefault="0084506E" w14:paraId="5C5B1E4C" w14:textId="3639042E">
      <w:pPr>
        <w:pStyle w:val="Geenafstand"/>
        <w:spacing w:line="240" w:lineRule="atLeast"/>
        <w:rPr>
          <w:bCs/>
          <w:szCs w:val="18"/>
        </w:rPr>
      </w:pPr>
      <w:r w:rsidRPr="00C36E0A">
        <w:rPr>
          <w:bCs/>
          <w:szCs w:val="18"/>
        </w:rPr>
        <w:t>a. een verbod direct of indirect contact te hebben of te zoeken met bepaalde personen of</w:t>
      </w:r>
      <w:r w:rsidR="00400039">
        <w:rPr>
          <w:bCs/>
          <w:szCs w:val="18"/>
        </w:rPr>
        <w:t xml:space="preserve"> </w:t>
      </w:r>
      <w:r w:rsidRPr="00C36E0A">
        <w:rPr>
          <w:bCs/>
          <w:szCs w:val="18"/>
        </w:rPr>
        <w:t xml:space="preserve">instellingen, dat ook kan inhouden een verbod zich </w:t>
      </w:r>
      <w:r w:rsidRPr="00C36E0A" w:rsidR="00942189">
        <w:rPr>
          <w:bCs/>
          <w:szCs w:val="18"/>
        </w:rPr>
        <w:t>binnen</w:t>
      </w:r>
      <w:r w:rsidRPr="00C36E0A">
        <w:rPr>
          <w:bCs/>
          <w:szCs w:val="18"/>
        </w:rPr>
        <w:t xml:space="preserve"> een bepaalde afstand van</w:t>
      </w:r>
      <w:r w:rsidR="00400039">
        <w:rPr>
          <w:bCs/>
          <w:szCs w:val="18"/>
        </w:rPr>
        <w:t xml:space="preserve"> </w:t>
      </w:r>
      <w:r w:rsidRPr="00C36E0A">
        <w:rPr>
          <w:bCs/>
          <w:szCs w:val="18"/>
        </w:rPr>
        <w:t>bepaalde personen te bevinden;</w:t>
      </w:r>
    </w:p>
    <w:p w:rsidRPr="00C36E0A" w:rsidR="0084506E" w:rsidP="00C814B4" w:rsidRDefault="0084506E" w14:paraId="2EA62E04" w14:textId="77777777">
      <w:pPr>
        <w:pStyle w:val="Geenafstand"/>
        <w:spacing w:line="240" w:lineRule="atLeast"/>
        <w:rPr>
          <w:bCs/>
          <w:szCs w:val="18"/>
        </w:rPr>
      </w:pPr>
      <w:r w:rsidRPr="00C36E0A">
        <w:rPr>
          <w:bCs/>
          <w:szCs w:val="18"/>
        </w:rPr>
        <w:t>b. een verbod zich te bevinden in een bepaald gebied;</w:t>
      </w:r>
    </w:p>
    <w:p w:rsidRPr="00C36E0A" w:rsidR="0084506E" w:rsidP="00C814B4" w:rsidRDefault="0084506E" w14:paraId="38402938" w14:textId="77777777">
      <w:pPr>
        <w:pStyle w:val="Geenafstand"/>
        <w:spacing w:line="240" w:lineRule="atLeast"/>
        <w:rPr>
          <w:bCs/>
          <w:szCs w:val="18"/>
        </w:rPr>
      </w:pPr>
      <w:r w:rsidRPr="00C36E0A">
        <w:rPr>
          <w:bCs/>
          <w:szCs w:val="18"/>
        </w:rPr>
        <w:t>c. een verplichting op bepaalde tijdstippen of gedurende een bepaalde periode op een bepaalde locatie aanwezig te zijn;</w:t>
      </w:r>
    </w:p>
    <w:p w:rsidRPr="00C36E0A" w:rsidR="0084506E" w:rsidP="00C814B4" w:rsidRDefault="0084506E" w14:paraId="107A140D" w14:textId="77777777">
      <w:pPr>
        <w:pStyle w:val="Geenafstand"/>
        <w:spacing w:line="240" w:lineRule="atLeast"/>
        <w:rPr>
          <w:bCs/>
          <w:szCs w:val="18"/>
        </w:rPr>
      </w:pPr>
      <w:r w:rsidRPr="00C36E0A">
        <w:rPr>
          <w:bCs/>
          <w:szCs w:val="18"/>
        </w:rPr>
        <w:t>d. een verplichting zich op bepaalde tijdstippen te melden bij een bepaalde instantie;</w:t>
      </w:r>
    </w:p>
    <w:p w:rsidRPr="00C36E0A" w:rsidR="0084506E" w:rsidP="00C814B4" w:rsidRDefault="0084506E" w14:paraId="365FEDDF" w14:textId="265A0DF6">
      <w:pPr>
        <w:pStyle w:val="Geenafstand"/>
        <w:spacing w:line="240" w:lineRule="atLeast"/>
        <w:rPr>
          <w:bCs/>
          <w:szCs w:val="18"/>
        </w:rPr>
      </w:pPr>
      <w:r w:rsidRPr="00C36E0A">
        <w:rPr>
          <w:bCs/>
          <w:szCs w:val="18"/>
        </w:rPr>
        <w:t xml:space="preserve">e. een verbod op het gebruik van </w:t>
      </w:r>
      <w:r w:rsidRPr="00C36E0A">
        <w:rPr>
          <w:szCs w:val="18"/>
        </w:rPr>
        <w:t>alcohol of</w:t>
      </w:r>
      <w:r w:rsidRPr="00C36E0A">
        <w:rPr>
          <w:bCs/>
          <w:szCs w:val="18"/>
        </w:rPr>
        <w:t xml:space="preserve"> middelen als bedoeld in </w:t>
      </w:r>
      <w:r w:rsidRPr="00C36E0A" w:rsidR="00724105">
        <w:rPr>
          <w:bCs/>
          <w:szCs w:val="18"/>
        </w:rPr>
        <w:t>lijst I</w:t>
      </w:r>
      <w:r w:rsidRPr="00C36E0A" w:rsidR="006B05BF">
        <w:rPr>
          <w:szCs w:val="18"/>
        </w:rPr>
        <w:t>, lijst IA</w:t>
      </w:r>
      <w:r w:rsidRPr="00C36E0A" w:rsidR="00724105">
        <w:rPr>
          <w:bCs/>
          <w:szCs w:val="18"/>
        </w:rPr>
        <w:t xml:space="preserve"> of lijst II </w:t>
      </w:r>
      <w:r w:rsidRPr="00C36E0A">
        <w:rPr>
          <w:bCs/>
          <w:szCs w:val="18"/>
        </w:rPr>
        <w:t>van de Opiumwet en de verplichting ten behoeve van de naleving van dit verbod mee te werken aan een speekseltest, ademonderzoek, bloedonderzoek of urineonderzoek;</w:t>
      </w:r>
    </w:p>
    <w:p w:rsidRPr="00C36E0A" w:rsidR="0084506E" w:rsidP="00C814B4" w:rsidRDefault="0084506E" w14:paraId="193551DD" w14:textId="00D0E912">
      <w:pPr>
        <w:pStyle w:val="Geenafstand"/>
        <w:spacing w:line="240" w:lineRule="atLeast"/>
        <w:rPr>
          <w:bCs/>
          <w:szCs w:val="18"/>
        </w:rPr>
      </w:pPr>
      <w:r w:rsidRPr="00C36E0A">
        <w:rPr>
          <w:bCs/>
          <w:szCs w:val="18"/>
        </w:rPr>
        <w:t xml:space="preserve">f. een verplichting zich onder behandeling te stellen van een </w:t>
      </w:r>
      <w:r w:rsidRPr="00C36E0A" w:rsidR="00783B62">
        <w:rPr>
          <w:bCs/>
          <w:szCs w:val="18"/>
        </w:rPr>
        <w:t>zorgaanbieder</w:t>
      </w:r>
      <w:r w:rsidRPr="00C36E0A">
        <w:rPr>
          <w:bCs/>
          <w:szCs w:val="18"/>
        </w:rPr>
        <w:t>;</w:t>
      </w:r>
    </w:p>
    <w:p w:rsidRPr="00C36E0A" w:rsidR="0084506E" w:rsidP="00C814B4" w:rsidRDefault="0084506E" w14:paraId="2D925A90" w14:textId="77777777">
      <w:pPr>
        <w:pStyle w:val="Geenafstand"/>
        <w:spacing w:line="240" w:lineRule="atLeast"/>
        <w:rPr>
          <w:bCs/>
          <w:szCs w:val="18"/>
        </w:rPr>
      </w:pPr>
      <w:r w:rsidRPr="00C36E0A">
        <w:rPr>
          <w:bCs/>
          <w:szCs w:val="18"/>
        </w:rPr>
        <w:t>g. een verplichting tot het deelnemen aan een gedragsinterventie;</w:t>
      </w:r>
    </w:p>
    <w:p w:rsidRPr="00C36E0A" w:rsidR="004D076B" w:rsidP="00C814B4" w:rsidRDefault="004D076B" w14:paraId="67791BC4" w14:textId="77777777">
      <w:pPr>
        <w:pStyle w:val="Geenafstand"/>
        <w:spacing w:line="240" w:lineRule="atLeast"/>
        <w:rPr>
          <w:bCs/>
          <w:szCs w:val="18"/>
        </w:rPr>
      </w:pPr>
      <w:r w:rsidRPr="00C36E0A">
        <w:rPr>
          <w:bCs/>
          <w:szCs w:val="18"/>
        </w:rPr>
        <w:t>h. een verplichting zich in te spannen voor het vinden en behouden van een dagbesteding;</w:t>
      </w:r>
    </w:p>
    <w:p w:rsidRPr="00C36E0A" w:rsidR="004D076B" w:rsidP="00C814B4" w:rsidRDefault="004D076B" w14:paraId="2C2B18D4" w14:textId="77777777">
      <w:pPr>
        <w:pStyle w:val="Geenafstand"/>
        <w:spacing w:line="240" w:lineRule="atLeast"/>
        <w:rPr>
          <w:bCs/>
          <w:szCs w:val="18"/>
        </w:rPr>
      </w:pPr>
      <w:r w:rsidRPr="00C36E0A">
        <w:rPr>
          <w:bCs/>
          <w:szCs w:val="18"/>
        </w:rPr>
        <w:t>i. een verbod vrijwilligerswerk van een bepaalde aard te verrichten;</w:t>
      </w:r>
    </w:p>
    <w:p w:rsidRPr="00C36E0A" w:rsidR="004D076B" w:rsidP="00C814B4" w:rsidRDefault="004D076B" w14:paraId="0C6442B4" w14:textId="77777777">
      <w:pPr>
        <w:pStyle w:val="Geenafstand"/>
        <w:spacing w:line="240" w:lineRule="atLeast"/>
        <w:rPr>
          <w:bCs/>
          <w:szCs w:val="18"/>
        </w:rPr>
      </w:pPr>
      <w:r w:rsidRPr="00C36E0A">
        <w:rPr>
          <w:bCs/>
          <w:szCs w:val="18"/>
        </w:rPr>
        <w:t>j. gehele of gedeeltelijke vergoeding van de door het strafbare feit veroorzaakte schade;</w:t>
      </w:r>
    </w:p>
    <w:p w:rsidRPr="00C36E0A" w:rsidR="004D076B" w:rsidP="00C814B4" w:rsidRDefault="004D076B" w14:paraId="7D5FA404" w14:textId="77777777">
      <w:pPr>
        <w:pStyle w:val="Geenafstand"/>
        <w:spacing w:line="240" w:lineRule="atLeast"/>
        <w:rPr>
          <w:bCs/>
          <w:szCs w:val="18"/>
        </w:rPr>
      </w:pPr>
      <w:r w:rsidRPr="00C36E0A">
        <w:rPr>
          <w:bCs/>
          <w:szCs w:val="18"/>
        </w:rPr>
        <w:t>k. geheel of gedeeltelijk herstel van de door het strafbare feit veroorzaakte schade;</w:t>
      </w:r>
    </w:p>
    <w:p w:rsidRPr="00C36E0A" w:rsidR="004D076B" w:rsidP="00C814B4" w:rsidRDefault="004D076B" w14:paraId="5924293C" w14:textId="77777777">
      <w:pPr>
        <w:pStyle w:val="Geenafstand"/>
        <w:spacing w:line="240" w:lineRule="atLeast"/>
        <w:rPr>
          <w:bCs/>
          <w:szCs w:val="18"/>
        </w:rPr>
      </w:pPr>
      <w:r w:rsidRPr="00C36E0A">
        <w:rPr>
          <w:bCs/>
          <w:szCs w:val="18"/>
        </w:rPr>
        <w:t>l. storting van een vast te stellen waarborgsom, ten hoogste gelijk aan het verschil tussen het maximum van de geldboete die voor het feit kan worden opgelegd en de opgelegde boete;</w:t>
      </w:r>
    </w:p>
    <w:p w:rsidRPr="00C36E0A" w:rsidR="004D076B" w:rsidP="00C814B4" w:rsidRDefault="004D076B" w14:paraId="5B4EBF55" w14:textId="77777777">
      <w:pPr>
        <w:pStyle w:val="Geenafstand"/>
        <w:spacing w:line="240" w:lineRule="atLeast"/>
        <w:rPr>
          <w:bCs/>
          <w:szCs w:val="18"/>
        </w:rPr>
      </w:pPr>
      <w:r w:rsidRPr="00C36E0A">
        <w:rPr>
          <w:bCs/>
          <w:szCs w:val="18"/>
        </w:rPr>
        <w:t>m. storting van een vast te stellen geldbedrag in het schadefonds geweldsmisdrijven of ten gunste van een instelling die zich ten doel stelt belangen van slachtoffers van strafbare feiten te behartigen, waarbij het bedrag niet hoger kan zijn dan de geldboete die ten hoogste voor het feit kan worden opgelegd.</w:t>
      </w:r>
    </w:p>
    <w:p w:rsidRPr="00C36E0A" w:rsidR="00783B62" w:rsidP="00C814B4" w:rsidRDefault="00783B62" w14:paraId="3B227EFC" w14:textId="77777777">
      <w:pPr>
        <w:pStyle w:val="Geenafstand"/>
        <w:spacing w:line="240" w:lineRule="atLeast"/>
        <w:rPr>
          <w:bCs/>
          <w:szCs w:val="18"/>
        </w:rPr>
      </w:pPr>
      <w:r w:rsidRPr="00C36E0A">
        <w:rPr>
          <w:bCs/>
          <w:szCs w:val="18"/>
        </w:rPr>
        <w:t>n. naleving van aanwijzingen in het kader van gedragstoezicht gericht op compliancebeleid.</w:t>
      </w:r>
    </w:p>
    <w:p w:rsidRPr="00C36E0A" w:rsidR="004D076B" w:rsidP="00C814B4" w:rsidRDefault="004D076B" w14:paraId="770F063A" w14:textId="77777777">
      <w:pPr>
        <w:pStyle w:val="Geenafstand"/>
        <w:spacing w:line="240" w:lineRule="atLeast"/>
        <w:rPr>
          <w:bCs/>
          <w:szCs w:val="18"/>
        </w:rPr>
      </w:pPr>
      <w:bookmarkStart w:name="_Hlk161850072" w:id="45"/>
      <w:r w:rsidRPr="00C36E0A">
        <w:rPr>
          <w:bCs/>
          <w:szCs w:val="18"/>
        </w:rPr>
        <w:t>3. Indien een bijzondere voorwaarde is gesteld, kan de officier van justitie een reclasseringsinstelling opdracht geven toezicht te houden op de naleving van de bijzondere voorwaarden en de verdachte ten behoeve daarvan te begeleiden. In dat geval wordt de veroordeelde gewezen op de van rechtswege geldende voorwaarden, bedoeld in artikel 7.2.1, vierde lid.</w:t>
      </w:r>
      <w:r w:rsidRPr="00C36E0A">
        <w:rPr>
          <w:szCs w:val="18"/>
        </w:rPr>
        <w:t xml:space="preserve"> </w:t>
      </w:r>
      <w:r w:rsidRPr="00C36E0A">
        <w:rPr>
          <w:bCs/>
          <w:szCs w:val="18"/>
        </w:rPr>
        <w:t>Indien vanwege de aard van een gestelde bijzondere voorwaarde reclasseringstoezicht niet aangewezen is, kan de officier van justitie een andere instelling of persoon als bedoeld in artikel 7.2.1, derde lid, opdracht geven toezicht te houden.</w:t>
      </w:r>
      <w:bookmarkEnd w:id="45"/>
    </w:p>
    <w:p w:rsidRPr="00C36E0A" w:rsidR="0084506E" w:rsidP="00C814B4" w:rsidRDefault="0084506E" w14:paraId="507B1297" w14:textId="77777777">
      <w:pPr>
        <w:pStyle w:val="Geenafstand"/>
        <w:spacing w:line="240" w:lineRule="atLeast"/>
        <w:rPr>
          <w:bCs/>
          <w:szCs w:val="18"/>
        </w:rPr>
      </w:pPr>
    </w:p>
    <w:p w:rsidRPr="00C36E0A" w:rsidR="0084506E" w:rsidP="00C814B4" w:rsidRDefault="0084506E" w14:paraId="1C851AE0" w14:textId="77777777">
      <w:pPr>
        <w:spacing w:after="0" w:line="240" w:lineRule="atLeast"/>
        <w:rPr>
          <w:rFonts w:ascii="Verdana" w:hAnsi="Verdana"/>
          <w:b/>
          <w:bCs/>
          <w:sz w:val="18"/>
          <w:szCs w:val="18"/>
        </w:rPr>
      </w:pPr>
      <w:bookmarkStart w:name="_Hlk152591668" w:id="46"/>
      <w:r w:rsidRPr="00C36E0A">
        <w:rPr>
          <w:rFonts w:ascii="Verdana" w:hAnsi="Verdana"/>
          <w:b/>
          <w:bCs/>
          <w:sz w:val="18"/>
          <w:szCs w:val="18"/>
        </w:rPr>
        <w:t>Artikel 3.3.1c</w:t>
      </w:r>
    </w:p>
    <w:p w:rsidRPr="00C36E0A" w:rsidR="00262BC0" w:rsidP="00C814B4" w:rsidRDefault="00262BC0" w14:paraId="5B262C51" w14:textId="77777777">
      <w:pPr>
        <w:spacing w:after="0" w:line="240" w:lineRule="atLeast"/>
        <w:rPr>
          <w:rFonts w:ascii="Verdana" w:hAnsi="Verdana"/>
          <w:b/>
          <w:sz w:val="18"/>
          <w:szCs w:val="18"/>
        </w:rPr>
      </w:pPr>
    </w:p>
    <w:p w:rsidRPr="00C36E0A" w:rsidR="00466F20" w:rsidP="00C814B4" w:rsidRDefault="0084506E" w14:paraId="5EA64819" w14:textId="3964CC0E">
      <w:pPr>
        <w:pStyle w:val="Geenafstand"/>
        <w:spacing w:line="240" w:lineRule="atLeast"/>
        <w:rPr>
          <w:bCs/>
          <w:szCs w:val="18"/>
        </w:rPr>
      </w:pPr>
      <w:r w:rsidRPr="00C36E0A">
        <w:rPr>
          <w:bCs/>
          <w:szCs w:val="18"/>
        </w:rPr>
        <w:t>Bij het opleggen van een taakstraf geldt als voorwaarde dat de verdachte ten behoeve van het vaststellen van zijn identiteit medewerking verleent aan het nemen van een of meer vingerafdrukken of een identiteitsbewijs als bedoeld in artikel 1 van de Wet op de identificatieplicht ter inzage aanbiedt.</w:t>
      </w:r>
      <w:bookmarkEnd w:id="46"/>
    </w:p>
    <w:p w:rsidRPr="00C36E0A" w:rsidR="0084506E" w:rsidP="00C814B4" w:rsidRDefault="0084506E" w14:paraId="76264F3F" w14:textId="77777777">
      <w:pPr>
        <w:pStyle w:val="Geenafstand"/>
        <w:spacing w:line="240" w:lineRule="atLeast"/>
        <w:rPr>
          <w:bCs/>
          <w:szCs w:val="18"/>
        </w:rPr>
      </w:pPr>
    </w:p>
    <w:p w:rsidRPr="00C36E0A" w:rsidR="00466F20" w:rsidP="00C814B4" w:rsidRDefault="00466F20" w14:paraId="2C28D381" w14:textId="77777777">
      <w:pPr>
        <w:spacing w:after="0" w:line="240" w:lineRule="atLeast"/>
        <w:rPr>
          <w:rFonts w:ascii="Verdana" w:hAnsi="Verdana"/>
          <w:b/>
          <w:bCs/>
          <w:sz w:val="18"/>
          <w:szCs w:val="18"/>
        </w:rPr>
      </w:pPr>
      <w:r w:rsidRPr="00C36E0A">
        <w:rPr>
          <w:rFonts w:ascii="Verdana" w:hAnsi="Verdana"/>
          <w:b/>
          <w:bCs/>
          <w:sz w:val="18"/>
          <w:szCs w:val="18"/>
        </w:rPr>
        <w:t>Artikel 3.3.1d</w:t>
      </w:r>
    </w:p>
    <w:p w:rsidRPr="00C36E0A" w:rsidR="00262BC0" w:rsidP="00C814B4" w:rsidRDefault="00262BC0" w14:paraId="3DE82376" w14:textId="77777777">
      <w:pPr>
        <w:spacing w:after="0" w:line="240" w:lineRule="atLeast"/>
        <w:rPr>
          <w:rFonts w:ascii="Verdana" w:hAnsi="Verdana"/>
          <w:b/>
          <w:sz w:val="18"/>
          <w:szCs w:val="18"/>
        </w:rPr>
      </w:pPr>
    </w:p>
    <w:p w:rsidRPr="00C36E0A" w:rsidR="00466F20" w:rsidP="00C814B4" w:rsidRDefault="00466F20" w14:paraId="3546CF56" w14:textId="77777777">
      <w:pPr>
        <w:pStyle w:val="Geenafstand"/>
        <w:spacing w:line="240" w:lineRule="atLeast"/>
        <w:rPr>
          <w:bCs/>
          <w:szCs w:val="18"/>
        </w:rPr>
      </w:pPr>
      <w:r w:rsidRPr="00C36E0A">
        <w:rPr>
          <w:bCs/>
          <w:szCs w:val="18"/>
        </w:rPr>
        <w:t>1. De strafbeschikking vermeldt:</w:t>
      </w:r>
    </w:p>
    <w:p w:rsidRPr="00C36E0A" w:rsidR="00466F20" w:rsidP="00C814B4" w:rsidRDefault="00466F20" w14:paraId="788CD70D" w14:textId="77777777">
      <w:pPr>
        <w:pStyle w:val="Geenafstand"/>
        <w:spacing w:line="240" w:lineRule="atLeast"/>
        <w:rPr>
          <w:bCs/>
          <w:szCs w:val="18"/>
        </w:rPr>
      </w:pPr>
      <w:r w:rsidRPr="00C36E0A">
        <w:rPr>
          <w:bCs/>
          <w:szCs w:val="18"/>
        </w:rPr>
        <w:t>a. de naam van de verdachte en het van hem bekende adres;</w:t>
      </w:r>
    </w:p>
    <w:p w:rsidRPr="00C36E0A" w:rsidR="00466F20" w:rsidP="00C814B4" w:rsidRDefault="00466F20" w14:paraId="4E23127F" w14:textId="77777777">
      <w:pPr>
        <w:pStyle w:val="Geenafstand"/>
        <w:spacing w:line="240" w:lineRule="atLeast"/>
        <w:rPr>
          <w:bCs/>
          <w:szCs w:val="18"/>
        </w:rPr>
      </w:pPr>
      <w:r w:rsidRPr="00C36E0A">
        <w:rPr>
          <w:bCs/>
          <w:szCs w:val="18"/>
        </w:rPr>
        <w:t>b. een opgave van het feit als bedoeld in artikel 4.1.1, derde lid, onderdeel a, dan wel een korte omschrijving van de gedraging ter zake waarvan de strafbeschikking wordt uitgevaardigd, alsmede de tijd waarop en de plaats waar deze gedraging werd verricht;</w:t>
      </w:r>
    </w:p>
    <w:p w:rsidRPr="00C36E0A" w:rsidR="00466F20" w:rsidP="00C814B4" w:rsidRDefault="00466F20" w14:paraId="328966E2" w14:textId="77777777">
      <w:pPr>
        <w:pStyle w:val="Geenafstand"/>
        <w:spacing w:line="240" w:lineRule="atLeast"/>
        <w:rPr>
          <w:bCs/>
          <w:szCs w:val="18"/>
        </w:rPr>
      </w:pPr>
      <w:r w:rsidRPr="00C36E0A">
        <w:rPr>
          <w:bCs/>
          <w:szCs w:val="18"/>
        </w:rPr>
        <w:t>c. het strafbare feit dat deze gedraging oplevert;</w:t>
      </w:r>
    </w:p>
    <w:p w:rsidRPr="00C36E0A" w:rsidR="00466F20" w:rsidP="00C814B4" w:rsidRDefault="00466F20" w14:paraId="5C3CB049" w14:textId="77777777">
      <w:pPr>
        <w:pStyle w:val="Geenafstand"/>
        <w:spacing w:line="240" w:lineRule="atLeast"/>
        <w:rPr>
          <w:bCs/>
          <w:szCs w:val="18"/>
        </w:rPr>
      </w:pPr>
      <w:r w:rsidRPr="00C36E0A">
        <w:rPr>
          <w:bCs/>
          <w:szCs w:val="18"/>
        </w:rPr>
        <w:t>d. de opgelegde straffen en maatregelen;</w:t>
      </w:r>
      <w:r w:rsidRPr="00C36E0A">
        <w:rPr>
          <w:bCs/>
          <w:szCs w:val="18"/>
        </w:rPr>
        <w:br/>
        <w:t>e. de niet-tenuitvoerlegging van de straf of van een deel daarvan, de daarbij behorende proeftijd en de daarbij gestelde voorwaarde of voorwaarden;</w:t>
      </w:r>
    </w:p>
    <w:p w:rsidRPr="00C36E0A" w:rsidR="00466F20" w:rsidP="00C814B4" w:rsidRDefault="00466F20" w14:paraId="1F43C59A" w14:textId="77777777">
      <w:pPr>
        <w:pStyle w:val="Geenafstand"/>
        <w:spacing w:line="240" w:lineRule="atLeast"/>
        <w:rPr>
          <w:bCs/>
          <w:szCs w:val="18"/>
        </w:rPr>
      </w:pPr>
      <w:r w:rsidRPr="00C36E0A">
        <w:rPr>
          <w:bCs/>
          <w:szCs w:val="18"/>
        </w:rPr>
        <w:t>f. de dag waarop de strafbeschikking is uitgevaardigd;</w:t>
      </w:r>
    </w:p>
    <w:p w:rsidRPr="00C36E0A" w:rsidR="00466F20" w:rsidP="00C814B4" w:rsidRDefault="00466F20" w14:paraId="060059B3" w14:textId="3E971F3D">
      <w:pPr>
        <w:pStyle w:val="Geenafstand"/>
        <w:spacing w:line="240" w:lineRule="atLeast"/>
        <w:rPr>
          <w:bCs/>
          <w:szCs w:val="18"/>
        </w:rPr>
      </w:pPr>
      <w:r w:rsidRPr="00C36E0A">
        <w:rPr>
          <w:bCs/>
          <w:szCs w:val="18"/>
        </w:rPr>
        <w:t>g. de wijze waarop</w:t>
      </w:r>
      <w:r w:rsidRPr="00C36E0A" w:rsidR="00783B62">
        <w:rPr>
          <w:bCs/>
          <w:szCs w:val="18"/>
        </w:rPr>
        <w:t>, de termijn waarbinnen en het parket waarbij</w:t>
      </w:r>
      <w:r w:rsidRPr="00C36E0A">
        <w:rPr>
          <w:bCs/>
          <w:szCs w:val="18"/>
        </w:rPr>
        <w:t xml:space="preserve"> verzet kan worden ingesteld;</w:t>
      </w:r>
    </w:p>
    <w:p w:rsidRPr="00C36E0A" w:rsidR="00625E63" w:rsidP="00C814B4" w:rsidRDefault="00466F20" w14:paraId="5F96635D" w14:textId="4E2074CA">
      <w:pPr>
        <w:spacing w:after="0" w:line="240" w:lineRule="atLeast"/>
        <w:rPr>
          <w:rFonts w:ascii="Verdana" w:hAnsi="Verdana"/>
          <w:bCs/>
          <w:sz w:val="18"/>
          <w:szCs w:val="18"/>
        </w:rPr>
      </w:pPr>
      <w:r w:rsidRPr="00C36E0A">
        <w:rPr>
          <w:rFonts w:ascii="Verdana" w:hAnsi="Verdana"/>
          <w:bCs/>
          <w:sz w:val="18"/>
          <w:szCs w:val="18"/>
        </w:rPr>
        <w:t>h.</w:t>
      </w:r>
      <w:r w:rsidRPr="00C36E0A" w:rsidR="00625E63">
        <w:rPr>
          <w:rFonts w:ascii="Verdana" w:hAnsi="Verdana"/>
          <w:bCs/>
          <w:sz w:val="18"/>
          <w:szCs w:val="18"/>
        </w:rPr>
        <w:t xml:space="preserve"> dat na vrijwillige voldoening geen verzet meer kan worden ingesteld en dat een gedane afstand niet kan worden herroepen;</w:t>
      </w:r>
      <w:r w:rsidRPr="00C36E0A">
        <w:rPr>
          <w:rFonts w:ascii="Verdana" w:hAnsi="Verdana"/>
          <w:bCs/>
          <w:sz w:val="18"/>
          <w:szCs w:val="18"/>
        </w:rPr>
        <w:t xml:space="preserve"> </w:t>
      </w:r>
    </w:p>
    <w:p w:rsidRPr="00C36E0A" w:rsidR="00466F20" w:rsidP="00C814B4" w:rsidRDefault="00625E63" w14:paraId="567DD6B5" w14:textId="16FAB93B">
      <w:pPr>
        <w:spacing w:after="0" w:line="240" w:lineRule="atLeast"/>
        <w:rPr>
          <w:rFonts w:ascii="Verdana" w:hAnsi="Verdana"/>
          <w:sz w:val="18"/>
          <w:szCs w:val="18"/>
        </w:rPr>
      </w:pPr>
      <w:r w:rsidRPr="00C36E0A">
        <w:rPr>
          <w:rFonts w:ascii="Verdana" w:hAnsi="Verdana"/>
          <w:bCs/>
          <w:sz w:val="18"/>
          <w:szCs w:val="18"/>
        </w:rPr>
        <w:t xml:space="preserve">i. </w:t>
      </w:r>
      <w:r w:rsidRPr="00C36E0A" w:rsidR="00466F20">
        <w:rPr>
          <w:rFonts w:ascii="Verdana" w:hAnsi="Verdana"/>
          <w:bCs/>
          <w:sz w:val="18"/>
          <w:szCs w:val="18"/>
        </w:rPr>
        <w:t>de wijze van tenuitvoerlegging.</w:t>
      </w:r>
      <w:r w:rsidRPr="00C36E0A" w:rsidR="00466F20">
        <w:rPr>
          <w:rFonts w:ascii="Verdana" w:hAnsi="Verdana"/>
          <w:bCs/>
          <w:sz w:val="18"/>
          <w:szCs w:val="18"/>
        </w:rPr>
        <w:br/>
        <w:t>2. Indien blijkt dat de verdachte de Nederlandse taal niet of onvoldoende beheerst en de strafbeschikking is uitgevaardigd wegens een misdrijf, wordt de strafbeschikking of in ieder geval de in het eerste lid bedoelde onderdelen daarvan vertaald in een voor de verdachte begrijpelijke taal. De verdachte die de Nederlandse taal niet of onvoldoende beheerst, kan verzoeken dat de strafbeschikking in een voor hem begrijpelijke taal wordt vertaald.</w:t>
      </w:r>
    </w:p>
    <w:p w:rsidRPr="00C36E0A" w:rsidR="00466F20" w:rsidP="00C814B4" w:rsidRDefault="00466F20" w14:paraId="34A2BDD0" w14:textId="77777777">
      <w:pPr>
        <w:spacing w:after="0" w:line="240" w:lineRule="atLeast"/>
        <w:rPr>
          <w:rFonts w:ascii="Verdana" w:hAnsi="Verdana"/>
          <w:sz w:val="18"/>
          <w:szCs w:val="18"/>
        </w:rPr>
      </w:pPr>
    </w:p>
    <w:p w:rsidRPr="00C36E0A" w:rsidR="00466F20" w:rsidP="00C814B4" w:rsidRDefault="00A52FC2" w14:paraId="6258A928" w14:textId="0312B691">
      <w:pPr>
        <w:spacing w:after="0" w:line="240" w:lineRule="atLeast"/>
        <w:rPr>
          <w:rFonts w:ascii="Verdana" w:hAnsi="Verdana"/>
          <w:sz w:val="18"/>
          <w:szCs w:val="18"/>
        </w:rPr>
      </w:pPr>
      <w:r w:rsidRPr="00C36E0A">
        <w:rPr>
          <w:rFonts w:ascii="Verdana" w:hAnsi="Verdana"/>
          <w:sz w:val="18"/>
          <w:szCs w:val="18"/>
        </w:rPr>
        <w:t>E</w:t>
      </w:r>
    </w:p>
    <w:p w:rsidRPr="00C36E0A" w:rsidR="00466F20" w:rsidP="00C814B4" w:rsidRDefault="00466F20" w14:paraId="7E5E4024" w14:textId="77777777">
      <w:pPr>
        <w:spacing w:after="0" w:line="240" w:lineRule="atLeast"/>
        <w:rPr>
          <w:rFonts w:ascii="Verdana" w:hAnsi="Verdana"/>
          <w:sz w:val="18"/>
          <w:szCs w:val="18"/>
        </w:rPr>
      </w:pPr>
    </w:p>
    <w:p w:rsidRPr="00C36E0A" w:rsidR="00466F20" w:rsidP="00C814B4" w:rsidRDefault="00466F20" w14:paraId="00CF9267" w14:textId="77777777">
      <w:pPr>
        <w:pStyle w:val="Geenafstand"/>
        <w:spacing w:line="240" w:lineRule="atLeast"/>
        <w:rPr>
          <w:bCs/>
          <w:szCs w:val="18"/>
        </w:rPr>
      </w:pPr>
      <w:bookmarkStart w:name="_Hlk156914608" w:id="47"/>
      <w:r w:rsidRPr="00C36E0A">
        <w:rPr>
          <w:bCs/>
          <w:szCs w:val="18"/>
        </w:rPr>
        <w:t>Artikel 3.3.4 wordt als volgt gewijzigd:</w:t>
      </w:r>
    </w:p>
    <w:p w:rsidRPr="00C36E0A" w:rsidR="00466F20" w:rsidP="00C814B4" w:rsidRDefault="00466F20" w14:paraId="36302D7E" w14:textId="77777777">
      <w:pPr>
        <w:pStyle w:val="Geenafstand"/>
        <w:spacing w:line="240" w:lineRule="atLeast"/>
        <w:rPr>
          <w:bCs/>
          <w:szCs w:val="18"/>
        </w:rPr>
      </w:pPr>
      <w:r w:rsidRPr="00C36E0A">
        <w:rPr>
          <w:bCs/>
          <w:szCs w:val="18"/>
        </w:rPr>
        <w:t>1. In het eerste lid komt de eerste zin te luiden: Een strafbeschikking houdende een taakstraf of een ontzegging van de bevoegdheid motorrijtuigen te besturen, dan wel een bijzondere voorwaarde, wordt slechts uitgevaardigd indien de verdachte door de officier van justitie is gehoord en daarbij heeft verklaard bereid te zijn de straf te voldoen dan wel zich aan de bijzondere voorwaarde te houden.</w:t>
      </w:r>
    </w:p>
    <w:p w:rsidRPr="00C36E0A" w:rsidR="00466F20" w:rsidP="00C814B4" w:rsidRDefault="00466F20" w14:paraId="714E1DD4" w14:textId="77777777">
      <w:pPr>
        <w:pStyle w:val="Geenafstand"/>
        <w:spacing w:line="240" w:lineRule="atLeast"/>
        <w:rPr>
          <w:bCs/>
          <w:szCs w:val="18"/>
        </w:rPr>
      </w:pPr>
      <w:r w:rsidRPr="00C36E0A">
        <w:rPr>
          <w:bCs/>
          <w:szCs w:val="18"/>
        </w:rPr>
        <w:t>2. Het tweede lid komt te luiden:</w:t>
      </w:r>
    </w:p>
    <w:p w:rsidRPr="00C36E0A" w:rsidR="00466F20" w:rsidP="00C814B4" w:rsidRDefault="00466F20" w14:paraId="5CDB3843" w14:textId="77777777">
      <w:pPr>
        <w:pStyle w:val="Geenafstand"/>
        <w:spacing w:line="240" w:lineRule="atLeast"/>
        <w:rPr>
          <w:bCs/>
          <w:szCs w:val="18"/>
        </w:rPr>
      </w:pPr>
      <w:r w:rsidRPr="00C36E0A">
        <w:rPr>
          <w:bCs/>
          <w:szCs w:val="18"/>
        </w:rPr>
        <w:t>2. Een strafbeschikking waarin een geldboete of een schadevergoedingsmaatregel wordt opgelegd of waarin inbeslaggenomen voorwerpen worden verbeurdverklaard, wordt, indien het daarmee afzonderlijk of gezamenlijk gemoeide bedrag meer beloopt dan € 2.000, alleen uitgevaardigd indien de verdachte, bijgestaan door een raadsman, daaraan voorafgaand is gehoord door de officier van justitie die de strafbeschikking uitvaardigt.</w:t>
      </w:r>
      <w:r w:rsidRPr="00C36E0A">
        <w:rPr>
          <w:bCs/>
          <w:szCs w:val="18"/>
        </w:rPr>
        <w:br/>
        <w:t>3. Het vijfde lid komt te luiden:</w:t>
      </w:r>
    </w:p>
    <w:p w:rsidRPr="00C36E0A" w:rsidR="00466F20" w:rsidP="00C814B4" w:rsidRDefault="00466F20" w14:paraId="610A520E" w14:textId="77777777">
      <w:pPr>
        <w:pStyle w:val="Geenafstand"/>
        <w:spacing w:line="240" w:lineRule="atLeast"/>
        <w:rPr>
          <w:bCs/>
          <w:szCs w:val="18"/>
        </w:rPr>
      </w:pPr>
      <w:r w:rsidRPr="00C36E0A">
        <w:rPr>
          <w:bCs/>
          <w:szCs w:val="18"/>
        </w:rPr>
        <w:t>5. Bij algemene maatregel van bestuur kunnen nadere regels worden gesteld over het opleggen van straffen en maatregelen en het stellen van bijzondere voorwaarden in een strafbeschikking.</w:t>
      </w:r>
    </w:p>
    <w:bookmarkEnd w:id="47"/>
    <w:p w:rsidRPr="00C36E0A" w:rsidR="00466F20" w:rsidP="00C814B4" w:rsidRDefault="00466F20" w14:paraId="63FADC9E" w14:textId="77777777">
      <w:pPr>
        <w:spacing w:after="0" w:line="240" w:lineRule="atLeast"/>
        <w:rPr>
          <w:rFonts w:ascii="Verdana" w:hAnsi="Verdana"/>
          <w:i/>
          <w:iCs/>
          <w:sz w:val="18"/>
          <w:szCs w:val="18"/>
        </w:rPr>
      </w:pPr>
    </w:p>
    <w:p w:rsidRPr="00C36E0A" w:rsidR="00466F20" w:rsidP="00C814B4" w:rsidRDefault="00F56A73" w14:paraId="3F59D3B5" w14:textId="7FF288C7">
      <w:pPr>
        <w:spacing w:after="0" w:line="240" w:lineRule="atLeast"/>
        <w:rPr>
          <w:rFonts w:ascii="Verdana" w:hAnsi="Verdana"/>
          <w:sz w:val="18"/>
          <w:szCs w:val="18"/>
        </w:rPr>
      </w:pPr>
      <w:r w:rsidRPr="00C36E0A">
        <w:rPr>
          <w:rFonts w:ascii="Verdana" w:hAnsi="Verdana"/>
          <w:sz w:val="18"/>
          <w:szCs w:val="18"/>
        </w:rPr>
        <w:t>F</w:t>
      </w:r>
    </w:p>
    <w:p w:rsidRPr="00C36E0A" w:rsidR="007D315D" w:rsidP="00C814B4" w:rsidRDefault="007D315D" w14:paraId="18602C4F" w14:textId="77777777">
      <w:pPr>
        <w:spacing w:after="0" w:line="240" w:lineRule="atLeast"/>
        <w:rPr>
          <w:rFonts w:ascii="Verdana" w:hAnsi="Verdana"/>
          <w:sz w:val="18"/>
          <w:szCs w:val="18"/>
        </w:rPr>
      </w:pPr>
    </w:p>
    <w:p w:rsidR="00466F20" w:rsidP="00C814B4" w:rsidRDefault="00466F20" w14:paraId="741B99FF" w14:textId="12D3540D">
      <w:pPr>
        <w:pStyle w:val="Geenafstand"/>
        <w:spacing w:line="240" w:lineRule="atLeast"/>
        <w:rPr>
          <w:bCs/>
          <w:szCs w:val="18"/>
        </w:rPr>
      </w:pPr>
      <w:bookmarkStart w:name="_Hlk156915437" w:id="48"/>
      <w:r w:rsidRPr="00C36E0A">
        <w:rPr>
          <w:bCs/>
          <w:szCs w:val="18"/>
        </w:rPr>
        <w:t>Artikel 3.3.5</w:t>
      </w:r>
      <w:r w:rsidR="00CA2B32">
        <w:rPr>
          <w:bCs/>
          <w:szCs w:val="18"/>
        </w:rPr>
        <w:t xml:space="preserve"> wordt als volgt gewijzigd</w:t>
      </w:r>
      <w:r w:rsidRPr="00C36E0A">
        <w:rPr>
          <w:bCs/>
          <w:szCs w:val="18"/>
        </w:rPr>
        <w:t>:</w:t>
      </w:r>
    </w:p>
    <w:p w:rsidRPr="00C36E0A" w:rsidR="00CA2B32" w:rsidP="00C814B4" w:rsidRDefault="00CA2B32" w14:paraId="1682A69D" w14:textId="050525C6">
      <w:pPr>
        <w:pStyle w:val="Geenafstand"/>
        <w:spacing w:line="240" w:lineRule="atLeast"/>
        <w:rPr>
          <w:bCs/>
          <w:szCs w:val="18"/>
        </w:rPr>
      </w:pPr>
      <w:r>
        <w:rPr>
          <w:bCs/>
          <w:szCs w:val="18"/>
        </w:rPr>
        <w:t>1. Het tweede lid komt te luiden:</w:t>
      </w:r>
    </w:p>
    <w:p w:rsidR="00466F20" w:rsidP="00C814B4" w:rsidRDefault="00466F20" w14:paraId="61EFC445" w14:textId="77777777">
      <w:pPr>
        <w:pStyle w:val="Geenafstand"/>
        <w:spacing w:line="240" w:lineRule="atLeast"/>
        <w:rPr>
          <w:bCs/>
          <w:szCs w:val="18"/>
        </w:rPr>
      </w:pPr>
      <w:r w:rsidRPr="00C36E0A">
        <w:rPr>
          <w:bCs/>
          <w:szCs w:val="18"/>
        </w:rPr>
        <w:t xml:space="preserve">2. </w:t>
      </w:r>
      <w:bookmarkStart w:name="_Hlk143080739" w:id="49"/>
      <w:r w:rsidRPr="00C36E0A">
        <w:rPr>
          <w:bCs/>
          <w:szCs w:val="18"/>
        </w:rPr>
        <w:t xml:space="preserve">Indien in een strafbeschikking een geldboete of een schadevergoedingsmaatregel wordt opgelegd of inbeslaggenomen voorwerpen worden verbeurdverklaard en het daarmee afzonderlijk of gezamenlijk gemoeide bedrag meer beloopt dan </w:t>
      </w:r>
      <w:bookmarkEnd w:id="49"/>
      <w:r w:rsidRPr="00C36E0A">
        <w:rPr>
          <w:bCs/>
          <w:szCs w:val="18"/>
        </w:rPr>
        <w:t>€ 2.000, vindt toezending plaats langs elektronische weg, door plaatsing van een bericht in de elektronische voorziening onder notificatie aan de verdachte, of bij aangetekende brief.</w:t>
      </w:r>
    </w:p>
    <w:p w:rsidRPr="00C36E0A" w:rsidR="00CA2B32" w:rsidP="00C814B4" w:rsidRDefault="00CA2B32" w14:paraId="1E689B43" w14:textId="45E90EB0">
      <w:pPr>
        <w:pStyle w:val="Geenafstand"/>
        <w:spacing w:line="240" w:lineRule="atLeast"/>
        <w:rPr>
          <w:bCs/>
          <w:szCs w:val="18"/>
        </w:rPr>
      </w:pPr>
      <w:r>
        <w:rPr>
          <w:bCs/>
          <w:szCs w:val="18"/>
        </w:rPr>
        <w:t>2. Het vierde lid komt te luiden:</w:t>
      </w:r>
    </w:p>
    <w:p w:rsidRPr="00C36E0A" w:rsidR="003943E4" w:rsidP="00C814B4" w:rsidRDefault="003943E4" w14:paraId="0D90B012" w14:textId="5528F9DD">
      <w:pPr>
        <w:pStyle w:val="Geenafstand"/>
        <w:spacing w:line="240" w:lineRule="atLeast"/>
        <w:rPr>
          <w:bCs/>
          <w:szCs w:val="18"/>
        </w:rPr>
      </w:pPr>
      <w:r w:rsidRPr="00C36E0A">
        <w:rPr>
          <w:bCs/>
          <w:szCs w:val="18"/>
        </w:rPr>
        <w:t xml:space="preserve">4. </w:t>
      </w:r>
      <w:r w:rsidRPr="00C36E0A">
        <w:rPr>
          <w:szCs w:val="18"/>
        </w:rPr>
        <w:t>Indien aan de officier van justitie een verzoek als bedoeld in artikel 1.5.4 is gedaan, wordt door Onze Minister aan het slachtoffer een kopie van de strafbeschikking toegezonden. Verder wordt door Onze Minister een kopie toegezonden aan de rechtstreeks belanghebbende die de officier van justitie bekend is.</w:t>
      </w:r>
    </w:p>
    <w:bookmarkEnd w:id="48"/>
    <w:p w:rsidR="00466F20" w:rsidP="00C814B4" w:rsidRDefault="00466F20" w14:paraId="464975FD" w14:textId="77777777">
      <w:pPr>
        <w:spacing w:after="0" w:line="240" w:lineRule="atLeast"/>
        <w:rPr>
          <w:rFonts w:ascii="Verdana" w:hAnsi="Verdana"/>
          <w:i/>
          <w:iCs/>
          <w:sz w:val="18"/>
          <w:szCs w:val="18"/>
        </w:rPr>
      </w:pPr>
    </w:p>
    <w:p w:rsidR="00D878F6" w:rsidP="00C814B4" w:rsidRDefault="00D878F6" w14:paraId="7E597367" w14:textId="77777777">
      <w:pPr>
        <w:spacing w:after="0" w:line="240" w:lineRule="atLeast"/>
        <w:rPr>
          <w:rFonts w:ascii="Verdana" w:hAnsi="Verdana"/>
          <w:i/>
          <w:iCs/>
          <w:sz w:val="18"/>
          <w:szCs w:val="18"/>
        </w:rPr>
      </w:pPr>
    </w:p>
    <w:p w:rsidRPr="00C36E0A" w:rsidR="00D878F6" w:rsidP="00C814B4" w:rsidRDefault="00D878F6" w14:paraId="38ECD9E2" w14:textId="77777777">
      <w:pPr>
        <w:spacing w:after="0" w:line="240" w:lineRule="atLeast"/>
        <w:rPr>
          <w:rFonts w:ascii="Verdana" w:hAnsi="Verdana"/>
          <w:i/>
          <w:iCs/>
          <w:sz w:val="18"/>
          <w:szCs w:val="18"/>
        </w:rPr>
      </w:pPr>
    </w:p>
    <w:p w:rsidRPr="00C36E0A" w:rsidR="00466F20" w:rsidP="00C814B4" w:rsidRDefault="00F56A73" w14:paraId="0B404C78" w14:textId="16762BAA">
      <w:pPr>
        <w:spacing w:after="0" w:line="240" w:lineRule="atLeast"/>
        <w:rPr>
          <w:rFonts w:ascii="Verdana" w:hAnsi="Verdana"/>
          <w:sz w:val="18"/>
          <w:szCs w:val="18"/>
        </w:rPr>
      </w:pPr>
      <w:r w:rsidRPr="00C36E0A">
        <w:rPr>
          <w:rFonts w:ascii="Verdana" w:hAnsi="Verdana"/>
          <w:sz w:val="18"/>
          <w:szCs w:val="18"/>
        </w:rPr>
        <w:lastRenderedPageBreak/>
        <w:t>G</w:t>
      </w:r>
    </w:p>
    <w:p w:rsidRPr="00C36E0A" w:rsidR="00466F20" w:rsidP="00C814B4" w:rsidRDefault="00466F20" w14:paraId="3CC25E1A" w14:textId="77777777">
      <w:pPr>
        <w:spacing w:after="0" w:line="240" w:lineRule="atLeast"/>
        <w:rPr>
          <w:rFonts w:ascii="Verdana" w:hAnsi="Verdana"/>
          <w:sz w:val="18"/>
          <w:szCs w:val="18"/>
        </w:rPr>
      </w:pPr>
    </w:p>
    <w:p w:rsidRPr="00C36E0A" w:rsidR="00466F20" w:rsidP="00C814B4" w:rsidRDefault="00466F20" w14:paraId="07A0E25E" w14:textId="77777777">
      <w:pPr>
        <w:spacing w:after="0" w:line="240" w:lineRule="atLeast"/>
        <w:rPr>
          <w:rFonts w:ascii="Verdana" w:hAnsi="Verdana"/>
          <w:sz w:val="18"/>
          <w:szCs w:val="18"/>
        </w:rPr>
      </w:pPr>
      <w:bookmarkStart w:name="_Hlk156915627" w:id="50"/>
      <w:r w:rsidRPr="00C36E0A">
        <w:rPr>
          <w:rFonts w:ascii="Verdana" w:hAnsi="Verdana"/>
          <w:sz w:val="18"/>
          <w:szCs w:val="18"/>
        </w:rPr>
        <w:t>Artikel 3.3.6 wordt als volgt gewijzigd:</w:t>
      </w:r>
      <w:r w:rsidRPr="00C36E0A">
        <w:rPr>
          <w:rFonts w:ascii="Verdana" w:hAnsi="Verdana"/>
          <w:sz w:val="18"/>
          <w:szCs w:val="18"/>
        </w:rPr>
        <w:br/>
        <w:t>1. Het eerste lid komt te luiden:</w:t>
      </w:r>
      <w:r w:rsidRPr="00C36E0A">
        <w:rPr>
          <w:rFonts w:ascii="Verdana" w:hAnsi="Verdana"/>
          <w:sz w:val="18"/>
          <w:szCs w:val="18"/>
        </w:rPr>
        <w:br/>
        <w:t>1. De officier van justitie kan een strafbeschikking intrekken of wijzigen. Een onherroepelijke strafbeschikking kan uitsluitend met toepassing van Boek 7, Titel 2.3, in het nadeel van de veroordeelde worden gewijzigd.</w:t>
      </w:r>
      <w:r w:rsidRPr="00C36E0A">
        <w:rPr>
          <w:rFonts w:ascii="Verdana" w:hAnsi="Verdana"/>
          <w:sz w:val="18"/>
          <w:szCs w:val="18"/>
        </w:rPr>
        <w:br/>
        <w:t>2. Het derde lid vervalt, onder vernummering van het vierde lid tot het derde lid.</w:t>
      </w:r>
    </w:p>
    <w:bookmarkEnd w:id="50"/>
    <w:p w:rsidRPr="00C36E0A" w:rsidR="00262BC0" w:rsidP="00C814B4" w:rsidRDefault="00262BC0" w14:paraId="14597928" w14:textId="77777777">
      <w:pPr>
        <w:spacing w:after="0" w:line="240" w:lineRule="atLeast"/>
        <w:rPr>
          <w:rFonts w:ascii="Verdana" w:hAnsi="Verdana"/>
          <w:sz w:val="18"/>
          <w:szCs w:val="18"/>
        </w:rPr>
      </w:pPr>
    </w:p>
    <w:p w:rsidRPr="00C36E0A" w:rsidR="00466F20" w:rsidP="00C814B4" w:rsidRDefault="00F56A73" w14:paraId="4218D83C" w14:textId="4E75DC6B">
      <w:pPr>
        <w:spacing w:after="0" w:line="240" w:lineRule="atLeast"/>
        <w:rPr>
          <w:rFonts w:ascii="Verdana" w:hAnsi="Verdana"/>
          <w:sz w:val="18"/>
          <w:szCs w:val="18"/>
        </w:rPr>
      </w:pPr>
      <w:r w:rsidRPr="00C36E0A">
        <w:rPr>
          <w:rFonts w:ascii="Verdana" w:hAnsi="Verdana"/>
          <w:sz w:val="18"/>
          <w:szCs w:val="18"/>
        </w:rPr>
        <w:t>H</w:t>
      </w:r>
    </w:p>
    <w:p w:rsidRPr="00C36E0A" w:rsidR="00466F20" w:rsidP="00C814B4" w:rsidRDefault="00466F20" w14:paraId="4E2C5674" w14:textId="77777777">
      <w:pPr>
        <w:spacing w:after="0" w:line="240" w:lineRule="atLeast"/>
        <w:rPr>
          <w:rFonts w:ascii="Verdana" w:hAnsi="Verdana"/>
          <w:sz w:val="18"/>
          <w:szCs w:val="18"/>
        </w:rPr>
      </w:pPr>
    </w:p>
    <w:p w:rsidRPr="00C36E0A" w:rsidR="00077C4B" w:rsidP="00077C4B" w:rsidRDefault="00077C4B" w14:paraId="68F3FE6B" w14:textId="56B7B5C0">
      <w:pPr>
        <w:spacing w:after="0" w:line="240" w:lineRule="atLeast"/>
        <w:rPr>
          <w:rFonts w:ascii="Verdana" w:hAnsi="Verdana"/>
          <w:sz w:val="18"/>
          <w:szCs w:val="18"/>
        </w:rPr>
      </w:pPr>
      <w:r w:rsidRPr="00C36E0A">
        <w:rPr>
          <w:rFonts w:ascii="Verdana" w:hAnsi="Verdana"/>
          <w:sz w:val="18"/>
          <w:szCs w:val="18"/>
        </w:rPr>
        <w:t>Artikel 3.4.1 komt te luiden:</w:t>
      </w:r>
    </w:p>
    <w:p w:rsidRPr="00C36E0A" w:rsidR="00077C4B" w:rsidP="00077C4B" w:rsidRDefault="00077C4B" w14:paraId="73744ABA" w14:textId="77777777">
      <w:pPr>
        <w:spacing w:after="0" w:line="240" w:lineRule="atLeast"/>
        <w:rPr>
          <w:rFonts w:ascii="Verdana" w:hAnsi="Verdana"/>
          <w:sz w:val="18"/>
          <w:szCs w:val="18"/>
        </w:rPr>
      </w:pPr>
    </w:p>
    <w:p w:rsidRPr="00C36E0A" w:rsidR="00077C4B" w:rsidP="00077C4B" w:rsidRDefault="00077C4B" w14:paraId="3CC0AC22" w14:textId="60C45C64">
      <w:pPr>
        <w:spacing w:after="0" w:line="240" w:lineRule="atLeast"/>
        <w:rPr>
          <w:rFonts w:ascii="Verdana" w:hAnsi="Verdana"/>
          <w:sz w:val="18"/>
          <w:szCs w:val="18"/>
        </w:rPr>
      </w:pPr>
      <w:r w:rsidRPr="00C36E0A">
        <w:rPr>
          <w:rFonts w:ascii="Verdana" w:hAnsi="Verdana"/>
          <w:b/>
          <w:bCs/>
          <w:sz w:val="18"/>
          <w:szCs w:val="18"/>
        </w:rPr>
        <w:t>Artikel 3.4.1</w:t>
      </w:r>
    </w:p>
    <w:p w:rsidRPr="00C36E0A" w:rsidR="00077C4B" w:rsidP="00077C4B" w:rsidRDefault="00077C4B" w14:paraId="6188B6CE" w14:textId="1D3C8B32">
      <w:pPr>
        <w:spacing w:after="0" w:line="240" w:lineRule="atLeast"/>
        <w:rPr>
          <w:rFonts w:ascii="Verdana" w:hAnsi="Verdana"/>
          <w:sz w:val="18"/>
          <w:szCs w:val="18"/>
        </w:rPr>
      </w:pPr>
      <w:r w:rsidRPr="00C36E0A">
        <w:rPr>
          <w:rFonts w:ascii="Verdana" w:hAnsi="Verdana"/>
          <w:sz w:val="18"/>
          <w:szCs w:val="18"/>
        </w:rPr>
        <w:br/>
        <w:t>1. De officier van justitie kan, indien naar zijn oordeel een bewijsbaar en strafbaar feit is begaan en de verdachte vanwege dat feit strafbaar is, afzien van vervolging onder de algemene voorwaarde dat de verdachte zich voor het einde van de proeftijd niet schuldig maakt aan een strafbaar feit.</w:t>
      </w:r>
      <w:r w:rsidRPr="00C36E0A">
        <w:rPr>
          <w:rFonts w:ascii="Verdana" w:hAnsi="Verdana"/>
          <w:sz w:val="18"/>
          <w:szCs w:val="18"/>
        </w:rPr>
        <w:br/>
        <w:t xml:space="preserve">2. </w:t>
      </w:r>
      <w:r w:rsidRPr="00C36E0A">
        <w:rPr>
          <w:rFonts w:ascii="Verdana" w:hAnsi="Verdana"/>
          <w:bCs/>
          <w:sz w:val="18"/>
          <w:szCs w:val="18"/>
        </w:rPr>
        <w:t>De officier van justitie stelt daarbij een proeftijd vast van ten hoogste een jaar</w:t>
      </w:r>
      <w:r w:rsidRPr="00C36E0A">
        <w:rPr>
          <w:rFonts w:ascii="Verdana" w:hAnsi="Verdana"/>
          <w:sz w:val="18"/>
          <w:szCs w:val="18"/>
        </w:rPr>
        <w:t>. De proeftijd gaat in op de dag na de dagtekening van de kennisgeving van niet-vervolging. De proeftijd loopt niet gedurende de tijd dat de verdachte rechtens zijn vrijheid is ontnomen.</w:t>
      </w:r>
    </w:p>
    <w:p w:rsidRPr="00C36E0A" w:rsidR="00077C4B" w:rsidP="00077C4B" w:rsidRDefault="00077C4B" w14:paraId="54D9F505" w14:textId="77777777">
      <w:pPr>
        <w:spacing w:after="0" w:line="240" w:lineRule="atLeast"/>
        <w:rPr>
          <w:rFonts w:ascii="Verdana" w:hAnsi="Verdana"/>
          <w:sz w:val="18"/>
          <w:szCs w:val="18"/>
        </w:rPr>
      </w:pPr>
      <w:r w:rsidRPr="00C36E0A">
        <w:rPr>
          <w:rFonts w:ascii="Verdana" w:hAnsi="Verdana"/>
          <w:sz w:val="18"/>
          <w:szCs w:val="18"/>
        </w:rPr>
        <w:t>3. Indien naar het oordeel van de officier van justitie een ernstig vermoeden bestaat dat de verdachte de algemene voorwaarde niet naleeft of niet heeft nageleefd, beslist de officier van justitie over het instellen van vervolging.</w:t>
      </w:r>
    </w:p>
    <w:p w:rsidRPr="00C36E0A" w:rsidR="00466F20" w:rsidP="00C814B4" w:rsidRDefault="00466F20" w14:paraId="3A0F0EE8" w14:textId="77777777">
      <w:pPr>
        <w:spacing w:after="0" w:line="240" w:lineRule="atLeast"/>
        <w:rPr>
          <w:rFonts w:ascii="Verdana" w:hAnsi="Verdana"/>
          <w:sz w:val="18"/>
          <w:szCs w:val="18"/>
        </w:rPr>
      </w:pPr>
    </w:p>
    <w:p w:rsidRPr="00C36E0A" w:rsidR="00466F20" w:rsidP="00C814B4" w:rsidRDefault="00F56A73" w14:paraId="6EBBA43C" w14:textId="70E1E762">
      <w:pPr>
        <w:spacing w:after="0" w:line="240" w:lineRule="atLeast"/>
        <w:rPr>
          <w:rFonts w:ascii="Verdana" w:hAnsi="Verdana"/>
          <w:sz w:val="18"/>
          <w:szCs w:val="18"/>
        </w:rPr>
      </w:pPr>
      <w:r w:rsidRPr="00C36E0A">
        <w:rPr>
          <w:rFonts w:ascii="Verdana" w:hAnsi="Verdana"/>
          <w:sz w:val="18"/>
          <w:szCs w:val="18"/>
        </w:rPr>
        <w:t>I</w:t>
      </w:r>
    </w:p>
    <w:p w:rsidRPr="00C36E0A" w:rsidR="00466F20" w:rsidP="00C814B4" w:rsidRDefault="00466F20" w14:paraId="2F98765A" w14:textId="77777777">
      <w:pPr>
        <w:spacing w:after="0" w:line="240" w:lineRule="atLeast"/>
        <w:rPr>
          <w:rFonts w:ascii="Verdana" w:hAnsi="Verdana"/>
          <w:sz w:val="18"/>
          <w:szCs w:val="18"/>
        </w:rPr>
      </w:pPr>
    </w:p>
    <w:p w:rsidRPr="00C36E0A" w:rsidR="00466F20" w:rsidP="00C814B4" w:rsidRDefault="00466F20" w14:paraId="07012B8C" w14:textId="77777777">
      <w:pPr>
        <w:pStyle w:val="Geenafstand"/>
        <w:spacing w:line="240" w:lineRule="atLeast"/>
        <w:rPr>
          <w:rFonts w:eastAsiaTheme="majorEastAsia" w:cstheme="majorBidi"/>
          <w:bCs/>
          <w:szCs w:val="18"/>
        </w:rPr>
      </w:pPr>
      <w:r w:rsidRPr="00C36E0A">
        <w:rPr>
          <w:rFonts w:eastAsiaTheme="majorEastAsia" w:cstheme="majorBidi"/>
          <w:bCs/>
          <w:szCs w:val="18"/>
        </w:rPr>
        <w:t>Boek 3, Titel 4.2, komt te luiden:</w:t>
      </w:r>
    </w:p>
    <w:p w:rsidRPr="00C36E0A" w:rsidR="00466F20" w:rsidP="00C814B4" w:rsidRDefault="00466F20" w14:paraId="52F04CF6" w14:textId="77777777">
      <w:pPr>
        <w:pStyle w:val="Geenafstand"/>
        <w:spacing w:line="240" w:lineRule="atLeast"/>
        <w:rPr>
          <w:rFonts w:eastAsiaTheme="majorEastAsia" w:cstheme="majorBidi"/>
          <w:bCs/>
          <w:szCs w:val="18"/>
        </w:rPr>
      </w:pPr>
    </w:p>
    <w:p w:rsidRPr="00C36E0A" w:rsidR="00466F20" w:rsidP="00C814B4" w:rsidRDefault="00466F20" w14:paraId="67C54E8F" w14:textId="4B618542">
      <w:pPr>
        <w:pStyle w:val="Geenafstand"/>
        <w:spacing w:line="240" w:lineRule="atLeast"/>
        <w:rPr>
          <w:rFonts w:eastAsiaTheme="majorEastAsia" w:cstheme="majorBidi"/>
          <w:b/>
          <w:szCs w:val="18"/>
        </w:rPr>
      </w:pPr>
      <w:bookmarkStart w:name="_Hlk220587144" w:id="51"/>
      <w:bookmarkStart w:name="_Hlk145091104" w:id="52"/>
      <w:r w:rsidRPr="00CF014A">
        <w:rPr>
          <w:rFonts w:eastAsiaTheme="majorEastAsia" w:cstheme="majorBidi"/>
          <w:bCs/>
          <w:szCs w:val="18"/>
        </w:rPr>
        <w:t>TITEL 4.2</w:t>
      </w:r>
      <w:r w:rsidR="00CF014A">
        <w:rPr>
          <w:rFonts w:eastAsiaTheme="majorEastAsia" w:cstheme="majorBidi"/>
          <w:b/>
          <w:szCs w:val="18"/>
        </w:rPr>
        <w:br/>
        <w:t>De transactie</w:t>
      </w:r>
    </w:p>
    <w:bookmarkEnd w:id="51"/>
    <w:p w:rsidRPr="00C36E0A" w:rsidR="00466F20" w:rsidP="00C814B4" w:rsidRDefault="00466F20" w14:paraId="1763B1F2" w14:textId="77777777">
      <w:pPr>
        <w:pStyle w:val="Geenafstand"/>
        <w:spacing w:line="240" w:lineRule="atLeast"/>
        <w:rPr>
          <w:rFonts w:eastAsiaTheme="majorEastAsia" w:cstheme="majorBidi"/>
          <w:b/>
          <w:szCs w:val="18"/>
        </w:rPr>
      </w:pPr>
    </w:p>
    <w:p w:rsidRPr="00C36E0A" w:rsidR="00466F20" w:rsidP="00C814B4" w:rsidRDefault="00466F20" w14:paraId="66AE5D44" w14:textId="77777777">
      <w:pPr>
        <w:pStyle w:val="Geenafstand"/>
        <w:spacing w:line="240" w:lineRule="atLeast"/>
        <w:rPr>
          <w:rFonts w:eastAsiaTheme="majorEastAsia" w:cstheme="majorBidi"/>
          <w:szCs w:val="18"/>
        </w:rPr>
      </w:pPr>
      <w:r w:rsidRPr="00C36E0A">
        <w:rPr>
          <w:rFonts w:eastAsiaTheme="majorEastAsia" w:cstheme="majorBidi"/>
          <w:szCs w:val="18"/>
        </w:rPr>
        <w:t>AFDELING 4.2.1 ALGEMENE BEPALINGEN</w:t>
      </w:r>
      <w:r w:rsidRPr="00C36E0A">
        <w:rPr>
          <w:rFonts w:eastAsiaTheme="majorEastAsia" w:cstheme="majorBidi"/>
          <w:szCs w:val="18"/>
        </w:rPr>
        <w:br/>
      </w:r>
      <w:bookmarkEnd w:id="52"/>
    </w:p>
    <w:p w:rsidRPr="00C36E0A" w:rsidR="00466F20" w:rsidP="00C814B4" w:rsidRDefault="00466F20" w14:paraId="4A3CD710" w14:textId="77777777">
      <w:pPr>
        <w:pStyle w:val="Geenafstand"/>
        <w:spacing w:line="240" w:lineRule="atLeast"/>
        <w:rPr>
          <w:rFonts w:eastAsiaTheme="majorEastAsia" w:cstheme="majorBidi"/>
          <w:bCs/>
          <w:szCs w:val="18"/>
        </w:rPr>
      </w:pPr>
      <w:r w:rsidRPr="00C36E0A">
        <w:rPr>
          <w:rFonts w:eastAsiaTheme="majorEastAsia" w:cstheme="majorBidi"/>
          <w:b/>
          <w:szCs w:val="18"/>
        </w:rPr>
        <w:t>Artikel 3.4.4</w:t>
      </w:r>
      <w:r w:rsidRPr="00C36E0A">
        <w:rPr>
          <w:rFonts w:eastAsiaTheme="majorEastAsia" w:cstheme="majorBidi"/>
          <w:bCs/>
          <w:szCs w:val="18"/>
        </w:rPr>
        <w:br/>
      </w:r>
    </w:p>
    <w:p w:rsidRPr="00C36E0A" w:rsidR="00077C4B" w:rsidP="00077C4B" w:rsidRDefault="00077C4B" w14:paraId="3A2F38A1" w14:textId="77777777">
      <w:pPr>
        <w:pStyle w:val="Geenafstand"/>
        <w:spacing w:line="240" w:lineRule="atLeast"/>
        <w:rPr>
          <w:rFonts w:eastAsiaTheme="majorEastAsia" w:cstheme="majorBidi"/>
          <w:bCs/>
          <w:szCs w:val="18"/>
        </w:rPr>
      </w:pPr>
      <w:r w:rsidRPr="00C36E0A">
        <w:rPr>
          <w:rFonts w:eastAsiaTheme="majorEastAsia" w:cstheme="majorBidi"/>
          <w:bCs/>
          <w:szCs w:val="18"/>
        </w:rPr>
        <w:t>1. De officier van justitie kan voor de aanvang van de terechtzitting een transactieaanbod doen waarin een of meer voorwaarden worden gesteld ter voorkoming van vervolging voor een feit, indien hij van oordeel is dat:</w:t>
      </w:r>
    </w:p>
    <w:p w:rsidRPr="00C36E0A" w:rsidR="00077C4B" w:rsidP="00077C4B" w:rsidRDefault="00077C4B" w14:paraId="409C4C1C" w14:textId="36B4CE50">
      <w:pPr>
        <w:pStyle w:val="Geenafstand"/>
        <w:spacing w:line="240" w:lineRule="atLeast"/>
        <w:rPr>
          <w:rFonts w:eastAsiaTheme="majorEastAsia" w:cstheme="majorBidi"/>
          <w:bCs/>
          <w:szCs w:val="18"/>
        </w:rPr>
      </w:pPr>
      <w:r w:rsidRPr="00C36E0A">
        <w:rPr>
          <w:rFonts w:eastAsiaTheme="majorEastAsia" w:cstheme="majorBidi"/>
          <w:bCs/>
          <w:szCs w:val="18"/>
        </w:rPr>
        <w:t xml:space="preserve">a. het feit een overtreding betreft of een misdrijf waarop naar de wettelijke omschrijving gevangenisstraf is gesteld van niet meer dan zes jaar; </w:t>
      </w:r>
    </w:p>
    <w:p w:rsidRPr="00C36E0A" w:rsidR="00077C4B" w:rsidP="00077C4B" w:rsidRDefault="00077C4B" w14:paraId="47209CEC" w14:textId="515BA209">
      <w:pPr>
        <w:pStyle w:val="Geenafstand"/>
        <w:spacing w:line="240" w:lineRule="atLeast"/>
        <w:rPr>
          <w:rFonts w:eastAsiaTheme="majorEastAsia" w:cstheme="majorBidi"/>
          <w:bCs/>
          <w:szCs w:val="18"/>
        </w:rPr>
      </w:pPr>
      <w:r w:rsidRPr="00C36E0A">
        <w:rPr>
          <w:rFonts w:eastAsiaTheme="majorEastAsia" w:cstheme="majorBidi"/>
          <w:bCs/>
          <w:szCs w:val="18"/>
        </w:rPr>
        <w:t xml:space="preserve">b. het feit bewijsbaar en strafbaar is </w:t>
      </w:r>
      <w:r w:rsidRPr="00C36E0A">
        <w:rPr>
          <w:szCs w:val="18"/>
        </w:rPr>
        <w:t>alsmede de verdachte vanwege dat feit strafbaar is</w:t>
      </w:r>
      <w:r w:rsidRPr="00C36E0A">
        <w:rPr>
          <w:rFonts w:eastAsiaTheme="majorEastAsia" w:cstheme="majorBidi"/>
          <w:bCs/>
          <w:szCs w:val="18"/>
        </w:rPr>
        <w:t>; en</w:t>
      </w:r>
    </w:p>
    <w:p w:rsidRPr="00C36E0A" w:rsidR="00077C4B" w:rsidP="00077C4B" w:rsidRDefault="00077C4B" w14:paraId="4930DFE7" w14:textId="0437A6B7">
      <w:pPr>
        <w:pStyle w:val="Geenafstand"/>
        <w:spacing w:line="240" w:lineRule="atLeast"/>
        <w:rPr>
          <w:rFonts w:eastAsiaTheme="majorEastAsia" w:cstheme="majorBidi"/>
          <w:bCs/>
          <w:szCs w:val="18"/>
        </w:rPr>
      </w:pPr>
      <w:r w:rsidRPr="00C36E0A">
        <w:rPr>
          <w:rFonts w:eastAsiaTheme="majorEastAsia" w:cstheme="majorBidi"/>
          <w:bCs/>
          <w:szCs w:val="18"/>
        </w:rPr>
        <w:t xml:space="preserve">c. de verdachte </w:t>
      </w:r>
      <w:bookmarkStart w:name="_Hlk156298330" w:id="53"/>
      <w:bookmarkStart w:name="_Hlk156297683" w:id="54"/>
      <w:r w:rsidRPr="00C36E0A">
        <w:rPr>
          <w:rFonts w:eastAsiaTheme="majorEastAsia" w:cstheme="majorBidi"/>
          <w:bCs/>
          <w:szCs w:val="18"/>
        </w:rPr>
        <w:t xml:space="preserve">de bewijsbaarheid en strafbaarheid van het feit </w:t>
      </w:r>
      <w:bookmarkEnd w:id="53"/>
      <w:bookmarkEnd w:id="54"/>
      <w:r w:rsidRPr="00C36E0A">
        <w:rPr>
          <w:rFonts w:eastAsiaTheme="majorEastAsia" w:cstheme="majorBidi"/>
          <w:bCs/>
          <w:szCs w:val="18"/>
        </w:rPr>
        <w:t>alsmede zijn strafbaarheid vanwege dat feit niet betwist.</w:t>
      </w:r>
    </w:p>
    <w:p w:rsidRPr="00C36E0A" w:rsidR="00077C4B" w:rsidP="00077C4B" w:rsidRDefault="00077C4B" w14:paraId="730A7669" w14:textId="77777777">
      <w:pPr>
        <w:pStyle w:val="Geenafstand"/>
        <w:spacing w:line="240" w:lineRule="atLeast"/>
        <w:rPr>
          <w:rFonts w:eastAsiaTheme="majorEastAsia" w:cstheme="majorBidi"/>
          <w:bCs/>
          <w:szCs w:val="18"/>
        </w:rPr>
      </w:pPr>
      <w:r w:rsidRPr="00C36E0A">
        <w:rPr>
          <w:rFonts w:eastAsiaTheme="majorEastAsia" w:cstheme="majorBidi"/>
          <w:bCs/>
          <w:szCs w:val="18"/>
        </w:rPr>
        <w:t>2. Een transactieaanbod kan alleen worden gedaan:</w:t>
      </w:r>
    </w:p>
    <w:p w:rsidRPr="00C36E0A" w:rsidR="00077C4B" w:rsidP="00077C4B" w:rsidRDefault="00077C4B" w14:paraId="736D7DA6" w14:textId="77777777">
      <w:pPr>
        <w:pStyle w:val="Geenafstand"/>
        <w:spacing w:line="240" w:lineRule="atLeast"/>
        <w:rPr>
          <w:rFonts w:eastAsiaTheme="majorEastAsia" w:cstheme="majorBidi"/>
          <w:bCs/>
          <w:szCs w:val="18"/>
        </w:rPr>
      </w:pPr>
      <w:r w:rsidRPr="00C36E0A">
        <w:rPr>
          <w:rFonts w:eastAsiaTheme="majorEastAsia" w:cstheme="majorBidi"/>
          <w:bCs/>
          <w:szCs w:val="18"/>
        </w:rPr>
        <w:t>a. aan een rechtspersoon als bedoeld in artikel 51 van het Wetboek van Strafrecht die ervan wordt verdacht een strafbaar feit te hebben begaan, of aan een persoon die ervan wordt verdacht opdracht te hebben gegeven tot of feitelijke leiding te hebben gegeven aan de verboden gedraging als bedoeld in artikel 51, tweede lid, van dat wetboek of aan een persoon die ervan wordt verdacht anderszins aan die verboden gedraging te hebben deelgenomen in de zin van artikel 47 of 48 van dat wetboek; of</w:t>
      </w:r>
    </w:p>
    <w:p w:rsidRPr="00C36E0A" w:rsidR="00077C4B" w:rsidP="00077C4B" w:rsidRDefault="00077C4B" w14:paraId="4A7A2B89" w14:textId="77777777">
      <w:pPr>
        <w:pStyle w:val="Geenafstand"/>
        <w:spacing w:line="240" w:lineRule="atLeast"/>
        <w:rPr>
          <w:rFonts w:eastAsiaTheme="majorEastAsia" w:cstheme="majorBidi"/>
          <w:bCs/>
          <w:szCs w:val="18"/>
        </w:rPr>
      </w:pPr>
      <w:r w:rsidRPr="00C36E0A">
        <w:rPr>
          <w:rFonts w:eastAsiaTheme="majorEastAsia" w:cstheme="majorBidi"/>
          <w:bCs/>
          <w:szCs w:val="18"/>
        </w:rPr>
        <w:t xml:space="preserve">b. in gevallen waarin </w:t>
      </w:r>
      <w:bookmarkStart w:name="_Hlk153375580" w:id="55"/>
      <w:r w:rsidRPr="00C36E0A">
        <w:rPr>
          <w:rFonts w:eastAsiaTheme="majorEastAsia" w:cstheme="majorBidi"/>
          <w:bCs/>
          <w:szCs w:val="18"/>
        </w:rPr>
        <w:t xml:space="preserve">bijzondere omstandigheden die in verband staan met de aard van de transactie naar het oordeel van de officier van justitie tot een transactieaanbod moeten leiden in plaats van tot het uitvaardigen van een strafbeschikking </w:t>
      </w:r>
      <w:bookmarkEnd w:id="55"/>
      <w:r w:rsidRPr="00C36E0A">
        <w:rPr>
          <w:rFonts w:eastAsiaTheme="majorEastAsia" w:cstheme="majorBidi"/>
          <w:bCs/>
          <w:szCs w:val="18"/>
        </w:rPr>
        <w:t>en het geldbedrag, bedoeld in artikel 3.4.6, eerste lid, onderdeel a, niet meer dan € 20.000 bedraagt.</w:t>
      </w:r>
    </w:p>
    <w:p w:rsidRPr="00C36E0A" w:rsidR="00466F20" w:rsidP="00C814B4" w:rsidRDefault="00466F20" w14:paraId="4A2A4757" w14:textId="77777777">
      <w:pPr>
        <w:pStyle w:val="Geenafstand"/>
        <w:spacing w:line="240" w:lineRule="atLeast"/>
        <w:rPr>
          <w:rFonts w:eastAsiaTheme="majorEastAsia" w:cstheme="majorBidi"/>
          <w:bCs/>
          <w:szCs w:val="18"/>
        </w:rPr>
      </w:pPr>
    </w:p>
    <w:p w:rsidRPr="00C36E0A" w:rsidR="00466F20" w:rsidP="00C814B4" w:rsidRDefault="00466F20" w14:paraId="52FFB1E4" w14:textId="77777777">
      <w:pPr>
        <w:pStyle w:val="Geenafstand"/>
        <w:spacing w:line="240" w:lineRule="atLeast"/>
        <w:rPr>
          <w:rFonts w:eastAsiaTheme="majorEastAsia" w:cstheme="majorBidi"/>
          <w:bCs/>
          <w:szCs w:val="18"/>
        </w:rPr>
      </w:pPr>
      <w:r w:rsidRPr="00C36E0A">
        <w:rPr>
          <w:rFonts w:eastAsiaTheme="majorEastAsia" w:cstheme="majorBidi"/>
          <w:b/>
          <w:szCs w:val="18"/>
        </w:rPr>
        <w:lastRenderedPageBreak/>
        <w:t>Artikel 3.4.5</w:t>
      </w:r>
      <w:r w:rsidRPr="00C36E0A">
        <w:rPr>
          <w:rFonts w:eastAsiaTheme="majorEastAsia" w:cstheme="majorBidi"/>
          <w:bCs/>
          <w:szCs w:val="18"/>
        </w:rPr>
        <w:br/>
      </w:r>
    </w:p>
    <w:p w:rsidRPr="00C36E0A" w:rsidR="00466F20" w:rsidP="00C814B4" w:rsidRDefault="00466F20" w14:paraId="36585723" w14:textId="77777777">
      <w:pPr>
        <w:pStyle w:val="Geenafstand"/>
        <w:spacing w:line="240" w:lineRule="atLeast"/>
        <w:rPr>
          <w:rFonts w:eastAsiaTheme="majorEastAsia" w:cstheme="majorBidi"/>
          <w:bCs/>
          <w:szCs w:val="18"/>
        </w:rPr>
      </w:pPr>
      <w:r w:rsidRPr="00C36E0A">
        <w:rPr>
          <w:rFonts w:eastAsiaTheme="majorEastAsia" w:cstheme="majorBidi"/>
          <w:bCs/>
          <w:szCs w:val="18"/>
        </w:rPr>
        <w:t xml:space="preserve">1. In de volgende gevallen is voor het doen van een transactieaanbod aan een rechtspersoon of aan een natuurlijke persoon als bedoeld in artikel 3.4.4, tweede lid, onderdeel a, vereist dat het gerechtshof hiertoe verlof heeft verleend: </w:t>
      </w:r>
    </w:p>
    <w:p w:rsidRPr="00C36E0A" w:rsidR="00466F20" w:rsidP="00C814B4" w:rsidRDefault="00466F20" w14:paraId="7613B559" w14:textId="77777777">
      <w:pPr>
        <w:pStyle w:val="Geenafstand"/>
        <w:spacing w:line="240" w:lineRule="atLeast"/>
        <w:rPr>
          <w:rFonts w:eastAsiaTheme="majorEastAsia" w:cstheme="majorBidi"/>
          <w:bCs/>
          <w:szCs w:val="18"/>
        </w:rPr>
      </w:pPr>
      <w:r w:rsidRPr="00C36E0A">
        <w:rPr>
          <w:rFonts w:eastAsiaTheme="majorEastAsia" w:cstheme="majorBidi"/>
          <w:bCs/>
          <w:szCs w:val="18"/>
        </w:rPr>
        <w:t>a. in geval van een transactieaanbod waarbij het geldbedrag, bedoeld in artikel 3.4.6, eerste lid, onderdeel a, een bedrag van € 200.000 of meer bedraagt, dan wel het totale bedrag dat is gemoeid met de transactie een bedrag van € 1.000.000 of meer bedraagt;</w:t>
      </w:r>
    </w:p>
    <w:p w:rsidRPr="00C36E0A" w:rsidR="00466F20" w:rsidP="00C814B4" w:rsidRDefault="00466F20" w14:paraId="6D211D27" w14:textId="77777777">
      <w:pPr>
        <w:pStyle w:val="Geenafstand"/>
        <w:spacing w:line="240" w:lineRule="atLeast"/>
        <w:rPr>
          <w:rFonts w:eastAsiaTheme="majorEastAsia" w:cstheme="majorBidi"/>
          <w:bCs/>
          <w:szCs w:val="18"/>
        </w:rPr>
      </w:pPr>
      <w:r w:rsidRPr="00C36E0A">
        <w:rPr>
          <w:rFonts w:eastAsiaTheme="majorEastAsia" w:cstheme="majorBidi"/>
          <w:bCs/>
          <w:szCs w:val="18"/>
        </w:rPr>
        <w:t>b. in geval van een transactieaanbod ter zake van verdenking van deelneming aan een of meer strafbare feiten waarop het transactieaanbod in het onderdeel a bedoelde geval betrekking heeft.</w:t>
      </w:r>
    </w:p>
    <w:p w:rsidRPr="00C36E0A" w:rsidR="00466F20" w:rsidP="00C814B4" w:rsidRDefault="00466F20" w14:paraId="2A684AE5" w14:textId="0D3FBE7F">
      <w:pPr>
        <w:pStyle w:val="Geenafstand"/>
        <w:spacing w:line="240" w:lineRule="atLeast"/>
        <w:rPr>
          <w:rFonts w:eastAsiaTheme="majorEastAsia" w:cstheme="majorBidi"/>
          <w:bCs/>
          <w:szCs w:val="18"/>
        </w:rPr>
      </w:pPr>
      <w:r w:rsidRPr="00C36E0A">
        <w:rPr>
          <w:rFonts w:eastAsiaTheme="majorEastAsia" w:cstheme="majorBidi"/>
          <w:bCs/>
          <w:szCs w:val="18"/>
        </w:rPr>
        <w:t>2. Buiten de gevallen</w:t>
      </w:r>
      <w:r w:rsidRPr="00C36E0A" w:rsidR="006D5BA2">
        <w:rPr>
          <w:rFonts w:eastAsiaTheme="majorEastAsia" w:cstheme="majorBidi"/>
          <w:bCs/>
          <w:szCs w:val="18"/>
        </w:rPr>
        <w:t>,</w:t>
      </w:r>
      <w:r w:rsidRPr="00C36E0A">
        <w:rPr>
          <w:rFonts w:eastAsiaTheme="majorEastAsia" w:cstheme="majorBidi"/>
          <w:bCs/>
          <w:szCs w:val="18"/>
        </w:rPr>
        <w:t xml:space="preserve"> bedoeld in het eerste lid</w:t>
      </w:r>
      <w:r w:rsidRPr="00C36E0A" w:rsidR="00E4348A">
        <w:rPr>
          <w:rFonts w:eastAsiaTheme="majorEastAsia" w:cstheme="majorBidi"/>
          <w:bCs/>
          <w:szCs w:val="18"/>
        </w:rPr>
        <w:t>,</w:t>
      </w:r>
      <w:r w:rsidRPr="00C36E0A">
        <w:rPr>
          <w:rFonts w:eastAsiaTheme="majorEastAsia" w:cstheme="majorBidi"/>
          <w:bCs/>
          <w:szCs w:val="18"/>
        </w:rPr>
        <w:t xml:space="preserve"> wordt een transactieaanbod in de zin van artikel 3.4.4, tweede lid, waarbij het totale bedrag dat is gemoeid met het transactieaanbod een bedrag van meer dan € 2.000 bedraagt, slechts gedaan indien de verdachte wordt bijgestaan door een raadsman.</w:t>
      </w:r>
      <w:bookmarkStart w:name="_Hlk144307810" w:id="56"/>
      <w:bookmarkStart w:name="_Hlk144307992" w:id="57"/>
    </w:p>
    <w:p w:rsidRPr="00C36E0A" w:rsidR="00466F20" w:rsidP="00C814B4" w:rsidRDefault="00466F20" w14:paraId="7E0DF20E" w14:textId="77777777">
      <w:pPr>
        <w:pStyle w:val="Geenafstand"/>
        <w:spacing w:line="240" w:lineRule="atLeast"/>
        <w:rPr>
          <w:rFonts w:eastAsiaTheme="majorEastAsia" w:cstheme="majorBidi"/>
          <w:bCs/>
          <w:szCs w:val="18"/>
        </w:rPr>
      </w:pPr>
    </w:p>
    <w:p w:rsidRPr="00C36E0A" w:rsidR="00466F20" w:rsidP="00C814B4" w:rsidRDefault="00466F20" w14:paraId="780BEC22" w14:textId="77777777">
      <w:pPr>
        <w:pStyle w:val="Geenafstand"/>
        <w:spacing w:line="240" w:lineRule="atLeast"/>
        <w:rPr>
          <w:rFonts w:eastAsiaTheme="majorEastAsia" w:cstheme="majorBidi"/>
          <w:b/>
          <w:szCs w:val="18"/>
        </w:rPr>
      </w:pPr>
      <w:r w:rsidRPr="00C36E0A">
        <w:rPr>
          <w:rFonts w:eastAsiaTheme="majorEastAsia" w:cstheme="majorBidi"/>
          <w:b/>
          <w:szCs w:val="18"/>
        </w:rPr>
        <w:t>Artikel 3.4.6</w:t>
      </w:r>
      <w:bookmarkEnd w:id="56"/>
    </w:p>
    <w:p w:rsidRPr="00C36E0A" w:rsidR="00466F20" w:rsidP="00C814B4" w:rsidRDefault="00466F20" w14:paraId="7C6EC7AA" w14:textId="77777777">
      <w:pPr>
        <w:pStyle w:val="Geenafstand"/>
        <w:spacing w:line="240" w:lineRule="atLeast"/>
        <w:rPr>
          <w:rFonts w:eastAsiaTheme="majorEastAsia" w:cstheme="majorBidi"/>
          <w:bCs/>
          <w:szCs w:val="18"/>
        </w:rPr>
      </w:pPr>
    </w:p>
    <w:bookmarkEnd w:id="57"/>
    <w:p w:rsidRPr="00C36E0A" w:rsidR="00077C4B" w:rsidP="00077C4B" w:rsidRDefault="00077C4B" w14:paraId="6F4A1495" w14:textId="77777777">
      <w:pPr>
        <w:pStyle w:val="Geenafstand"/>
        <w:spacing w:line="240" w:lineRule="atLeast"/>
        <w:rPr>
          <w:rFonts w:eastAsiaTheme="majorEastAsia" w:cstheme="majorBidi"/>
          <w:bCs/>
          <w:szCs w:val="18"/>
        </w:rPr>
      </w:pPr>
      <w:r w:rsidRPr="00C36E0A">
        <w:rPr>
          <w:rFonts w:eastAsiaTheme="majorEastAsia" w:cstheme="majorBidi"/>
          <w:bCs/>
          <w:szCs w:val="18"/>
        </w:rPr>
        <w:t>1. De volgende voorwaarden kunnen worden gesteld:</w:t>
      </w:r>
    </w:p>
    <w:p w:rsidRPr="00C36E0A" w:rsidR="00077C4B" w:rsidP="00077C4B" w:rsidRDefault="00077C4B" w14:paraId="08048EAB" w14:textId="77777777">
      <w:pPr>
        <w:pStyle w:val="Geenafstand"/>
        <w:spacing w:line="240" w:lineRule="atLeast"/>
        <w:rPr>
          <w:rFonts w:eastAsiaTheme="majorEastAsia" w:cstheme="majorBidi"/>
          <w:bCs/>
          <w:szCs w:val="18"/>
        </w:rPr>
      </w:pPr>
      <w:r w:rsidRPr="00C36E0A">
        <w:rPr>
          <w:rFonts w:eastAsiaTheme="majorEastAsia" w:cstheme="majorBidi"/>
          <w:bCs/>
          <w:szCs w:val="18"/>
        </w:rPr>
        <w:t>a. betaling aan de Staat van een geldbedrag, van ten minste € 3 en ten hoogste het maximum van de geldboete die voor het strafbare feit kan worden opgelegd;</w:t>
      </w:r>
    </w:p>
    <w:p w:rsidRPr="00C36E0A" w:rsidR="00077C4B" w:rsidP="00077C4B" w:rsidRDefault="00077C4B" w14:paraId="31E1F763" w14:textId="77777777">
      <w:pPr>
        <w:pStyle w:val="Geenafstand"/>
        <w:spacing w:line="240" w:lineRule="atLeast"/>
        <w:rPr>
          <w:rFonts w:eastAsiaTheme="majorEastAsia" w:cstheme="majorBidi"/>
          <w:bCs/>
          <w:szCs w:val="18"/>
        </w:rPr>
      </w:pPr>
      <w:r w:rsidRPr="00C36E0A">
        <w:rPr>
          <w:rFonts w:eastAsiaTheme="majorEastAsia" w:cstheme="majorBidi"/>
          <w:bCs/>
          <w:szCs w:val="18"/>
        </w:rPr>
        <w:t>b. afstand van voorwerpen die zijn inbeslaggenomen en vatbaar zijn voor verbeurdverklaring of onttrekking aan het verkeer;</w:t>
      </w:r>
    </w:p>
    <w:p w:rsidRPr="00C36E0A" w:rsidR="00077C4B" w:rsidP="00077C4B" w:rsidRDefault="00077C4B" w14:paraId="44DC4C75" w14:textId="77777777">
      <w:pPr>
        <w:pStyle w:val="Geenafstand"/>
        <w:spacing w:line="240" w:lineRule="atLeast"/>
        <w:rPr>
          <w:rFonts w:eastAsiaTheme="majorEastAsia" w:cstheme="majorBidi"/>
          <w:bCs/>
          <w:szCs w:val="18"/>
        </w:rPr>
      </w:pPr>
      <w:r w:rsidRPr="00C36E0A">
        <w:rPr>
          <w:rFonts w:eastAsiaTheme="majorEastAsia" w:cstheme="majorBidi"/>
          <w:bCs/>
          <w:szCs w:val="18"/>
        </w:rPr>
        <w:t>c. uitlevering, of voldoening aan de Staat van de geschatte waarde, van voorwerpen die vatbaar zijn voor verbeurdverklaring;</w:t>
      </w:r>
    </w:p>
    <w:p w:rsidRPr="00C36E0A" w:rsidR="00077C4B" w:rsidP="00077C4B" w:rsidRDefault="00077C4B" w14:paraId="526E06E2" w14:textId="77777777">
      <w:pPr>
        <w:pStyle w:val="Geenafstand"/>
        <w:spacing w:line="240" w:lineRule="atLeast"/>
        <w:rPr>
          <w:rFonts w:eastAsiaTheme="majorEastAsia" w:cstheme="majorBidi"/>
          <w:bCs/>
          <w:szCs w:val="18"/>
        </w:rPr>
      </w:pPr>
      <w:r w:rsidRPr="00C36E0A">
        <w:rPr>
          <w:rFonts w:eastAsiaTheme="majorEastAsia" w:cstheme="majorBidi"/>
          <w:bCs/>
          <w:szCs w:val="18"/>
        </w:rPr>
        <w:t>d. voldoening aan de Staat van een geldbedrag of afstand van inbeslaggenomen voorwerpen ter gehele of gedeeltelijke ontneming van het ingevolge artikel 36e van het Wetboek van Strafrecht voor ontneming vatbare wederrechtelijk verkregen voordeel;</w:t>
      </w:r>
    </w:p>
    <w:p w:rsidRPr="00C36E0A" w:rsidR="00077C4B" w:rsidP="00077C4B" w:rsidRDefault="00077C4B" w14:paraId="620AF8E5" w14:textId="77777777">
      <w:pPr>
        <w:pStyle w:val="Geenafstand"/>
        <w:spacing w:line="240" w:lineRule="atLeast"/>
        <w:rPr>
          <w:rFonts w:eastAsiaTheme="majorEastAsia" w:cstheme="majorBidi"/>
          <w:bCs/>
          <w:szCs w:val="18"/>
        </w:rPr>
      </w:pPr>
      <w:r w:rsidRPr="00C36E0A">
        <w:rPr>
          <w:rFonts w:eastAsiaTheme="majorEastAsia" w:cstheme="majorBidi"/>
          <w:bCs/>
          <w:szCs w:val="18"/>
        </w:rPr>
        <w:t>e. gehele of gedeeltelijke vergoeding van de door het strafbare feit veroorzaakte schade;</w:t>
      </w:r>
    </w:p>
    <w:p w:rsidRPr="00C36E0A" w:rsidR="00077C4B" w:rsidP="00077C4B" w:rsidRDefault="00077C4B" w14:paraId="59FB5F80" w14:textId="77777777">
      <w:pPr>
        <w:pStyle w:val="Geenafstand"/>
        <w:spacing w:line="240" w:lineRule="atLeast"/>
        <w:rPr>
          <w:rFonts w:eastAsiaTheme="majorEastAsia" w:cstheme="majorBidi"/>
          <w:bCs/>
          <w:szCs w:val="18"/>
        </w:rPr>
      </w:pPr>
      <w:r w:rsidRPr="00C36E0A">
        <w:rPr>
          <w:rFonts w:eastAsiaTheme="majorEastAsia" w:cstheme="majorBidi"/>
          <w:bCs/>
          <w:szCs w:val="18"/>
        </w:rPr>
        <w:t>f. storting van een vast te stellen geldbedrag in het schadefonds geweldsmisdrijven of ten gunste van een instelling die zich ten doel stelt belangen van slachtoffers van strafbare feiten te behartigen, waarbij het bedrag niet hoger kan zijn dan de geldboete die ten hoogste voor het strafbare feit kan worden opgelegd;</w:t>
      </w:r>
    </w:p>
    <w:p w:rsidRPr="00C36E0A" w:rsidR="00077C4B" w:rsidP="00077C4B" w:rsidRDefault="00077C4B" w14:paraId="1B8BAA70" w14:textId="77777777">
      <w:pPr>
        <w:pStyle w:val="Geenafstand"/>
        <w:spacing w:line="240" w:lineRule="atLeast"/>
        <w:rPr>
          <w:rFonts w:eastAsiaTheme="majorEastAsia" w:cstheme="majorBidi"/>
          <w:bCs/>
          <w:szCs w:val="18"/>
        </w:rPr>
      </w:pPr>
      <w:r w:rsidRPr="00C36E0A">
        <w:rPr>
          <w:rFonts w:eastAsiaTheme="majorEastAsia" w:cstheme="majorBidi"/>
          <w:bCs/>
          <w:szCs w:val="18"/>
        </w:rPr>
        <w:t>g. het verrichten van onbetaalde arbeid of het volgen van een leerproject gedurende ten hoogste honderdtwintig uur;</w:t>
      </w:r>
    </w:p>
    <w:p w:rsidRPr="00C36E0A" w:rsidR="00077C4B" w:rsidP="00077C4B" w:rsidRDefault="00077C4B" w14:paraId="5816449B" w14:textId="77777777">
      <w:pPr>
        <w:pStyle w:val="Geenafstand"/>
        <w:spacing w:line="240" w:lineRule="atLeast"/>
        <w:rPr>
          <w:rFonts w:eastAsiaTheme="majorEastAsia" w:cstheme="majorBidi"/>
          <w:bCs/>
          <w:szCs w:val="18"/>
        </w:rPr>
      </w:pPr>
      <w:r w:rsidRPr="00C36E0A">
        <w:rPr>
          <w:rFonts w:eastAsiaTheme="majorEastAsia" w:cstheme="majorBidi"/>
          <w:bCs/>
          <w:szCs w:val="18"/>
        </w:rPr>
        <w:t>h. naleving van aanwijzingen in het kader van gedragstoezicht gericht op compliancebeleid.</w:t>
      </w:r>
    </w:p>
    <w:p w:rsidRPr="00C36E0A" w:rsidR="00077C4B" w:rsidP="00077C4B" w:rsidRDefault="00077C4B" w14:paraId="6952D7CE" w14:textId="77777777">
      <w:pPr>
        <w:pStyle w:val="Geenafstand"/>
        <w:spacing w:line="240" w:lineRule="atLeast"/>
        <w:rPr>
          <w:rFonts w:eastAsiaTheme="majorEastAsia" w:cstheme="majorBidi"/>
          <w:bCs/>
          <w:szCs w:val="18"/>
        </w:rPr>
      </w:pPr>
      <w:r w:rsidRPr="00C36E0A">
        <w:rPr>
          <w:rFonts w:eastAsiaTheme="majorEastAsia" w:cstheme="majorBidi"/>
          <w:bCs/>
          <w:szCs w:val="18"/>
        </w:rPr>
        <w:t>2. Bij het stellen van de voorwaarde, bedoeld in het eerste lid, onderdeel g, geldt als voorwaarde dat de verdachte ten behoeve van het vaststellen van zijn identiteit medewerking verleent aan het nemen van een of meer vingerafdrukken of een identiteitsbewijs als bedoeld in artikel 1 van de Wet op de identificatieplicht ter inzage aanbiedt.</w:t>
      </w:r>
    </w:p>
    <w:p w:rsidRPr="00C36E0A" w:rsidR="00077C4B" w:rsidP="00077C4B" w:rsidRDefault="00077C4B" w14:paraId="2A2DF073" w14:textId="77777777">
      <w:pPr>
        <w:pStyle w:val="Geenafstand"/>
        <w:spacing w:line="240" w:lineRule="atLeast"/>
        <w:rPr>
          <w:rFonts w:eastAsiaTheme="majorEastAsia" w:cstheme="majorBidi"/>
          <w:bCs/>
          <w:szCs w:val="18"/>
        </w:rPr>
      </w:pPr>
      <w:r w:rsidRPr="00C36E0A">
        <w:rPr>
          <w:rFonts w:eastAsiaTheme="majorEastAsia" w:cstheme="majorBidi"/>
          <w:bCs/>
          <w:szCs w:val="18"/>
        </w:rPr>
        <w:t>3. De officier van justitie bepaalt een termijn waarbinnen aan de desbetreffende voorwaarde moet worden voldaan. De termijn bedraagt ten hoogste drie jaar. Deze kan met betrekking tot de in het eerste lid, onderdeel h, bedoelde voorwaarde door de officier van justitie met ten hoogste twee jaar worden verlengd.</w:t>
      </w:r>
    </w:p>
    <w:p w:rsidRPr="00C36E0A" w:rsidR="00077C4B" w:rsidP="00077C4B" w:rsidRDefault="00077C4B" w14:paraId="3F6E33DC" w14:textId="42BC03B5">
      <w:pPr>
        <w:pStyle w:val="Geenafstand"/>
        <w:spacing w:line="240" w:lineRule="atLeast"/>
        <w:rPr>
          <w:rFonts w:eastAsiaTheme="majorEastAsia" w:cstheme="majorBidi"/>
          <w:bCs/>
          <w:szCs w:val="18"/>
        </w:rPr>
      </w:pPr>
      <w:r w:rsidRPr="00C36E0A">
        <w:rPr>
          <w:rFonts w:eastAsiaTheme="majorEastAsia" w:cstheme="majorBidi"/>
          <w:bCs/>
          <w:szCs w:val="18"/>
        </w:rPr>
        <w:t>4. Op de in het eerste lid, onderdeel g, bedoelde voorwaarde is het bepaalde bij of krachtens de artikelen 22b, 22c, eerste lid, van het Wetboek van Strafrecht en de artikelen 1.10.6, 7.6.1, tweede lid, 7.6.2 en 7.6.7 met betrekking tot taakstraffen, van overeenkomstige toepassing. De onbetaalde arbeid of het leerproject wordt binnen een termijn van negen maanden na instemming met de voorwaarde voltooid.</w:t>
      </w:r>
    </w:p>
    <w:p w:rsidRPr="00C36E0A" w:rsidR="00077C4B" w:rsidP="00077C4B" w:rsidRDefault="00077C4B" w14:paraId="01C84EBA" w14:textId="77777777">
      <w:pPr>
        <w:pStyle w:val="Geenafstand"/>
        <w:spacing w:line="240" w:lineRule="atLeast"/>
        <w:rPr>
          <w:rFonts w:eastAsiaTheme="majorEastAsia" w:cstheme="majorBidi"/>
          <w:bCs/>
          <w:szCs w:val="18"/>
        </w:rPr>
      </w:pPr>
      <w:r w:rsidRPr="00C36E0A">
        <w:rPr>
          <w:rFonts w:eastAsiaTheme="majorEastAsia" w:cstheme="majorBidi"/>
          <w:bCs/>
          <w:szCs w:val="18"/>
        </w:rPr>
        <w:t>5. Indien de voorwaarde, bedoeld in het eerste lid, onderdeel h, is gesteld, kan de officier van justitie een instelling of persoon als bedoeld in artikel 7.2.1, derde lid, opdracht geven toezicht te houden op de naleving van de voorwaarde. In dat geval wordt de verdachte gewezen op de van rechtswege geldende voorwaarde, bedoeld in artikel 7.2.1, vierde lid, onderdeel b.</w:t>
      </w:r>
    </w:p>
    <w:p w:rsidRPr="00C36E0A" w:rsidR="0084506E" w:rsidP="00C814B4" w:rsidRDefault="0084506E" w14:paraId="0CA6B61D" w14:textId="77777777">
      <w:pPr>
        <w:pStyle w:val="Geenafstand"/>
        <w:spacing w:line="240" w:lineRule="atLeast"/>
        <w:rPr>
          <w:rFonts w:eastAsiaTheme="majorEastAsia" w:cstheme="majorBidi"/>
          <w:bCs/>
          <w:szCs w:val="18"/>
        </w:rPr>
      </w:pPr>
    </w:p>
    <w:p w:rsidRPr="00C36E0A" w:rsidR="00466F20" w:rsidP="00C814B4" w:rsidRDefault="00466F20" w14:paraId="575D096E" w14:textId="77777777">
      <w:pPr>
        <w:pStyle w:val="Geenafstand"/>
        <w:spacing w:line="240" w:lineRule="atLeast"/>
        <w:rPr>
          <w:rFonts w:eastAsiaTheme="majorEastAsia" w:cstheme="majorBidi"/>
          <w:bCs/>
          <w:szCs w:val="18"/>
        </w:rPr>
      </w:pPr>
      <w:r w:rsidRPr="00C36E0A">
        <w:rPr>
          <w:rFonts w:eastAsiaTheme="majorEastAsia" w:cstheme="majorBidi"/>
          <w:b/>
          <w:szCs w:val="18"/>
        </w:rPr>
        <w:t>Artikel 3.4.7</w:t>
      </w:r>
      <w:r w:rsidRPr="00C36E0A">
        <w:rPr>
          <w:rFonts w:eastAsiaTheme="majorEastAsia" w:cstheme="majorBidi"/>
          <w:bCs/>
          <w:szCs w:val="18"/>
        </w:rPr>
        <w:br/>
      </w:r>
    </w:p>
    <w:p w:rsidRPr="00C36E0A" w:rsidR="00466F20" w:rsidP="00C814B4" w:rsidRDefault="00466F20" w14:paraId="273FA631" w14:textId="77777777">
      <w:pPr>
        <w:pStyle w:val="Geenafstand"/>
        <w:spacing w:line="240" w:lineRule="atLeast"/>
        <w:rPr>
          <w:rFonts w:eastAsiaTheme="majorEastAsia" w:cstheme="majorBidi"/>
          <w:bCs/>
          <w:szCs w:val="18"/>
        </w:rPr>
      </w:pPr>
      <w:r w:rsidRPr="00C36E0A">
        <w:rPr>
          <w:rFonts w:eastAsiaTheme="majorEastAsia" w:cstheme="majorBidi"/>
          <w:bCs/>
          <w:szCs w:val="18"/>
        </w:rPr>
        <w:t xml:space="preserve">In geval van een transactieaanbod ter zake van een misdrijf geeft de officier van justitie de rechtstreeks belanghebbende die hem bekend is direct kennis van de datum waarop hij dat transactieaanbod heeft gedaan. Dit voorschrift is niet van toepassing op een transactieaanbod dat </w:t>
      </w:r>
      <w:r w:rsidRPr="00C36E0A">
        <w:rPr>
          <w:rFonts w:eastAsiaTheme="majorEastAsia" w:cstheme="majorBidi"/>
          <w:bCs/>
          <w:szCs w:val="18"/>
        </w:rPr>
        <w:lastRenderedPageBreak/>
        <w:t>op grond van artikel 3.4.5, eerste lid, uitsluitend kan worden gedaan indien het gerechtshof daartoe verlof heeft verleend.</w:t>
      </w:r>
    </w:p>
    <w:p w:rsidRPr="00C36E0A" w:rsidR="00466F20" w:rsidP="00C814B4" w:rsidRDefault="00466F20" w14:paraId="4FD7687C" w14:textId="77777777">
      <w:pPr>
        <w:pStyle w:val="Geenafstand"/>
        <w:spacing w:line="240" w:lineRule="atLeast"/>
        <w:rPr>
          <w:rFonts w:eastAsiaTheme="majorEastAsia" w:cstheme="majorBidi"/>
          <w:bCs/>
          <w:szCs w:val="18"/>
        </w:rPr>
      </w:pPr>
    </w:p>
    <w:p w:rsidRPr="00C36E0A" w:rsidR="00466F20" w:rsidP="00C814B4" w:rsidRDefault="00466F20" w14:paraId="15D05037" w14:textId="77777777">
      <w:pPr>
        <w:pStyle w:val="Geenafstand"/>
        <w:spacing w:line="240" w:lineRule="atLeast"/>
        <w:rPr>
          <w:rFonts w:eastAsiaTheme="majorEastAsia" w:cstheme="majorBidi"/>
          <w:bCs/>
          <w:szCs w:val="18"/>
        </w:rPr>
      </w:pPr>
      <w:r w:rsidRPr="00C36E0A">
        <w:rPr>
          <w:rFonts w:eastAsiaTheme="majorEastAsia" w:cstheme="majorBidi"/>
          <w:b/>
          <w:szCs w:val="18"/>
        </w:rPr>
        <w:t>Artikel 3.4.8</w:t>
      </w:r>
      <w:r w:rsidRPr="00C36E0A">
        <w:rPr>
          <w:rFonts w:eastAsiaTheme="majorEastAsia" w:cstheme="majorBidi"/>
          <w:bCs/>
          <w:szCs w:val="18"/>
        </w:rPr>
        <w:br/>
      </w:r>
    </w:p>
    <w:p w:rsidRPr="00C36E0A" w:rsidR="00802C4F" w:rsidP="00C814B4" w:rsidRDefault="00802C4F" w14:paraId="486B70D1" w14:textId="77777777">
      <w:pPr>
        <w:pStyle w:val="Geenafstand"/>
        <w:spacing w:line="240" w:lineRule="atLeast"/>
        <w:rPr>
          <w:rFonts w:eastAsiaTheme="majorEastAsia" w:cstheme="majorBidi"/>
          <w:bCs/>
          <w:szCs w:val="18"/>
        </w:rPr>
      </w:pPr>
      <w:r w:rsidRPr="00C36E0A">
        <w:rPr>
          <w:rFonts w:eastAsiaTheme="majorEastAsia" w:cstheme="majorBidi"/>
          <w:bCs/>
          <w:szCs w:val="18"/>
        </w:rPr>
        <w:t>1. De verdachte kan niet worden vervolgd voor hetzelfde feit wanneer hij voldoet aan de voorwaarden die aan het transactieaanbod zijn verbonden, behalve in het geval dat het gerechtshof een bevel geeft als bedoeld in artikel 3.5.10, vierde lid.</w:t>
      </w:r>
    </w:p>
    <w:p w:rsidRPr="00C36E0A" w:rsidR="00802C4F" w:rsidP="00C814B4" w:rsidRDefault="00802C4F" w14:paraId="5CD3E6A1" w14:textId="23DE0995">
      <w:pPr>
        <w:pStyle w:val="Geenafstand"/>
        <w:spacing w:line="240" w:lineRule="atLeast"/>
        <w:rPr>
          <w:rFonts w:eastAsiaTheme="majorEastAsia" w:cstheme="majorBidi"/>
          <w:bCs/>
          <w:szCs w:val="18"/>
        </w:rPr>
      </w:pPr>
      <w:r w:rsidRPr="00C36E0A">
        <w:rPr>
          <w:rFonts w:eastAsiaTheme="majorEastAsia" w:cstheme="majorBidi"/>
          <w:bCs/>
          <w:szCs w:val="18"/>
        </w:rPr>
        <w:t xml:space="preserve">2. Indien naar het oordeel van de officier van justitie </w:t>
      </w:r>
      <w:r w:rsidRPr="00C36E0A">
        <w:rPr>
          <w:szCs w:val="18"/>
        </w:rPr>
        <w:t>een ernstig vermoeden bestaat dat de verdachte de gestelde voorwaarden niet naleeft of niet heeft nageleefd</w:t>
      </w:r>
      <w:r w:rsidRPr="00C36E0A">
        <w:rPr>
          <w:rFonts w:eastAsiaTheme="majorEastAsia" w:cstheme="majorBidi"/>
          <w:bCs/>
          <w:szCs w:val="18"/>
        </w:rPr>
        <w:t>, beslist de officier van justitie over het instellen van vervolging. De officier van justitie brengt deze beslissing in geval van een misdrijf direct ter kennis aan de rechtstreeks belanghebbende die hem bekend is.</w:t>
      </w:r>
    </w:p>
    <w:p w:rsidRPr="00C36E0A" w:rsidR="00802C4F" w:rsidP="00C814B4" w:rsidRDefault="00802C4F" w14:paraId="48438D1F" w14:textId="77777777">
      <w:pPr>
        <w:pStyle w:val="Geenafstand"/>
        <w:spacing w:line="240" w:lineRule="atLeast"/>
        <w:rPr>
          <w:rFonts w:eastAsiaTheme="majorEastAsia" w:cstheme="majorBidi"/>
          <w:bCs/>
          <w:szCs w:val="18"/>
        </w:rPr>
      </w:pPr>
      <w:r w:rsidRPr="00C36E0A">
        <w:rPr>
          <w:rFonts w:eastAsiaTheme="majorEastAsia" w:cstheme="majorBidi"/>
          <w:bCs/>
          <w:szCs w:val="18"/>
        </w:rPr>
        <w:t xml:space="preserve">3. Indien reeds geheel of ten dele is voldaan aan de voorwaarden die aan het transactieaanbod zijn verbonden voordat een bevel wordt gegeven als bedoeld in het eerste lid of tot het instellen van vervolging wordt beslist als bedoeld in het tweede lid, en een veroordeling volgt, wordt bij het bepalen van de op te leggen straf of maatregel met die voldoening rekening gehouden. </w:t>
      </w:r>
    </w:p>
    <w:p w:rsidRPr="00C36E0A" w:rsidR="00466F20" w:rsidP="00C814B4" w:rsidRDefault="00466F20" w14:paraId="5BC677F1" w14:textId="77777777">
      <w:pPr>
        <w:pStyle w:val="Geenafstand"/>
        <w:spacing w:line="240" w:lineRule="atLeast"/>
        <w:rPr>
          <w:rFonts w:eastAsiaTheme="majorEastAsia" w:cstheme="majorBidi"/>
          <w:bCs/>
          <w:szCs w:val="18"/>
        </w:rPr>
      </w:pPr>
    </w:p>
    <w:p w:rsidRPr="00C36E0A" w:rsidR="00466F20" w:rsidP="00C814B4" w:rsidRDefault="00466F20" w14:paraId="67F42E31" w14:textId="77777777">
      <w:pPr>
        <w:pStyle w:val="Geenafstand"/>
        <w:spacing w:line="240" w:lineRule="atLeast"/>
        <w:rPr>
          <w:rFonts w:eastAsiaTheme="majorEastAsia" w:cstheme="majorBidi"/>
          <w:szCs w:val="18"/>
        </w:rPr>
      </w:pPr>
      <w:bookmarkStart w:name="_Hlk145091341" w:id="58"/>
      <w:r w:rsidRPr="00C36E0A">
        <w:rPr>
          <w:rFonts w:eastAsiaTheme="majorEastAsia" w:cstheme="majorBidi"/>
          <w:szCs w:val="18"/>
        </w:rPr>
        <w:t>AFDELING 4.2.2 HET VERLENEN VAN RECHTERLIJK VERLOF VOOR EEN TRANSACTIEAANBOD</w:t>
      </w:r>
      <w:r w:rsidRPr="00C36E0A">
        <w:rPr>
          <w:rFonts w:eastAsiaTheme="majorEastAsia" w:cstheme="majorBidi"/>
          <w:szCs w:val="18"/>
        </w:rPr>
        <w:br/>
      </w:r>
    </w:p>
    <w:bookmarkEnd w:id="58"/>
    <w:p w:rsidRPr="00C36E0A" w:rsidR="00466F20" w:rsidP="00C814B4" w:rsidRDefault="00466F20" w14:paraId="1D9CFF3F" w14:textId="7E115966">
      <w:pPr>
        <w:pStyle w:val="Geenafstand"/>
        <w:spacing w:line="240" w:lineRule="atLeast"/>
        <w:rPr>
          <w:rFonts w:eastAsiaTheme="majorEastAsia" w:cstheme="majorBidi"/>
          <w:bCs/>
          <w:szCs w:val="18"/>
        </w:rPr>
      </w:pPr>
      <w:r w:rsidRPr="00C36E0A">
        <w:rPr>
          <w:rFonts w:eastAsiaTheme="majorEastAsia" w:cstheme="majorBidi"/>
          <w:b/>
          <w:szCs w:val="18"/>
        </w:rPr>
        <w:t>Artikel 3.4.</w:t>
      </w:r>
      <w:r w:rsidRPr="00C36E0A" w:rsidR="00F939AE">
        <w:rPr>
          <w:rFonts w:eastAsiaTheme="majorEastAsia" w:cstheme="majorBidi"/>
          <w:b/>
          <w:szCs w:val="18"/>
        </w:rPr>
        <w:t>9</w:t>
      </w:r>
      <w:r w:rsidRPr="00C36E0A">
        <w:rPr>
          <w:rFonts w:eastAsiaTheme="majorEastAsia" w:cstheme="majorBidi"/>
          <w:bCs/>
          <w:szCs w:val="18"/>
        </w:rPr>
        <w:br/>
      </w:r>
    </w:p>
    <w:p w:rsidRPr="00C36E0A" w:rsidR="00466F20" w:rsidP="00C814B4" w:rsidRDefault="00466F20" w14:paraId="2AF8C784" w14:textId="77777777">
      <w:pPr>
        <w:pStyle w:val="Geenafstand"/>
        <w:spacing w:line="240" w:lineRule="atLeast"/>
        <w:rPr>
          <w:rFonts w:eastAsiaTheme="majorEastAsia" w:cstheme="majorBidi"/>
          <w:bCs/>
          <w:szCs w:val="18"/>
        </w:rPr>
      </w:pPr>
      <w:r w:rsidRPr="00C36E0A">
        <w:rPr>
          <w:rFonts w:eastAsiaTheme="majorEastAsia" w:cstheme="majorBidi"/>
          <w:bCs/>
          <w:szCs w:val="18"/>
        </w:rPr>
        <w:t>1. De officier van justitie die een transactieaanbod als bedoeld in artikel 3.4.5, eerste lid, wil doen hoort voorafgaand hieraan de verdachte onder bijstand van een raadsman.</w:t>
      </w:r>
    </w:p>
    <w:p w:rsidRPr="00C36E0A" w:rsidR="00466F20" w:rsidP="00C814B4" w:rsidRDefault="00466F20" w14:paraId="250ACC33" w14:textId="5E68E240">
      <w:pPr>
        <w:pStyle w:val="Geenafstand"/>
        <w:spacing w:line="240" w:lineRule="atLeast"/>
        <w:rPr>
          <w:rFonts w:eastAsiaTheme="majorEastAsia" w:cstheme="majorBidi"/>
          <w:bCs/>
          <w:szCs w:val="18"/>
        </w:rPr>
      </w:pPr>
      <w:r w:rsidRPr="00C36E0A">
        <w:rPr>
          <w:rFonts w:eastAsiaTheme="majorEastAsia" w:cstheme="majorBidi"/>
          <w:bCs/>
          <w:szCs w:val="18"/>
        </w:rPr>
        <w:t>2. Van het horen wordt een verslag opgemaakt dat blijk geeft van de zienswijze van de verdachte.</w:t>
      </w:r>
    </w:p>
    <w:p w:rsidRPr="00C36E0A" w:rsidR="00466F20" w:rsidP="00C814B4" w:rsidRDefault="00466F20" w14:paraId="2A4891AD" w14:textId="77777777">
      <w:pPr>
        <w:pStyle w:val="Geenafstand"/>
        <w:spacing w:line="240" w:lineRule="atLeast"/>
        <w:rPr>
          <w:rFonts w:eastAsiaTheme="majorEastAsia" w:cstheme="majorBidi"/>
          <w:bCs/>
          <w:szCs w:val="18"/>
        </w:rPr>
      </w:pPr>
      <w:r w:rsidRPr="00C36E0A">
        <w:rPr>
          <w:rFonts w:eastAsiaTheme="majorEastAsia" w:cstheme="majorBidi"/>
          <w:bCs/>
          <w:szCs w:val="18"/>
        </w:rPr>
        <w:t>3. Nadat de officier van justitie de verdachte heeft gehoord, formuleert hij een voorlopig transactieaanbod. Hierbij houdt de officier van justitie rekening met de uitkomst van het horen.</w:t>
      </w:r>
    </w:p>
    <w:p w:rsidRPr="00C36E0A" w:rsidR="00466F20" w:rsidP="00C814B4" w:rsidRDefault="00466F20" w14:paraId="3D0968D3" w14:textId="77777777">
      <w:pPr>
        <w:pStyle w:val="Geenafstand"/>
        <w:spacing w:line="240" w:lineRule="atLeast"/>
        <w:rPr>
          <w:rFonts w:eastAsiaTheme="majorEastAsia" w:cstheme="majorBidi"/>
          <w:bCs/>
          <w:szCs w:val="18"/>
        </w:rPr>
      </w:pPr>
      <w:r w:rsidRPr="00C36E0A">
        <w:rPr>
          <w:rFonts w:eastAsiaTheme="majorEastAsia" w:cstheme="majorBidi"/>
          <w:bCs/>
          <w:szCs w:val="18"/>
        </w:rPr>
        <w:t>4. De officier van justitie legt het voorlopige transactieaanbod ter aanvaarding voor aan de verdachte.</w:t>
      </w:r>
    </w:p>
    <w:p w:rsidRPr="00C36E0A" w:rsidR="00466F20" w:rsidP="00C814B4" w:rsidRDefault="00466F20" w14:paraId="2D072B5D" w14:textId="77777777">
      <w:pPr>
        <w:pStyle w:val="Geenafstand"/>
        <w:spacing w:line="240" w:lineRule="atLeast"/>
        <w:rPr>
          <w:rFonts w:eastAsiaTheme="majorEastAsia" w:cstheme="majorBidi"/>
          <w:bCs/>
          <w:szCs w:val="18"/>
        </w:rPr>
      </w:pPr>
    </w:p>
    <w:p w:rsidRPr="00C36E0A" w:rsidR="00466F20" w:rsidP="00C814B4" w:rsidRDefault="00466F20" w14:paraId="071757EB" w14:textId="7A9FA4EC">
      <w:pPr>
        <w:pStyle w:val="Geenafstand"/>
        <w:spacing w:line="240" w:lineRule="atLeast"/>
        <w:rPr>
          <w:rFonts w:eastAsiaTheme="majorEastAsia" w:cstheme="majorBidi"/>
          <w:b/>
          <w:szCs w:val="18"/>
        </w:rPr>
      </w:pPr>
      <w:r w:rsidRPr="00C36E0A">
        <w:rPr>
          <w:rFonts w:eastAsiaTheme="majorEastAsia" w:cstheme="majorBidi"/>
          <w:b/>
          <w:szCs w:val="18"/>
        </w:rPr>
        <w:t>Artikel 3.4.1</w:t>
      </w:r>
      <w:r w:rsidRPr="00C36E0A" w:rsidR="00F939AE">
        <w:rPr>
          <w:rFonts w:eastAsiaTheme="majorEastAsia" w:cstheme="majorBidi"/>
          <w:b/>
          <w:szCs w:val="18"/>
        </w:rPr>
        <w:t>0</w:t>
      </w:r>
    </w:p>
    <w:p w:rsidRPr="00C36E0A" w:rsidR="00466F20" w:rsidP="00C814B4" w:rsidRDefault="00466F20" w14:paraId="259490A3" w14:textId="77777777">
      <w:pPr>
        <w:pStyle w:val="Geenafstand"/>
        <w:spacing w:line="240" w:lineRule="atLeast"/>
        <w:rPr>
          <w:rFonts w:eastAsiaTheme="majorEastAsia" w:cstheme="majorBidi"/>
          <w:bCs/>
          <w:szCs w:val="18"/>
        </w:rPr>
      </w:pPr>
    </w:p>
    <w:p w:rsidRPr="00C36E0A" w:rsidR="00F939AE" w:rsidP="00C814B4" w:rsidRDefault="00F939AE" w14:paraId="156975E5" w14:textId="5986F023">
      <w:pPr>
        <w:pStyle w:val="Geenafstand"/>
        <w:spacing w:line="240" w:lineRule="atLeast"/>
        <w:rPr>
          <w:rFonts w:eastAsiaTheme="majorEastAsia" w:cstheme="majorBidi"/>
          <w:bCs/>
          <w:szCs w:val="18"/>
        </w:rPr>
      </w:pPr>
      <w:r w:rsidRPr="00C36E0A">
        <w:rPr>
          <w:rFonts w:eastAsiaTheme="majorEastAsia" w:cstheme="majorBidi"/>
          <w:bCs/>
          <w:szCs w:val="18"/>
        </w:rPr>
        <w:t xml:space="preserve">1. Indien de verdachte een voorlopig transactieaanbod als bedoeld in artikel 3.4.9, derde lid, aanvaardt, dient de officier van justitie een gemotiveerde vordering tot het verlenen van verlof tot het doen van een transactieaanbod in bij de griffie van het gerechtshof. De vordering wordt door de griffie gedagtekend op de dag van ontvangst. </w:t>
      </w:r>
    </w:p>
    <w:p w:rsidRPr="00C36E0A" w:rsidR="00F939AE" w:rsidP="00C814B4" w:rsidRDefault="00F939AE" w14:paraId="09DC8958" w14:textId="77777777">
      <w:pPr>
        <w:pStyle w:val="Geenafstand"/>
        <w:spacing w:line="240" w:lineRule="atLeast"/>
        <w:rPr>
          <w:rFonts w:eastAsiaTheme="majorEastAsia" w:cstheme="majorBidi"/>
          <w:bCs/>
          <w:szCs w:val="18"/>
        </w:rPr>
      </w:pPr>
      <w:r w:rsidRPr="00C36E0A">
        <w:rPr>
          <w:rFonts w:eastAsiaTheme="majorEastAsia" w:cstheme="majorBidi"/>
          <w:bCs/>
          <w:szCs w:val="18"/>
        </w:rPr>
        <w:t xml:space="preserve">2. Indien de vordering is ingediend door een officier van justitie bij een arrondissementsparket, is het gerechtshof waaronder het arrondissement ressorteert, bevoegd te oordelen over de vordering. Is de officier van justitie niet aangesteld bij een arrondissementsparket, dan is het gerechtshof Den Haag bevoegd. </w:t>
      </w:r>
    </w:p>
    <w:p w:rsidRPr="00C36E0A" w:rsidR="00F939AE" w:rsidP="00C814B4" w:rsidRDefault="00F939AE" w14:paraId="6C8D9C74" w14:textId="77777777">
      <w:pPr>
        <w:pStyle w:val="Geenafstand"/>
        <w:spacing w:line="240" w:lineRule="atLeast"/>
        <w:rPr>
          <w:rFonts w:eastAsiaTheme="majorEastAsia" w:cstheme="majorBidi"/>
          <w:bCs/>
          <w:szCs w:val="18"/>
        </w:rPr>
      </w:pPr>
      <w:r w:rsidRPr="00C36E0A">
        <w:rPr>
          <w:rFonts w:eastAsiaTheme="majorEastAsia" w:cstheme="majorBidi"/>
          <w:bCs/>
          <w:szCs w:val="18"/>
        </w:rPr>
        <w:t xml:space="preserve">3. De officier van justitie geeft aan de rechtstreeks belanghebbende die hem bekend is, direct kennis van de datum waarop hij die vordering heeft ingediend. </w:t>
      </w:r>
    </w:p>
    <w:p w:rsidRPr="00C36E0A" w:rsidR="00466F20" w:rsidP="00C814B4" w:rsidRDefault="00466F20" w14:paraId="4A8908FE" w14:textId="77777777">
      <w:pPr>
        <w:pStyle w:val="Geenafstand"/>
        <w:spacing w:line="240" w:lineRule="atLeast"/>
        <w:rPr>
          <w:rFonts w:eastAsiaTheme="majorEastAsia" w:cstheme="majorBidi"/>
          <w:bCs/>
          <w:szCs w:val="18"/>
        </w:rPr>
      </w:pPr>
    </w:p>
    <w:p w:rsidRPr="00C36E0A" w:rsidR="00466F20" w:rsidP="00C814B4" w:rsidRDefault="00466F20" w14:paraId="062ADD81" w14:textId="28B7590A">
      <w:pPr>
        <w:pStyle w:val="Geenafstand"/>
        <w:spacing w:line="240" w:lineRule="atLeast"/>
        <w:rPr>
          <w:rFonts w:eastAsiaTheme="majorEastAsia" w:cstheme="majorBidi"/>
          <w:bCs/>
          <w:szCs w:val="18"/>
        </w:rPr>
      </w:pPr>
      <w:r w:rsidRPr="00C36E0A">
        <w:rPr>
          <w:rFonts w:eastAsiaTheme="majorEastAsia" w:cstheme="majorBidi"/>
          <w:b/>
          <w:szCs w:val="18"/>
        </w:rPr>
        <w:t>Artikel 3.4.1</w:t>
      </w:r>
      <w:r w:rsidRPr="00C36E0A" w:rsidR="00F939AE">
        <w:rPr>
          <w:rFonts w:eastAsiaTheme="majorEastAsia" w:cstheme="majorBidi"/>
          <w:b/>
          <w:szCs w:val="18"/>
        </w:rPr>
        <w:t>1</w:t>
      </w:r>
      <w:r w:rsidRPr="00C36E0A">
        <w:rPr>
          <w:rFonts w:eastAsiaTheme="majorEastAsia" w:cstheme="majorBidi"/>
          <w:bCs/>
          <w:szCs w:val="18"/>
        </w:rPr>
        <w:br/>
      </w:r>
    </w:p>
    <w:p w:rsidRPr="00C36E0A" w:rsidR="00077C4B" w:rsidP="00077C4B" w:rsidRDefault="00077C4B" w14:paraId="4E671BAD" w14:textId="77777777">
      <w:pPr>
        <w:pStyle w:val="Geenafstand"/>
        <w:spacing w:line="240" w:lineRule="atLeast"/>
        <w:rPr>
          <w:rFonts w:eastAsiaTheme="majorEastAsia" w:cstheme="majorBidi"/>
          <w:bCs/>
          <w:szCs w:val="18"/>
        </w:rPr>
      </w:pPr>
      <w:r w:rsidRPr="00C36E0A">
        <w:rPr>
          <w:rFonts w:eastAsiaTheme="majorEastAsia" w:cstheme="majorBidi"/>
          <w:bCs/>
          <w:szCs w:val="18"/>
        </w:rPr>
        <w:t>1. De stukken die het openbaar ministerie aan het gerechtshof overlegt, omvatten in ieder geval:</w:t>
      </w:r>
    </w:p>
    <w:p w:rsidRPr="00C36E0A" w:rsidR="00077C4B" w:rsidP="00077C4B" w:rsidRDefault="00077C4B" w14:paraId="649D9B4E" w14:textId="77777777">
      <w:pPr>
        <w:pStyle w:val="Geenafstand"/>
        <w:spacing w:line="240" w:lineRule="atLeast"/>
        <w:rPr>
          <w:rFonts w:eastAsiaTheme="majorEastAsia" w:cstheme="majorBidi"/>
          <w:bCs/>
          <w:szCs w:val="18"/>
        </w:rPr>
      </w:pPr>
      <w:r w:rsidRPr="00C36E0A">
        <w:rPr>
          <w:rFonts w:eastAsiaTheme="majorEastAsia" w:cstheme="majorBidi"/>
          <w:bCs/>
          <w:szCs w:val="18"/>
        </w:rPr>
        <w:t>a. het feitenrelaas;</w:t>
      </w:r>
    </w:p>
    <w:p w:rsidRPr="00C36E0A" w:rsidR="00077C4B" w:rsidP="00077C4B" w:rsidRDefault="00077C4B" w14:paraId="0D5BE8EA" w14:textId="284589D2">
      <w:pPr>
        <w:pStyle w:val="Geenafstand"/>
        <w:spacing w:line="240" w:lineRule="atLeast"/>
        <w:rPr>
          <w:rFonts w:eastAsiaTheme="majorEastAsia" w:cstheme="majorBidi"/>
          <w:bCs/>
          <w:szCs w:val="18"/>
        </w:rPr>
      </w:pPr>
      <w:r w:rsidRPr="00C36E0A">
        <w:rPr>
          <w:rFonts w:eastAsiaTheme="majorEastAsia" w:cstheme="majorBidi"/>
          <w:bCs/>
          <w:szCs w:val="18"/>
        </w:rPr>
        <w:t xml:space="preserve">b. de verklaring van de verdachte dat hij </w:t>
      </w:r>
      <w:bookmarkStart w:name="_Hlk216265008" w:id="59"/>
      <w:r w:rsidRPr="00C36E0A">
        <w:rPr>
          <w:rFonts w:eastAsiaTheme="majorEastAsia" w:cstheme="majorBidi"/>
          <w:bCs/>
          <w:szCs w:val="18"/>
        </w:rPr>
        <w:t>de bewijsbaarheid en strafbaarheid van het feit alsmede zijn strafbaarheid vanwege dat feit</w:t>
      </w:r>
      <w:bookmarkEnd w:id="59"/>
      <w:r w:rsidRPr="00C36E0A">
        <w:rPr>
          <w:rFonts w:eastAsiaTheme="majorEastAsia" w:cstheme="majorBidi"/>
          <w:bCs/>
          <w:szCs w:val="18"/>
        </w:rPr>
        <w:t xml:space="preserve"> niet betwist, bedoeld in artikel 3.4.4, eerste lid, onderdeel c;</w:t>
      </w:r>
    </w:p>
    <w:p w:rsidRPr="00C36E0A" w:rsidR="00077C4B" w:rsidP="00077C4B" w:rsidRDefault="00077C4B" w14:paraId="1A0309DD" w14:textId="77777777">
      <w:pPr>
        <w:pStyle w:val="Geenafstand"/>
        <w:spacing w:line="240" w:lineRule="atLeast"/>
        <w:rPr>
          <w:rFonts w:eastAsiaTheme="majorEastAsia" w:cstheme="majorBidi"/>
          <w:bCs/>
          <w:szCs w:val="18"/>
        </w:rPr>
      </w:pPr>
      <w:r w:rsidRPr="00C36E0A">
        <w:rPr>
          <w:rFonts w:eastAsiaTheme="majorEastAsia" w:cstheme="majorBidi"/>
          <w:bCs/>
          <w:szCs w:val="18"/>
        </w:rPr>
        <w:t>c. het verslag van het horen van de verdachte, bedoeld in artikel 3.4.9, tweede lid;</w:t>
      </w:r>
    </w:p>
    <w:p w:rsidRPr="00C36E0A" w:rsidR="00077C4B" w:rsidP="00077C4B" w:rsidRDefault="00077C4B" w14:paraId="019E2740" w14:textId="77777777">
      <w:pPr>
        <w:pStyle w:val="Geenafstand"/>
        <w:spacing w:line="240" w:lineRule="atLeast"/>
        <w:rPr>
          <w:rFonts w:eastAsiaTheme="majorEastAsia" w:cstheme="majorBidi"/>
          <w:bCs/>
          <w:szCs w:val="18"/>
        </w:rPr>
      </w:pPr>
      <w:r w:rsidRPr="00C36E0A">
        <w:rPr>
          <w:rFonts w:eastAsiaTheme="majorEastAsia" w:cstheme="majorBidi"/>
          <w:bCs/>
          <w:szCs w:val="18"/>
        </w:rPr>
        <w:t>d. de inhoud van het voorlopige transactieaanbod, bedoeld in artikel 3.4.9, derde lid.</w:t>
      </w:r>
    </w:p>
    <w:p w:rsidRPr="00C36E0A" w:rsidR="00077C4B" w:rsidP="00077C4B" w:rsidRDefault="00077C4B" w14:paraId="2B546C10" w14:textId="77777777">
      <w:pPr>
        <w:pStyle w:val="Geenafstand"/>
        <w:spacing w:line="240" w:lineRule="atLeast"/>
        <w:rPr>
          <w:rFonts w:eastAsiaTheme="majorEastAsia" w:cstheme="majorBidi"/>
          <w:bCs/>
          <w:szCs w:val="18"/>
        </w:rPr>
      </w:pPr>
      <w:r w:rsidRPr="00C36E0A">
        <w:rPr>
          <w:rFonts w:eastAsiaTheme="majorEastAsia" w:cstheme="majorBidi"/>
          <w:bCs/>
          <w:szCs w:val="18"/>
        </w:rPr>
        <w:t>2. Artikel 3.5.8, tweede tot en met vierde lid, is van overeenkomstige toepassing.</w:t>
      </w:r>
    </w:p>
    <w:p w:rsidRPr="00C36E0A" w:rsidR="00466F20" w:rsidP="00C814B4" w:rsidRDefault="00466F20" w14:paraId="57190918" w14:textId="77777777">
      <w:pPr>
        <w:pStyle w:val="Geenafstand"/>
        <w:spacing w:line="240" w:lineRule="atLeast"/>
        <w:rPr>
          <w:rFonts w:eastAsiaTheme="majorEastAsia" w:cstheme="majorBidi"/>
          <w:bCs/>
          <w:szCs w:val="18"/>
        </w:rPr>
      </w:pPr>
    </w:p>
    <w:p w:rsidRPr="00C36E0A" w:rsidR="00466F20" w:rsidP="00C814B4" w:rsidRDefault="00466F20" w14:paraId="767ED1EE" w14:textId="1D0F82FC">
      <w:pPr>
        <w:pStyle w:val="Geenafstand"/>
        <w:spacing w:line="240" w:lineRule="atLeast"/>
        <w:rPr>
          <w:rFonts w:eastAsiaTheme="majorEastAsia" w:cstheme="majorBidi"/>
          <w:b/>
          <w:szCs w:val="18"/>
        </w:rPr>
      </w:pPr>
      <w:bookmarkStart w:name="_Hlk145417800" w:id="60"/>
      <w:r w:rsidRPr="00C36E0A">
        <w:rPr>
          <w:rFonts w:eastAsiaTheme="majorEastAsia" w:cstheme="majorBidi"/>
          <w:b/>
          <w:szCs w:val="18"/>
        </w:rPr>
        <w:t>Artikel 3.4.1</w:t>
      </w:r>
      <w:r w:rsidRPr="00C36E0A" w:rsidR="00F939AE">
        <w:rPr>
          <w:rFonts w:eastAsiaTheme="majorEastAsia" w:cstheme="majorBidi"/>
          <w:b/>
          <w:szCs w:val="18"/>
        </w:rPr>
        <w:t>2</w:t>
      </w:r>
      <w:bookmarkEnd w:id="60"/>
    </w:p>
    <w:p w:rsidRPr="00C36E0A" w:rsidR="00466F20" w:rsidP="00C814B4" w:rsidRDefault="00466F20" w14:paraId="7A488D18" w14:textId="77777777">
      <w:pPr>
        <w:pStyle w:val="Geenafstand"/>
        <w:spacing w:line="240" w:lineRule="atLeast"/>
        <w:rPr>
          <w:rFonts w:eastAsiaTheme="majorEastAsia" w:cstheme="majorBidi"/>
          <w:bCs/>
          <w:szCs w:val="18"/>
        </w:rPr>
      </w:pPr>
    </w:p>
    <w:p w:rsidRPr="00C36E0A" w:rsidR="00466F20" w:rsidP="00C814B4" w:rsidRDefault="00466F20" w14:paraId="4C59D8D0" w14:textId="77777777">
      <w:pPr>
        <w:pStyle w:val="Geenafstand"/>
        <w:spacing w:line="240" w:lineRule="atLeast"/>
        <w:rPr>
          <w:rFonts w:eastAsiaTheme="majorEastAsia" w:cstheme="majorBidi"/>
          <w:bCs/>
          <w:szCs w:val="18"/>
        </w:rPr>
      </w:pPr>
      <w:r w:rsidRPr="00C36E0A">
        <w:rPr>
          <w:rFonts w:eastAsiaTheme="majorEastAsia" w:cstheme="majorBidi"/>
          <w:bCs/>
          <w:szCs w:val="18"/>
        </w:rPr>
        <w:t>1. De behandeling van de vordering door het gerechtshof is niet openbaar.</w:t>
      </w:r>
    </w:p>
    <w:p w:rsidRPr="00C36E0A" w:rsidR="00466F20" w:rsidP="00C814B4" w:rsidRDefault="00466F20" w14:paraId="2DDF9096" w14:textId="77777777">
      <w:pPr>
        <w:pStyle w:val="Geenafstand"/>
        <w:spacing w:line="240" w:lineRule="atLeast"/>
        <w:rPr>
          <w:rFonts w:eastAsiaTheme="majorEastAsia" w:cstheme="majorBidi"/>
          <w:bCs/>
          <w:szCs w:val="18"/>
        </w:rPr>
      </w:pPr>
      <w:r w:rsidRPr="00C36E0A">
        <w:rPr>
          <w:rFonts w:eastAsiaTheme="majorEastAsia" w:cstheme="majorBidi"/>
          <w:bCs/>
          <w:szCs w:val="18"/>
        </w:rPr>
        <w:t>2. De verdachte wordt gehoord, althans hiertoe opgeroepen, om hem in de gelegenheid te stellen zijn zienswijze te geven over de vordering.</w:t>
      </w:r>
    </w:p>
    <w:p w:rsidRPr="00C36E0A" w:rsidR="00466F20" w:rsidP="00C814B4" w:rsidRDefault="00466F20" w14:paraId="74BA88FB" w14:textId="77777777">
      <w:pPr>
        <w:pStyle w:val="Geenafstand"/>
        <w:spacing w:line="240" w:lineRule="atLeast"/>
        <w:rPr>
          <w:rFonts w:eastAsiaTheme="majorEastAsia" w:cstheme="majorBidi"/>
          <w:bCs/>
          <w:szCs w:val="18"/>
        </w:rPr>
      </w:pPr>
      <w:r w:rsidRPr="00C36E0A">
        <w:rPr>
          <w:rFonts w:eastAsiaTheme="majorEastAsia" w:cstheme="majorBidi"/>
          <w:bCs/>
          <w:szCs w:val="18"/>
        </w:rPr>
        <w:t>3. De rechtstreeks belanghebbende die bekend is wordt gehoord, althans hiertoe opgeroepen.</w:t>
      </w:r>
    </w:p>
    <w:p w:rsidRPr="00C36E0A" w:rsidR="00466F20" w:rsidP="00C814B4" w:rsidRDefault="00466F20" w14:paraId="3325F1C1" w14:textId="77777777">
      <w:pPr>
        <w:pStyle w:val="Geenafstand"/>
        <w:spacing w:line="240" w:lineRule="atLeast"/>
        <w:rPr>
          <w:rFonts w:eastAsiaTheme="majorEastAsia" w:cstheme="majorBidi"/>
          <w:bCs/>
          <w:szCs w:val="18"/>
        </w:rPr>
      </w:pPr>
      <w:r w:rsidRPr="00C36E0A">
        <w:rPr>
          <w:rFonts w:eastAsiaTheme="majorEastAsia" w:cstheme="majorBidi"/>
          <w:bCs/>
          <w:szCs w:val="18"/>
        </w:rPr>
        <w:lastRenderedPageBreak/>
        <w:t>4. De verdachte en de rechtstreeks belanghebbende kunnen zich bij het horen doen bijstaan door een raadsman of advocaat.</w:t>
      </w:r>
    </w:p>
    <w:p w:rsidRPr="00C36E0A" w:rsidR="00466F20" w:rsidP="00C814B4" w:rsidRDefault="00466F20" w14:paraId="51B85A98" w14:textId="77777777">
      <w:pPr>
        <w:pStyle w:val="Geenafstand"/>
        <w:spacing w:line="240" w:lineRule="atLeast"/>
        <w:rPr>
          <w:rFonts w:eastAsiaTheme="majorEastAsia" w:cstheme="majorBidi"/>
          <w:bCs/>
          <w:szCs w:val="18"/>
        </w:rPr>
      </w:pPr>
    </w:p>
    <w:p w:rsidRPr="00C36E0A" w:rsidR="00466F20" w:rsidP="00C814B4" w:rsidRDefault="00466F20" w14:paraId="28785F1F" w14:textId="46DB4DE1">
      <w:pPr>
        <w:pStyle w:val="Geenafstand"/>
        <w:spacing w:line="240" w:lineRule="atLeast"/>
        <w:rPr>
          <w:rFonts w:eastAsiaTheme="majorEastAsia" w:cstheme="majorBidi"/>
          <w:bCs/>
          <w:szCs w:val="18"/>
        </w:rPr>
      </w:pPr>
      <w:r w:rsidRPr="00C36E0A">
        <w:rPr>
          <w:rFonts w:eastAsiaTheme="majorEastAsia" w:cstheme="majorBidi"/>
          <w:b/>
          <w:szCs w:val="18"/>
        </w:rPr>
        <w:t>Artikel 3.4.1</w:t>
      </w:r>
      <w:r w:rsidRPr="00C36E0A" w:rsidR="00F939AE">
        <w:rPr>
          <w:rFonts w:eastAsiaTheme="majorEastAsia" w:cstheme="majorBidi"/>
          <w:b/>
          <w:szCs w:val="18"/>
        </w:rPr>
        <w:t>3</w:t>
      </w:r>
      <w:r w:rsidRPr="00C36E0A">
        <w:rPr>
          <w:rFonts w:eastAsiaTheme="majorEastAsia" w:cstheme="majorBidi"/>
          <w:bCs/>
          <w:szCs w:val="18"/>
        </w:rPr>
        <w:br/>
      </w:r>
    </w:p>
    <w:p w:rsidRPr="00C36E0A" w:rsidR="00466F20" w:rsidP="00C814B4" w:rsidRDefault="00466F20" w14:paraId="2CE6034D" w14:textId="77777777">
      <w:pPr>
        <w:pStyle w:val="Geenafstand"/>
        <w:spacing w:line="240" w:lineRule="atLeast"/>
        <w:rPr>
          <w:rFonts w:eastAsiaTheme="majorEastAsia" w:cstheme="majorBidi"/>
          <w:bCs/>
          <w:szCs w:val="18"/>
        </w:rPr>
      </w:pPr>
      <w:r w:rsidRPr="00C36E0A">
        <w:rPr>
          <w:rFonts w:eastAsiaTheme="majorEastAsia" w:cstheme="majorBidi"/>
          <w:bCs/>
          <w:szCs w:val="18"/>
        </w:rPr>
        <w:t xml:space="preserve">Het gerechtshof kan de beslissing over de vordering voor bepaalde tijd aanhouden om het openbaar ministerie in de gelegenheid te stellen het voorlopige transactieaanbod te wijzigen. Alvorens daartoe te beslissen hoort het gerechtshof de advocaat-generaal en de verdachte die op de zitting aanwezig is. Bij wijziging van het voorlopige transactieaanbod wordt de verdachte voorafgaand hieraan in de gelegenheid gesteld zich daarover uit te laten. </w:t>
      </w:r>
    </w:p>
    <w:p w:rsidRPr="00C36E0A" w:rsidR="00466F20" w:rsidP="00C814B4" w:rsidRDefault="00466F20" w14:paraId="0F196F0D" w14:textId="77777777">
      <w:pPr>
        <w:pStyle w:val="Geenafstand"/>
        <w:spacing w:line="240" w:lineRule="atLeast"/>
        <w:rPr>
          <w:rFonts w:eastAsiaTheme="majorEastAsia" w:cstheme="majorBidi"/>
          <w:bCs/>
          <w:szCs w:val="18"/>
        </w:rPr>
      </w:pPr>
    </w:p>
    <w:p w:rsidRPr="00C36E0A" w:rsidR="00466F20" w:rsidP="00C814B4" w:rsidRDefault="00466F20" w14:paraId="5DC60389" w14:textId="66478508">
      <w:pPr>
        <w:pStyle w:val="Geenafstand"/>
        <w:spacing w:line="240" w:lineRule="atLeast"/>
        <w:rPr>
          <w:rFonts w:eastAsiaTheme="majorEastAsia" w:cstheme="majorBidi"/>
          <w:bCs/>
          <w:szCs w:val="18"/>
        </w:rPr>
      </w:pPr>
      <w:r w:rsidRPr="00C36E0A">
        <w:rPr>
          <w:rFonts w:eastAsiaTheme="majorEastAsia" w:cstheme="majorBidi"/>
          <w:b/>
          <w:szCs w:val="18"/>
        </w:rPr>
        <w:t>Artikel 3.4.1</w:t>
      </w:r>
      <w:r w:rsidRPr="00C36E0A" w:rsidR="00F939AE">
        <w:rPr>
          <w:rFonts w:eastAsiaTheme="majorEastAsia" w:cstheme="majorBidi"/>
          <w:b/>
          <w:szCs w:val="18"/>
        </w:rPr>
        <w:t>4</w:t>
      </w:r>
      <w:r w:rsidRPr="00C36E0A">
        <w:rPr>
          <w:rFonts w:eastAsiaTheme="majorEastAsia" w:cstheme="majorBidi"/>
          <w:bCs/>
          <w:szCs w:val="18"/>
        </w:rPr>
        <w:br/>
      </w:r>
    </w:p>
    <w:p w:rsidRPr="00C36E0A" w:rsidR="00F939AE" w:rsidP="00C814B4" w:rsidRDefault="00F939AE" w14:paraId="71E7B55E" w14:textId="60C76B02">
      <w:pPr>
        <w:pStyle w:val="Geenafstand"/>
        <w:spacing w:line="240" w:lineRule="atLeast"/>
        <w:rPr>
          <w:rFonts w:eastAsiaTheme="majorEastAsia" w:cstheme="majorBidi"/>
          <w:bCs/>
          <w:szCs w:val="18"/>
        </w:rPr>
      </w:pPr>
      <w:r w:rsidRPr="00C36E0A">
        <w:rPr>
          <w:rFonts w:eastAsiaTheme="majorEastAsia" w:cstheme="majorBidi"/>
          <w:bCs/>
          <w:szCs w:val="18"/>
        </w:rPr>
        <w:t>1. Het gerechtshof beslist zo spoedig mogelijk en uiterlijk binnen drie maanden na indiening van de vordering door de officier van justitie bij de griffie van het gerechtshof, te rekenen vanaf de datum van indiening, tenzij het gerechtshof gebruik maakt van de bevoegdheid als bedoeld in artikel 3.4.13.</w:t>
      </w:r>
    </w:p>
    <w:p w:rsidRPr="00C36E0A" w:rsidR="00F939AE" w:rsidP="00C814B4" w:rsidRDefault="00F939AE" w14:paraId="6125D45A" w14:textId="77777777">
      <w:pPr>
        <w:pStyle w:val="Geenafstand"/>
        <w:spacing w:line="240" w:lineRule="atLeast"/>
        <w:rPr>
          <w:rFonts w:eastAsiaTheme="majorEastAsia" w:cstheme="majorBidi"/>
          <w:bCs/>
          <w:szCs w:val="18"/>
        </w:rPr>
      </w:pPr>
      <w:r w:rsidRPr="00C36E0A">
        <w:rPr>
          <w:rFonts w:eastAsiaTheme="majorEastAsia" w:cstheme="majorBidi"/>
          <w:bCs/>
          <w:szCs w:val="18"/>
        </w:rPr>
        <w:t>2. Acht het gerechtshof zich onbevoegd dan verwijst het de zaak naar het gerechtshof dat bevoegd is te oordelen over de vordering. De vordering wordt in dat geval geacht rechtsgeldig te zijn ingediend.</w:t>
      </w:r>
    </w:p>
    <w:p w:rsidRPr="00C36E0A" w:rsidR="00F939AE" w:rsidP="00C814B4" w:rsidRDefault="00F939AE" w14:paraId="03506E9F" w14:textId="77777777">
      <w:pPr>
        <w:pStyle w:val="Geenafstand"/>
        <w:spacing w:line="240" w:lineRule="atLeast"/>
        <w:rPr>
          <w:rFonts w:eastAsiaTheme="majorEastAsia" w:cstheme="majorBidi"/>
          <w:bCs/>
          <w:szCs w:val="18"/>
        </w:rPr>
      </w:pPr>
      <w:r w:rsidRPr="00C36E0A">
        <w:rPr>
          <w:rFonts w:eastAsiaTheme="majorEastAsia" w:cstheme="majorBidi"/>
          <w:bCs/>
          <w:szCs w:val="18"/>
        </w:rPr>
        <w:t>3. Indien de vordering tot de kennisneming van het gerechtshof behoort, verleent het gerechtshof het verlof als het van oordeel is dat:</w:t>
      </w:r>
    </w:p>
    <w:p w:rsidRPr="00C36E0A" w:rsidR="00F939AE" w:rsidP="00C814B4" w:rsidRDefault="00F939AE" w14:paraId="3FB068C8" w14:textId="77777777">
      <w:pPr>
        <w:pStyle w:val="Geenafstand"/>
        <w:spacing w:line="240" w:lineRule="atLeast"/>
        <w:rPr>
          <w:rFonts w:eastAsiaTheme="majorEastAsia" w:cstheme="majorBidi"/>
          <w:bCs/>
          <w:szCs w:val="18"/>
        </w:rPr>
      </w:pPr>
      <w:r w:rsidRPr="00C36E0A">
        <w:rPr>
          <w:rFonts w:eastAsiaTheme="majorEastAsia" w:cstheme="majorBidi"/>
          <w:bCs/>
          <w:szCs w:val="18"/>
        </w:rPr>
        <w:t>a. is voldaan aan de wettelijke voorschriften voor het doen van een transactieaanbod, en</w:t>
      </w:r>
    </w:p>
    <w:p w:rsidRPr="00C36E0A" w:rsidR="00F939AE" w:rsidP="00C814B4" w:rsidRDefault="00F939AE" w14:paraId="6DB0A223" w14:textId="77777777">
      <w:pPr>
        <w:pStyle w:val="Geenafstand"/>
        <w:spacing w:line="240" w:lineRule="atLeast"/>
        <w:rPr>
          <w:rFonts w:eastAsiaTheme="majorEastAsia" w:cstheme="majorBidi"/>
          <w:bCs/>
          <w:szCs w:val="18"/>
        </w:rPr>
      </w:pPr>
      <w:r w:rsidRPr="00C36E0A">
        <w:rPr>
          <w:rFonts w:eastAsiaTheme="majorEastAsia" w:cstheme="majorBidi"/>
          <w:bCs/>
          <w:szCs w:val="18"/>
        </w:rPr>
        <w:t>b. de officier van justitie bij afweging van alle in aanmerking komende belangen in redelijkheid tot het transactieaanbod heeft kunnen komen.</w:t>
      </w:r>
    </w:p>
    <w:p w:rsidRPr="00C36E0A" w:rsidR="00F939AE" w:rsidP="00C814B4" w:rsidRDefault="00F939AE" w14:paraId="2C49159F" w14:textId="77777777">
      <w:pPr>
        <w:pStyle w:val="Geenafstand"/>
        <w:spacing w:line="240" w:lineRule="atLeast"/>
        <w:rPr>
          <w:rFonts w:eastAsiaTheme="majorEastAsia" w:cstheme="majorBidi"/>
          <w:bCs/>
          <w:szCs w:val="18"/>
        </w:rPr>
      </w:pPr>
      <w:r w:rsidRPr="00C36E0A">
        <w:rPr>
          <w:rFonts w:eastAsiaTheme="majorEastAsia" w:cstheme="majorBidi"/>
          <w:bCs/>
          <w:szCs w:val="18"/>
        </w:rPr>
        <w:t>4. Indien het gerechtshof van oordeel is dat niet aan de in het derde lid genoemde voorwaarden is voldaan, wijst het de vordering af.</w:t>
      </w:r>
    </w:p>
    <w:p w:rsidRPr="00C36E0A" w:rsidR="00466F20" w:rsidP="00C814B4" w:rsidRDefault="00466F20" w14:paraId="64A5F333" w14:textId="77777777">
      <w:pPr>
        <w:pStyle w:val="Geenafstand"/>
        <w:spacing w:line="240" w:lineRule="atLeast"/>
        <w:rPr>
          <w:rFonts w:eastAsiaTheme="majorEastAsia" w:cstheme="majorBidi"/>
          <w:bCs/>
          <w:szCs w:val="18"/>
        </w:rPr>
      </w:pPr>
    </w:p>
    <w:p w:rsidRPr="00C36E0A" w:rsidR="00466F20" w:rsidP="00C814B4" w:rsidRDefault="00466F20" w14:paraId="4D6FC810" w14:textId="5D61032B">
      <w:pPr>
        <w:pStyle w:val="Geenafstand"/>
        <w:spacing w:line="240" w:lineRule="atLeast"/>
        <w:rPr>
          <w:rFonts w:eastAsiaTheme="majorEastAsia" w:cstheme="majorBidi"/>
          <w:bCs/>
          <w:szCs w:val="18"/>
        </w:rPr>
      </w:pPr>
      <w:r w:rsidRPr="00C36E0A">
        <w:rPr>
          <w:rFonts w:eastAsiaTheme="majorEastAsia" w:cstheme="majorBidi"/>
          <w:b/>
          <w:szCs w:val="18"/>
        </w:rPr>
        <w:t>Artikel 3.4.1</w:t>
      </w:r>
      <w:r w:rsidRPr="00C36E0A" w:rsidR="00F939AE">
        <w:rPr>
          <w:rFonts w:eastAsiaTheme="majorEastAsia" w:cstheme="majorBidi"/>
          <w:b/>
          <w:szCs w:val="18"/>
        </w:rPr>
        <w:t>5</w:t>
      </w:r>
      <w:r w:rsidRPr="00C36E0A">
        <w:rPr>
          <w:rFonts w:eastAsiaTheme="majorEastAsia" w:cstheme="majorBidi"/>
          <w:bCs/>
          <w:szCs w:val="18"/>
        </w:rPr>
        <w:br/>
      </w:r>
    </w:p>
    <w:p w:rsidRPr="00C36E0A" w:rsidR="00466F20" w:rsidP="00C814B4" w:rsidRDefault="00466F20" w14:paraId="545AF42A" w14:textId="77777777">
      <w:pPr>
        <w:pStyle w:val="Geenafstand"/>
        <w:spacing w:line="240" w:lineRule="atLeast"/>
        <w:rPr>
          <w:rFonts w:eastAsiaTheme="majorEastAsia" w:cstheme="majorBidi"/>
          <w:bCs/>
          <w:szCs w:val="18"/>
        </w:rPr>
      </w:pPr>
      <w:r w:rsidRPr="00C36E0A">
        <w:rPr>
          <w:rFonts w:eastAsiaTheme="majorEastAsia" w:cstheme="majorBidi"/>
          <w:bCs/>
          <w:szCs w:val="18"/>
        </w:rPr>
        <w:t>1. De beslissing over de vordering wordt uitgesproken op een openbare zitting van het gerechtshof.</w:t>
      </w:r>
    </w:p>
    <w:p w:rsidRPr="00C36E0A" w:rsidR="00466F20" w:rsidP="00C814B4" w:rsidRDefault="00466F20" w14:paraId="4055CDBE" w14:textId="77777777">
      <w:pPr>
        <w:pStyle w:val="Geenafstand"/>
        <w:spacing w:line="240" w:lineRule="atLeast"/>
        <w:rPr>
          <w:rFonts w:eastAsiaTheme="majorEastAsia" w:cstheme="majorBidi"/>
          <w:bCs/>
          <w:szCs w:val="18"/>
        </w:rPr>
      </w:pPr>
      <w:r w:rsidRPr="00C36E0A">
        <w:rPr>
          <w:rFonts w:eastAsiaTheme="majorEastAsia" w:cstheme="majorBidi"/>
          <w:bCs/>
          <w:szCs w:val="18"/>
        </w:rPr>
        <w:t xml:space="preserve">2. Het gerechtshof maakt de beslissing tot het verlenen van verlof openbaar. </w:t>
      </w:r>
    </w:p>
    <w:p w:rsidRPr="00C36E0A" w:rsidR="00466F20" w:rsidP="00C814B4" w:rsidRDefault="00466F20" w14:paraId="36C2CDBD" w14:textId="77777777">
      <w:pPr>
        <w:pStyle w:val="Geenafstand"/>
        <w:spacing w:line="240" w:lineRule="atLeast"/>
        <w:rPr>
          <w:rFonts w:eastAsiaTheme="majorEastAsia" w:cstheme="majorBidi"/>
          <w:bCs/>
          <w:szCs w:val="18"/>
        </w:rPr>
      </w:pPr>
    </w:p>
    <w:p w:rsidRPr="00C36E0A" w:rsidR="00466F20" w:rsidP="00C814B4" w:rsidRDefault="00466F20" w14:paraId="6A5B8BB9" w14:textId="6DC3617C">
      <w:pPr>
        <w:pStyle w:val="Geenafstand"/>
        <w:spacing w:line="240" w:lineRule="atLeast"/>
        <w:rPr>
          <w:rFonts w:eastAsiaTheme="majorEastAsia" w:cstheme="majorBidi"/>
          <w:bCs/>
          <w:szCs w:val="18"/>
        </w:rPr>
      </w:pPr>
      <w:r w:rsidRPr="00C36E0A">
        <w:rPr>
          <w:rFonts w:eastAsiaTheme="majorEastAsia" w:cstheme="majorBidi"/>
          <w:b/>
          <w:szCs w:val="18"/>
        </w:rPr>
        <w:t>Artikel 3.4.1</w:t>
      </w:r>
      <w:r w:rsidRPr="00C36E0A" w:rsidR="00F939AE">
        <w:rPr>
          <w:rFonts w:eastAsiaTheme="majorEastAsia" w:cstheme="majorBidi"/>
          <w:b/>
          <w:szCs w:val="18"/>
        </w:rPr>
        <w:t>6</w:t>
      </w:r>
    </w:p>
    <w:p w:rsidRPr="00C36E0A" w:rsidR="00466F20" w:rsidP="00C814B4" w:rsidRDefault="00466F20" w14:paraId="550C1DA9" w14:textId="77777777">
      <w:pPr>
        <w:pStyle w:val="Geenafstand"/>
        <w:spacing w:line="240" w:lineRule="atLeast"/>
        <w:rPr>
          <w:rFonts w:eastAsiaTheme="majorEastAsia" w:cstheme="majorBidi"/>
          <w:bCs/>
          <w:szCs w:val="18"/>
        </w:rPr>
      </w:pPr>
    </w:p>
    <w:p w:rsidRPr="00C36E0A" w:rsidR="00F939AE" w:rsidP="00C814B4" w:rsidRDefault="00F939AE" w14:paraId="5A91E3C0" w14:textId="6E649904">
      <w:pPr>
        <w:pStyle w:val="Geenafstand"/>
        <w:spacing w:line="240" w:lineRule="atLeast"/>
        <w:rPr>
          <w:rFonts w:eastAsiaTheme="majorEastAsia" w:cstheme="majorBidi"/>
          <w:bCs/>
          <w:szCs w:val="18"/>
        </w:rPr>
      </w:pPr>
      <w:r w:rsidRPr="00C36E0A">
        <w:rPr>
          <w:rFonts w:eastAsiaTheme="majorEastAsia" w:cstheme="majorBidi"/>
          <w:bCs/>
          <w:szCs w:val="18"/>
        </w:rPr>
        <w:t>De officier van justitie kan na de afwijzing van zijn vordering ter zake van hetzelfde feit, met inachtneming van het bepaalde in de artikelen 3.4.9 en 3.4.10 eenmaal opnieuw een vordering bij het gerechtshof indienen indien die vordering betrekking heeft op een gewijzigd voorlopig transactieaanbod.</w:t>
      </w:r>
    </w:p>
    <w:p w:rsidRPr="00C36E0A" w:rsidR="00466F20" w:rsidP="00C814B4" w:rsidRDefault="00466F20" w14:paraId="7D37B158" w14:textId="77777777">
      <w:pPr>
        <w:spacing w:after="0" w:line="240" w:lineRule="atLeast"/>
        <w:rPr>
          <w:rFonts w:ascii="Verdana" w:hAnsi="Verdana"/>
          <w:sz w:val="18"/>
          <w:szCs w:val="18"/>
        </w:rPr>
      </w:pPr>
    </w:p>
    <w:p w:rsidR="00466F20" w:rsidP="00C814B4" w:rsidRDefault="00F56A73" w14:paraId="5C9B8543" w14:textId="244F2537">
      <w:pPr>
        <w:spacing w:after="0" w:line="240" w:lineRule="atLeast"/>
        <w:rPr>
          <w:rFonts w:ascii="Verdana" w:hAnsi="Verdana"/>
          <w:sz w:val="18"/>
          <w:szCs w:val="18"/>
        </w:rPr>
      </w:pPr>
      <w:r w:rsidRPr="00C36E0A">
        <w:rPr>
          <w:rFonts w:ascii="Verdana" w:hAnsi="Verdana"/>
          <w:sz w:val="18"/>
          <w:szCs w:val="18"/>
        </w:rPr>
        <w:t>J</w:t>
      </w:r>
    </w:p>
    <w:p w:rsidR="006B36AB" w:rsidP="00C814B4" w:rsidRDefault="006B36AB" w14:paraId="6C15490D" w14:textId="77777777">
      <w:pPr>
        <w:spacing w:after="0" w:line="240" w:lineRule="atLeast"/>
        <w:rPr>
          <w:rFonts w:ascii="Verdana" w:hAnsi="Verdana"/>
          <w:sz w:val="18"/>
          <w:szCs w:val="18"/>
        </w:rPr>
      </w:pPr>
    </w:p>
    <w:p w:rsidR="006B36AB" w:rsidP="00C814B4" w:rsidRDefault="006B36AB" w14:paraId="2E2BFEA1" w14:textId="69CCE38F">
      <w:pPr>
        <w:spacing w:after="0" w:line="240" w:lineRule="atLeast"/>
        <w:rPr>
          <w:rFonts w:ascii="Verdana" w:hAnsi="Verdana"/>
          <w:sz w:val="18"/>
          <w:szCs w:val="18"/>
        </w:rPr>
      </w:pPr>
      <w:r>
        <w:rPr>
          <w:rFonts w:ascii="Verdana" w:hAnsi="Verdana"/>
          <w:sz w:val="18"/>
          <w:szCs w:val="18"/>
        </w:rPr>
        <w:t>In artikel 3.5.1, tweede lid, wordt “betrokken opsporingsdienst” vervangen door “betrokken opsporingsinstantie”.</w:t>
      </w:r>
    </w:p>
    <w:p w:rsidR="006B36AB" w:rsidP="00C814B4" w:rsidRDefault="006B36AB" w14:paraId="7001EBAC" w14:textId="77777777">
      <w:pPr>
        <w:spacing w:after="0" w:line="240" w:lineRule="atLeast"/>
        <w:rPr>
          <w:rFonts w:ascii="Verdana" w:hAnsi="Verdana"/>
          <w:sz w:val="18"/>
          <w:szCs w:val="18"/>
        </w:rPr>
      </w:pPr>
    </w:p>
    <w:p w:rsidRPr="00C36E0A" w:rsidR="006B36AB" w:rsidP="00C814B4" w:rsidRDefault="006B36AB" w14:paraId="6B3CDBB3" w14:textId="18C54A08">
      <w:pPr>
        <w:spacing w:after="0" w:line="240" w:lineRule="atLeast"/>
        <w:rPr>
          <w:rFonts w:ascii="Verdana" w:hAnsi="Verdana"/>
          <w:sz w:val="18"/>
          <w:szCs w:val="18"/>
        </w:rPr>
      </w:pPr>
      <w:r>
        <w:rPr>
          <w:rFonts w:ascii="Verdana" w:hAnsi="Verdana"/>
          <w:sz w:val="18"/>
          <w:szCs w:val="18"/>
        </w:rPr>
        <w:t>K</w:t>
      </w:r>
    </w:p>
    <w:p w:rsidRPr="00C36E0A" w:rsidR="00466F20" w:rsidP="00C814B4" w:rsidRDefault="00466F20" w14:paraId="555444C3" w14:textId="77777777">
      <w:pPr>
        <w:spacing w:after="0" w:line="240" w:lineRule="atLeast"/>
        <w:rPr>
          <w:rFonts w:ascii="Verdana" w:hAnsi="Verdana"/>
          <w:sz w:val="18"/>
          <w:szCs w:val="18"/>
        </w:rPr>
      </w:pPr>
    </w:p>
    <w:p w:rsidRPr="00C36E0A" w:rsidR="00466F20" w:rsidP="00C814B4" w:rsidRDefault="00466F20" w14:paraId="1CDEDC7C" w14:textId="77777777">
      <w:pPr>
        <w:pStyle w:val="Geenafstand"/>
        <w:spacing w:line="240" w:lineRule="atLeast"/>
        <w:rPr>
          <w:rFonts w:eastAsiaTheme="majorEastAsia" w:cstheme="majorBidi"/>
          <w:bCs/>
          <w:szCs w:val="18"/>
        </w:rPr>
      </w:pPr>
      <w:r w:rsidRPr="00C36E0A">
        <w:rPr>
          <w:rFonts w:eastAsiaTheme="majorEastAsia" w:cstheme="majorBidi"/>
          <w:bCs/>
          <w:szCs w:val="18"/>
        </w:rPr>
        <w:t>Artikel 3.5.3 wordt als volgt gewijzigd:</w:t>
      </w:r>
    </w:p>
    <w:p w:rsidRPr="00C36E0A" w:rsidR="00466F20" w:rsidP="00C814B4" w:rsidRDefault="00466F20" w14:paraId="2CBD4D40" w14:textId="77777777">
      <w:pPr>
        <w:pStyle w:val="Geenafstand"/>
        <w:spacing w:line="240" w:lineRule="atLeast"/>
        <w:rPr>
          <w:rFonts w:eastAsiaTheme="majorEastAsia" w:cstheme="majorBidi"/>
          <w:bCs/>
          <w:szCs w:val="18"/>
        </w:rPr>
      </w:pPr>
      <w:r w:rsidRPr="00C36E0A">
        <w:rPr>
          <w:rFonts w:eastAsiaTheme="majorEastAsia" w:cstheme="majorBidi"/>
          <w:bCs/>
          <w:szCs w:val="18"/>
        </w:rPr>
        <w:t xml:space="preserve">1. Voor de tekst wordt de aanduiding “1.” geplaatst. </w:t>
      </w:r>
    </w:p>
    <w:p w:rsidRPr="00C36E0A" w:rsidR="00466F20" w:rsidP="00C814B4" w:rsidRDefault="00466F20" w14:paraId="75495FAC" w14:textId="090D7DD1">
      <w:pPr>
        <w:pStyle w:val="Geenafstand"/>
        <w:spacing w:line="240" w:lineRule="atLeast"/>
        <w:rPr>
          <w:rFonts w:eastAsiaTheme="majorEastAsia" w:cstheme="majorBidi"/>
          <w:bCs/>
          <w:szCs w:val="18"/>
        </w:rPr>
      </w:pPr>
      <w:r w:rsidRPr="00C36E0A">
        <w:rPr>
          <w:rFonts w:eastAsiaTheme="majorEastAsia" w:cstheme="majorBidi"/>
          <w:bCs/>
          <w:szCs w:val="18"/>
        </w:rPr>
        <w:t>2. Er word</w:t>
      </w:r>
      <w:r w:rsidRPr="00C36E0A" w:rsidR="0071543E">
        <w:rPr>
          <w:rFonts w:eastAsiaTheme="majorEastAsia" w:cstheme="majorBidi"/>
          <w:bCs/>
          <w:szCs w:val="18"/>
        </w:rPr>
        <w:t xml:space="preserve">en twee </w:t>
      </w:r>
      <w:r w:rsidRPr="00C36E0A">
        <w:rPr>
          <w:rFonts w:eastAsiaTheme="majorEastAsia" w:cstheme="majorBidi"/>
          <w:bCs/>
          <w:szCs w:val="18"/>
        </w:rPr>
        <w:t>l</w:t>
      </w:r>
      <w:r w:rsidRPr="00C36E0A" w:rsidR="0071543E">
        <w:rPr>
          <w:rFonts w:eastAsiaTheme="majorEastAsia" w:cstheme="majorBidi"/>
          <w:bCs/>
          <w:szCs w:val="18"/>
        </w:rPr>
        <w:t xml:space="preserve">eden </w:t>
      </w:r>
      <w:r w:rsidRPr="00C36E0A">
        <w:rPr>
          <w:rFonts w:eastAsiaTheme="majorEastAsia" w:cstheme="majorBidi"/>
          <w:bCs/>
          <w:szCs w:val="18"/>
        </w:rPr>
        <w:t xml:space="preserve">toegevoegd, </w:t>
      </w:r>
      <w:r w:rsidRPr="00C36E0A" w:rsidR="005558BA">
        <w:rPr>
          <w:rFonts w:eastAsiaTheme="majorEastAsia" w:cstheme="majorBidi"/>
          <w:bCs/>
          <w:szCs w:val="18"/>
        </w:rPr>
        <w:t>luidende</w:t>
      </w:r>
      <w:r w:rsidRPr="00C36E0A">
        <w:rPr>
          <w:rFonts w:eastAsiaTheme="majorEastAsia" w:cstheme="majorBidi"/>
          <w:bCs/>
          <w:szCs w:val="18"/>
        </w:rPr>
        <w:t>:</w:t>
      </w:r>
    </w:p>
    <w:p w:rsidRPr="00C36E0A" w:rsidR="0071543E" w:rsidP="00C814B4" w:rsidRDefault="00466F20" w14:paraId="365D8005" w14:textId="1E24F86E">
      <w:pPr>
        <w:spacing w:after="0" w:line="240" w:lineRule="atLeast"/>
        <w:rPr>
          <w:rFonts w:ascii="Verdana" w:hAnsi="Verdana"/>
          <w:sz w:val="18"/>
          <w:szCs w:val="18"/>
        </w:rPr>
      </w:pPr>
      <w:r w:rsidRPr="00C36E0A">
        <w:rPr>
          <w:rFonts w:ascii="Verdana" w:hAnsi="Verdana" w:eastAsiaTheme="majorEastAsia" w:cstheme="majorBidi"/>
          <w:bCs/>
          <w:sz w:val="18"/>
          <w:szCs w:val="18"/>
        </w:rPr>
        <w:t>2. Beklag is evenmin toegelaten ter zake van een feit waarvoor het gerechtshof overeenkomstig Afdeling 4.2.2 verlof heeft verleend tot het doen van het transactieaanbod, tenzij de verdachte niet binnen of gedurende de daarvoor door de officier van justitie bepaalde termijn aan de hem gestelde transactievoorwaarden heeft voldaan.</w:t>
      </w:r>
      <w:r w:rsidRPr="00C36E0A" w:rsidR="0071543E">
        <w:rPr>
          <w:rFonts w:ascii="Verdana" w:hAnsi="Verdana" w:eastAsiaTheme="majorEastAsia" w:cstheme="majorBidi"/>
          <w:bCs/>
          <w:sz w:val="18"/>
          <w:szCs w:val="18"/>
        </w:rPr>
        <w:br/>
      </w:r>
      <w:r w:rsidRPr="00C36E0A" w:rsidR="0071543E">
        <w:rPr>
          <w:rFonts w:ascii="Verdana" w:hAnsi="Verdana"/>
          <w:sz w:val="18"/>
          <w:szCs w:val="18"/>
        </w:rPr>
        <w:t xml:space="preserve">3. Beklag is </w:t>
      </w:r>
      <w:r w:rsidRPr="00C36E0A" w:rsidR="003403A5">
        <w:rPr>
          <w:rFonts w:ascii="Verdana" w:hAnsi="Verdana"/>
          <w:sz w:val="18"/>
          <w:szCs w:val="18"/>
        </w:rPr>
        <w:t>niet</w:t>
      </w:r>
      <w:r w:rsidRPr="00C36E0A" w:rsidR="0071543E">
        <w:rPr>
          <w:rFonts w:ascii="Verdana" w:hAnsi="Verdana"/>
          <w:sz w:val="18"/>
          <w:szCs w:val="18"/>
        </w:rPr>
        <w:t xml:space="preserve"> toegelaten ter zake van een feit dat op grond van procesafspraken niet is tenlastegelegd, tenzij degene op wie het beklag betrekking heeft niet de persoon is met wie de procesafspraken zijn gemaakt. </w:t>
      </w:r>
    </w:p>
    <w:p w:rsidRPr="00C36E0A" w:rsidR="00262BC0" w:rsidP="00C814B4" w:rsidRDefault="00262BC0" w14:paraId="09B2E88E" w14:textId="77777777">
      <w:pPr>
        <w:spacing w:after="0" w:line="240" w:lineRule="atLeast"/>
        <w:rPr>
          <w:rFonts w:ascii="Verdana" w:hAnsi="Verdana"/>
          <w:sz w:val="18"/>
          <w:szCs w:val="18"/>
        </w:rPr>
      </w:pPr>
    </w:p>
    <w:p w:rsidRPr="00C36E0A" w:rsidR="00F939AE" w:rsidP="00C814B4" w:rsidRDefault="006B36AB" w14:paraId="62644BB7" w14:textId="5081A183">
      <w:pPr>
        <w:tabs>
          <w:tab w:val="left" w:pos="1755"/>
        </w:tabs>
        <w:spacing w:after="0" w:line="240" w:lineRule="atLeast"/>
        <w:rPr>
          <w:rFonts w:ascii="Verdana" w:hAnsi="Verdana"/>
          <w:sz w:val="18"/>
          <w:szCs w:val="18"/>
        </w:rPr>
      </w:pPr>
      <w:r>
        <w:rPr>
          <w:rFonts w:ascii="Verdana" w:hAnsi="Verdana"/>
          <w:sz w:val="18"/>
          <w:szCs w:val="18"/>
        </w:rPr>
        <w:t>L</w:t>
      </w:r>
    </w:p>
    <w:p w:rsidRPr="00C36E0A" w:rsidR="00F939AE" w:rsidP="00C814B4" w:rsidRDefault="00F939AE" w14:paraId="3DA6E81D" w14:textId="77777777">
      <w:pPr>
        <w:tabs>
          <w:tab w:val="left" w:pos="1755"/>
        </w:tabs>
        <w:spacing w:after="0" w:line="240" w:lineRule="atLeast"/>
        <w:rPr>
          <w:rFonts w:ascii="Verdana" w:hAnsi="Verdana"/>
          <w:sz w:val="18"/>
          <w:szCs w:val="18"/>
        </w:rPr>
      </w:pPr>
    </w:p>
    <w:p w:rsidRPr="00C36E0A" w:rsidR="00F939AE" w:rsidP="00C814B4" w:rsidRDefault="00F939AE" w14:paraId="7DCE8B22" w14:textId="77777777">
      <w:pPr>
        <w:pStyle w:val="Geenafstand"/>
        <w:spacing w:line="240" w:lineRule="atLeast"/>
        <w:rPr>
          <w:rFonts w:cs="Vani" w:eastAsiaTheme="majorEastAsia"/>
          <w:bCs/>
          <w:szCs w:val="18"/>
        </w:rPr>
      </w:pPr>
      <w:r w:rsidRPr="00C36E0A">
        <w:rPr>
          <w:rFonts w:cs="Vani" w:eastAsiaTheme="majorEastAsia"/>
          <w:bCs/>
          <w:szCs w:val="18"/>
        </w:rPr>
        <w:t xml:space="preserve">Artikel 3.5.4, derde lid, komt te luiden: </w:t>
      </w:r>
    </w:p>
    <w:p w:rsidRPr="00C36E0A" w:rsidR="00F939AE" w:rsidP="00C814B4" w:rsidRDefault="00F939AE" w14:paraId="18D856B8" w14:textId="30BB63EA">
      <w:pPr>
        <w:pStyle w:val="Geenafstand"/>
        <w:spacing w:line="240" w:lineRule="atLeast"/>
        <w:rPr>
          <w:rFonts w:cs="Vani" w:eastAsiaTheme="majorEastAsia"/>
          <w:bCs/>
          <w:szCs w:val="18"/>
        </w:rPr>
      </w:pPr>
      <w:r w:rsidRPr="00C36E0A">
        <w:rPr>
          <w:rFonts w:cs="Vani" w:eastAsiaTheme="majorEastAsia"/>
          <w:bCs/>
          <w:szCs w:val="18"/>
        </w:rPr>
        <w:t>3. Het beklag tegen vervolging door middel van een strafbeschikking of het doen van een transactieaanbod, bedoeld in artikel 3.4.4, kan ook na de in het eerste lid bedoelde termijn worden gedaan, indien de strafbeschikking niet volledig wordt tenuitvoergelegd of de verdachte niet volledig aan de in het transactieaanbod gestelde voorwaarden voldoet.</w:t>
      </w:r>
    </w:p>
    <w:p w:rsidRPr="00C36E0A" w:rsidR="00F939AE" w:rsidP="00C814B4" w:rsidRDefault="00F939AE" w14:paraId="70CBBB78" w14:textId="77777777">
      <w:pPr>
        <w:spacing w:after="0" w:line="240" w:lineRule="atLeast"/>
        <w:rPr>
          <w:rFonts w:ascii="Verdana" w:hAnsi="Verdana"/>
          <w:sz w:val="18"/>
          <w:szCs w:val="18"/>
        </w:rPr>
      </w:pPr>
    </w:p>
    <w:p w:rsidRPr="00C36E0A" w:rsidR="007840A5" w:rsidP="00C814B4" w:rsidRDefault="006B36AB" w14:paraId="4F7AA460" w14:textId="53EF81AE">
      <w:pPr>
        <w:spacing w:after="0" w:line="240" w:lineRule="atLeast"/>
        <w:rPr>
          <w:rFonts w:ascii="Verdana" w:hAnsi="Verdana"/>
          <w:sz w:val="18"/>
          <w:szCs w:val="18"/>
        </w:rPr>
      </w:pPr>
      <w:r>
        <w:rPr>
          <w:rFonts w:ascii="Verdana" w:hAnsi="Verdana"/>
          <w:sz w:val="18"/>
          <w:szCs w:val="18"/>
        </w:rPr>
        <w:t>M</w:t>
      </w:r>
    </w:p>
    <w:p w:rsidRPr="00C36E0A" w:rsidR="00466F20" w:rsidP="00C814B4" w:rsidRDefault="00466F20" w14:paraId="3644A614" w14:textId="77777777">
      <w:pPr>
        <w:spacing w:after="0" w:line="240" w:lineRule="atLeast"/>
        <w:rPr>
          <w:rFonts w:ascii="Verdana" w:hAnsi="Verdana"/>
          <w:sz w:val="18"/>
          <w:szCs w:val="18"/>
        </w:rPr>
      </w:pPr>
    </w:p>
    <w:p w:rsidRPr="00C36E0A" w:rsidR="005F2ECC" w:rsidP="00C814B4" w:rsidRDefault="005F2ECC" w14:paraId="1809AFD7" w14:textId="77777777">
      <w:pPr>
        <w:pStyle w:val="Geenafstand"/>
        <w:spacing w:line="240" w:lineRule="atLeast"/>
        <w:rPr>
          <w:rFonts w:eastAsiaTheme="majorEastAsia" w:cstheme="majorBidi"/>
          <w:bCs/>
          <w:szCs w:val="18"/>
        </w:rPr>
      </w:pPr>
      <w:bookmarkStart w:name="_Hlk156919084" w:id="61"/>
      <w:r w:rsidRPr="00C36E0A">
        <w:rPr>
          <w:rFonts w:eastAsiaTheme="majorEastAsia" w:cstheme="majorBidi"/>
          <w:bCs/>
          <w:szCs w:val="18"/>
        </w:rPr>
        <w:t>Artikel 3.5.8 wordt als volgt gewijzigd:</w:t>
      </w:r>
    </w:p>
    <w:p w:rsidRPr="00C36E0A" w:rsidR="005F2ECC" w:rsidP="00C814B4" w:rsidRDefault="005F2ECC" w14:paraId="46AB89F8" w14:textId="46C90410">
      <w:pPr>
        <w:pStyle w:val="Geenafstand"/>
        <w:spacing w:line="240" w:lineRule="atLeast"/>
        <w:rPr>
          <w:rFonts w:eastAsiaTheme="majorEastAsia" w:cstheme="majorBidi"/>
          <w:bCs/>
          <w:szCs w:val="18"/>
        </w:rPr>
      </w:pPr>
      <w:r w:rsidRPr="00C36E0A">
        <w:rPr>
          <w:rFonts w:eastAsiaTheme="majorEastAsia" w:cstheme="majorBidi"/>
          <w:bCs/>
          <w:szCs w:val="18"/>
        </w:rPr>
        <w:t xml:space="preserve">1. In het tweede lid wordt na de tweede zin een zin ingevoegd, luidende: De voorzitter kan ambtshalve, op vordering van de advocaat-generaal of op verzoek van </w:t>
      </w:r>
      <w:r w:rsidRPr="00C36E0A">
        <w:rPr>
          <w:szCs w:val="18"/>
        </w:rPr>
        <w:t>degene op wie het beklag betrekking heeft</w:t>
      </w:r>
      <w:r w:rsidRPr="00C36E0A">
        <w:rPr>
          <w:rFonts w:eastAsiaTheme="majorEastAsia" w:cstheme="majorBidi"/>
          <w:bCs/>
          <w:szCs w:val="18"/>
        </w:rPr>
        <w:t xml:space="preserve">, bepaalde stukken van kennisneming uitzonderen wegens zwaarwegende economische of financiële belangen van </w:t>
      </w:r>
      <w:r w:rsidRPr="00C36E0A">
        <w:rPr>
          <w:szCs w:val="18"/>
        </w:rPr>
        <w:t>degene op wie het beklag betrekking heeft</w:t>
      </w:r>
      <w:r w:rsidRPr="00C36E0A">
        <w:rPr>
          <w:rFonts w:eastAsiaTheme="majorEastAsia" w:cstheme="majorBidi"/>
          <w:bCs/>
          <w:szCs w:val="18"/>
        </w:rPr>
        <w:t>.</w:t>
      </w:r>
    </w:p>
    <w:p w:rsidRPr="00C36E0A" w:rsidR="005F2ECC" w:rsidP="00C814B4" w:rsidRDefault="005F2ECC" w14:paraId="3DD8D825" w14:textId="2A08A865">
      <w:pPr>
        <w:pStyle w:val="Geenafstand"/>
        <w:spacing w:line="240" w:lineRule="atLeast"/>
        <w:rPr>
          <w:rFonts w:eastAsiaTheme="majorEastAsia" w:cstheme="majorBidi"/>
          <w:bCs/>
          <w:szCs w:val="18"/>
        </w:rPr>
      </w:pPr>
      <w:r w:rsidRPr="00C36E0A">
        <w:rPr>
          <w:rFonts w:eastAsiaTheme="majorEastAsia" w:cstheme="majorBidi"/>
          <w:bCs/>
          <w:szCs w:val="18"/>
        </w:rPr>
        <w:t xml:space="preserve">2. Aan het derde lid wordt een zin toegevoegd, luidende: De voorzitter kan ambtshalve, op vordering van de advocaat-generaal of op verzoek van </w:t>
      </w:r>
      <w:r w:rsidRPr="00C36E0A">
        <w:rPr>
          <w:szCs w:val="18"/>
        </w:rPr>
        <w:t>degene op wie het beklag betrekking heeft</w:t>
      </w:r>
      <w:r w:rsidRPr="00C36E0A">
        <w:rPr>
          <w:rFonts w:eastAsiaTheme="majorEastAsia" w:cstheme="majorBidi"/>
          <w:bCs/>
          <w:szCs w:val="18"/>
        </w:rPr>
        <w:t xml:space="preserve">, bepalen dat wegens zwaarwegende economische of financiële belangen van </w:t>
      </w:r>
      <w:r w:rsidRPr="00C36E0A">
        <w:rPr>
          <w:szCs w:val="18"/>
        </w:rPr>
        <w:t>degene op wie het beklag betrekking heeft</w:t>
      </w:r>
      <w:r w:rsidRPr="00C36E0A">
        <w:rPr>
          <w:rFonts w:eastAsiaTheme="majorEastAsia" w:cstheme="majorBidi"/>
          <w:bCs/>
          <w:szCs w:val="18"/>
        </w:rPr>
        <w:t>, van bepaalde stukken of gedeelten daarvan geen kopie wordt verstrekt.</w:t>
      </w:r>
    </w:p>
    <w:bookmarkEnd w:id="61"/>
    <w:p w:rsidR="006B36AB" w:rsidP="00C814B4" w:rsidRDefault="006B36AB" w14:paraId="38621E1E" w14:textId="77777777">
      <w:pPr>
        <w:spacing w:after="0" w:line="240" w:lineRule="atLeast"/>
        <w:rPr>
          <w:rFonts w:ascii="Verdana" w:hAnsi="Verdana"/>
          <w:sz w:val="18"/>
          <w:szCs w:val="18"/>
        </w:rPr>
      </w:pPr>
    </w:p>
    <w:p w:rsidRPr="00C36E0A" w:rsidR="0060022B" w:rsidP="00C814B4" w:rsidRDefault="006B36AB" w14:paraId="0FC76481" w14:textId="1B5C62D5">
      <w:pPr>
        <w:spacing w:after="0" w:line="240" w:lineRule="atLeast"/>
        <w:rPr>
          <w:rFonts w:ascii="Verdana" w:hAnsi="Verdana"/>
          <w:sz w:val="18"/>
          <w:szCs w:val="18"/>
        </w:rPr>
      </w:pPr>
      <w:r>
        <w:rPr>
          <w:rFonts w:ascii="Verdana" w:hAnsi="Verdana"/>
          <w:sz w:val="18"/>
          <w:szCs w:val="18"/>
        </w:rPr>
        <w:t>N</w:t>
      </w:r>
    </w:p>
    <w:p w:rsidRPr="00C36E0A" w:rsidR="0060022B" w:rsidP="00C814B4" w:rsidRDefault="0060022B" w14:paraId="77FCAF96" w14:textId="77777777">
      <w:pPr>
        <w:spacing w:after="0" w:line="240" w:lineRule="atLeast"/>
        <w:rPr>
          <w:rFonts w:ascii="Verdana" w:hAnsi="Verdana"/>
          <w:sz w:val="18"/>
          <w:szCs w:val="18"/>
        </w:rPr>
      </w:pPr>
    </w:p>
    <w:p w:rsidRPr="00C36E0A" w:rsidR="0060022B" w:rsidP="00C814B4" w:rsidRDefault="0060022B" w14:paraId="50CA69EE" w14:textId="502C7681">
      <w:pPr>
        <w:spacing w:after="0" w:line="240" w:lineRule="atLeast"/>
        <w:rPr>
          <w:rFonts w:ascii="Verdana" w:hAnsi="Verdana"/>
          <w:sz w:val="18"/>
          <w:szCs w:val="18"/>
        </w:rPr>
      </w:pPr>
      <w:r w:rsidRPr="00C36E0A">
        <w:rPr>
          <w:rFonts w:ascii="Verdana" w:hAnsi="Verdana"/>
          <w:sz w:val="18"/>
          <w:szCs w:val="18"/>
        </w:rPr>
        <w:t>Artikel 3.5.9, vierde lid, vervalt.</w:t>
      </w:r>
    </w:p>
    <w:p w:rsidRPr="00C36E0A" w:rsidR="0060022B" w:rsidP="00C814B4" w:rsidRDefault="0060022B" w14:paraId="6ECE2909" w14:textId="77777777">
      <w:pPr>
        <w:spacing w:after="0" w:line="240" w:lineRule="atLeast"/>
        <w:rPr>
          <w:rFonts w:ascii="Verdana" w:hAnsi="Verdana"/>
          <w:sz w:val="18"/>
          <w:szCs w:val="18"/>
        </w:rPr>
      </w:pPr>
    </w:p>
    <w:p w:rsidRPr="00C36E0A" w:rsidR="0060022B" w:rsidP="00C814B4" w:rsidRDefault="006B36AB" w14:paraId="4C157D82" w14:textId="17EF486D">
      <w:pPr>
        <w:spacing w:after="0" w:line="240" w:lineRule="atLeast"/>
        <w:rPr>
          <w:rFonts w:ascii="Verdana" w:hAnsi="Verdana"/>
          <w:sz w:val="18"/>
          <w:szCs w:val="18"/>
        </w:rPr>
      </w:pPr>
      <w:r>
        <w:rPr>
          <w:rFonts w:ascii="Verdana" w:hAnsi="Verdana"/>
          <w:sz w:val="18"/>
          <w:szCs w:val="18"/>
        </w:rPr>
        <w:t>O</w:t>
      </w:r>
    </w:p>
    <w:p w:rsidRPr="00C36E0A" w:rsidR="0060022B" w:rsidP="00C814B4" w:rsidRDefault="0060022B" w14:paraId="72FB6601" w14:textId="77777777">
      <w:pPr>
        <w:spacing w:after="0" w:line="240" w:lineRule="atLeast"/>
        <w:rPr>
          <w:rFonts w:ascii="Verdana" w:hAnsi="Verdana"/>
          <w:sz w:val="18"/>
          <w:szCs w:val="18"/>
        </w:rPr>
      </w:pPr>
    </w:p>
    <w:p w:rsidRPr="00C36E0A" w:rsidR="0060022B" w:rsidP="00C814B4" w:rsidRDefault="0060022B" w14:paraId="5230A524" w14:textId="1407D86A">
      <w:pPr>
        <w:spacing w:after="0" w:line="240" w:lineRule="atLeast"/>
        <w:rPr>
          <w:rFonts w:ascii="Verdana" w:hAnsi="Verdana"/>
          <w:color w:val="211D1F"/>
          <w:sz w:val="18"/>
          <w:szCs w:val="18"/>
        </w:rPr>
      </w:pPr>
      <w:bookmarkStart w:name="_Hlk187760038" w:id="62"/>
      <w:r w:rsidRPr="00C36E0A">
        <w:rPr>
          <w:rFonts w:ascii="Verdana" w:hAnsi="Verdana"/>
          <w:sz w:val="18"/>
          <w:szCs w:val="18"/>
        </w:rPr>
        <w:t>Artikel 3.5.10, vierde lid, komt te luiden:</w:t>
      </w:r>
      <w:r w:rsidRPr="00C36E0A">
        <w:rPr>
          <w:rFonts w:ascii="Verdana" w:hAnsi="Verdana"/>
          <w:sz w:val="18"/>
          <w:szCs w:val="18"/>
        </w:rPr>
        <w:br/>
        <w:t xml:space="preserve">4. </w:t>
      </w:r>
      <w:r w:rsidRPr="00C36E0A">
        <w:rPr>
          <w:rFonts w:ascii="Verdana" w:hAnsi="Verdana"/>
          <w:color w:val="211D1F"/>
          <w:sz w:val="18"/>
          <w:szCs w:val="18"/>
        </w:rPr>
        <w:t xml:space="preserve">Indien het gerechtshof bevoegd is te oordelen over het beklag, de klager ontvankelijk is en het gerechtshof van oordeel is dat opsporing, vervolging of voortzetting van de vervolging moet plaatsvinden, beveelt het de opsporing van het feit waarop het beklag betrekking heeft of de vervolging voor dat feit. </w:t>
      </w:r>
      <w:r w:rsidRPr="00C36E0A">
        <w:rPr>
          <w:rFonts w:ascii="Verdana" w:hAnsi="Verdana"/>
          <w:sz w:val="18"/>
          <w:szCs w:val="18"/>
        </w:rPr>
        <w:t>Het bevel tot opsporing kan tevens inhouden dat de officier van justitie vordert dat de rechter-commissaris onderzoek verricht op grond van artikel 2.10.1. Het gerechtshof kan bij het bevel tot vervolging</w:t>
      </w:r>
      <w:r w:rsidRPr="00C36E0A">
        <w:rPr>
          <w:rFonts w:ascii="Verdana" w:hAnsi="Verdana"/>
          <w:color w:val="211D1F"/>
          <w:sz w:val="18"/>
          <w:szCs w:val="18"/>
        </w:rPr>
        <w:t xml:space="preserve"> bepalen dat aan het bevel geen gevolg wordt gegeven indien de verdachte binnen of gedurende een bepaalde termijn voldoet aan een bepaalde voorwaarde, hem door de officier van justitie gesteld.</w:t>
      </w:r>
    </w:p>
    <w:bookmarkEnd w:id="62"/>
    <w:p w:rsidRPr="00C36E0A" w:rsidR="0060022B" w:rsidP="00C814B4" w:rsidRDefault="0060022B" w14:paraId="3A9972DC" w14:textId="77777777">
      <w:pPr>
        <w:spacing w:after="0" w:line="240" w:lineRule="atLeast"/>
        <w:rPr>
          <w:rFonts w:ascii="Verdana" w:hAnsi="Verdana"/>
          <w:sz w:val="18"/>
          <w:szCs w:val="18"/>
        </w:rPr>
      </w:pPr>
    </w:p>
    <w:p w:rsidRPr="00C36E0A" w:rsidR="00466F20" w:rsidP="00C814B4" w:rsidRDefault="006B36AB" w14:paraId="1F5BE90C" w14:textId="61E1B38D">
      <w:pPr>
        <w:spacing w:after="0" w:line="240" w:lineRule="atLeast"/>
        <w:rPr>
          <w:rFonts w:ascii="Verdana" w:hAnsi="Verdana"/>
          <w:sz w:val="18"/>
          <w:szCs w:val="18"/>
        </w:rPr>
      </w:pPr>
      <w:r>
        <w:rPr>
          <w:rFonts w:ascii="Verdana" w:hAnsi="Verdana"/>
          <w:sz w:val="18"/>
          <w:szCs w:val="18"/>
        </w:rPr>
        <w:t>P</w:t>
      </w:r>
    </w:p>
    <w:p w:rsidRPr="00C36E0A" w:rsidR="00594E82" w:rsidP="00C814B4" w:rsidRDefault="00594E82" w14:paraId="4451CA2A" w14:textId="77777777">
      <w:pPr>
        <w:spacing w:after="0" w:line="240" w:lineRule="atLeast"/>
        <w:rPr>
          <w:rFonts w:ascii="Verdana" w:hAnsi="Verdana"/>
          <w:sz w:val="18"/>
          <w:szCs w:val="18"/>
        </w:rPr>
      </w:pPr>
    </w:p>
    <w:p w:rsidRPr="00C36E0A" w:rsidR="00594E82" w:rsidP="00C814B4" w:rsidRDefault="00594E82" w14:paraId="06847AE3" w14:textId="77777777">
      <w:pPr>
        <w:pStyle w:val="Geenafstand"/>
        <w:spacing w:line="240" w:lineRule="atLeast"/>
        <w:rPr>
          <w:rFonts w:eastAsiaTheme="majorEastAsia" w:cstheme="majorBidi"/>
          <w:bCs/>
          <w:szCs w:val="18"/>
        </w:rPr>
      </w:pPr>
      <w:bookmarkStart w:name="_Hlk187760118" w:id="63"/>
      <w:r w:rsidRPr="00C36E0A">
        <w:rPr>
          <w:rFonts w:eastAsiaTheme="majorEastAsia" w:cstheme="majorBidi"/>
          <w:bCs/>
          <w:szCs w:val="18"/>
        </w:rPr>
        <w:t>Artikel 3.5.11 wordt als volgt gewijzigd:</w:t>
      </w:r>
    </w:p>
    <w:p w:rsidRPr="00C36E0A" w:rsidR="00594E82" w:rsidP="00C814B4" w:rsidRDefault="00594E82" w14:paraId="236AF8EF" w14:textId="70F36E79">
      <w:pPr>
        <w:pStyle w:val="Geenafstand"/>
        <w:spacing w:line="240" w:lineRule="atLeast"/>
        <w:rPr>
          <w:rFonts w:eastAsiaTheme="majorEastAsia" w:cstheme="majorBidi"/>
          <w:bCs/>
          <w:szCs w:val="18"/>
        </w:rPr>
      </w:pPr>
      <w:r w:rsidRPr="00C36E0A">
        <w:rPr>
          <w:rFonts w:eastAsiaTheme="majorEastAsia" w:cstheme="majorBidi"/>
          <w:bCs/>
          <w:szCs w:val="18"/>
        </w:rPr>
        <w:t>1. In het tweede lid wordt “een bevel tot vervolging” vervangen door “een bevel tot opsporing of vervolging”.</w:t>
      </w:r>
    </w:p>
    <w:p w:rsidRPr="00C36E0A" w:rsidR="00594E82" w:rsidP="00C814B4" w:rsidRDefault="00594E82" w14:paraId="59DCB194" w14:textId="0EBCE386">
      <w:pPr>
        <w:pStyle w:val="Geenafstand"/>
        <w:spacing w:line="240" w:lineRule="atLeast"/>
        <w:rPr>
          <w:szCs w:val="18"/>
        </w:rPr>
      </w:pPr>
      <w:r w:rsidRPr="00C36E0A">
        <w:rPr>
          <w:szCs w:val="18"/>
        </w:rPr>
        <w:t xml:space="preserve">2. In het </w:t>
      </w:r>
      <w:r w:rsidRPr="00C36E0A" w:rsidR="005034DF">
        <w:rPr>
          <w:szCs w:val="18"/>
        </w:rPr>
        <w:t>vijfde lid wordt “tweede zin” vervangen door “laatste zin”</w:t>
      </w:r>
      <w:r w:rsidRPr="00C36E0A">
        <w:rPr>
          <w:szCs w:val="18"/>
        </w:rPr>
        <w:t>.</w:t>
      </w:r>
    </w:p>
    <w:bookmarkEnd w:id="63"/>
    <w:p w:rsidRPr="00C36E0A" w:rsidR="00594E82" w:rsidP="00C814B4" w:rsidRDefault="00594E82" w14:paraId="05D99061" w14:textId="77777777">
      <w:pPr>
        <w:spacing w:after="0" w:line="240" w:lineRule="atLeast"/>
        <w:rPr>
          <w:rFonts w:ascii="Verdana" w:hAnsi="Verdana"/>
          <w:sz w:val="18"/>
          <w:szCs w:val="18"/>
        </w:rPr>
      </w:pPr>
    </w:p>
    <w:p w:rsidRPr="00C36E0A" w:rsidR="00F56A73" w:rsidP="00F56A73" w:rsidRDefault="00F56A73" w14:paraId="7564F895" w14:textId="77777777">
      <w:pPr>
        <w:spacing w:after="0" w:line="240" w:lineRule="atLeast"/>
        <w:rPr>
          <w:rFonts w:ascii="Verdana" w:hAnsi="Verdana"/>
          <w:b/>
          <w:bCs/>
          <w:sz w:val="18"/>
          <w:szCs w:val="18"/>
        </w:rPr>
      </w:pPr>
    </w:p>
    <w:p w:rsidRPr="00C36E0A" w:rsidR="00F56A73" w:rsidP="00F56A73" w:rsidRDefault="00F56A73" w14:paraId="4CCFE64D" w14:textId="7ED2BB36">
      <w:pPr>
        <w:spacing w:after="0" w:line="240" w:lineRule="atLeast"/>
        <w:rPr>
          <w:rFonts w:ascii="Verdana" w:hAnsi="Verdana"/>
          <w:b/>
          <w:bCs/>
          <w:sz w:val="18"/>
          <w:szCs w:val="18"/>
        </w:rPr>
      </w:pPr>
      <w:r w:rsidRPr="00C36E0A">
        <w:rPr>
          <w:rFonts w:ascii="Verdana" w:hAnsi="Verdana"/>
          <w:b/>
          <w:bCs/>
          <w:sz w:val="18"/>
          <w:szCs w:val="18"/>
        </w:rPr>
        <w:t>Artikel IV</w:t>
      </w:r>
    </w:p>
    <w:p w:rsidRPr="00C36E0A" w:rsidR="00F56A73" w:rsidP="00F56A73" w:rsidRDefault="00F56A73" w14:paraId="5EC30584" w14:textId="77777777">
      <w:pPr>
        <w:spacing w:after="0" w:line="240" w:lineRule="atLeast"/>
        <w:rPr>
          <w:rFonts w:ascii="Verdana" w:hAnsi="Verdana"/>
          <w:b/>
          <w:bCs/>
          <w:sz w:val="18"/>
          <w:szCs w:val="18"/>
        </w:rPr>
      </w:pPr>
    </w:p>
    <w:p w:rsidRPr="00C36E0A" w:rsidR="00F56A73" w:rsidP="00F56A73" w:rsidRDefault="00F56A73" w14:paraId="7AB78838" w14:textId="44C99B2E">
      <w:pPr>
        <w:spacing w:after="0" w:line="240" w:lineRule="atLeast"/>
        <w:rPr>
          <w:rFonts w:ascii="Verdana" w:hAnsi="Verdana"/>
          <w:sz w:val="18"/>
          <w:szCs w:val="18"/>
        </w:rPr>
      </w:pPr>
      <w:r w:rsidRPr="00C36E0A">
        <w:rPr>
          <w:rFonts w:ascii="Verdana" w:hAnsi="Verdana"/>
          <w:sz w:val="18"/>
          <w:szCs w:val="18"/>
        </w:rPr>
        <w:t>Boek 4 van het Wetboek van Strafvordering wordt als volgt gewijzigd:</w:t>
      </w:r>
    </w:p>
    <w:p w:rsidRPr="00C36E0A" w:rsidR="00F56A73" w:rsidP="00F56A73" w:rsidRDefault="00F56A73" w14:paraId="09BBA43E" w14:textId="77777777">
      <w:pPr>
        <w:spacing w:after="0" w:line="240" w:lineRule="atLeast"/>
        <w:rPr>
          <w:rFonts w:ascii="Verdana" w:hAnsi="Verdana"/>
          <w:sz w:val="18"/>
          <w:szCs w:val="18"/>
        </w:rPr>
      </w:pPr>
    </w:p>
    <w:p w:rsidRPr="00C36E0A" w:rsidR="00594E82" w:rsidP="00C814B4" w:rsidRDefault="00F56A73" w14:paraId="23E93C1F" w14:textId="4746A028">
      <w:pPr>
        <w:spacing w:after="0" w:line="240" w:lineRule="atLeast"/>
        <w:rPr>
          <w:rFonts w:ascii="Verdana" w:hAnsi="Verdana"/>
          <w:sz w:val="18"/>
          <w:szCs w:val="18"/>
        </w:rPr>
      </w:pPr>
      <w:r w:rsidRPr="00C36E0A">
        <w:rPr>
          <w:rFonts w:ascii="Verdana" w:hAnsi="Verdana"/>
          <w:sz w:val="18"/>
          <w:szCs w:val="18"/>
        </w:rPr>
        <w:t>A</w:t>
      </w:r>
    </w:p>
    <w:p w:rsidRPr="00C36E0A" w:rsidR="00466F20" w:rsidP="00C814B4" w:rsidRDefault="00466F20" w14:paraId="240831A6" w14:textId="77777777">
      <w:pPr>
        <w:spacing w:after="0" w:line="240" w:lineRule="atLeast"/>
        <w:rPr>
          <w:rFonts w:ascii="Verdana" w:hAnsi="Verdana"/>
          <w:sz w:val="18"/>
          <w:szCs w:val="18"/>
        </w:rPr>
      </w:pPr>
    </w:p>
    <w:p w:rsidRPr="00C36E0A" w:rsidR="0071543E" w:rsidP="00C814B4" w:rsidRDefault="0071543E" w14:paraId="5A54C49F" w14:textId="3615F784">
      <w:pPr>
        <w:spacing w:after="0" w:line="240" w:lineRule="atLeast"/>
        <w:rPr>
          <w:rFonts w:ascii="Verdana" w:hAnsi="Verdana"/>
          <w:sz w:val="18"/>
          <w:szCs w:val="18"/>
        </w:rPr>
      </w:pPr>
      <w:r w:rsidRPr="00C36E0A">
        <w:rPr>
          <w:rFonts w:ascii="Verdana" w:hAnsi="Verdana"/>
          <w:sz w:val="18"/>
          <w:szCs w:val="18"/>
        </w:rPr>
        <w:t>In artikel 4.1.1 wordt, onder vernummering van het vijfde en zesde lid tot het zesde en zevende lid, een lid ingevoegd, luidende:</w:t>
      </w:r>
      <w:r w:rsidRPr="00C36E0A">
        <w:rPr>
          <w:rFonts w:ascii="Verdana" w:hAnsi="Verdana"/>
          <w:sz w:val="18"/>
          <w:szCs w:val="18"/>
        </w:rPr>
        <w:br/>
        <w:t xml:space="preserve">5. Indien procesafspraken zijn gemaakt, wordt dit in de procesinleiding vermeld. </w:t>
      </w:r>
    </w:p>
    <w:p w:rsidRPr="00C36E0A" w:rsidR="00262BC0" w:rsidP="00C814B4" w:rsidRDefault="00262BC0" w14:paraId="4AB4A224" w14:textId="77777777">
      <w:pPr>
        <w:spacing w:after="0" w:line="240" w:lineRule="atLeast"/>
        <w:rPr>
          <w:rFonts w:ascii="Verdana" w:hAnsi="Verdana"/>
          <w:sz w:val="18"/>
          <w:szCs w:val="18"/>
        </w:rPr>
      </w:pPr>
    </w:p>
    <w:p w:rsidRPr="00C36E0A" w:rsidR="003403A5" w:rsidP="003403A5" w:rsidRDefault="00F56A73" w14:paraId="2B302EFE" w14:textId="4BAF37E3">
      <w:pPr>
        <w:spacing w:after="0" w:line="240" w:lineRule="atLeast"/>
        <w:rPr>
          <w:rFonts w:ascii="Verdana" w:hAnsi="Verdana"/>
          <w:sz w:val="18"/>
          <w:szCs w:val="18"/>
        </w:rPr>
      </w:pPr>
      <w:r w:rsidRPr="00C36E0A">
        <w:rPr>
          <w:rFonts w:ascii="Verdana" w:hAnsi="Verdana"/>
          <w:sz w:val="18"/>
          <w:szCs w:val="18"/>
        </w:rPr>
        <w:t>B</w:t>
      </w:r>
    </w:p>
    <w:p w:rsidRPr="00C36E0A" w:rsidR="003403A5" w:rsidP="003403A5" w:rsidRDefault="003403A5" w14:paraId="21F386E0" w14:textId="77777777">
      <w:pPr>
        <w:spacing w:after="0" w:line="240" w:lineRule="atLeast"/>
        <w:rPr>
          <w:rFonts w:ascii="Verdana" w:hAnsi="Verdana"/>
          <w:sz w:val="18"/>
          <w:szCs w:val="18"/>
        </w:rPr>
      </w:pPr>
    </w:p>
    <w:p w:rsidRPr="00C36E0A" w:rsidR="003403A5" w:rsidP="003403A5" w:rsidRDefault="003403A5" w14:paraId="5D0F4E71" w14:textId="77777777">
      <w:pPr>
        <w:spacing w:after="0" w:line="240" w:lineRule="atLeast"/>
        <w:rPr>
          <w:rFonts w:ascii="Verdana" w:hAnsi="Verdana"/>
          <w:sz w:val="18"/>
          <w:szCs w:val="18"/>
        </w:rPr>
      </w:pPr>
      <w:r w:rsidRPr="00C36E0A">
        <w:rPr>
          <w:rFonts w:ascii="Verdana" w:hAnsi="Verdana"/>
          <w:sz w:val="18"/>
          <w:szCs w:val="18"/>
        </w:rPr>
        <w:t>Na artikel 4.1.2 wordt een artikel ingevoegd, luidende:</w:t>
      </w:r>
    </w:p>
    <w:p w:rsidRPr="00C36E0A" w:rsidR="003403A5" w:rsidP="003403A5" w:rsidRDefault="003403A5" w14:paraId="35DC7843" w14:textId="77777777">
      <w:pPr>
        <w:spacing w:after="0" w:line="240" w:lineRule="atLeast"/>
        <w:rPr>
          <w:rFonts w:ascii="Verdana" w:hAnsi="Verdana"/>
          <w:sz w:val="18"/>
          <w:szCs w:val="18"/>
        </w:rPr>
      </w:pPr>
    </w:p>
    <w:p w:rsidRPr="00C36E0A" w:rsidR="003403A5" w:rsidP="003403A5" w:rsidRDefault="003403A5" w14:paraId="2823C903" w14:textId="63BD82BD">
      <w:pPr>
        <w:spacing w:after="0" w:line="240" w:lineRule="atLeast"/>
        <w:rPr>
          <w:rFonts w:ascii="Verdana" w:hAnsi="Verdana"/>
          <w:b/>
          <w:bCs/>
          <w:sz w:val="18"/>
          <w:szCs w:val="18"/>
        </w:rPr>
      </w:pPr>
      <w:r w:rsidRPr="00C36E0A">
        <w:rPr>
          <w:rFonts w:ascii="Verdana" w:hAnsi="Verdana"/>
          <w:b/>
          <w:bCs/>
          <w:sz w:val="18"/>
          <w:szCs w:val="18"/>
        </w:rPr>
        <w:t>Artikel 4.1.2a</w:t>
      </w:r>
    </w:p>
    <w:p w:rsidRPr="00C36E0A" w:rsidR="003403A5" w:rsidP="003403A5" w:rsidRDefault="003403A5" w14:paraId="564C9036" w14:textId="77777777">
      <w:pPr>
        <w:spacing w:after="0" w:line="240" w:lineRule="atLeast"/>
        <w:rPr>
          <w:rFonts w:ascii="Verdana" w:hAnsi="Verdana"/>
          <w:b/>
          <w:bCs/>
          <w:sz w:val="18"/>
          <w:szCs w:val="18"/>
        </w:rPr>
      </w:pPr>
    </w:p>
    <w:p w:rsidRPr="00C36E0A" w:rsidR="003403A5" w:rsidP="003403A5" w:rsidRDefault="003403A5" w14:paraId="00926114" w14:textId="77777777">
      <w:pPr>
        <w:spacing w:after="0" w:line="240" w:lineRule="atLeast"/>
        <w:rPr>
          <w:rFonts w:ascii="Verdana" w:hAnsi="Verdana"/>
          <w:sz w:val="18"/>
          <w:szCs w:val="18"/>
        </w:rPr>
      </w:pPr>
      <w:r w:rsidRPr="00C36E0A">
        <w:rPr>
          <w:rFonts w:ascii="Verdana" w:hAnsi="Verdana"/>
          <w:sz w:val="18"/>
          <w:szCs w:val="18"/>
        </w:rPr>
        <w:t>Na het indienen van de procesinleiding kunnen procesafspraken worden gemaakt onder overeenkomstige toepassing van artikel 3.1.1a. De officier van justitie stelt de voorzitter van de rechtbank zo spoedig mogelijk in kennis van de gemaakte afspraken.</w:t>
      </w:r>
    </w:p>
    <w:p w:rsidRPr="00C36E0A" w:rsidR="003403A5" w:rsidP="003403A5" w:rsidRDefault="003403A5" w14:paraId="156E5CA5" w14:textId="77777777">
      <w:pPr>
        <w:spacing w:after="0" w:line="240" w:lineRule="atLeast"/>
        <w:rPr>
          <w:rFonts w:ascii="Verdana" w:hAnsi="Verdana"/>
          <w:sz w:val="18"/>
          <w:szCs w:val="18"/>
        </w:rPr>
      </w:pPr>
    </w:p>
    <w:p w:rsidRPr="00C36E0A" w:rsidR="00466F20" w:rsidP="003403A5" w:rsidRDefault="00F56A73" w14:paraId="7F78B673" w14:textId="03C5451E">
      <w:pPr>
        <w:spacing w:after="0" w:line="240" w:lineRule="atLeast"/>
        <w:rPr>
          <w:rFonts w:ascii="Verdana" w:hAnsi="Verdana"/>
          <w:sz w:val="18"/>
          <w:szCs w:val="18"/>
        </w:rPr>
      </w:pPr>
      <w:r w:rsidRPr="00C36E0A">
        <w:rPr>
          <w:rFonts w:ascii="Verdana" w:hAnsi="Verdana"/>
          <w:sz w:val="18"/>
          <w:szCs w:val="18"/>
        </w:rPr>
        <w:t>C</w:t>
      </w:r>
    </w:p>
    <w:p w:rsidRPr="00C36E0A" w:rsidR="00466F20" w:rsidP="00C814B4" w:rsidRDefault="00466F20" w14:paraId="54FC5795" w14:textId="77777777">
      <w:pPr>
        <w:spacing w:after="0" w:line="240" w:lineRule="atLeast"/>
        <w:rPr>
          <w:rFonts w:ascii="Verdana" w:hAnsi="Verdana"/>
          <w:sz w:val="18"/>
          <w:szCs w:val="18"/>
        </w:rPr>
      </w:pPr>
    </w:p>
    <w:p w:rsidRPr="00C36E0A" w:rsidR="00466F20" w:rsidP="00C814B4" w:rsidRDefault="00466F20" w14:paraId="6FB8C811" w14:textId="12136614">
      <w:pPr>
        <w:spacing w:after="0" w:line="240" w:lineRule="atLeast"/>
        <w:rPr>
          <w:rFonts w:ascii="Verdana" w:hAnsi="Verdana"/>
          <w:sz w:val="18"/>
          <w:szCs w:val="18"/>
        </w:rPr>
      </w:pPr>
      <w:r w:rsidRPr="00C36E0A">
        <w:rPr>
          <w:rFonts w:ascii="Verdana" w:hAnsi="Verdana"/>
          <w:sz w:val="18"/>
          <w:szCs w:val="18"/>
        </w:rPr>
        <w:t>Artikel 4.1.13, tweede lid</w:t>
      </w:r>
      <w:r w:rsidRPr="00C36E0A" w:rsidR="00E4348A">
        <w:rPr>
          <w:rFonts w:ascii="Verdana" w:hAnsi="Verdana"/>
          <w:sz w:val="18"/>
          <w:szCs w:val="18"/>
        </w:rPr>
        <w:t>,</w:t>
      </w:r>
      <w:r w:rsidRPr="00C36E0A">
        <w:rPr>
          <w:rFonts w:ascii="Verdana" w:hAnsi="Verdana"/>
          <w:sz w:val="18"/>
          <w:szCs w:val="18"/>
        </w:rPr>
        <w:t xml:space="preserve"> komt te luiden:</w:t>
      </w:r>
    </w:p>
    <w:p w:rsidRPr="00C36E0A" w:rsidR="009C06E7" w:rsidP="00C814B4" w:rsidRDefault="00466F20" w14:paraId="47B0FC18" w14:textId="55663A9A">
      <w:pPr>
        <w:spacing w:after="0" w:line="240" w:lineRule="atLeast"/>
        <w:rPr>
          <w:rFonts w:ascii="Verdana" w:hAnsi="Verdana"/>
          <w:sz w:val="18"/>
          <w:szCs w:val="18"/>
        </w:rPr>
      </w:pPr>
      <w:r w:rsidRPr="00C36E0A">
        <w:rPr>
          <w:rFonts w:ascii="Verdana" w:hAnsi="Verdana"/>
          <w:sz w:val="18"/>
          <w:szCs w:val="18"/>
        </w:rPr>
        <w:t>2. Indien de oproeping wordt betekend op de wijze</w:t>
      </w:r>
      <w:r w:rsidRPr="00C36E0A" w:rsidR="00E4348A">
        <w:rPr>
          <w:rFonts w:ascii="Verdana" w:hAnsi="Verdana"/>
          <w:sz w:val="18"/>
          <w:szCs w:val="18"/>
        </w:rPr>
        <w:t>,</w:t>
      </w:r>
      <w:r w:rsidRPr="00C36E0A">
        <w:rPr>
          <w:rFonts w:ascii="Verdana" w:hAnsi="Verdana"/>
          <w:sz w:val="18"/>
          <w:szCs w:val="18"/>
        </w:rPr>
        <w:t xml:space="preserve"> bedoeld in artikel 1.9.12, tweede lid, kan de verdachte een ondertekende verklaring houdende zijn toestemming tot verkorting van deze termijn laten vastleggen door de persoon die het bericht uitreikt. Indien hij de verklaring niet kan ondertekenen, wordt de oorzaak daarvan ook vastgelegd.</w:t>
      </w:r>
    </w:p>
    <w:p w:rsidRPr="00C36E0A" w:rsidR="009C06E7" w:rsidP="00C814B4" w:rsidRDefault="009C06E7" w14:paraId="7D3B9C9A" w14:textId="77777777">
      <w:pPr>
        <w:spacing w:after="0" w:line="240" w:lineRule="atLeast"/>
        <w:rPr>
          <w:rFonts w:ascii="Verdana" w:hAnsi="Verdana"/>
          <w:sz w:val="18"/>
          <w:szCs w:val="18"/>
        </w:rPr>
      </w:pPr>
    </w:p>
    <w:p w:rsidRPr="00C36E0A" w:rsidR="00D47542" w:rsidP="00C814B4" w:rsidRDefault="00F56A73" w14:paraId="6B2F7F82" w14:textId="0FD5C5BD">
      <w:pPr>
        <w:spacing w:after="0" w:line="240" w:lineRule="atLeast"/>
        <w:rPr>
          <w:rFonts w:ascii="Verdana" w:hAnsi="Verdana"/>
          <w:sz w:val="18"/>
          <w:szCs w:val="18"/>
        </w:rPr>
      </w:pPr>
      <w:bookmarkStart w:name="_Hlk181880167" w:id="64"/>
      <w:r w:rsidRPr="00C36E0A">
        <w:rPr>
          <w:rFonts w:ascii="Verdana" w:hAnsi="Verdana"/>
          <w:sz w:val="18"/>
          <w:szCs w:val="18"/>
        </w:rPr>
        <w:t>D</w:t>
      </w:r>
    </w:p>
    <w:p w:rsidRPr="00C36E0A" w:rsidR="00D47542" w:rsidP="00C814B4" w:rsidRDefault="00D47542" w14:paraId="73A7F1D9" w14:textId="77777777">
      <w:pPr>
        <w:spacing w:after="0" w:line="240" w:lineRule="atLeast"/>
        <w:rPr>
          <w:rFonts w:ascii="Verdana" w:hAnsi="Verdana"/>
          <w:sz w:val="18"/>
          <w:szCs w:val="18"/>
        </w:rPr>
      </w:pPr>
    </w:p>
    <w:p w:rsidRPr="00C36E0A" w:rsidR="00D47542" w:rsidP="00C814B4" w:rsidRDefault="00D47542" w14:paraId="68642437" w14:textId="6584FE9B">
      <w:pPr>
        <w:spacing w:after="0" w:line="240" w:lineRule="atLeast"/>
        <w:rPr>
          <w:rFonts w:ascii="Verdana" w:hAnsi="Verdana"/>
          <w:sz w:val="18"/>
          <w:szCs w:val="18"/>
        </w:rPr>
      </w:pPr>
      <w:r w:rsidRPr="00C36E0A">
        <w:rPr>
          <w:rFonts w:ascii="Verdana" w:hAnsi="Verdana"/>
          <w:sz w:val="18"/>
          <w:szCs w:val="18"/>
        </w:rPr>
        <w:t>In artikel 4.1.14, tweede lid, wordt na “de oproeping van” ingevoegd “de verdachte en</w:t>
      </w:r>
      <w:r w:rsidRPr="00C36E0A" w:rsidR="00D200CD">
        <w:rPr>
          <w:rFonts w:ascii="Verdana" w:hAnsi="Verdana"/>
          <w:sz w:val="18"/>
          <w:szCs w:val="18"/>
        </w:rPr>
        <w:t xml:space="preserve"> van</w:t>
      </w:r>
      <w:r w:rsidRPr="00C36E0A">
        <w:rPr>
          <w:rFonts w:ascii="Verdana" w:hAnsi="Verdana"/>
          <w:sz w:val="18"/>
          <w:szCs w:val="18"/>
        </w:rPr>
        <w:t>”.</w:t>
      </w:r>
    </w:p>
    <w:p w:rsidRPr="00C36E0A" w:rsidR="00D47542" w:rsidP="00C814B4" w:rsidRDefault="00D47542" w14:paraId="42425FD1" w14:textId="77777777">
      <w:pPr>
        <w:spacing w:after="0" w:line="240" w:lineRule="atLeast"/>
        <w:rPr>
          <w:rFonts w:ascii="Verdana" w:hAnsi="Verdana"/>
          <w:sz w:val="18"/>
          <w:szCs w:val="18"/>
        </w:rPr>
      </w:pPr>
    </w:p>
    <w:p w:rsidRPr="00C36E0A" w:rsidR="009C06E7" w:rsidP="00C814B4" w:rsidRDefault="00F56A73" w14:paraId="4C88B324" w14:textId="41F95249">
      <w:pPr>
        <w:spacing w:after="0" w:line="240" w:lineRule="atLeast"/>
        <w:rPr>
          <w:rFonts w:ascii="Verdana" w:hAnsi="Verdana"/>
          <w:sz w:val="18"/>
          <w:szCs w:val="18"/>
        </w:rPr>
      </w:pPr>
      <w:r w:rsidRPr="00C36E0A">
        <w:rPr>
          <w:rFonts w:ascii="Verdana" w:hAnsi="Verdana"/>
          <w:sz w:val="18"/>
          <w:szCs w:val="18"/>
        </w:rPr>
        <w:t>E</w:t>
      </w:r>
    </w:p>
    <w:p w:rsidRPr="00C36E0A" w:rsidR="00262BC0" w:rsidP="00C814B4" w:rsidRDefault="00262BC0" w14:paraId="09436C19" w14:textId="77777777">
      <w:pPr>
        <w:spacing w:after="0" w:line="240" w:lineRule="atLeast"/>
        <w:rPr>
          <w:rFonts w:ascii="Verdana" w:hAnsi="Verdana"/>
          <w:sz w:val="18"/>
          <w:szCs w:val="18"/>
        </w:rPr>
      </w:pPr>
    </w:p>
    <w:p w:rsidRPr="00C36E0A" w:rsidR="009C06E7" w:rsidP="00C814B4" w:rsidRDefault="009C06E7" w14:paraId="00AECE8F" w14:textId="4DE968F7">
      <w:pPr>
        <w:spacing w:after="0" w:line="240" w:lineRule="atLeast"/>
        <w:rPr>
          <w:rFonts w:ascii="Verdana" w:hAnsi="Verdana"/>
          <w:sz w:val="18"/>
          <w:szCs w:val="18"/>
        </w:rPr>
      </w:pPr>
      <w:r w:rsidRPr="00C36E0A">
        <w:rPr>
          <w:rFonts w:ascii="Verdana" w:hAnsi="Verdana"/>
          <w:sz w:val="18"/>
          <w:szCs w:val="18"/>
        </w:rPr>
        <w:t>In artikel 4.2.2, eerste lid, onderdeel b, wordt “</w:t>
      </w:r>
      <w:r w:rsidRPr="00C36E0A" w:rsidR="0009375C">
        <w:rPr>
          <w:rFonts w:ascii="Verdana" w:hAnsi="Verdana"/>
          <w:sz w:val="18"/>
          <w:szCs w:val="18"/>
        </w:rPr>
        <w:t xml:space="preserve">181, onder 1° en 2°, 182, eerste en tweede lid, </w:t>
      </w:r>
      <w:bookmarkStart w:name="_Hlk181880201" w:id="65"/>
      <w:r w:rsidRPr="00C36E0A" w:rsidR="0009375C">
        <w:rPr>
          <w:rFonts w:ascii="Verdana" w:hAnsi="Verdana"/>
          <w:sz w:val="18"/>
          <w:szCs w:val="18"/>
        </w:rPr>
        <w:t>onder 1°</w:t>
      </w:r>
      <w:bookmarkEnd w:id="65"/>
      <w:r w:rsidRPr="00C36E0A" w:rsidR="0009375C">
        <w:rPr>
          <w:rFonts w:ascii="Verdana" w:hAnsi="Verdana"/>
          <w:sz w:val="18"/>
          <w:szCs w:val="18"/>
        </w:rPr>
        <w:t xml:space="preserve">, </w:t>
      </w:r>
      <w:r w:rsidRPr="00C36E0A">
        <w:rPr>
          <w:rFonts w:ascii="Verdana" w:hAnsi="Verdana"/>
          <w:sz w:val="18"/>
          <w:szCs w:val="18"/>
        </w:rPr>
        <w:t>248c, 252, tweede lid</w:t>
      </w:r>
      <w:r w:rsidRPr="00C36E0A" w:rsidR="0009375C">
        <w:rPr>
          <w:rFonts w:ascii="Verdana" w:hAnsi="Verdana"/>
          <w:sz w:val="18"/>
          <w:szCs w:val="18"/>
        </w:rPr>
        <w:t>,</w:t>
      </w:r>
      <w:r w:rsidRPr="00C36E0A">
        <w:rPr>
          <w:rFonts w:ascii="Verdana" w:hAnsi="Verdana"/>
          <w:sz w:val="18"/>
          <w:szCs w:val="18"/>
        </w:rPr>
        <w:t xml:space="preserve">” vervangen door “151f, tweede lid, </w:t>
      </w:r>
      <w:r w:rsidRPr="00C36E0A" w:rsidR="0009375C">
        <w:rPr>
          <w:rFonts w:ascii="Verdana" w:hAnsi="Verdana"/>
          <w:sz w:val="18"/>
          <w:szCs w:val="18"/>
        </w:rPr>
        <w:t xml:space="preserve">181, onder 1° en 2°, 182, eerste en tweede lid, onder 1°, </w:t>
      </w:r>
      <w:r w:rsidRPr="00C36E0A">
        <w:rPr>
          <w:rFonts w:ascii="Verdana" w:hAnsi="Verdana"/>
          <w:sz w:val="18"/>
          <w:szCs w:val="18"/>
        </w:rPr>
        <w:t>253,”.</w:t>
      </w:r>
    </w:p>
    <w:p w:rsidRPr="00C36E0A" w:rsidR="008C346D" w:rsidP="00C814B4" w:rsidRDefault="008C346D" w14:paraId="21D447C9" w14:textId="77777777">
      <w:pPr>
        <w:spacing w:after="0" w:line="240" w:lineRule="atLeast"/>
        <w:rPr>
          <w:rFonts w:ascii="Verdana" w:hAnsi="Verdana"/>
          <w:sz w:val="18"/>
          <w:szCs w:val="18"/>
        </w:rPr>
      </w:pPr>
    </w:p>
    <w:p w:rsidRPr="00C36E0A" w:rsidR="008C346D" w:rsidP="00C814B4" w:rsidRDefault="00F56A73" w14:paraId="3369C70E" w14:textId="70B1466B">
      <w:pPr>
        <w:spacing w:after="0" w:line="240" w:lineRule="atLeast"/>
        <w:rPr>
          <w:rFonts w:ascii="Verdana" w:hAnsi="Verdana"/>
          <w:sz w:val="18"/>
          <w:szCs w:val="18"/>
        </w:rPr>
      </w:pPr>
      <w:bookmarkStart w:name="_Hlk191393765" w:id="66"/>
      <w:r w:rsidRPr="00C36E0A">
        <w:rPr>
          <w:rFonts w:ascii="Verdana" w:hAnsi="Verdana"/>
          <w:sz w:val="18"/>
          <w:szCs w:val="18"/>
        </w:rPr>
        <w:t>F</w:t>
      </w:r>
    </w:p>
    <w:p w:rsidRPr="00C36E0A" w:rsidR="008C346D" w:rsidP="00C814B4" w:rsidRDefault="008C346D" w14:paraId="5BE852A0" w14:textId="77777777">
      <w:pPr>
        <w:spacing w:after="0" w:line="240" w:lineRule="atLeast"/>
        <w:rPr>
          <w:rFonts w:ascii="Verdana" w:hAnsi="Verdana"/>
          <w:sz w:val="18"/>
          <w:szCs w:val="18"/>
        </w:rPr>
      </w:pPr>
    </w:p>
    <w:bookmarkEnd w:id="66"/>
    <w:p w:rsidRPr="00C36E0A" w:rsidR="00A64700" w:rsidP="00C814B4" w:rsidRDefault="00A64700" w14:paraId="2D0ACFD6" w14:textId="27459732">
      <w:pPr>
        <w:spacing w:after="0" w:line="240" w:lineRule="atLeast"/>
        <w:rPr>
          <w:rFonts w:ascii="Verdana" w:hAnsi="Verdana"/>
          <w:sz w:val="18"/>
          <w:szCs w:val="18"/>
        </w:rPr>
      </w:pPr>
      <w:r w:rsidRPr="00C36E0A">
        <w:rPr>
          <w:rFonts w:ascii="Verdana" w:hAnsi="Verdana"/>
          <w:sz w:val="18"/>
          <w:szCs w:val="18"/>
        </w:rPr>
        <w:t xml:space="preserve">In artikel 4.2.6, </w:t>
      </w:r>
      <w:bookmarkStart w:name="_Hlk190610761" w:id="67"/>
      <w:r w:rsidRPr="00C36E0A">
        <w:rPr>
          <w:rFonts w:ascii="Verdana" w:hAnsi="Verdana"/>
          <w:sz w:val="18"/>
          <w:szCs w:val="18"/>
        </w:rPr>
        <w:t>eerste en vierde lid, wordt “van dit hoofdstuk” telkens vervangen door “die betrekking hebben op het onderzoek op de terechtzitting”.</w:t>
      </w:r>
      <w:bookmarkEnd w:id="67"/>
    </w:p>
    <w:p w:rsidRPr="00C36E0A" w:rsidR="008C346D" w:rsidP="00C814B4" w:rsidRDefault="008C346D" w14:paraId="06221CC2" w14:textId="77777777">
      <w:pPr>
        <w:spacing w:after="0" w:line="240" w:lineRule="atLeast"/>
        <w:rPr>
          <w:rFonts w:ascii="Verdana" w:hAnsi="Verdana"/>
          <w:sz w:val="18"/>
          <w:szCs w:val="18"/>
        </w:rPr>
      </w:pPr>
    </w:p>
    <w:bookmarkEnd w:id="64"/>
    <w:p w:rsidR="00562DAD" w:rsidP="00C814B4" w:rsidRDefault="00F56A73" w14:paraId="2101964D" w14:textId="09F75A82">
      <w:pPr>
        <w:spacing w:after="0" w:line="240" w:lineRule="atLeast"/>
        <w:rPr>
          <w:rFonts w:ascii="Verdana" w:hAnsi="Verdana"/>
          <w:sz w:val="18"/>
          <w:szCs w:val="18"/>
        </w:rPr>
      </w:pPr>
      <w:r w:rsidRPr="00C36E0A">
        <w:rPr>
          <w:rFonts w:ascii="Verdana" w:hAnsi="Verdana"/>
          <w:sz w:val="18"/>
          <w:szCs w:val="18"/>
        </w:rPr>
        <w:t>G</w:t>
      </w:r>
    </w:p>
    <w:p w:rsidRPr="00C27BCF" w:rsidR="00664929" w:rsidP="00C27BCF" w:rsidRDefault="00664929" w14:paraId="1F33C84D" w14:textId="77777777">
      <w:pPr>
        <w:spacing w:after="0" w:line="240" w:lineRule="atLeast"/>
        <w:rPr>
          <w:rFonts w:ascii="Verdana" w:hAnsi="Verdana"/>
          <w:sz w:val="18"/>
          <w:szCs w:val="18"/>
        </w:rPr>
      </w:pPr>
    </w:p>
    <w:p w:rsidRPr="00C27BCF" w:rsidR="00C27BCF" w:rsidP="00C27BCF" w:rsidRDefault="00C27BCF" w14:paraId="11E3792B" w14:textId="77777777">
      <w:pPr>
        <w:spacing w:after="0" w:line="240" w:lineRule="atLeast"/>
        <w:rPr>
          <w:rFonts w:ascii="Verdana" w:hAnsi="Verdana"/>
          <w:sz w:val="18"/>
          <w:szCs w:val="18"/>
        </w:rPr>
      </w:pPr>
      <w:r w:rsidRPr="00C27BCF">
        <w:rPr>
          <w:rFonts w:ascii="Verdana" w:hAnsi="Verdana"/>
          <w:sz w:val="18"/>
          <w:szCs w:val="18"/>
        </w:rPr>
        <w:t>Na artikel 4.2.25 wordt een artikel ingevoegd, luidende:</w:t>
      </w:r>
    </w:p>
    <w:p w:rsidR="00C27BCF" w:rsidP="00C27BCF" w:rsidRDefault="00C27BCF" w14:paraId="72D209A4" w14:textId="77777777">
      <w:pPr>
        <w:spacing w:after="0" w:line="240" w:lineRule="atLeast"/>
        <w:rPr>
          <w:rFonts w:ascii="Verdana" w:hAnsi="Verdana"/>
          <w:b/>
          <w:bCs/>
          <w:sz w:val="18"/>
          <w:szCs w:val="18"/>
        </w:rPr>
      </w:pPr>
    </w:p>
    <w:p w:rsidR="00C27BCF" w:rsidP="00C27BCF" w:rsidRDefault="00C27BCF" w14:paraId="5EAC2928" w14:textId="02863CAA">
      <w:pPr>
        <w:spacing w:after="0" w:line="240" w:lineRule="atLeast"/>
        <w:rPr>
          <w:rFonts w:ascii="Verdana" w:hAnsi="Verdana"/>
          <w:b/>
          <w:bCs/>
          <w:sz w:val="18"/>
          <w:szCs w:val="18"/>
        </w:rPr>
      </w:pPr>
      <w:r w:rsidRPr="00C27BCF">
        <w:rPr>
          <w:rFonts w:ascii="Verdana" w:hAnsi="Verdana"/>
          <w:b/>
          <w:bCs/>
          <w:sz w:val="18"/>
          <w:szCs w:val="18"/>
        </w:rPr>
        <w:t>Artikel 4.2.25a</w:t>
      </w:r>
    </w:p>
    <w:p w:rsidRPr="00C27BCF" w:rsidR="00013150" w:rsidP="00C27BCF" w:rsidRDefault="00013150" w14:paraId="6567FFED" w14:textId="77777777">
      <w:pPr>
        <w:spacing w:after="0" w:line="240" w:lineRule="atLeast"/>
        <w:rPr>
          <w:rFonts w:ascii="Verdana" w:hAnsi="Verdana"/>
          <w:b/>
          <w:bCs/>
          <w:sz w:val="18"/>
          <w:szCs w:val="18"/>
        </w:rPr>
      </w:pPr>
    </w:p>
    <w:p w:rsidRPr="00C27BCF" w:rsidR="00C27BCF" w:rsidP="00C27BCF" w:rsidRDefault="00C27BCF" w14:paraId="0DB3C8C3" w14:textId="77777777">
      <w:pPr>
        <w:spacing w:after="0" w:line="240" w:lineRule="atLeast"/>
        <w:rPr>
          <w:rFonts w:ascii="Verdana" w:hAnsi="Verdana"/>
          <w:sz w:val="18"/>
          <w:szCs w:val="18"/>
        </w:rPr>
      </w:pPr>
      <w:r w:rsidRPr="00C27BCF">
        <w:rPr>
          <w:rFonts w:ascii="Verdana" w:hAnsi="Verdana"/>
          <w:sz w:val="18"/>
          <w:szCs w:val="18"/>
        </w:rPr>
        <w:t>1. Indien de rechtbank, op vordering van de officier van justitie of op verzoek van de verdachte, oordeelt dat samenvoeging met een zaak waarin bij een andere rechtbank onderzoek is of wordt verricht in het belang van een goede rechtsbedeling is, verwijst zij de zaak daarheen. Artikel 4.2.56 is van overeenkomstige toepassing.</w:t>
      </w:r>
    </w:p>
    <w:p w:rsidRPr="00C27BCF" w:rsidR="00C27BCF" w:rsidP="00C27BCF" w:rsidRDefault="00C27BCF" w14:paraId="4529A387" w14:textId="77777777">
      <w:pPr>
        <w:spacing w:after="0" w:line="240" w:lineRule="atLeast"/>
        <w:rPr>
          <w:rFonts w:ascii="Verdana" w:hAnsi="Verdana"/>
          <w:sz w:val="18"/>
          <w:szCs w:val="18"/>
        </w:rPr>
      </w:pPr>
      <w:r w:rsidRPr="00C27BCF">
        <w:rPr>
          <w:rFonts w:ascii="Verdana" w:hAnsi="Verdana"/>
          <w:sz w:val="18"/>
          <w:szCs w:val="18"/>
        </w:rPr>
        <w:t>2. Indien de rechtbank waarnaar een zaak is verwezen, instemt met de verwijzing, zendt de griffier van de rechtbank die de zaak heeft verwezen de stukken van het geding zo spoedig mogelijk aan de griffier van eerstgenoemde rechtbank.</w:t>
      </w:r>
    </w:p>
    <w:p w:rsidRPr="00C27BCF" w:rsidR="00C27BCF" w:rsidP="00C27BCF" w:rsidRDefault="00C27BCF" w14:paraId="69733ED8" w14:textId="77777777">
      <w:pPr>
        <w:spacing w:after="0" w:line="240" w:lineRule="atLeast"/>
        <w:rPr>
          <w:rFonts w:ascii="Verdana" w:hAnsi="Verdana"/>
          <w:sz w:val="18"/>
          <w:szCs w:val="18"/>
        </w:rPr>
      </w:pPr>
      <w:r w:rsidRPr="00C27BCF">
        <w:rPr>
          <w:rFonts w:ascii="Verdana" w:hAnsi="Verdana"/>
          <w:sz w:val="18"/>
          <w:szCs w:val="18"/>
        </w:rPr>
        <w:t xml:space="preserve">3. De zaak wordt door de rechtbank waarnaar die zaak is verwezen op de bestaande tenlastelegging behandeld. De verdachte wordt opgeroepen voor de nadere terechtzitting. Artikel 4.2.58 is van overeenkomstige toepassing. </w:t>
      </w:r>
    </w:p>
    <w:p w:rsidRPr="00C27BCF" w:rsidR="00C27BCF" w:rsidP="00C27BCF" w:rsidRDefault="00C27BCF" w14:paraId="053EC548" w14:textId="77777777">
      <w:pPr>
        <w:spacing w:after="0" w:line="240" w:lineRule="atLeast"/>
        <w:rPr>
          <w:rFonts w:ascii="Verdana" w:hAnsi="Verdana"/>
          <w:sz w:val="18"/>
          <w:szCs w:val="18"/>
        </w:rPr>
      </w:pPr>
      <w:r w:rsidRPr="00C27BCF">
        <w:rPr>
          <w:rFonts w:ascii="Verdana" w:hAnsi="Verdana"/>
          <w:sz w:val="18"/>
          <w:szCs w:val="18"/>
        </w:rPr>
        <w:t xml:space="preserve">4. De zaak wordt op de gewone wijze voortgezet, met dien verstande dat de beraadslaging bedoeld in de artikelen 4.3.1 en 4.3.3, mede plaatsvindt naar aanleiding van het onderzoek op de terechtzitting van de rechtbank die de zaak heeft verwezen, zoals dit volgens het proces-verbaal van die terechtzitting heeft plaatsgehad. Artikel 4.2.59, vierde lid, is van overeenkomstige toepassing. </w:t>
      </w:r>
    </w:p>
    <w:p w:rsidRPr="00C27BCF" w:rsidR="00C27BCF" w:rsidP="00C27BCF" w:rsidRDefault="00C27BCF" w14:paraId="54230258" w14:textId="77777777">
      <w:pPr>
        <w:spacing w:after="0" w:line="240" w:lineRule="atLeast"/>
        <w:rPr>
          <w:rFonts w:ascii="Verdana" w:hAnsi="Verdana"/>
          <w:sz w:val="18"/>
          <w:szCs w:val="18"/>
        </w:rPr>
      </w:pPr>
      <w:r w:rsidRPr="00C27BCF">
        <w:rPr>
          <w:rFonts w:ascii="Verdana" w:hAnsi="Verdana"/>
          <w:sz w:val="18"/>
          <w:szCs w:val="18"/>
        </w:rPr>
        <w:t>5. Het onderzoek op de terechtzitting wordt opnieuw aangevangen, tenzij de officier van justitie en de verdachte instemmen met hervatting in de stand waarin het onderzoek zich op het tijdstip van de verwijzing bevond.</w:t>
      </w:r>
    </w:p>
    <w:p w:rsidR="00C27BCF" w:rsidP="00C27BCF" w:rsidRDefault="00C27BCF" w14:paraId="77E3BDA6" w14:textId="77777777">
      <w:pPr>
        <w:spacing w:after="0" w:line="240" w:lineRule="atLeast"/>
        <w:rPr>
          <w:rFonts w:ascii="Verdana" w:hAnsi="Verdana"/>
          <w:sz w:val="18"/>
          <w:szCs w:val="18"/>
        </w:rPr>
      </w:pPr>
    </w:p>
    <w:p w:rsidRPr="00C27BCF" w:rsidR="00664929" w:rsidP="00C27BCF" w:rsidRDefault="00664929" w14:paraId="0BE9F62E" w14:textId="21132E4B">
      <w:pPr>
        <w:spacing w:after="0" w:line="240" w:lineRule="atLeast"/>
        <w:rPr>
          <w:rFonts w:ascii="Verdana" w:hAnsi="Verdana"/>
          <w:sz w:val="18"/>
          <w:szCs w:val="18"/>
        </w:rPr>
      </w:pPr>
      <w:r w:rsidRPr="00C27BCF">
        <w:rPr>
          <w:rFonts w:ascii="Verdana" w:hAnsi="Verdana"/>
          <w:sz w:val="18"/>
          <w:szCs w:val="18"/>
        </w:rPr>
        <w:t>H</w:t>
      </w:r>
    </w:p>
    <w:p w:rsidRPr="00C36E0A" w:rsidR="00262BC0" w:rsidP="00C814B4" w:rsidRDefault="00262BC0" w14:paraId="4C2EB139" w14:textId="77777777">
      <w:pPr>
        <w:spacing w:after="0" w:line="240" w:lineRule="atLeast"/>
        <w:rPr>
          <w:rFonts w:ascii="Verdana" w:hAnsi="Verdana"/>
          <w:sz w:val="18"/>
          <w:szCs w:val="18"/>
        </w:rPr>
      </w:pPr>
    </w:p>
    <w:p w:rsidRPr="00C36E0A" w:rsidR="0071543E" w:rsidP="00C814B4" w:rsidRDefault="0071543E" w14:paraId="24142B2B" w14:textId="7157D769">
      <w:pPr>
        <w:spacing w:after="0" w:line="240" w:lineRule="atLeast"/>
        <w:rPr>
          <w:rFonts w:ascii="Verdana" w:hAnsi="Verdana"/>
          <w:sz w:val="18"/>
          <w:szCs w:val="18"/>
        </w:rPr>
      </w:pPr>
      <w:r w:rsidRPr="00C36E0A">
        <w:rPr>
          <w:rFonts w:ascii="Verdana" w:hAnsi="Verdana"/>
          <w:sz w:val="18"/>
          <w:szCs w:val="18"/>
        </w:rPr>
        <w:t xml:space="preserve">Na artikel 4.2.26 worden </w:t>
      </w:r>
      <w:r w:rsidRPr="00C36E0A" w:rsidR="003403A5">
        <w:rPr>
          <w:rFonts w:ascii="Verdana" w:hAnsi="Verdana"/>
          <w:sz w:val="18"/>
          <w:szCs w:val="18"/>
        </w:rPr>
        <w:t xml:space="preserve">drie </w:t>
      </w:r>
      <w:r w:rsidRPr="00C36E0A">
        <w:rPr>
          <w:rFonts w:ascii="Verdana" w:hAnsi="Verdana"/>
          <w:sz w:val="18"/>
          <w:szCs w:val="18"/>
        </w:rPr>
        <w:t>artikelen ingevoegd, luidende:</w:t>
      </w:r>
    </w:p>
    <w:p w:rsidRPr="00C36E0A" w:rsidR="00262BC0" w:rsidP="00C814B4" w:rsidRDefault="00262BC0" w14:paraId="776E3585" w14:textId="77777777">
      <w:pPr>
        <w:spacing w:after="0" w:line="240" w:lineRule="atLeast"/>
        <w:rPr>
          <w:rFonts w:ascii="Verdana" w:hAnsi="Verdana"/>
          <w:b/>
          <w:bCs/>
          <w:sz w:val="18"/>
          <w:szCs w:val="18"/>
        </w:rPr>
      </w:pPr>
    </w:p>
    <w:p w:rsidRPr="00C36E0A" w:rsidR="003403A5" w:rsidP="003403A5" w:rsidRDefault="003403A5" w14:paraId="24C7C1F2" w14:textId="77777777">
      <w:pPr>
        <w:spacing w:after="0" w:line="240" w:lineRule="atLeast"/>
        <w:rPr>
          <w:rFonts w:ascii="Verdana" w:hAnsi="Verdana"/>
          <w:b/>
          <w:bCs/>
          <w:sz w:val="18"/>
          <w:szCs w:val="18"/>
        </w:rPr>
      </w:pPr>
      <w:r w:rsidRPr="00C36E0A">
        <w:rPr>
          <w:rFonts w:ascii="Verdana" w:hAnsi="Verdana"/>
          <w:b/>
          <w:bCs/>
          <w:sz w:val="18"/>
          <w:szCs w:val="18"/>
        </w:rPr>
        <w:t>Artikel 4.2.26a</w:t>
      </w:r>
    </w:p>
    <w:p w:rsidRPr="00C36E0A" w:rsidR="003403A5" w:rsidP="003403A5" w:rsidRDefault="003403A5" w14:paraId="1E6833DD" w14:textId="77777777">
      <w:pPr>
        <w:spacing w:after="0" w:line="240" w:lineRule="atLeast"/>
        <w:rPr>
          <w:rFonts w:ascii="Verdana" w:hAnsi="Verdana"/>
          <w:sz w:val="18"/>
          <w:szCs w:val="18"/>
        </w:rPr>
      </w:pPr>
    </w:p>
    <w:p w:rsidRPr="00C36E0A" w:rsidR="003403A5" w:rsidDel="00616FE7" w:rsidP="003403A5" w:rsidRDefault="003403A5" w14:paraId="1E9A5BAF" w14:textId="2E504BAB">
      <w:pPr>
        <w:spacing w:after="0" w:line="240" w:lineRule="atLeast"/>
        <w:rPr>
          <w:rFonts w:ascii="Verdana" w:hAnsi="Verdana"/>
          <w:sz w:val="18"/>
          <w:szCs w:val="18"/>
        </w:rPr>
      </w:pPr>
      <w:bookmarkStart w:name="_Hlk180742588" w:id="68"/>
      <w:r w:rsidRPr="00C36E0A">
        <w:rPr>
          <w:rFonts w:ascii="Verdana" w:hAnsi="Verdana"/>
          <w:sz w:val="18"/>
          <w:szCs w:val="18"/>
        </w:rPr>
        <w:t>1.</w:t>
      </w:r>
      <w:bookmarkEnd w:id="68"/>
      <w:r w:rsidRPr="00C36E0A">
        <w:rPr>
          <w:rFonts w:ascii="Verdana" w:hAnsi="Verdana" w:cs="Verdana"/>
          <w:color w:val="00AF50"/>
          <w:sz w:val="18"/>
          <w:szCs w:val="18"/>
          <w14:ligatures w14:val="standardContextual"/>
        </w:rPr>
        <w:t xml:space="preserve"> </w:t>
      </w:r>
      <w:r w:rsidRPr="00C36E0A">
        <w:rPr>
          <w:rFonts w:ascii="Verdana" w:hAnsi="Verdana"/>
          <w:sz w:val="18"/>
          <w:szCs w:val="18"/>
        </w:rPr>
        <w:t>Indien procesafspraken zijn gemaakt, brengt de officier van justitie deze direct na de voordracht van de zaak ter sprake. Procesafspraken kunnen ook na aanvang van het onderzoek op de terechtzitting worden gemaakt onder overeenkomstige toepassing van artikel 3.1.1a. In dat geval stelt de officier van justitie de rechtbank zo spoedig mogelijk in kennis van de gemaakte afspraken.</w:t>
      </w:r>
    </w:p>
    <w:p w:rsidRPr="00C36E0A" w:rsidR="003403A5" w:rsidP="003403A5" w:rsidRDefault="003403A5" w14:paraId="22BC1D78" w14:textId="121F2E8C">
      <w:pPr>
        <w:spacing w:after="0" w:line="240" w:lineRule="atLeast"/>
        <w:rPr>
          <w:rFonts w:ascii="Verdana" w:hAnsi="Verdana"/>
          <w:sz w:val="18"/>
          <w:szCs w:val="18"/>
        </w:rPr>
      </w:pPr>
      <w:r w:rsidRPr="00C36E0A">
        <w:rPr>
          <w:rFonts w:ascii="Verdana" w:hAnsi="Verdana"/>
          <w:sz w:val="18"/>
          <w:szCs w:val="18"/>
        </w:rPr>
        <w:t>2. De rechtbank kan vragen stellen aan de officier van justitie en de verdachte over de gemaakte procesafspraken.</w:t>
      </w:r>
      <w:r w:rsidRPr="00C36E0A">
        <w:rPr>
          <w:rFonts w:ascii="Verdana" w:hAnsi="Verdana"/>
          <w:sz w:val="18"/>
          <w:szCs w:val="18"/>
        </w:rPr>
        <w:br/>
        <w:t xml:space="preserve">3. </w:t>
      </w:r>
      <w:r w:rsidRPr="00C36E0A">
        <w:rPr>
          <w:rStyle w:val="cf01"/>
          <w:rFonts w:ascii="Verdana" w:hAnsi="Verdana"/>
        </w:rPr>
        <w:t>De rechtbank stelt het slachtoffer wiens belangen daardoor worden geraakt in de gelegenheid een verklaring af te leggen over het bepaalde in artikel 4.2.26b, eerste lid, onderdelen d, e en f.</w:t>
      </w:r>
      <w:r w:rsidRPr="00C36E0A">
        <w:rPr>
          <w:rStyle w:val="cf01"/>
          <w:rFonts w:ascii="Verdana" w:hAnsi="Verdana"/>
        </w:rPr>
        <w:br/>
      </w:r>
      <w:r w:rsidRPr="00C36E0A">
        <w:rPr>
          <w:rFonts w:ascii="Verdana" w:hAnsi="Verdana"/>
          <w:sz w:val="18"/>
          <w:szCs w:val="18"/>
        </w:rPr>
        <w:t>4. De rechtbank gaat tot beraadslaging over en doet uitspraak over de toelaatbaarheid van de procesafspraken. Als de rechtbank de procesafspraken toelaat, wordt het onderzoek van de zaak voortgezet met inachtneming van die procesafspraken.</w:t>
      </w:r>
    </w:p>
    <w:p w:rsidRPr="00C36E0A" w:rsidR="003403A5" w:rsidP="003403A5" w:rsidRDefault="003403A5" w14:paraId="6A8D86E2" w14:textId="0EB171C8">
      <w:pPr>
        <w:spacing w:after="0" w:line="240" w:lineRule="atLeast"/>
        <w:rPr>
          <w:rFonts w:ascii="Verdana" w:hAnsi="Verdana"/>
          <w:b/>
          <w:bCs/>
          <w:sz w:val="18"/>
          <w:szCs w:val="18"/>
        </w:rPr>
      </w:pPr>
      <w:r w:rsidRPr="00C36E0A">
        <w:rPr>
          <w:rFonts w:ascii="Verdana" w:hAnsi="Verdana"/>
          <w:sz w:val="18"/>
          <w:szCs w:val="18"/>
        </w:rPr>
        <w:br/>
      </w:r>
      <w:bookmarkStart w:name="_Hlk188021288" w:id="69"/>
      <w:r w:rsidRPr="00C36E0A">
        <w:rPr>
          <w:rFonts w:ascii="Verdana" w:hAnsi="Verdana"/>
          <w:b/>
          <w:bCs/>
          <w:sz w:val="18"/>
          <w:szCs w:val="18"/>
        </w:rPr>
        <w:t>Artikel 4.2.26b</w:t>
      </w:r>
    </w:p>
    <w:p w:rsidRPr="00C36E0A" w:rsidR="003403A5" w:rsidP="003403A5" w:rsidRDefault="003403A5" w14:paraId="527C6963" w14:textId="77777777">
      <w:pPr>
        <w:spacing w:after="0" w:line="240" w:lineRule="atLeast"/>
        <w:rPr>
          <w:rFonts w:ascii="Verdana" w:hAnsi="Verdana"/>
          <w:sz w:val="18"/>
          <w:szCs w:val="18"/>
        </w:rPr>
      </w:pPr>
    </w:p>
    <w:p w:rsidRPr="00C36E0A" w:rsidR="003403A5" w:rsidP="003403A5" w:rsidRDefault="003403A5" w14:paraId="09E3DA47" w14:textId="0A685859">
      <w:pPr>
        <w:spacing w:after="0" w:line="240" w:lineRule="atLeast"/>
        <w:rPr>
          <w:rFonts w:ascii="Verdana" w:hAnsi="Verdana"/>
          <w:sz w:val="18"/>
          <w:szCs w:val="18"/>
        </w:rPr>
      </w:pPr>
      <w:bookmarkStart w:name="_Hlk175566522" w:id="70"/>
      <w:r w:rsidRPr="00C36E0A">
        <w:rPr>
          <w:rFonts w:ascii="Verdana" w:hAnsi="Verdana"/>
          <w:sz w:val="18"/>
          <w:szCs w:val="18"/>
        </w:rPr>
        <w:t>1. De rechtbank kan de procesafspraken alleen toelaten, indien:</w:t>
      </w:r>
      <w:r w:rsidRPr="00C36E0A">
        <w:rPr>
          <w:rFonts w:ascii="Verdana" w:hAnsi="Verdana"/>
          <w:sz w:val="18"/>
          <w:szCs w:val="18"/>
        </w:rPr>
        <w:br/>
      </w:r>
      <w:bookmarkEnd w:id="70"/>
      <w:r w:rsidRPr="00C36E0A">
        <w:rPr>
          <w:rFonts w:ascii="Verdana" w:hAnsi="Verdana"/>
          <w:sz w:val="18"/>
          <w:szCs w:val="18"/>
        </w:rPr>
        <w:t>a. het strafbare feit niet een misdrijf betreft waarop naar de wettelijke omschrijving gevangenisstraf van twaalf jaar of meer is gesteld en dat gericht is tegen of gevaar veroorzaakt voor de onaantastbaarheid van het lichaam van een of meer personen;</w:t>
      </w:r>
    </w:p>
    <w:p w:rsidRPr="00C36E0A" w:rsidR="003403A5" w:rsidP="003403A5" w:rsidRDefault="003403A5" w14:paraId="0B98EAA3" w14:textId="0EC50A52">
      <w:pPr>
        <w:spacing w:after="0" w:line="240" w:lineRule="atLeast"/>
        <w:rPr>
          <w:rFonts w:ascii="Verdana" w:hAnsi="Verdana"/>
          <w:sz w:val="18"/>
          <w:szCs w:val="18"/>
        </w:rPr>
      </w:pPr>
      <w:r w:rsidRPr="00C36E0A">
        <w:rPr>
          <w:rFonts w:ascii="Verdana" w:hAnsi="Verdana"/>
          <w:sz w:val="18"/>
          <w:szCs w:val="18"/>
        </w:rPr>
        <w:t>b. de verdachte wordt bijgestaan door een raadsman en vrijwillig en ondubbelzinnig met de gemaakte afspraken heeft ingestemd;</w:t>
      </w:r>
      <w:r w:rsidRPr="00C36E0A">
        <w:rPr>
          <w:rFonts w:ascii="Verdana" w:hAnsi="Verdana"/>
          <w:sz w:val="18"/>
          <w:szCs w:val="18"/>
        </w:rPr>
        <w:br/>
      </w:r>
      <w:r w:rsidRPr="00C36E0A" w:rsidR="008406B0">
        <w:rPr>
          <w:rFonts w:ascii="Verdana" w:hAnsi="Verdana"/>
          <w:sz w:val="18"/>
          <w:szCs w:val="18"/>
        </w:rPr>
        <w:t>c. de verdachte de tenlastegelegde feiten, de strafbaarheid van die feiten en zijn strafbaarheid vanwege die feiten niet betwist;</w:t>
      </w:r>
      <w:r w:rsidRPr="00C36E0A">
        <w:rPr>
          <w:rFonts w:ascii="Verdana" w:hAnsi="Verdana"/>
          <w:sz w:val="18"/>
          <w:szCs w:val="18"/>
        </w:rPr>
        <w:br/>
        <w:t>d. de uitoefening van de rechten van het slachtoffer niet onevenredig wordt beperkt;</w:t>
      </w:r>
      <w:r w:rsidRPr="00C36E0A">
        <w:rPr>
          <w:rFonts w:ascii="Verdana" w:hAnsi="Verdana"/>
          <w:sz w:val="18"/>
          <w:szCs w:val="18"/>
        </w:rPr>
        <w:br/>
        <w:t>e. de inhoud en omvang van de tenlastelegging niet in een onevenredige verhouding staan tot de ernst van de zaak; en</w:t>
      </w:r>
      <w:r w:rsidRPr="00C36E0A">
        <w:rPr>
          <w:rFonts w:ascii="Verdana" w:hAnsi="Verdana"/>
          <w:sz w:val="18"/>
          <w:szCs w:val="18"/>
        </w:rPr>
        <w:br/>
      </w:r>
      <w:bookmarkStart w:name="_Hlk175566538" w:id="71"/>
      <w:r w:rsidRPr="00C36E0A">
        <w:rPr>
          <w:rFonts w:ascii="Verdana" w:hAnsi="Verdana"/>
          <w:sz w:val="18"/>
          <w:szCs w:val="18"/>
        </w:rPr>
        <w:t xml:space="preserve">f. de voorgestelde sanctieoplegging niet in een onevenredige verhouding staat tot de ernst van het tenlastegelegde </w:t>
      </w:r>
      <w:bookmarkStart w:name="_Hlk185407982" w:id="72"/>
      <w:r w:rsidRPr="00C36E0A">
        <w:rPr>
          <w:rFonts w:ascii="Verdana" w:hAnsi="Verdana"/>
          <w:sz w:val="18"/>
          <w:szCs w:val="18"/>
        </w:rPr>
        <w:t>en de voorgestelde mate waarin de sanctie wordt verminderd niet in een onevenredige verhouding staat tot de mate waarin de procesafspraken bijdragen aan een doeltreffende en spoedige berechting</w:t>
      </w:r>
      <w:bookmarkEnd w:id="72"/>
      <w:r w:rsidRPr="00C36E0A">
        <w:rPr>
          <w:rFonts w:ascii="Verdana" w:hAnsi="Verdana"/>
          <w:sz w:val="18"/>
          <w:szCs w:val="18"/>
        </w:rPr>
        <w:t>.</w:t>
      </w:r>
      <w:bookmarkEnd w:id="71"/>
      <w:r w:rsidRPr="00C36E0A">
        <w:rPr>
          <w:rFonts w:ascii="Verdana" w:hAnsi="Verdana"/>
          <w:sz w:val="18"/>
          <w:szCs w:val="18"/>
        </w:rPr>
        <w:br/>
        <w:t>2.</w:t>
      </w:r>
      <w:r w:rsidRPr="00C36E0A" w:rsidR="004D0426">
        <w:rPr>
          <w:rFonts w:ascii="Verdana" w:hAnsi="Verdana"/>
          <w:color w:val="2E74B5"/>
          <w:sz w:val="18"/>
          <w:szCs w:val="18"/>
        </w:rPr>
        <w:t xml:space="preserve"> </w:t>
      </w:r>
      <w:r w:rsidRPr="00C36E0A" w:rsidR="004D0426">
        <w:rPr>
          <w:rFonts w:ascii="Verdana" w:hAnsi="Verdana"/>
          <w:sz w:val="18"/>
          <w:szCs w:val="18"/>
        </w:rPr>
        <w:t>Er kunnen geen procesafspraken worden gemaakt over de onttrekking aan het verkeer van voorwerpen, de vernietiging van ontoegankelijk gemaakte gegevens, de oplegging van de maatregel van terbeschikkingstelling en de afgifte van een zorgmachtiging of rechterlijke machtiging met toepassing van artikel 2.3 van de Wet forensische zorg</w:t>
      </w:r>
      <w:r w:rsidRPr="00C36E0A">
        <w:rPr>
          <w:rFonts w:ascii="Verdana" w:hAnsi="Verdana"/>
          <w:sz w:val="18"/>
          <w:szCs w:val="18"/>
        </w:rPr>
        <w:t>.</w:t>
      </w:r>
      <w:r w:rsidRPr="00C36E0A">
        <w:rPr>
          <w:rFonts w:ascii="Verdana" w:hAnsi="Verdana"/>
          <w:sz w:val="18"/>
          <w:szCs w:val="18"/>
        </w:rPr>
        <w:br/>
        <w:t>3. Afspraken over de vordering van de benadeelde partij kunnen alleen worden gemaakt indien de benadeelde partij hiermee instemt.</w:t>
      </w:r>
    </w:p>
    <w:bookmarkEnd w:id="69"/>
    <w:p w:rsidRPr="00C36E0A" w:rsidR="009C697F" w:rsidP="009C697F" w:rsidRDefault="009C697F" w14:paraId="320CC54E" w14:textId="77777777">
      <w:pPr>
        <w:spacing w:after="0" w:line="240" w:lineRule="atLeast"/>
        <w:rPr>
          <w:rFonts w:ascii="Verdana" w:hAnsi="Verdana"/>
          <w:sz w:val="18"/>
          <w:szCs w:val="18"/>
        </w:rPr>
      </w:pPr>
      <w:r w:rsidRPr="00C36E0A">
        <w:rPr>
          <w:rFonts w:ascii="Verdana" w:hAnsi="Verdana"/>
          <w:sz w:val="18"/>
          <w:szCs w:val="18"/>
        </w:rPr>
        <w:t xml:space="preserve">4. </w:t>
      </w:r>
      <w:r>
        <w:rPr>
          <w:rFonts w:ascii="Verdana" w:hAnsi="Verdana"/>
          <w:sz w:val="18"/>
          <w:szCs w:val="18"/>
        </w:rPr>
        <w:t>Afspraken</w:t>
      </w:r>
      <w:r w:rsidRPr="00C36E0A">
        <w:rPr>
          <w:rFonts w:ascii="Verdana" w:hAnsi="Verdana"/>
          <w:sz w:val="18"/>
          <w:szCs w:val="18"/>
        </w:rPr>
        <w:t xml:space="preserve"> over </w:t>
      </w:r>
      <w:r>
        <w:rPr>
          <w:rFonts w:ascii="Verdana" w:hAnsi="Verdana"/>
          <w:sz w:val="18"/>
          <w:szCs w:val="18"/>
        </w:rPr>
        <w:t xml:space="preserve">de </w:t>
      </w:r>
      <w:r w:rsidRPr="00C36E0A">
        <w:rPr>
          <w:rFonts w:ascii="Verdana" w:hAnsi="Verdana"/>
          <w:sz w:val="18"/>
          <w:szCs w:val="18"/>
        </w:rPr>
        <w:t xml:space="preserve">ontneming van wederrechtelijk verkregen voordeel </w:t>
      </w:r>
      <w:r>
        <w:rPr>
          <w:rFonts w:ascii="Verdana" w:hAnsi="Verdana"/>
          <w:sz w:val="18"/>
          <w:szCs w:val="18"/>
        </w:rPr>
        <w:t>kunnen alleen worden gemaakt voor zover deze</w:t>
      </w:r>
      <w:r w:rsidRPr="00C36E0A">
        <w:rPr>
          <w:rFonts w:ascii="Verdana" w:hAnsi="Verdana"/>
          <w:sz w:val="18"/>
          <w:szCs w:val="18"/>
        </w:rPr>
        <w:t xml:space="preserve"> geen zelfstandige grond</w:t>
      </w:r>
      <w:r>
        <w:rPr>
          <w:rFonts w:ascii="Verdana" w:hAnsi="Verdana"/>
          <w:sz w:val="18"/>
          <w:szCs w:val="18"/>
        </w:rPr>
        <w:t xml:space="preserve"> zijn </w:t>
      </w:r>
      <w:r w:rsidRPr="00C36E0A">
        <w:rPr>
          <w:rFonts w:ascii="Verdana" w:hAnsi="Verdana"/>
          <w:sz w:val="18"/>
          <w:szCs w:val="18"/>
        </w:rPr>
        <w:t xml:space="preserve">voor het lager vaststellen van het te betalen bedrag dan het geschatte voordeel. </w:t>
      </w:r>
    </w:p>
    <w:p w:rsidRPr="00C36E0A" w:rsidR="00E37E03" w:rsidP="003403A5" w:rsidRDefault="00E37E03" w14:paraId="0AC2AA2D" w14:textId="77777777">
      <w:pPr>
        <w:spacing w:after="0" w:line="240" w:lineRule="atLeast"/>
        <w:rPr>
          <w:rFonts w:ascii="Verdana" w:hAnsi="Verdana"/>
          <w:b/>
          <w:bCs/>
          <w:sz w:val="18"/>
          <w:szCs w:val="18"/>
        </w:rPr>
      </w:pPr>
    </w:p>
    <w:p w:rsidRPr="00C36E0A" w:rsidR="003403A5" w:rsidP="003403A5" w:rsidRDefault="003403A5" w14:paraId="65D9B1BF" w14:textId="51C4ECF1">
      <w:pPr>
        <w:spacing w:after="0" w:line="240" w:lineRule="atLeast"/>
        <w:rPr>
          <w:rFonts w:ascii="Verdana" w:hAnsi="Verdana"/>
          <w:sz w:val="18"/>
          <w:szCs w:val="18"/>
        </w:rPr>
      </w:pPr>
      <w:r w:rsidRPr="00C36E0A">
        <w:rPr>
          <w:rFonts w:ascii="Verdana" w:hAnsi="Verdana"/>
          <w:b/>
          <w:bCs/>
          <w:sz w:val="18"/>
          <w:szCs w:val="18"/>
        </w:rPr>
        <w:t>Artikel 4.2.26c</w:t>
      </w:r>
      <w:r w:rsidRPr="00C36E0A">
        <w:rPr>
          <w:rFonts w:ascii="Verdana" w:hAnsi="Verdana"/>
          <w:sz w:val="18"/>
          <w:szCs w:val="18"/>
        </w:rPr>
        <w:br/>
      </w:r>
    </w:p>
    <w:p w:rsidRPr="00C36E0A" w:rsidR="003403A5" w:rsidP="003403A5" w:rsidRDefault="003403A5" w14:paraId="129156D1" w14:textId="0A0B12B7">
      <w:pPr>
        <w:spacing w:after="0" w:line="240" w:lineRule="atLeast"/>
        <w:rPr>
          <w:rFonts w:ascii="Verdana" w:hAnsi="Verdana"/>
          <w:sz w:val="18"/>
          <w:szCs w:val="18"/>
        </w:rPr>
      </w:pPr>
      <w:r w:rsidRPr="00C36E0A">
        <w:rPr>
          <w:rFonts w:ascii="Verdana" w:hAnsi="Verdana"/>
          <w:sz w:val="18"/>
          <w:szCs w:val="18"/>
        </w:rPr>
        <w:t>1. Indien de rechtbank de procesafspraken niet toelaat, kan de officier van justitie aangepaste procesafspraken eenmaal voorleggen aan de rechtbank. De rechtbank beslist over de aangepaste afspraken overeenkomstig artikel 4.2.26a.</w:t>
      </w:r>
    </w:p>
    <w:p w:rsidRPr="00C36E0A" w:rsidR="003403A5" w:rsidP="003403A5" w:rsidRDefault="003403A5" w14:paraId="6CBC53E2" w14:textId="77777777">
      <w:pPr>
        <w:spacing w:after="0" w:line="240" w:lineRule="atLeast"/>
        <w:rPr>
          <w:rFonts w:ascii="Verdana" w:hAnsi="Verdana"/>
          <w:sz w:val="18"/>
          <w:szCs w:val="18"/>
        </w:rPr>
      </w:pPr>
      <w:r w:rsidRPr="00C36E0A">
        <w:rPr>
          <w:rFonts w:ascii="Verdana" w:hAnsi="Verdana"/>
          <w:sz w:val="18"/>
          <w:szCs w:val="18"/>
        </w:rPr>
        <w:t>2. Indien de rechtbank de procesafspraken niet toelaat, kan de officier van justitie een vordering tot wijziging van de tenlastelegging indienen, inhoudende dat een of meer feiten die op grond van de procesafspraken niet waren tenlastegelegd alsnog worden tenlastegelegd. Het bepaalde in artikel 4.2.27, tweede lid, tweede zin, is niet van toepassing.</w:t>
      </w:r>
    </w:p>
    <w:p w:rsidRPr="00C36E0A" w:rsidR="003403A5" w:rsidP="003403A5" w:rsidRDefault="003403A5" w14:paraId="0FEAFBA4" w14:textId="77777777">
      <w:pPr>
        <w:spacing w:after="0" w:line="240" w:lineRule="atLeast"/>
        <w:rPr>
          <w:rFonts w:ascii="Verdana" w:hAnsi="Verdana"/>
          <w:sz w:val="18"/>
          <w:szCs w:val="18"/>
        </w:rPr>
      </w:pPr>
      <w:r w:rsidRPr="00C36E0A">
        <w:rPr>
          <w:rFonts w:ascii="Verdana" w:hAnsi="Verdana"/>
          <w:sz w:val="18"/>
          <w:szCs w:val="18"/>
        </w:rPr>
        <w:t>3. Indien de rechtbank de procesafspraken niet toelaat vanwege het bepaalde in artikel 4.2.26b, eerste lid, onderdelen d tot en met f, nemen de leden van de rechtbank die over de procesafspraken hebben geoordeeld geen deel aan de verdere berechting, tenzij overeenkomstig het eerste lid aangepaste procesafspraken zijn voorgelegd en deze afspraken zijn toegelaten.</w:t>
      </w:r>
    </w:p>
    <w:p w:rsidR="00262BC0" w:rsidP="00C814B4" w:rsidRDefault="00262BC0" w14:paraId="030EE8C7" w14:textId="77777777">
      <w:pPr>
        <w:spacing w:after="0" w:line="240" w:lineRule="atLeast"/>
        <w:rPr>
          <w:rFonts w:ascii="Verdana" w:hAnsi="Verdana"/>
          <w:sz w:val="18"/>
          <w:szCs w:val="18"/>
        </w:rPr>
      </w:pPr>
    </w:p>
    <w:p w:rsidRPr="00C36E0A" w:rsidR="00D878F6" w:rsidP="00C814B4" w:rsidRDefault="00D878F6" w14:paraId="6130D7B1" w14:textId="77777777">
      <w:pPr>
        <w:spacing w:after="0" w:line="240" w:lineRule="atLeast"/>
        <w:rPr>
          <w:rFonts w:ascii="Verdana" w:hAnsi="Verdana"/>
          <w:sz w:val="18"/>
          <w:szCs w:val="18"/>
        </w:rPr>
      </w:pPr>
    </w:p>
    <w:p w:rsidRPr="00C36E0A" w:rsidR="00466F20" w:rsidP="00C814B4" w:rsidRDefault="00664929" w14:paraId="38740660" w14:textId="1ABA9B8B">
      <w:pPr>
        <w:spacing w:after="0" w:line="240" w:lineRule="atLeast"/>
        <w:rPr>
          <w:rFonts w:ascii="Verdana" w:hAnsi="Verdana"/>
          <w:sz w:val="18"/>
          <w:szCs w:val="18"/>
        </w:rPr>
      </w:pPr>
      <w:r>
        <w:rPr>
          <w:rFonts w:ascii="Verdana" w:hAnsi="Verdana"/>
          <w:sz w:val="18"/>
          <w:szCs w:val="18"/>
        </w:rPr>
        <w:lastRenderedPageBreak/>
        <w:t>I</w:t>
      </w:r>
    </w:p>
    <w:p w:rsidRPr="00C36E0A" w:rsidR="00373F88" w:rsidP="00C814B4" w:rsidRDefault="00373F88" w14:paraId="3D517C6F" w14:textId="7A1F82FD">
      <w:pPr>
        <w:spacing w:after="0" w:line="240" w:lineRule="atLeast"/>
        <w:rPr>
          <w:rFonts w:ascii="Verdana" w:hAnsi="Verdana"/>
          <w:sz w:val="18"/>
          <w:szCs w:val="18"/>
        </w:rPr>
      </w:pPr>
    </w:p>
    <w:p w:rsidRPr="00C36E0A" w:rsidR="0071543E" w:rsidP="00C814B4" w:rsidRDefault="0071543E" w14:paraId="0A0A3C5C" w14:textId="1E4760F7">
      <w:pPr>
        <w:spacing w:after="0" w:line="240" w:lineRule="atLeast"/>
        <w:rPr>
          <w:rFonts w:ascii="Verdana" w:hAnsi="Verdana"/>
          <w:sz w:val="18"/>
          <w:szCs w:val="18"/>
        </w:rPr>
      </w:pPr>
      <w:bookmarkStart w:name="_Hlk156829285" w:id="73"/>
      <w:r w:rsidRPr="00C36E0A">
        <w:rPr>
          <w:rFonts w:ascii="Verdana" w:hAnsi="Verdana"/>
          <w:sz w:val="18"/>
          <w:szCs w:val="18"/>
        </w:rPr>
        <w:t>In artikel 4.3.4 worden, onder vernummering van het tweede lid tot het vierde lid, twee leden ingevoegd, luidende:</w:t>
      </w:r>
      <w:r w:rsidRPr="00C36E0A">
        <w:rPr>
          <w:rFonts w:ascii="Verdana" w:hAnsi="Verdana"/>
          <w:sz w:val="18"/>
          <w:szCs w:val="18"/>
        </w:rPr>
        <w:br/>
        <w:t xml:space="preserve">2. Indien de rechtbank procesafspraken heeft toegelaten die een gezamenlijk voorstel inhouden voor de sanctieoplegging, kan zij de straf verminderen. De strafvermindering behelst bij de oplegging van een onvoorwaardelijke tijdelijke vrijheidsstraf, taakstraf of geldboete </w:t>
      </w:r>
      <w:r w:rsidRPr="00C36E0A" w:rsidR="00B6750C">
        <w:rPr>
          <w:rFonts w:ascii="Verdana" w:hAnsi="Verdana"/>
          <w:sz w:val="18"/>
          <w:szCs w:val="18"/>
        </w:rPr>
        <w:t>ten hoogste</w:t>
      </w:r>
      <w:r w:rsidRPr="00C36E0A">
        <w:rPr>
          <w:rFonts w:ascii="Verdana" w:hAnsi="Verdana"/>
          <w:sz w:val="18"/>
          <w:szCs w:val="18"/>
        </w:rPr>
        <w:t xml:space="preserve"> een derde ten opzichte van de straf die de rechtbank overwoog op te leggen in het geval geen procesafspraken zouden zijn gemaakt.</w:t>
      </w:r>
      <w:r w:rsidRPr="00C36E0A">
        <w:rPr>
          <w:rFonts w:ascii="Verdana" w:hAnsi="Verdana"/>
          <w:sz w:val="18"/>
          <w:szCs w:val="18"/>
        </w:rPr>
        <w:br/>
        <w:t>3. Indien de rechtbank</w:t>
      </w:r>
      <w:r w:rsidRPr="00C36E0A" w:rsidR="00745180">
        <w:rPr>
          <w:rFonts w:ascii="Verdana" w:hAnsi="Verdana"/>
          <w:sz w:val="18"/>
          <w:szCs w:val="18"/>
        </w:rPr>
        <w:t>,</w:t>
      </w:r>
      <w:r w:rsidRPr="00C36E0A">
        <w:rPr>
          <w:rFonts w:ascii="Verdana" w:hAnsi="Verdana"/>
          <w:sz w:val="18"/>
          <w:szCs w:val="18"/>
        </w:rPr>
        <w:t xml:space="preserve"> nadat zij procesafspraken </w:t>
      </w:r>
      <w:r w:rsidRPr="00C36E0A" w:rsidR="00745180">
        <w:rPr>
          <w:rFonts w:ascii="Verdana" w:hAnsi="Verdana"/>
          <w:sz w:val="18"/>
          <w:szCs w:val="18"/>
        </w:rPr>
        <w:t xml:space="preserve">heeft toegelaten </w:t>
      </w:r>
      <w:r w:rsidRPr="00C36E0A">
        <w:rPr>
          <w:rFonts w:ascii="Verdana" w:hAnsi="Verdana"/>
          <w:sz w:val="18"/>
          <w:szCs w:val="18"/>
        </w:rPr>
        <w:t>die een gezamenlijk voorstel inhouden voor de sanctieoplegging</w:t>
      </w:r>
      <w:r w:rsidRPr="00C36E0A" w:rsidR="00745180">
        <w:rPr>
          <w:rFonts w:ascii="Verdana" w:hAnsi="Verdana"/>
          <w:sz w:val="18"/>
          <w:szCs w:val="18"/>
        </w:rPr>
        <w:t xml:space="preserve">, </w:t>
      </w:r>
      <w:r w:rsidRPr="00C36E0A">
        <w:rPr>
          <w:rFonts w:ascii="Verdana" w:hAnsi="Verdana"/>
          <w:sz w:val="18"/>
          <w:szCs w:val="18"/>
        </w:rPr>
        <w:t xml:space="preserve">een hogere straf wil opleggen dan is voorgesteld, heropent zij het onderzoek op de terechtzitting. </w:t>
      </w:r>
      <w:r w:rsidRPr="00C36E0A" w:rsidR="00E4348A">
        <w:rPr>
          <w:rFonts w:ascii="Verdana" w:hAnsi="Verdana"/>
          <w:sz w:val="18"/>
          <w:szCs w:val="18"/>
        </w:rPr>
        <w:t>A</w:t>
      </w:r>
      <w:r w:rsidRPr="00C36E0A">
        <w:rPr>
          <w:rFonts w:ascii="Verdana" w:hAnsi="Verdana"/>
          <w:sz w:val="18"/>
          <w:szCs w:val="18"/>
        </w:rPr>
        <w:t>rtikel 4.2.67, tweede en derde lid, is van toepassing.</w:t>
      </w:r>
    </w:p>
    <w:bookmarkEnd w:id="73"/>
    <w:p w:rsidRPr="00C36E0A" w:rsidR="00262BC0" w:rsidP="00C814B4" w:rsidRDefault="00262BC0" w14:paraId="488AB96C" w14:textId="77777777">
      <w:pPr>
        <w:spacing w:after="0" w:line="240" w:lineRule="atLeast"/>
        <w:rPr>
          <w:rFonts w:ascii="Verdana" w:hAnsi="Verdana"/>
          <w:sz w:val="18"/>
          <w:szCs w:val="18"/>
        </w:rPr>
      </w:pPr>
    </w:p>
    <w:p w:rsidRPr="00C36E0A" w:rsidR="00466F20" w:rsidP="00C814B4" w:rsidRDefault="00664929" w14:paraId="4464507E" w14:textId="03EDE98F">
      <w:pPr>
        <w:spacing w:after="0" w:line="240" w:lineRule="atLeast"/>
        <w:rPr>
          <w:rFonts w:ascii="Verdana" w:hAnsi="Verdana"/>
          <w:sz w:val="18"/>
          <w:szCs w:val="18"/>
        </w:rPr>
      </w:pPr>
      <w:r>
        <w:rPr>
          <w:rFonts w:ascii="Verdana" w:hAnsi="Verdana"/>
          <w:sz w:val="18"/>
          <w:szCs w:val="18"/>
        </w:rPr>
        <w:t>J</w:t>
      </w:r>
    </w:p>
    <w:p w:rsidRPr="00C36E0A" w:rsidR="00466F20" w:rsidP="00C814B4" w:rsidRDefault="00466F20" w14:paraId="5770CE89" w14:textId="77777777">
      <w:pPr>
        <w:spacing w:after="0" w:line="240" w:lineRule="atLeast"/>
        <w:rPr>
          <w:rFonts w:ascii="Verdana" w:hAnsi="Verdana"/>
          <w:sz w:val="18"/>
          <w:szCs w:val="18"/>
        </w:rPr>
      </w:pPr>
    </w:p>
    <w:p w:rsidRPr="00C36E0A" w:rsidR="00466F20" w:rsidP="00C814B4" w:rsidRDefault="00280441" w14:paraId="1DB032AA" w14:textId="3AD8D5C8">
      <w:pPr>
        <w:spacing w:after="0" w:line="240" w:lineRule="atLeast"/>
        <w:rPr>
          <w:rFonts w:ascii="Verdana" w:hAnsi="Verdana"/>
          <w:sz w:val="18"/>
          <w:szCs w:val="18"/>
        </w:rPr>
      </w:pPr>
      <w:r w:rsidRPr="00C36E0A">
        <w:rPr>
          <w:rFonts w:ascii="Verdana" w:hAnsi="Verdana"/>
          <w:sz w:val="18"/>
          <w:szCs w:val="18"/>
        </w:rPr>
        <w:t>In artikel 4.3.15, vierde lid, wordt “4.3.13, tweede lid” vervangen door “4.3.12, tweede lid”.</w:t>
      </w:r>
    </w:p>
    <w:p w:rsidRPr="00C36E0A" w:rsidR="00466F20" w:rsidP="00C814B4" w:rsidRDefault="00466F20" w14:paraId="0B9475E2" w14:textId="77777777">
      <w:pPr>
        <w:spacing w:after="0" w:line="240" w:lineRule="atLeast"/>
        <w:rPr>
          <w:rFonts w:ascii="Verdana" w:hAnsi="Verdana"/>
          <w:i/>
          <w:iCs/>
          <w:sz w:val="18"/>
          <w:szCs w:val="18"/>
        </w:rPr>
      </w:pPr>
    </w:p>
    <w:p w:rsidRPr="00C36E0A" w:rsidR="00466F20" w:rsidP="00C814B4" w:rsidRDefault="00664929" w14:paraId="597B1593" w14:textId="5925D70F">
      <w:pPr>
        <w:spacing w:after="0" w:line="240" w:lineRule="atLeast"/>
        <w:rPr>
          <w:rFonts w:ascii="Verdana" w:hAnsi="Verdana"/>
          <w:sz w:val="18"/>
          <w:szCs w:val="18"/>
        </w:rPr>
      </w:pPr>
      <w:r>
        <w:rPr>
          <w:rFonts w:ascii="Verdana" w:hAnsi="Verdana"/>
          <w:sz w:val="18"/>
          <w:szCs w:val="18"/>
        </w:rPr>
        <w:t>K</w:t>
      </w:r>
    </w:p>
    <w:p w:rsidRPr="00C36E0A" w:rsidR="00466F20" w:rsidP="00C814B4" w:rsidRDefault="00466F20" w14:paraId="61F78443" w14:textId="77777777">
      <w:pPr>
        <w:spacing w:after="0" w:line="240" w:lineRule="atLeast"/>
        <w:rPr>
          <w:rFonts w:ascii="Verdana" w:hAnsi="Verdana"/>
          <w:sz w:val="18"/>
          <w:szCs w:val="18"/>
        </w:rPr>
      </w:pPr>
    </w:p>
    <w:p w:rsidRPr="00C36E0A" w:rsidR="00466F20" w:rsidP="00C814B4" w:rsidRDefault="00466F20" w14:paraId="0000C09B" w14:textId="39C91FF1">
      <w:pPr>
        <w:spacing w:after="0" w:line="240" w:lineRule="atLeast"/>
        <w:rPr>
          <w:rFonts w:ascii="Verdana" w:hAnsi="Verdana"/>
          <w:i/>
          <w:iCs/>
          <w:sz w:val="18"/>
          <w:szCs w:val="18"/>
        </w:rPr>
      </w:pPr>
      <w:bookmarkStart w:name="_Hlk154151386" w:id="74"/>
      <w:r w:rsidRPr="00C36E0A">
        <w:rPr>
          <w:rFonts w:ascii="Verdana" w:hAnsi="Verdana"/>
          <w:sz w:val="18"/>
          <w:szCs w:val="18"/>
        </w:rPr>
        <w:t>Artikel 4.3.17, vijfde lid, komt te luiden:</w:t>
      </w:r>
      <w:r w:rsidRPr="00C36E0A">
        <w:rPr>
          <w:rFonts w:ascii="Verdana" w:hAnsi="Verdana"/>
          <w:sz w:val="18"/>
          <w:szCs w:val="18"/>
        </w:rPr>
        <w:br/>
      </w:r>
      <w:bookmarkEnd w:id="74"/>
      <w:r w:rsidRPr="00C36E0A" w:rsidR="00724105">
        <w:rPr>
          <w:rFonts w:ascii="Verdana" w:hAnsi="Verdana"/>
          <w:sz w:val="18"/>
          <w:szCs w:val="18"/>
        </w:rPr>
        <w:t>5. Indien het inbeslaggenomen voorwerp een gegevensdrager of geautomatiseerd werk betreft waarvan de teruggave naar het oordeel van de rechtbank achterwege moet blijven, kan de rechtbank op verzoek van de verdachte bij wie het voorwerp is inbeslaggenomen bevelen dat gegevens opgeslagen in, dan wel aanwezig op dat voorwerp aan de verdachte worden verstrekt.</w:t>
      </w:r>
    </w:p>
    <w:p w:rsidRPr="00C36E0A" w:rsidR="00D24C99" w:rsidP="00C814B4" w:rsidRDefault="00D24C99" w14:paraId="526A014C" w14:textId="77777777">
      <w:pPr>
        <w:spacing w:after="0" w:line="240" w:lineRule="atLeast"/>
        <w:rPr>
          <w:rFonts w:ascii="Verdana" w:hAnsi="Verdana"/>
          <w:sz w:val="18"/>
          <w:szCs w:val="18"/>
        </w:rPr>
      </w:pPr>
    </w:p>
    <w:p w:rsidRPr="00C36E0A" w:rsidR="00466F20" w:rsidP="00C814B4" w:rsidRDefault="00664929" w14:paraId="37E9AC49" w14:textId="1BB83890">
      <w:pPr>
        <w:spacing w:after="0" w:line="240" w:lineRule="atLeast"/>
        <w:rPr>
          <w:rFonts w:ascii="Verdana" w:hAnsi="Verdana"/>
          <w:sz w:val="18"/>
          <w:szCs w:val="18"/>
        </w:rPr>
      </w:pPr>
      <w:r>
        <w:rPr>
          <w:rFonts w:ascii="Verdana" w:hAnsi="Verdana"/>
          <w:sz w:val="18"/>
          <w:szCs w:val="18"/>
        </w:rPr>
        <w:t>L</w:t>
      </w:r>
    </w:p>
    <w:p w:rsidRPr="00C36E0A" w:rsidR="00466F20" w:rsidP="00C814B4" w:rsidRDefault="00466F20" w14:paraId="1A834C48" w14:textId="77777777">
      <w:pPr>
        <w:spacing w:after="0" w:line="240" w:lineRule="atLeast"/>
        <w:rPr>
          <w:rFonts w:ascii="Verdana" w:hAnsi="Verdana"/>
          <w:sz w:val="18"/>
          <w:szCs w:val="18"/>
        </w:rPr>
      </w:pPr>
    </w:p>
    <w:p w:rsidRPr="00C36E0A" w:rsidR="00466F20" w:rsidP="00C814B4" w:rsidRDefault="00466F20" w14:paraId="3A122CAA" w14:textId="77777777">
      <w:pPr>
        <w:spacing w:after="0" w:line="240" w:lineRule="atLeast"/>
        <w:rPr>
          <w:rFonts w:ascii="Verdana" w:hAnsi="Verdana"/>
          <w:sz w:val="18"/>
          <w:szCs w:val="18"/>
        </w:rPr>
      </w:pPr>
      <w:r w:rsidRPr="00C36E0A">
        <w:rPr>
          <w:rFonts w:ascii="Verdana" w:hAnsi="Verdana"/>
          <w:sz w:val="18"/>
          <w:szCs w:val="18"/>
        </w:rPr>
        <w:t>Artikel 4.3.18 wordt als volgt gewijzigd:</w:t>
      </w:r>
    </w:p>
    <w:p w:rsidRPr="00C36E0A" w:rsidR="00466F20" w:rsidP="00C814B4" w:rsidRDefault="00466F20" w14:paraId="66484CAC" w14:textId="77777777">
      <w:pPr>
        <w:spacing w:after="0" w:line="240" w:lineRule="atLeast"/>
        <w:rPr>
          <w:rFonts w:ascii="Verdana" w:hAnsi="Verdana"/>
          <w:iCs/>
          <w:sz w:val="18"/>
          <w:szCs w:val="18"/>
        </w:rPr>
      </w:pPr>
      <w:r w:rsidRPr="00C36E0A">
        <w:rPr>
          <w:rFonts w:ascii="Verdana" w:hAnsi="Verdana"/>
          <w:iCs/>
          <w:sz w:val="18"/>
          <w:szCs w:val="18"/>
        </w:rPr>
        <w:t>1. In het eerste lid vervalt “met toepassing van de artikelen 2.7.56 en 2.8.16, eerste lid, onderdeel e,” en wordt “maatregelen nog niet zijn” vervangen door “maatregel</w:t>
      </w:r>
      <w:r w:rsidRPr="00C36E0A">
        <w:rPr>
          <w:rFonts w:ascii="Verdana" w:hAnsi="Verdana"/>
          <w:sz w:val="18"/>
          <w:szCs w:val="18"/>
        </w:rPr>
        <w:t xml:space="preserve"> </w:t>
      </w:r>
      <w:r w:rsidRPr="00C36E0A">
        <w:rPr>
          <w:rFonts w:ascii="Verdana" w:hAnsi="Verdana"/>
          <w:iCs/>
          <w:sz w:val="18"/>
          <w:szCs w:val="18"/>
        </w:rPr>
        <w:t>nog niet is”.</w:t>
      </w:r>
    </w:p>
    <w:p w:rsidRPr="00C36E0A" w:rsidR="00466F20" w:rsidP="00C814B4" w:rsidRDefault="00466F20" w14:paraId="7EB2574B" w14:textId="77777777">
      <w:pPr>
        <w:spacing w:after="0" w:line="240" w:lineRule="atLeast"/>
        <w:rPr>
          <w:rFonts w:ascii="Verdana" w:hAnsi="Verdana"/>
          <w:sz w:val="18"/>
          <w:szCs w:val="18"/>
        </w:rPr>
      </w:pPr>
      <w:r w:rsidRPr="00C36E0A">
        <w:rPr>
          <w:rFonts w:ascii="Verdana" w:hAnsi="Verdana"/>
          <w:iCs/>
          <w:sz w:val="18"/>
          <w:szCs w:val="18"/>
        </w:rPr>
        <w:t>2. Het</w:t>
      </w:r>
      <w:r w:rsidRPr="00C36E0A">
        <w:rPr>
          <w:rFonts w:ascii="Verdana" w:hAnsi="Verdana"/>
          <w:sz w:val="18"/>
          <w:szCs w:val="18"/>
        </w:rPr>
        <w:t xml:space="preserve"> tweede lid komt te luiden:</w:t>
      </w:r>
    </w:p>
    <w:p w:rsidRPr="00C36E0A" w:rsidR="00466F20" w:rsidP="00C814B4" w:rsidRDefault="00466F20" w14:paraId="1ACBDF45" w14:textId="77777777">
      <w:pPr>
        <w:spacing w:after="0" w:line="240" w:lineRule="atLeast"/>
        <w:rPr>
          <w:rFonts w:ascii="Verdana" w:hAnsi="Verdana"/>
          <w:sz w:val="18"/>
          <w:szCs w:val="18"/>
        </w:rPr>
      </w:pPr>
      <w:r w:rsidRPr="00C36E0A">
        <w:rPr>
          <w:rFonts w:ascii="Verdana" w:hAnsi="Verdana"/>
          <w:iCs/>
          <w:sz w:val="18"/>
          <w:szCs w:val="18"/>
        </w:rPr>
        <w:t>2. De rechtbank beveelt, onverminderd artikel 4.3.4, eerste lid, dat de ontoegankelijkmaking ongedaan wordt gemaakt.</w:t>
      </w:r>
      <w:r w:rsidRPr="00C36E0A">
        <w:rPr>
          <w:rFonts w:ascii="Verdana" w:hAnsi="Verdana"/>
          <w:sz w:val="18"/>
          <w:szCs w:val="18"/>
        </w:rPr>
        <w:t xml:space="preserve"> </w:t>
      </w:r>
    </w:p>
    <w:p w:rsidRPr="00C36E0A" w:rsidR="00466F20" w:rsidP="00C814B4" w:rsidRDefault="00466F20" w14:paraId="1A4119D5" w14:textId="77777777">
      <w:pPr>
        <w:spacing w:after="0" w:line="240" w:lineRule="atLeast"/>
        <w:rPr>
          <w:rFonts w:ascii="Verdana" w:hAnsi="Verdana"/>
          <w:sz w:val="18"/>
          <w:szCs w:val="18"/>
        </w:rPr>
      </w:pPr>
      <w:r w:rsidRPr="00C36E0A">
        <w:rPr>
          <w:rFonts w:ascii="Verdana" w:hAnsi="Verdana"/>
          <w:sz w:val="18"/>
          <w:szCs w:val="18"/>
        </w:rPr>
        <w:t>3. Het derde lid vervalt.</w:t>
      </w:r>
    </w:p>
    <w:p w:rsidRPr="00C36E0A" w:rsidR="00262BC0" w:rsidP="00C814B4" w:rsidRDefault="00262BC0" w14:paraId="2BAE625A" w14:textId="77777777">
      <w:pPr>
        <w:spacing w:after="0" w:line="240" w:lineRule="atLeast"/>
        <w:rPr>
          <w:rFonts w:ascii="Verdana" w:hAnsi="Verdana"/>
          <w:sz w:val="18"/>
          <w:szCs w:val="18"/>
        </w:rPr>
      </w:pPr>
    </w:p>
    <w:p w:rsidRPr="00C36E0A" w:rsidR="00466F20" w:rsidP="00C814B4" w:rsidRDefault="00664929" w14:paraId="4E88C9F5" w14:textId="055EA530">
      <w:pPr>
        <w:spacing w:after="0" w:line="240" w:lineRule="atLeast"/>
        <w:rPr>
          <w:rFonts w:ascii="Verdana" w:hAnsi="Verdana"/>
          <w:sz w:val="18"/>
          <w:szCs w:val="18"/>
        </w:rPr>
      </w:pPr>
      <w:r>
        <w:rPr>
          <w:rFonts w:ascii="Verdana" w:hAnsi="Verdana"/>
          <w:sz w:val="18"/>
          <w:szCs w:val="18"/>
        </w:rPr>
        <w:t>M</w:t>
      </w:r>
    </w:p>
    <w:p w:rsidRPr="00C36E0A" w:rsidR="00A064C6" w:rsidP="00C814B4" w:rsidRDefault="00A064C6" w14:paraId="4827107C" w14:textId="77777777">
      <w:pPr>
        <w:spacing w:after="0" w:line="240" w:lineRule="atLeast"/>
        <w:rPr>
          <w:rFonts w:ascii="Verdana" w:hAnsi="Verdana"/>
          <w:sz w:val="18"/>
          <w:szCs w:val="18"/>
        </w:rPr>
      </w:pPr>
    </w:p>
    <w:p w:rsidRPr="00C36E0A" w:rsidR="0071543E" w:rsidP="00C814B4" w:rsidRDefault="0071543E" w14:paraId="252BFD30" w14:textId="672A3997">
      <w:pPr>
        <w:spacing w:after="0" w:line="240" w:lineRule="atLeast"/>
        <w:rPr>
          <w:rFonts w:ascii="Verdana" w:hAnsi="Verdana"/>
          <w:sz w:val="18"/>
          <w:szCs w:val="18"/>
        </w:rPr>
      </w:pPr>
      <w:r w:rsidRPr="00C36E0A">
        <w:rPr>
          <w:rFonts w:ascii="Verdana" w:hAnsi="Verdana"/>
          <w:sz w:val="18"/>
          <w:szCs w:val="18"/>
        </w:rPr>
        <w:t>Aan artikel 4.3.23, tweede lid, wordt een zin toegevoegd, luidende: Een opgave van de bewijsmiddelen kan eveneens volstaan voor zover de rechtbank het tenlastegelegde bewezen heeft verklaard overeenkomstig procesafspraken die door de rechtbank zijn toegelaten.</w:t>
      </w:r>
    </w:p>
    <w:p w:rsidRPr="00C36E0A" w:rsidR="00A2525F" w:rsidP="00C814B4" w:rsidRDefault="00A2525F" w14:paraId="3A64D734" w14:textId="77777777">
      <w:pPr>
        <w:pStyle w:val="Geenafstand"/>
        <w:spacing w:line="240" w:lineRule="atLeast"/>
        <w:rPr>
          <w:bCs/>
          <w:szCs w:val="18"/>
        </w:rPr>
      </w:pPr>
    </w:p>
    <w:p w:rsidRPr="00C36E0A" w:rsidR="00A064C6" w:rsidP="00C814B4" w:rsidRDefault="00664929" w14:paraId="1020D55B" w14:textId="1AF3D0BF">
      <w:pPr>
        <w:pStyle w:val="Geenafstand"/>
        <w:spacing w:line="240" w:lineRule="atLeast"/>
        <w:rPr>
          <w:bCs/>
          <w:szCs w:val="18"/>
        </w:rPr>
      </w:pPr>
      <w:r>
        <w:rPr>
          <w:bCs/>
          <w:szCs w:val="18"/>
        </w:rPr>
        <w:t>N</w:t>
      </w:r>
    </w:p>
    <w:p w:rsidRPr="00C36E0A" w:rsidR="002A6F10" w:rsidP="00C814B4" w:rsidRDefault="002A6F10" w14:paraId="79212571" w14:textId="77777777">
      <w:pPr>
        <w:pStyle w:val="Geenafstand"/>
        <w:spacing w:line="240" w:lineRule="atLeast"/>
        <w:rPr>
          <w:bCs/>
          <w:szCs w:val="18"/>
        </w:rPr>
      </w:pPr>
    </w:p>
    <w:p w:rsidRPr="00C36E0A" w:rsidR="002A6F10" w:rsidP="00C814B4" w:rsidRDefault="002A6F10" w14:paraId="7B380C75" w14:textId="77777777">
      <w:pPr>
        <w:spacing w:after="0" w:line="240" w:lineRule="atLeast"/>
        <w:rPr>
          <w:rFonts w:ascii="Verdana" w:hAnsi="Verdana"/>
          <w:sz w:val="18"/>
          <w:szCs w:val="18"/>
        </w:rPr>
      </w:pPr>
      <w:r w:rsidRPr="00C36E0A">
        <w:rPr>
          <w:rFonts w:ascii="Verdana" w:hAnsi="Verdana"/>
          <w:bCs/>
          <w:sz w:val="18"/>
          <w:szCs w:val="18"/>
        </w:rPr>
        <w:t xml:space="preserve">Aan artikel 4.4.3 wordt een zin toegevoegd, luidende: </w:t>
      </w:r>
      <w:r w:rsidRPr="00C36E0A">
        <w:rPr>
          <w:rFonts w:ascii="Verdana" w:hAnsi="Verdana"/>
          <w:sz w:val="18"/>
          <w:szCs w:val="18"/>
        </w:rPr>
        <w:t>De artikelen 4.1.3, 4.1.5 en 4.2.29 zijn van overeenkomstige toepassing op de benadeelde partij, voor zover het haar vordering betreft.</w:t>
      </w:r>
    </w:p>
    <w:p w:rsidRPr="00C36E0A" w:rsidR="00262BC0" w:rsidP="00C814B4" w:rsidRDefault="00262BC0" w14:paraId="4C9E2061" w14:textId="77777777">
      <w:pPr>
        <w:pStyle w:val="Geenafstand"/>
        <w:spacing w:line="240" w:lineRule="atLeast"/>
        <w:rPr>
          <w:bCs/>
          <w:szCs w:val="18"/>
        </w:rPr>
      </w:pPr>
    </w:p>
    <w:p w:rsidRPr="00C36E0A" w:rsidR="002A6F10" w:rsidP="00C814B4" w:rsidRDefault="00664929" w14:paraId="6FEC2C82" w14:textId="169BEC9B">
      <w:pPr>
        <w:pStyle w:val="Geenafstand"/>
        <w:spacing w:line="240" w:lineRule="atLeast"/>
        <w:rPr>
          <w:bCs/>
          <w:szCs w:val="18"/>
        </w:rPr>
      </w:pPr>
      <w:r>
        <w:rPr>
          <w:bCs/>
          <w:szCs w:val="18"/>
        </w:rPr>
        <w:t>O</w:t>
      </w:r>
    </w:p>
    <w:p w:rsidRPr="00C36E0A" w:rsidR="00A064C6" w:rsidP="00C814B4" w:rsidRDefault="00A064C6" w14:paraId="1A9813F0" w14:textId="77777777">
      <w:pPr>
        <w:pStyle w:val="Geenafstand"/>
        <w:spacing w:line="240" w:lineRule="atLeast"/>
        <w:rPr>
          <w:bCs/>
          <w:szCs w:val="18"/>
        </w:rPr>
      </w:pPr>
    </w:p>
    <w:p w:rsidRPr="00C36E0A" w:rsidR="00466F20" w:rsidP="00C814B4" w:rsidRDefault="00466F20" w14:paraId="767B7891" w14:textId="27A21588">
      <w:pPr>
        <w:pStyle w:val="Geenafstand"/>
        <w:spacing w:line="240" w:lineRule="atLeast"/>
        <w:rPr>
          <w:bCs/>
          <w:szCs w:val="18"/>
        </w:rPr>
      </w:pPr>
      <w:r w:rsidRPr="00C36E0A">
        <w:rPr>
          <w:bCs/>
          <w:szCs w:val="18"/>
        </w:rPr>
        <w:t>In Boek 4 komt het opschrift van Titel 4.2 te luiden:</w:t>
      </w:r>
    </w:p>
    <w:p w:rsidRPr="00C36E0A" w:rsidR="00466F20" w:rsidP="00C814B4" w:rsidRDefault="00466F20" w14:paraId="79CD42B1" w14:textId="77777777">
      <w:pPr>
        <w:pStyle w:val="Geenafstand"/>
        <w:spacing w:line="240" w:lineRule="atLeast"/>
        <w:rPr>
          <w:bCs/>
          <w:szCs w:val="18"/>
        </w:rPr>
      </w:pPr>
    </w:p>
    <w:p w:rsidR="00CF014A" w:rsidP="00C814B4" w:rsidRDefault="00466F20" w14:paraId="70A2684E" w14:textId="70B4404C">
      <w:pPr>
        <w:pStyle w:val="Geenafstand"/>
        <w:spacing w:line="240" w:lineRule="atLeast"/>
        <w:rPr>
          <w:b/>
          <w:szCs w:val="18"/>
        </w:rPr>
      </w:pPr>
      <w:r w:rsidRPr="00CF014A">
        <w:rPr>
          <w:bCs/>
          <w:szCs w:val="18"/>
        </w:rPr>
        <w:t>TITEL 4.2</w:t>
      </w:r>
      <w:r w:rsidR="00CF014A">
        <w:rPr>
          <w:b/>
          <w:szCs w:val="18"/>
        </w:rPr>
        <w:br/>
        <w:t>De vordering tot tenuitvoerlegging of omzetting</w:t>
      </w:r>
    </w:p>
    <w:p w:rsidRPr="00C36E0A" w:rsidR="00466F20" w:rsidP="00C814B4" w:rsidRDefault="00466F20" w14:paraId="3DB34419" w14:textId="77777777">
      <w:pPr>
        <w:spacing w:after="0" w:line="240" w:lineRule="atLeast"/>
        <w:rPr>
          <w:rFonts w:ascii="Verdana" w:hAnsi="Verdana"/>
          <w:i/>
          <w:iCs/>
          <w:sz w:val="18"/>
          <w:szCs w:val="18"/>
        </w:rPr>
      </w:pPr>
    </w:p>
    <w:p w:rsidRPr="00C36E0A" w:rsidR="00466F20" w:rsidP="00C814B4" w:rsidRDefault="00664929" w14:paraId="21483FF6" w14:textId="76D0B924">
      <w:pPr>
        <w:spacing w:after="0" w:line="240" w:lineRule="atLeast"/>
        <w:rPr>
          <w:rFonts w:ascii="Verdana" w:hAnsi="Verdana"/>
          <w:sz w:val="18"/>
          <w:szCs w:val="18"/>
        </w:rPr>
      </w:pPr>
      <w:r>
        <w:rPr>
          <w:rFonts w:ascii="Verdana" w:hAnsi="Verdana"/>
          <w:sz w:val="18"/>
          <w:szCs w:val="18"/>
        </w:rPr>
        <w:t>P</w:t>
      </w:r>
    </w:p>
    <w:p w:rsidRPr="00C36E0A" w:rsidR="00466F20" w:rsidP="00C814B4" w:rsidRDefault="00466F20" w14:paraId="6BCA81C7" w14:textId="77777777">
      <w:pPr>
        <w:spacing w:after="0" w:line="240" w:lineRule="atLeast"/>
        <w:rPr>
          <w:rFonts w:ascii="Verdana" w:hAnsi="Verdana"/>
          <w:sz w:val="18"/>
          <w:szCs w:val="18"/>
        </w:rPr>
      </w:pPr>
    </w:p>
    <w:p w:rsidRPr="00C36E0A" w:rsidR="00466F20" w:rsidP="00C814B4" w:rsidRDefault="00466F20" w14:paraId="52E19F16" w14:textId="443D07A0">
      <w:pPr>
        <w:spacing w:after="0" w:line="240" w:lineRule="atLeast"/>
        <w:rPr>
          <w:rFonts w:ascii="Verdana" w:hAnsi="Verdana"/>
          <w:bCs/>
          <w:sz w:val="18"/>
          <w:szCs w:val="18"/>
        </w:rPr>
      </w:pPr>
      <w:r w:rsidRPr="00C36E0A">
        <w:rPr>
          <w:rFonts w:ascii="Verdana" w:hAnsi="Verdana"/>
          <w:bCs/>
          <w:sz w:val="18"/>
          <w:szCs w:val="18"/>
        </w:rPr>
        <w:t>In artikel 4.4.9</w:t>
      </w:r>
      <w:r w:rsidRPr="00C36E0A" w:rsidR="00412E3B">
        <w:rPr>
          <w:rFonts w:ascii="Verdana" w:hAnsi="Verdana"/>
          <w:bCs/>
          <w:sz w:val="18"/>
          <w:szCs w:val="18"/>
        </w:rPr>
        <w:t>, eerste lid,</w:t>
      </w:r>
      <w:r w:rsidRPr="00C36E0A">
        <w:rPr>
          <w:rFonts w:ascii="Verdana" w:hAnsi="Verdana"/>
          <w:bCs/>
          <w:sz w:val="18"/>
          <w:szCs w:val="18"/>
        </w:rPr>
        <w:t xml:space="preserve"> wordt na “een vordering tot tenuitvoerlegging van een niet </w:t>
      </w:r>
      <w:proofErr w:type="spellStart"/>
      <w:r w:rsidRPr="00C36E0A">
        <w:rPr>
          <w:rFonts w:ascii="Verdana" w:hAnsi="Verdana"/>
          <w:bCs/>
          <w:sz w:val="18"/>
          <w:szCs w:val="18"/>
        </w:rPr>
        <w:t>tenuitvoergelegde</w:t>
      </w:r>
      <w:proofErr w:type="spellEnd"/>
      <w:r w:rsidRPr="00C36E0A">
        <w:rPr>
          <w:rFonts w:ascii="Verdana" w:hAnsi="Verdana"/>
          <w:bCs/>
          <w:sz w:val="18"/>
          <w:szCs w:val="18"/>
        </w:rPr>
        <w:t xml:space="preserve"> straf of maatregel” toegevoegd “of een vordering als bedoeld in artikel 7.2.</w:t>
      </w:r>
      <w:r w:rsidRPr="00C36E0A" w:rsidR="000E407C">
        <w:rPr>
          <w:rFonts w:ascii="Verdana" w:hAnsi="Verdana"/>
          <w:bCs/>
          <w:sz w:val="18"/>
          <w:szCs w:val="18"/>
        </w:rPr>
        <w:t>8</w:t>
      </w:r>
      <w:r w:rsidRPr="00C36E0A">
        <w:rPr>
          <w:rFonts w:ascii="Verdana" w:hAnsi="Verdana"/>
          <w:bCs/>
          <w:sz w:val="18"/>
          <w:szCs w:val="18"/>
        </w:rPr>
        <w:t>c, eerste lid,”.</w:t>
      </w:r>
    </w:p>
    <w:p w:rsidRPr="00C36E0A" w:rsidR="00466F20" w:rsidP="00C814B4" w:rsidRDefault="00466F20" w14:paraId="34A0E922" w14:textId="77777777">
      <w:pPr>
        <w:spacing w:after="0" w:line="240" w:lineRule="atLeast"/>
        <w:rPr>
          <w:rFonts w:ascii="Verdana" w:hAnsi="Verdana"/>
          <w:i/>
          <w:iCs/>
          <w:sz w:val="18"/>
          <w:szCs w:val="18"/>
        </w:rPr>
      </w:pPr>
    </w:p>
    <w:p w:rsidRPr="00C36E0A" w:rsidR="00466F20" w:rsidP="00C814B4" w:rsidRDefault="00664929" w14:paraId="1C1C8489" w14:textId="405B9B2E">
      <w:pPr>
        <w:spacing w:after="0" w:line="240" w:lineRule="atLeast"/>
        <w:rPr>
          <w:rFonts w:ascii="Verdana" w:hAnsi="Verdana"/>
          <w:sz w:val="18"/>
          <w:szCs w:val="18"/>
        </w:rPr>
      </w:pPr>
      <w:r>
        <w:rPr>
          <w:rFonts w:ascii="Verdana" w:hAnsi="Verdana"/>
          <w:sz w:val="18"/>
          <w:szCs w:val="18"/>
        </w:rPr>
        <w:t>Q</w:t>
      </w:r>
    </w:p>
    <w:p w:rsidRPr="00C36E0A" w:rsidR="00C20661" w:rsidP="00C814B4" w:rsidRDefault="00C20661" w14:paraId="7468B64C" w14:textId="77777777">
      <w:pPr>
        <w:spacing w:after="0" w:line="240" w:lineRule="atLeast"/>
        <w:rPr>
          <w:rFonts w:ascii="Verdana" w:hAnsi="Verdana"/>
          <w:sz w:val="18"/>
          <w:szCs w:val="18"/>
        </w:rPr>
      </w:pPr>
    </w:p>
    <w:p w:rsidRPr="00C36E0A" w:rsidR="00C20661" w:rsidP="00C814B4" w:rsidRDefault="00C20661" w14:paraId="6501F5D6" w14:textId="1E5B1038">
      <w:pPr>
        <w:spacing w:after="0" w:line="240" w:lineRule="atLeast"/>
        <w:rPr>
          <w:rFonts w:ascii="Verdana" w:hAnsi="Verdana"/>
          <w:sz w:val="18"/>
          <w:szCs w:val="18"/>
        </w:rPr>
      </w:pPr>
      <w:r w:rsidRPr="00C36E0A">
        <w:rPr>
          <w:rFonts w:ascii="Verdana" w:hAnsi="Verdana"/>
          <w:sz w:val="18"/>
          <w:szCs w:val="18"/>
        </w:rPr>
        <w:t>In artikel 4.4.10 wordt “roept de officier van justitie de medewerker” vervangen door “roept de officier van justitie, indien daartoe aanleiding is, de medewerker”.</w:t>
      </w:r>
    </w:p>
    <w:p w:rsidRPr="00C36E0A" w:rsidR="00466F20" w:rsidP="00C814B4" w:rsidRDefault="00466F20" w14:paraId="0D1544AE" w14:textId="77777777">
      <w:pPr>
        <w:spacing w:after="0" w:line="240" w:lineRule="atLeast"/>
        <w:rPr>
          <w:rFonts w:ascii="Verdana" w:hAnsi="Verdana"/>
          <w:sz w:val="18"/>
          <w:szCs w:val="18"/>
        </w:rPr>
      </w:pPr>
    </w:p>
    <w:p w:rsidRPr="00C36E0A" w:rsidR="00C20661" w:rsidP="00C814B4" w:rsidRDefault="00664929" w14:paraId="5D4BC1FD" w14:textId="155D0C5B">
      <w:pPr>
        <w:spacing w:after="0" w:line="240" w:lineRule="atLeast"/>
        <w:rPr>
          <w:rFonts w:ascii="Verdana" w:hAnsi="Verdana"/>
          <w:sz w:val="18"/>
          <w:szCs w:val="18"/>
        </w:rPr>
      </w:pPr>
      <w:r>
        <w:rPr>
          <w:rFonts w:ascii="Verdana" w:hAnsi="Verdana"/>
          <w:sz w:val="18"/>
          <w:szCs w:val="18"/>
        </w:rPr>
        <w:t>R</w:t>
      </w:r>
    </w:p>
    <w:p w:rsidRPr="00C36E0A" w:rsidR="00C20661" w:rsidP="00C814B4" w:rsidRDefault="00C20661" w14:paraId="4F5FFAE5" w14:textId="77777777">
      <w:pPr>
        <w:spacing w:after="0" w:line="240" w:lineRule="atLeast"/>
        <w:rPr>
          <w:rFonts w:ascii="Verdana" w:hAnsi="Verdana"/>
          <w:sz w:val="18"/>
          <w:szCs w:val="18"/>
        </w:rPr>
      </w:pPr>
    </w:p>
    <w:p w:rsidRPr="00C36E0A" w:rsidR="00077C4B" w:rsidP="00077C4B" w:rsidRDefault="00077C4B" w14:paraId="6730C177" w14:textId="77777777">
      <w:pPr>
        <w:spacing w:after="0" w:line="240" w:lineRule="atLeast"/>
        <w:rPr>
          <w:rFonts w:ascii="Verdana" w:hAnsi="Verdana"/>
          <w:sz w:val="18"/>
          <w:szCs w:val="18"/>
        </w:rPr>
      </w:pPr>
      <w:bookmarkStart w:name="_Hlk216286300" w:id="75"/>
      <w:r w:rsidRPr="00C36E0A">
        <w:rPr>
          <w:rFonts w:ascii="Verdana" w:hAnsi="Verdana"/>
          <w:sz w:val="18"/>
          <w:szCs w:val="18"/>
        </w:rPr>
        <w:t>Artikel 4.4.24 wordt als volgt gewijzigd:</w:t>
      </w:r>
    </w:p>
    <w:p w:rsidRPr="00C36E0A" w:rsidR="00077C4B" w:rsidP="00077C4B" w:rsidRDefault="00077C4B" w14:paraId="59BCADFA" w14:textId="2308264D">
      <w:pPr>
        <w:spacing w:line="240" w:lineRule="atLeast"/>
        <w:rPr>
          <w:rFonts w:ascii="Verdana" w:hAnsi="Verdana"/>
          <w:sz w:val="18"/>
          <w:szCs w:val="18"/>
        </w:rPr>
      </w:pPr>
      <w:r w:rsidRPr="00C36E0A">
        <w:rPr>
          <w:rFonts w:ascii="Verdana" w:hAnsi="Verdana"/>
          <w:sz w:val="18"/>
          <w:szCs w:val="18"/>
        </w:rPr>
        <w:t>1. Aan het tweede lid wordt een zin toegevoegd, luidende: Na intrekking van de vordering of niet-ontvankelijkverklaring van de officier van justitie vanwege het aangaan van de schikking kan de vordering niet opnieuw worden ingediend, tenzij de verdachte niet aan de termen van de schikking voldoet.</w:t>
      </w:r>
      <w:r w:rsidRPr="00C36E0A">
        <w:rPr>
          <w:rFonts w:ascii="Verdana" w:hAnsi="Verdana"/>
          <w:sz w:val="18"/>
          <w:szCs w:val="18"/>
        </w:rPr>
        <w:br/>
        <w:t>2. Er wordt een lid toegevoegd, luidende:</w:t>
      </w:r>
      <w:r w:rsidR="00332B4A">
        <w:rPr>
          <w:rFonts w:ascii="Verdana" w:hAnsi="Verdana"/>
          <w:sz w:val="18"/>
          <w:szCs w:val="18"/>
        </w:rPr>
        <w:br/>
      </w:r>
      <w:r w:rsidRPr="00C36E0A">
        <w:rPr>
          <w:rFonts w:ascii="Verdana" w:hAnsi="Verdana"/>
          <w:sz w:val="18"/>
          <w:szCs w:val="18"/>
        </w:rPr>
        <w:t>3. Indien de officier van justitie een schikking met de verdachte aangaat, bepaalt hij de termijn waarbinnen aan de termen van die schikking moet worden voldaan. Tot dat tijdstip is de termijn geschorst waarbinnen ingevolge artikel 4.4.17, eerste lid, een vordering moet worden ingediend. Door voldoening aan die termen vervalt het recht tot indiening van de vordering.</w:t>
      </w:r>
    </w:p>
    <w:bookmarkEnd w:id="75"/>
    <w:p w:rsidRPr="00C36E0A" w:rsidR="00077C4B" w:rsidP="00C814B4" w:rsidRDefault="00664929" w14:paraId="3B0C0CC8" w14:textId="07FBD8B2">
      <w:pPr>
        <w:pStyle w:val="Geenafstand"/>
        <w:spacing w:line="240" w:lineRule="atLeast"/>
        <w:rPr>
          <w:bCs/>
          <w:szCs w:val="18"/>
        </w:rPr>
      </w:pPr>
      <w:r>
        <w:rPr>
          <w:bCs/>
          <w:szCs w:val="18"/>
        </w:rPr>
        <w:t>S</w:t>
      </w:r>
    </w:p>
    <w:p w:rsidRPr="00C36E0A" w:rsidR="00077C4B" w:rsidP="00C814B4" w:rsidRDefault="00077C4B" w14:paraId="07EB9079" w14:textId="77777777">
      <w:pPr>
        <w:pStyle w:val="Geenafstand"/>
        <w:spacing w:line="240" w:lineRule="atLeast"/>
        <w:rPr>
          <w:bCs/>
          <w:szCs w:val="18"/>
        </w:rPr>
      </w:pPr>
    </w:p>
    <w:p w:rsidRPr="00C36E0A" w:rsidR="00466F20" w:rsidP="00C814B4" w:rsidRDefault="00466F20" w14:paraId="03F87093" w14:textId="3D628741">
      <w:pPr>
        <w:pStyle w:val="Geenafstand"/>
        <w:spacing w:line="240" w:lineRule="atLeast"/>
        <w:rPr>
          <w:bCs/>
          <w:szCs w:val="18"/>
        </w:rPr>
      </w:pPr>
      <w:r w:rsidRPr="00C36E0A">
        <w:rPr>
          <w:bCs/>
          <w:szCs w:val="18"/>
        </w:rPr>
        <w:t xml:space="preserve">Na artikel 4.4.24 worden vier artikelen </w:t>
      </w:r>
      <w:r w:rsidRPr="00C36E0A" w:rsidR="00412E3B">
        <w:rPr>
          <w:bCs/>
          <w:szCs w:val="18"/>
        </w:rPr>
        <w:t>toe</w:t>
      </w:r>
      <w:r w:rsidRPr="00C36E0A">
        <w:rPr>
          <w:bCs/>
          <w:szCs w:val="18"/>
        </w:rPr>
        <w:t xml:space="preserve">gevoegd, </w:t>
      </w:r>
      <w:r w:rsidRPr="00C36E0A" w:rsidR="00E766BE">
        <w:rPr>
          <w:bCs/>
          <w:szCs w:val="18"/>
        </w:rPr>
        <w:t>luidende</w:t>
      </w:r>
      <w:r w:rsidRPr="00C36E0A">
        <w:rPr>
          <w:bCs/>
          <w:szCs w:val="18"/>
        </w:rPr>
        <w:t>:</w:t>
      </w:r>
    </w:p>
    <w:p w:rsidRPr="00C36E0A" w:rsidR="00466F20" w:rsidP="00C814B4" w:rsidRDefault="00466F20" w14:paraId="6D037511" w14:textId="77777777">
      <w:pPr>
        <w:pStyle w:val="Geenafstand"/>
        <w:spacing w:line="240" w:lineRule="atLeast"/>
        <w:rPr>
          <w:bCs/>
          <w:szCs w:val="18"/>
        </w:rPr>
      </w:pPr>
    </w:p>
    <w:p w:rsidRPr="00C36E0A" w:rsidR="00466F20" w:rsidP="00C814B4" w:rsidRDefault="00466F20" w14:paraId="38AEF9D3" w14:textId="77777777">
      <w:pPr>
        <w:pStyle w:val="Geenafstand"/>
        <w:spacing w:line="240" w:lineRule="atLeast"/>
        <w:rPr>
          <w:b/>
          <w:szCs w:val="18"/>
        </w:rPr>
      </w:pPr>
      <w:r w:rsidRPr="00C36E0A">
        <w:rPr>
          <w:b/>
          <w:bCs/>
          <w:szCs w:val="18"/>
        </w:rPr>
        <w:t>Artikel 4.4.25</w:t>
      </w:r>
    </w:p>
    <w:p w:rsidRPr="00C36E0A" w:rsidR="00466F20" w:rsidP="00C814B4" w:rsidRDefault="00466F20" w14:paraId="2BB2D5D1" w14:textId="77777777">
      <w:pPr>
        <w:pStyle w:val="Geenafstand"/>
        <w:spacing w:line="240" w:lineRule="atLeast"/>
        <w:rPr>
          <w:bCs/>
          <w:szCs w:val="18"/>
        </w:rPr>
      </w:pPr>
    </w:p>
    <w:p w:rsidRPr="00C36E0A" w:rsidR="008406B0" w:rsidP="008406B0" w:rsidRDefault="008406B0" w14:paraId="7A4935E2" w14:textId="77777777">
      <w:pPr>
        <w:pStyle w:val="Geenafstand"/>
        <w:spacing w:line="240" w:lineRule="atLeast"/>
        <w:rPr>
          <w:bCs/>
          <w:szCs w:val="18"/>
        </w:rPr>
      </w:pPr>
      <w:r w:rsidRPr="00C36E0A">
        <w:rPr>
          <w:bCs/>
          <w:szCs w:val="18"/>
        </w:rPr>
        <w:t>1. In de volgende gevallen is voor het aangaan van een schikking vereist dat het gerechtshof hiertoe verlof heeft verleend:</w:t>
      </w:r>
    </w:p>
    <w:p w:rsidRPr="00C36E0A" w:rsidR="008406B0" w:rsidP="008406B0" w:rsidRDefault="008406B0" w14:paraId="65A50800" w14:textId="77777777">
      <w:pPr>
        <w:pStyle w:val="Geenafstand"/>
        <w:spacing w:line="240" w:lineRule="atLeast"/>
        <w:rPr>
          <w:bCs/>
          <w:szCs w:val="18"/>
        </w:rPr>
      </w:pPr>
      <w:r w:rsidRPr="00C36E0A">
        <w:rPr>
          <w:bCs/>
          <w:szCs w:val="18"/>
        </w:rPr>
        <w:t xml:space="preserve">a. indien het totale bedrag waarop de schikking betrekking heeft € 200.000 of meer bedraagt; </w:t>
      </w:r>
    </w:p>
    <w:p w:rsidRPr="00C36E0A" w:rsidR="008406B0" w:rsidP="008406B0" w:rsidRDefault="008406B0" w14:paraId="0730CD3B" w14:textId="77777777">
      <w:pPr>
        <w:pStyle w:val="Geenafstand"/>
        <w:spacing w:line="240" w:lineRule="atLeast"/>
        <w:rPr>
          <w:bCs/>
          <w:szCs w:val="18"/>
        </w:rPr>
      </w:pPr>
      <w:r w:rsidRPr="00C36E0A">
        <w:rPr>
          <w:bCs/>
          <w:szCs w:val="18"/>
        </w:rPr>
        <w:t>b. in geval van een schikking ter zake van vervolging of veroordeling wegens deelneming aan een of meer door een rechtspersoon begane strafbare feiten waarop de schikking in het in onderdeel a bedoelde geval betrekking heeft.</w:t>
      </w:r>
    </w:p>
    <w:p w:rsidRPr="00C36E0A" w:rsidR="008406B0" w:rsidP="008406B0" w:rsidRDefault="008406B0" w14:paraId="763E131E" w14:textId="77777777">
      <w:pPr>
        <w:pStyle w:val="Geenafstand"/>
        <w:spacing w:line="240" w:lineRule="atLeast"/>
        <w:rPr>
          <w:bCs/>
          <w:szCs w:val="18"/>
        </w:rPr>
      </w:pPr>
      <w:r w:rsidRPr="00C36E0A">
        <w:rPr>
          <w:bCs/>
          <w:szCs w:val="18"/>
        </w:rPr>
        <w:t xml:space="preserve">2. </w:t>
      </w:r>
      <w:r w:rsidRPr="00C36E0A">
        <w:rPr>
          <w:szCs w:val="18"/>
        </w:rPr>
        <w:t>De schikking is geen zelfstandige grond voor het lager vaststellen van het te betalen bedrag dan het geschatte voordeel.</w:t>
      </w:r>
    </w:p>
    <w:p w:rsidRPr="00C36E0A" w:rsidR="00466F20" w:rsidP="00C814B4" w:rsidRDefault="00466F20" w14:paraId="5B2C0BF6" w14:textId="77777777">
      <w:pPr>
        <w:pStyle w:val="Geenafstand"/>
        <w:spacing w:line="240" w:lineRule="atLeast"/>
        <w:rPr>
          <w:bCs/>
          <w:szCs w:val="18"/>
        </w:rPr>
      </w:pPr>
    </w:p>
    <w:p w:rsidRPr="00C36E0A" w:rsidR="00466F20" w:rsidP="00C814B4" w:rsidRDefault="00466F20" w14:paraId="43D3C438" w14:textId="77777777">
      <w:pPr>
        <w:spacing w:after="0" w:line="240" w:lineRule="atLeast"/>
        <w:rPr>
          <w:rFonts w:ascii="Verdana" w:hAnsi="Verdana"/>
          <w:b/>
          <w:sz w:val="18"/>
          <w:szCs w:val="18"/>
        </w:rPr>
      </w:pPr>
      <w:r w:rsidRPr="00C36E0A">
        <w:rPr>
          <w:rFonts w:ascii="Verdana" w:hAnsi="Verdana"/>
          <w:b/>
          <w:bCs/>
          <w:sz w:val="18"/>
          <w:szCs w:val="18"/>
        </w:rPr>
        <w:t>Artikel 4.4.26</w:t>
      </w:r>
    </w:p>
    <w:p w:rsidRPr="00C36E0A" w:rsidR="00412E3B" w:rsidP="00C814B4" w:rsidRDefault="00412E3B" w14:paraId="178EAFEA" w14:textId="77777777">
      <w:pPr>
        <w:pStyle w:val="Geenafstand"/>
        <w:spacing w:line="240" w:lineRule="atLeast"/>
        <w:rPr>
          <w:bCs/>
          <w:szCs w:val="18"/>
        </w:rPr>
      </w:pPr>
    </w:p>
    <w:p w:rsidRPr="00C36E0A" w:rsidR="00466F20" w:rsidP="00C814B4" w:rsidRDefault="00466F20" w14:paraId="2E1B68BE" w14:textId="652D57D0">
      <w:pPr>
        <w:pStyle w:val="Geenafstand"/>
        <w:spacing w:line="240" w:lineRule="atLeast"/>
        <w:rPr>
          <w:bCs/>
          <w:szCs w:val="18"/>
        </w:rPr>
      </w:pPr>
      <w:r w:rsidRPr="00C36E0A">
        <w:rPr>
          <w:bCs/>
          <w:szCs w:val="18"/>
        </w:rPr>
        <w:t>Op de schikking, bedoeld in artikel 4.4.25, zijn de bepalingen van Boek 3, Afdeling 4.2.2, van overeenkomstige toepassing, met dien verstande dat:</w:t>
      </w:r>
    </w:p>
    <w:p w:rsidRPr="00C36E0A" w:rsidR="00466F20" w:rsidP="00C814B4" w:rsidRDefault="00466F20" w14:paraId="6C8E170A" w14:textId="77777777">
      <w:pPr>
        <w:pStyle w:val="Geenafstand"/>
        <w:spacing w:line="240" w:lineRule="atLeast"/>
        <w:rPr>
          <w:bCs/>
          <w:szCs w:val="18"/>
        </w:rPr>
      </w:pPr>
      <w:r w:rsidRPr="00C36E0A">
        <w:rPr>
          <w:bCs/>
          <w:szCs w:val="18"/>
        </w:rPr>
        <w:t>a. de vordering tot het verlenen van verlof betrekking heeft op het aangaan van een schikking;</w:t>
      </w:r>
    </w:p>
    <w:p w:rsidRPr="00C36E0A" w:rsidR="00466F20" w:rsidP="00C814B4" w:rsidRDefault="00466F20" w14:paraId="2216C88E" w14:textId="3346ED91">
      <w:pPr>
        <w:pStyle w:val="Geenafstand"/>
        <w:spacing w:line="240" w:lineRule="atLeast"/>
        <w:rPr>
          <w:bCs/>
          <w:szCs w:val="18"/>
        </w:rPr>
      </w:pPr>
      <w:r w:rsidRPr="00C36E0A">
        <w:rPr>
          <w:bCs/>
          <w:szCs w:val="18"/>
        </w:rPr>
        <w:t>b. de stukken die het openbaar ministerie aan het gerechtshof overlegt in ieder geval omvatten een beredeneerde begroting van het bedrag waarop het wederrechtelijk verkregen voordeel kan worden geschat, het verslag van het horen, bedoeld in artikel 3.4.</w:t>
      </w:r>
      <w:r w:rsidRPr="00C36E0A" w:rsidR="00F939AE">
        <w:rPr>
          <w:bCs/>
          <w:szCs w:val="18"/>
        </w:rPr>
        <w:t>9</w:t>
      </w:r>
      <w:r w:rsidRPr="00C36E0A">
        <w:rPr>
          <w:bCs/>
          <w:szCs w:val="18"/>
        </w:rPr>
        <w:t>, tweede lid, en de inhoud van de voorlopige schikking; en</w:t>
      </w:r>
    </w:p>
    <w:p w:rsidRPr="00C36E0A" w:rsidR="00466F20" w:rsidP="00C814B4" w:rsidRDefault="00466F20" w14:paraId="5F18B50B" w14:textId="77777777">
      <w:pPr>
        <w:pStyle w:val="Geenafstand"/>
        <w:spacing w:line="240" w:lineRule="atLeast"/>
        <w:rPr>
          <w:bCs/>
          <w:szCs w:val="18"/>
        </w:rPr>
      </w:pPr>
      <w:r w:rsidRPr="00C36E0A">
        <w:rPr>
          <w:bCs/>
          <w:szCs w:val="18"/>
        </w:rPr>
        <w:t>c. indien de vordering tot de kennisneming van het gerechtshof behoort, het gerechtshof het verlof tot het aangaan van een schikking verleent als het van oordeel is dat:</w:t>
      </w:r>
    </w:p>
    <w:p w:rsidRPr="00C36E0A" w:rsidR="00466F20" w:rsidP="00C814B4" w:rsidRDefault="00466F20" w14:paraId="51E64F72" w14:textId="2A581A84">
      <w:pPr>
        <w:pStyle w:val="Geenafstand"/>
        <w:spacing w:line="240" w:lineRule="atLeast"/>
        <w:rPr>
          <w:bCs/>
          <w:szCs w:val="18"/>
        </w:rPr>
      </w:pPr>
      <w:r w:rsidRPr="00C36E0A">
        <w:rPr>
          <w:bCs/>
          <w:szCs w:val="18"/>
        </w:rPr>
        <w:t>1⁰</w:t>
      </w:r>
      <w:r w:rsidRPr="00C36E0A" w:rsidR="00E766BE">
        <w:rPr>
          <w:bCs/>
          <w:szCs w:val="18"/>
        </w:rPr>
        <w:t>.</w:t>
      </w:r>
      <w:r w:rsidRPr="00C36E0A">
        <w:rPr>
          <w:bCs/>
          <w:szCs w:val="18"/>
        </w:rPr>
        <w:t xml:space="preserve"> is voldaan aan de wettelijke voorschriften voor het aangaan van een schikking; en</w:t>
      </w:r>
    </w:p>
    <w:p w:rsidRPr="00C36E0A" w:rsidR="00466F20" w:rsidP="00C814B4" w:rsidRDefault="00466F20" w14:paraId="0B82AA33" w14:textId="74B8B7F0">
      <w:pPr>
        <w:pStyle w:val="Geenafstand"/>
        <w:spacing w:line="240" w:lineRule="atLeast"/>
        <w:rPr>
          <w:bCs/>
          <w:szCs w:val="18"/>
        </w:rPr>
      </w:pPr>
      <w:r w:rsidRPr="00C36E0A">
        <w:rPr>
          <w:bCs/>
          <w:szCs w:val="18"/>
        </w:rPr>
        <w:t>2⁰</w:t>
      </w:r>
      <w:r w:rsidRPr="00C36E0A" w:rsidR="00E766BE">
        <w:rPr>
          <w:bCs/>
          <w:szCs w:val="18"/>
        </w:rPr>
        <w:t>.</w:t>
      </w:r>
      <w:r w:rsidRPr="00C36E0A">
        <w:rPr>
          <w:bCs/>
          <w:szCs w:val="18"/>
        </w:rPr>
        <w:t xml:space="preserve"> de officier van justitie in redelijkheid de schikking heeft kunnen aangaan</w:t>
      </w:r>
      <w:r w:rsidRPr="00C36E0A" w:rsidR="005D7F16">
        <w:rPr>
          <w:bCs/>
          <w:szCs w:val="18"/>
        </w:rPr>
        <w:t xml:space="preserve"> </w:t>
      </w:r>
      <w:r w:rsidRPr="00C36E0A">
        <w:rPr>
          <w:bCs/>
          <w:szCs w:val="18"/>
        </w:rPr>
        <w:t>ter zake van de strafbare feiten waarop die schikking betrekking heeft.</w:t>
      </w:r>
    </w:p>
    <w:p w:rsidRPr="00C36E0A" w:rsidR="00466F20" w:rsidP="00C814B4" w:rsidRDefault="00466F20" w14:paraId="2EC81B94" w14:textId="77777777">
      <w:pPr>
        <w:pStyle w:val="Geenafstand"/>
        <w:spacing w:line="240" w:lineRule="atLeast"/>
        <w:rPr>
          <w:bCs/>
          <w:szCs w:val="18"/>
        </w:rPr>
      </w:pPr>
    </w:p>
    <w:p w:rsidRPr="00C36E0A" w:rsidR="00466F20" w:rsidP="00C814B4" w:rsidRDefault="00466F20" w14:paraId="4DD6C752" w14:textId="77777777">
      <w:pPr>
        <w:spacing w:after="0" w:line="240" w:lineRule="atLeast"/>
        <w:rPr>
          <w:rFonts w:ascii="Verdana" w:hAnsi="Verdana"/>
          <w:sz w:val="18"/>
          <w:szCs w:val="18"/>
        </w:rPr>
      </w:pPr>
      <w:r w:rsidRPr="00C36E0A">
        <w:rPr>
          <w:rFonts w:ascii="Verdana" w:hAnsi="Verdana"/>
          <w:b/>
          <w:bCs/>
          <w:sz w:val="18"/>
          <w:szCs w:val="18"/>
        </w:rPr>
        <w:t>Artikel 4.4.27</w:t>
      </w:r>
    </w:p>
    <w:p w:rsidRPr="00C36E0A" w:rsidR="00412E3B" w:rsidP="00C814B4" w:rsidRDefault="00412E3B" w14:paraId="7C05281C" w14:textId="77777777">
      <w:pPr>
        <w:pStyle w:val="Geenafstand"/>
        <w:spacing w:line="240" w:lineRule="atLeast"/>
        <w:rPr>
          <w:bCs/>
          <w:szCs w:val="18"/>
        </w:rPr>
      </w:pPr>
    </w:p>
    <w:p w:rsidRPr="00C36E0A" w:rsidR="00077C4B" w:rsidP="00077C4B" w:rsidRDefault="00077C4B" w14:paraId="0265E120" w14:textId="77777777">
      <w:pPr>
        <w:pStyle w:val="Geenafstand"/>
        <w:spacing w:line="240" w:lineRule="atLeast"/>
        <w:rPr>
          <w:bCs/>
          <w:szCs w:val="18"/>
        </w:rPr>
      </w:pPr>
      <w:r w:rsidRPr="00C36E0A">
        <w:rPr>
          <w:bCs/>
          <w:szCs w:val="18"/>
        </w:rPr>
        <w:t xml:space="preserve">1. Indien de vordering tot het verlenen van verlof voor het aangaan van een schikking wordt ingediend nadat een vordering als bedoeld in artikel 36e van het Wetboek van Strafrecht bij de rechtbank is ingediend, trekt de officier van justitie laatstgenoemde vordering in als het onderzoek op de zitting nog niet is aangevangen. </w:t>
      </w:r>
    </w:p>
    <w:p w:rsidRPr="00C36E0A" w:rsidR="00077C4B" w:rsidP="00077C4B" w:rsidRDefault="00077C4B" w14:paraId="197A32F6" w14:textId="77777777">
      <w:pPr>
        <w:pStyle w:val="Geenafstand"/>
        <w:spacing w:line="240" w:lineRule="atLeast"/>
        <w:rPr>
          <w:bCs/>
          <w:szCs w:val="18"/>
        </w:rPr>
      </w:pPr>
      <w:r w:rsidRPr="00C36E0A">
        <w:rPr>
          <w:bCs/>
          <w:szCs w:val="18"/>
        </w:rPr>
        <w:t xml:space="preserve">2. De vordering als bedoeld in artikel 36e van het Wetboek van Strafrecht kan in dat geval niet opnieuw worden ingediend, tenzij: </w:t>
      </w:r>
    </w:p>
    <w:p w:rsidRPr="00C36E0A" w:rsidR="00077C4B" w:rsidP="00077C4B" w:rsidRDefault="00077C4B" w14:paraId="0001D2E7" w14:textId="77777777">
      <w:pPr>
        <w:pStyle w:val="Geenafstand"/>
        <w:spacing w:line="240" w:lineRule="atLeast"/>
        <w:rPr>
          <w:bCs/>
          <w:szCs w:val="18"/>
        </w:rPr>
      </w:pPr>
      <w:r w:rsidRPr="00C36E0A">
        <w:rPr>
          <w:bCs/>
          <w:szCs w:val="18"/>
        </w:rPr>
        <w:lastRenderedPageBreak/>
        <w:t>a. het gerechtshof verlof voor het aangaan van een schikking verleent maar geen schikking tot stand komt of de verdachte niet aan de termen van de schikking voldoet; of</w:t>
      </w:r>
    </w:p>
    <w:p w:rsidRPr="00C36E0A" w:rsidR="00077C4B" w:rsidP="00077C4B" w:rsidRDefault="00077C4B" w14:paraId="61048FA1" w14:textId="77777777">
      <w:pPr>
        <w:pStyle w:val="Geenafstand"/>
        <w:spacing w:line="240" w:lineRule="atLeast"/>
        <w:rPr>
          <w:bCs/>
          <w:szCs w:val="18"/>
        </w:rPr>
      </w:pPr>
      <w:r w:rsidRPr="00C36E0A">
        <w:rPr>
          <w:bCs/>
          <w:szCs w:val="18"/>
        </w:rPr>
        <w:t>b. het gerechtshof geen verlof voor het aangaan van een schikking verleent.</w:t>
      </w:r>
    </w:p>
    <w:p w:rsidRPr="00C36E0A" w:rsidR="00466F20" w:rsidP="00C814B4" w:rsidRDefault="00466F20" w14:paraId="547C19E0" w14:textId="77777777">
      <w:pPr>
        <w:pStyle w:val="Geenafstand"/>
        <w:spacing w:line="240" w:lineRule="atLeast"/>
        <w:rPr>
          <w:bCs/>
          <w:szCs w:val="18"/>
        </w:rPr>
      </w:pPr>
    </w:p>
    <w:p w:rsidRPr="00C36E0A" w:rsidR="00466F20" w:rsidP="00C814B4" w:rsidRDefault="00466F20" w14:paraId="37F99B44" w14:textId="77777777">
      <w:pPr>
        <w:spacing w:after="0" w:line="240" w:lineRule="atLeast"/>
        <w:rPr>
          <w:rFonts w:ascii="Verdana" w:hAnsi="Verdana"/>
          <w:b/>
          <w:sz w:val="18"/>
          <w:szCs w:val="18"/>
        </w:rPr>
      </w:pPr>
      <w:r w:rsidRPr="00C36E0A">
        <w:rPr>
          <w:rFonts w:ascii="Verdana" w:hAnsi="Verdana"/>
          <w:b/>
          <w:bCs/>
          <w:sz w:val="18"/>
          <w:szCs w:val="18"/>
        </w:rPr>
        <w:t>Artikel 4.4.28</w:t>
      </w:r>
    </w:p>
    <w:p w:rsidRPr="00C36E0A" w:rsidR="00412E3B" w:rsidP="00C814B4" w:rsidRDefault="00412E3B" w14:paraId="02BCD940" w14:textId="77777777">
      <w:pPr>
        <w:pStyle w:val="Geenafstand"/>
        <w:spacing w:line="240" w:lineRule="atLeast"/>
        <w:rPr>
          <w:bCs/>
          <w:szCs w:val="18"/>
        </w:rPr>
      </w:pPr>
    </w:p>
    <w:p w:rsidRPr="00C36E0A" w:rsidR="00077C4B" w:rsidP="00077C4B" w:rsidRDefault="00077C4B" w14:paraId="48C1B9ED" w14:textId="77777777">
      <w:pPr>
        <w:pStyle w:val="Geenafstand"/>
        <w:spacing w:line="240" w:lineRule="atLeast"/>
        <w:rPr>
          <w:bCs/>
          <w:szCs w:val="18"/>
        </w:rPr>
      </w:pPr>
      <w:r w:rsidRPr="00C36E0A">
        <w:rPr>
          <w:bCs/>
          <w:szCs w:val="18"/>
        </w:rPr>
        <w:t>1. Indien na aanvang van het onderzoek op de zitting de vordering tot het verlenen van verlof voor het aangaan van een schikking wordt ingediend bij het gerechtshof, schorst de rechtbank het onderzoek op de zitting.</w:t>
      </w:r>
    </w:p>
    <w:p w:rsidRPr="00C36E0A" w:rsidR="00077C4B" w:rsidP="00077C4B" w:rsidRDefault="00077C4B" w14:paraId="4B069E07" w14:textId="77777777">
      <w:pPr>
        <w:pStyle w:val="Geenafstand"/>
        <w:spacing w:line="240" w:lineRule="atLeast"/>
        <w:rPr>
          <w:bCs/>
          <w:szCs w:val="18"/>
        </w:rPr>
      </w:pPr>
      <w:r w:rsidRPr="00C36E0A">
        <w:rPr>
          <w:bCs/>
          <w:szCs w:val="18"/>
        </w:rPr>
        <w:t xml:space="preserve">2. Het gerechtshof behandelt de vordering overeenkomstig de procedure voor het verlenen van verlof en het neemt over die vordering een beslissing. </w:t>
      </w:r>
    </w:p>
    <w:p w:rsidRPr="00C36E0A" w:rsidR="00077C4B" w:rsidP="00077C4B" w:rsidRDefault="00077C4B" w14:paraId="57E93FB8" w14:textId="47D2A3E8">
      <w:pPr>
        <w:pStyle w:val="Geenafstand"/>
        <w:spacing w:line="240" w:lineRule="atLeast"/>
        <w:rPr>
          <w:bCs/>
          <w:szCs w:val="18"/>
        </w:rPr>
      </w:pPr>
      <w:r w:rsidRPr="00C36E0A">
        <w:rPr>
          <w:bCs/>
          <w:szCs w:val="18"/>
        </w:rPr>
        <w:t>3. Indien het gerechtshof het verlof tot het aangaan van een schikking verleent, is de officier van justitie van rechtswege niet-ontvankelijk in zijn vordering, bedoeld in artikel 36e van het Wetboek van Strafrecht. De vordering kan in dat geval niet opnieuw worden ingediend, tenzij geen schikking tot stand komt of de verdachte niet aan de termen van de schikking voldoet.</w:t>
      </w:r>
    </w:p>
    <w:p w:rsidRPr="00C36E0A" w:rsidR="00077C4B" w:rsidP="00077C4B" w:rsidRDefault="00077C4B" w14:paraId="2A3E5322" w14:textId="76E6DE09">
      <w:pPr>
        <w:spacing w:after="0" w:line="240" w:lineRule="atLeast"/>
        <w:rPr>
          <w:rFonts w:ascii="Verdana" w:hAnsi="Verdana"/>
          <w:bCs/>
          <w:sz w:val="18"/>
          <w:szCs w:val="18"/>
        </w:rPr>
      </w:pPr>
      <w:r w:rsidRPr="00C36E0A">
        <w:rPr>
          <w:rFonts w:ascii="Verdana" w:hAnsi="Verdana"/>
          <w:bCs/>
          <w:sz w:val="18"/>
          <w:szCs w:val="18"/>
        </w:rPr>
        <w:t>4. Indien het gerechtshof geen verlof tot het aangaan van een schikking verleent, wordt, behoudens het geval bedoeld in artikel 3.4.16, de behandeling van de vordering op het onderzoek op de zitting hervat.</w:t>
      </w:r>
    </w:p>
    <w:p w:rsidRPr="00C36E0A" w:rsidR="00466F20" w:rsidP="00C814B4" w:rsidRDefault="00466F20" w14:paraId="7AA338ED" w14:textId="77777777">
      <w:pPr>
        <w:spacing w:after="0" w:line="240" w:lineRule="atLeast"/>
        <w:rPr>
          <w:rFonts w:ascii="Verdana" w:hAnsi="Verdana"/>
          <w:sz w:val="18"/>
          <w:szCs w:val="18"/>
        </w:rPr>
      </w:pPr>
    </w:p>
    <w:p w:rsidRPr="00C36E0A" w:rsidR="00116ED8" w:rsidP="00116ED8" w:rsidRDefault="00664929" w14:paraId="2A9305BF" w14:textId="46FB8898">
      <w:pPr>
        <w:spacing w:after="0" w:line="240" w:lineRule="atLeast"/>
        <w:rPr>
          <w:rFonts w:ascii="Verdana" w:hAnsi="Verdana"/>
          <w:sz w:val="18"/>
          <w:szCs w:val="18"/>
        </w:rPr>
      </w:pPr>
      <w:r>
        <w:rPr>
          <w:rFonts w:ascii="Verdana" w:hAnsi="Verdana"/>
          <w:sz w:val="18"/>
          <w:szCs w:val="18"/>
        </w:rPr>
        <w:t>T</w:t>
      </w:r>
    </w:p>
    <w:p w:rsidRPr="00C36E0A" w:rsidR="00116ED8" w:rsidP="00116ED8" w:rsidRDefault="00116ED8" w14:paraId="250FF93E" w14:textId="77777777">
      <w:pPr>
        <w:spacing w:after="0" w:line="240" w:lineRule="atLeast"/>
        <w:rPr>
          <w:rFonts w:ascii="Verdana" w:hAnsi="Verdana"/>
          <w:sz w:val="18"/>
          <w:szCs w:val="18"/>
        </w:rPr>
      </w:pPr>
    </w:p>
    <w:p w:rsidRPr="00C36E0A" w:rsidR="00116ED8" w:rsidP="00116ED8" w:rsidRDefault="00116ED8" w14:paraId="7BA12C93" w14:textId="77777777">
      <w:pPr>
        <w:spacing w:after="0" w:line="240" w:lineRule="atLeast"/>
        <w:rPr>
          <w:rFonts w:ascii="Verdana" w:hAnsi="Verdana" w:eastAsia="Calibri" w:cs="Arial"/>
          <w:sz w:val="18"/>
          <w:szCs w:val="18"/>
        </w:rPr>
      </w:pPr>
      <w:r w:rsidRPr="00C36E0A">
        <w:rPr>
          <w:rFonts w:ascii="Verdana" w:hAnsi="Verdana" w:eastAsia="Calibri" w:cs="Arial"/>
          <w:sz w:val="18"/>
          <w:szCs w:val="18"/>
        </w:rPr>
        <w:t>In artikel 4.5.3 wordt, onder vernummering van het tweede lid tot derde lid, een lid ingevoegd, luidende:</w:t>
      </w:r>
    </w:p>
    <w:p w:rsidRPr="00C36E0A" w:rsidR="00116ED8" w:rsidP="00116ED8" w:rsidRDefault="00116ED8" w14:paraId="597322DD" w14:textId="2FB7A93D">
      <w:pPr>
        <w:spacing w:after="0" w:line="240" w:lineRule="atLeast"/>
        <w:rPr>
          <w:rFonts w:ascii="Verdana" w:hAnsi="Verdana"/>
          <w:sz w:val="18"/>
          <w:szCs w:val="18"/>
        </w:rPr>
      </w:pPr>
      <w:r w:rsidRPr="00C36E0A">
        <w:rPr>
          <w:rFonts w:ascii="Verdana" w:hAnsi="Verdana" w:eastAsia="Calibri" w:cs="Arial"/>
          <w:sz w:val="18"/>
          <w:szCs w:val="18"/>
        </w:rPr>
        <w:t>2. De kantonrechter is slechts bevoegd tot kennisneming van een vordering als bedoeld in artikel 4.4.9, eerste lid, indien hij bevoegd is tot kennisneming van de feiten ter zake waarvan de veroordeling is uitgesproken dan wel de strafbeschikking is uitgevaardigd waarop de vordering betrekking heeft.</w:t>
      </w:r>
    </w:p>
    <w:p w:rsidRPr="00C36E0A" w:rsidR="00116ED8" w:rsidP="00116ED8" w:rsidRDefault="00116ED8" w14:paraId="14083FC1" w14:textId="77777777">
      <w:pPr>
        <w:spacing w:after="0" w:line="240" w:lineRule="atLeast"/>
        <w:rPr>
          <w:rFonts w:ascii="Verdana" w:hAnsi="Verdana"/>
          <w:sz w:val="18"/>
          <w:szCs w:val="18"/>
        </w:rPr>
      </w:pPr>
    </w:p>
    <w:p w:rsidRPr="00C36E0A" w:rsidR="00B92F6D" w:rsidP="00116ED8" w:rsidRDefault="00664929" w14:paraId="2E2BEF1F" w14:textId="11E0E88C">
      <w:pPr>
        <w:spacing w:after="0" w:line="240" w:lineRule="atLeast"/>
        <w:rPr>
          <w:rFonts w:ascii="Verdana" w:hAnsi="Verdana"/>
          <w:sz w:val="18"/>
          <w:szCs w:val="18"/>
        </w:rPr>
      </w:pPr>
      <w:r>
        <w:rPr>
          <w:rFonts w:ascii="Verdana" w:hAnsi="Verdana"/>
          <w:sz w:val="18"/>
          <w:szCs w:val="18"/>
        </w:rPr>
        <w:t>U</w:t>
      </w:r>
    </w:p>
    <w:p w:rsidRPr="00C36E0A" w:rsidR="00B92F6D" w:rsidP="00C814B4" w:rsidRDefault="00B92F6D" w14:paraId="38D55BF3" w14:textId="77777777">
      <w:pPr>
        <w:spacing w:after="0" w:line="240" w:lineRule="atLeast"/>
        <w:rPr>
          <w:rFonts w:ascii="Verdana" w:hAnsi="Verdana"/>
          <w:sz w:val="18"/>
          <w:szCs w:val="18"/>
        </w:rPr>
      </w:pPr>
    </w:p>
    <w:p w:rsidRPr="00C36E0A" w:rsidR="00B92F6D" w:rsidP="00C814B4" w:rsidRDefault="00B92F6D" w14:paraId="2759493F" w14:textId="21E711F1">
      <w:pPr>
        <w:spacing w:after="0" w:line="240" w:lineRule="atLeast"/>
        <w:rPr>
          <w:rFonts w:ascii="Verdana" w:hAnsi="Verdana"/>
          <w:sz w:val="18"/>
          <w:szCs w:val="18"/>
        </w:rPr>
      </w:pPr>
      <w:r w:rsidRPr="00C36E0A">
        <w:rPr>
          <w:rFonts w:ascii="Verdana" w:hAnsi="Verdana"/>
          <w:sz w:val="18"/>
          <w:szCs w:val="18"/>
        </w:rPr>
        <w:t>In artikel 4.5.7, tweede lid, wordt “4.3.20, vierde lid,” vervangen door 4.3.20, derde lid</w:t>
      </w:r>
      <w:r w:rsidRPr="00C36E0A" w:rsidR="00412E3B">
        <w:rPr>
          <w:rFonts w:ascii="Verdana" w:hAnsi="Verdana"/>
          <w:sz w:val="18"/>
          <w:szCs w:val="18"/>
        </w:rPr>
        <w:t>,</w:t>
      </w:r>
      <w:r w:rsidRPr="00C36E0A">
        <w:rPr>
          <w:rFonts w:ascii="Verdana" w:hAnsi="Verdana"/>
          <w:sz w:val="18"/>
          <w:szCs w:val="18"/>
        </w:rPr>
        <w:t>”.</w:t>
      </w:r>
    </w:p>
    <w:p w:rsidRPr="00C36E0A" w:rsidR="00B92F6D" w:rsidP="00C814B4" w:rsidRDefault="00B92F6D" w14:paraId="2F88BBF2" w14:textId="77777777">
      <w:pPr>
        <w:spacing w:after="0" w:line="240" w:lineRule="atLeast"/>
        <w:rPr>
          <w:rFonts w:ascii="Verdana" w:hAnsi="Verdana"/>
          <w:sz w:val="18"/>
          <w:szCs w:val="18"/>
        </w:rPr>
      </w:pPr>
    </w:p>
    <w:p w:rsidRPr="00C36E0A" w:rsidR="006D7141" w:rsidP="00C814B4" w:rsidRDefault="00664929" w14:paraId="1C8481E5" w14:textId="7C45FE46">
      <w:pPr>
        <w:spacing w:after="0" w:line="240" w:lineRule="atLeast"/>
        <w:rPr>
          <w:rFonts w:ascii="Verdana" w:hAnsi="Verdana"/>
          <w:sz w:val="18"/>
          <w:szCs w:val="18"/>
        </w:rPr>
      </w:pPr>
      <w:r>
        <w:rPr>
          <w:rFonts w:ascii="Verdana" w:hAnsi="Verdana"/>
          <w:sz w:val="18"/>
          <w:szCs w:val="18"/>
        </w:rPr>
        <w:t>V</w:t>
      </w:r>
    </w:p>
    <w:p w:rsidRPr="00C36E0A" w:rsidR="006D7141" w:rsidP="00C814B4" w:rsidRDefault="006D7141" w14:paraId="0E7C357E" w14:textId="77777777">
      <w:pPr>
        <w:spacing w:after="0" w:line="240" w:lineRule="atLeast"/>
        <w:rPr>
          <w:rFonts w:ascii="Verdana" w:hAnsi="Verdana"/>
          <w:sz w:val="18"/>
          <w:szCs w:val="18"/>
        </w:rPr>
      </w:pPr>
    </w:p>
    <w:p w:rsidRPr="00C36E0A" w:rsidR="00D74640" w:rsidP="00C814B4" w:rsidRDefault="00D74640" w14:paraId="0A9C3C08" w14:textId="77777777">
      <w:pPr>
        <w:spacing w:after="0" w:line="240" w:lineRule="atLeast"/>
        <w:rPr>
          <w:rFonts w:ascii="Verdana" w:hAnsi="Verdana"/>
          <w:sz w:val="18"/>
          <w:szCs w:val="18"/>
        </w:rPr>
      </w:pPr>
      <w:r w:rsidRPr="00C36E0A">
        <w:rPr>
          <w:rFonts w:ascii="Verdana" w:hAnsi="Verdana"/>
          <w:sz w:val="18"/>
          <w:szCs w:val="18"/>
        </w:rPr>
        <w:t xml:space="preserve">In artikel 4.5.8, tweede lid, onderdeel d, wordt “gehoord” vervangen door “verhoord”. </w:t>
      </w:r>
    </w:p>
    <w:p w:rsidRPr="00C36E0A" w:rsidR="00D74640" w:rsidP="00C814B4" w:rsidRDefault="00D74640" w14:paraId="6286AA82" w14:textId="77777777">
      <w:pPr>
        <w:spacing w:after="0" w:line="240" w:lineRule="atLeast"/>
        <w:rPr>
          <w:rFonts w:ascii="Verdana" w:hAnsi="Verdana"/>
          <w:sz w:val="18"/>
          <w:szCs w:val="18"/>
        </w:rPr>
      </w:pPr>
    </w:p>
    <w:p w:rsidRPr="00C36E0A" w:rsidR="00F56A73" w:rsidP="00C814B4" w:rsidRDefault="00F56A73" w14:paraId="03A3D8D7" w14:textId="77777777">
      <w:pPr>
        <w:spacing w:after="0" w:line="240" w:lineRule="atLeast"/>
        <w:rPr>
          <w:rFonts w:ascii="Verdana" w:hAnsi="Verdana"/>
          <w:sz w:val="18"/>
          <w:szCs w:val="18"/>
        </w:rPr>
      </w:pPr>
    </w:p>
    <w:p w:rsidRPr="00C36E0A" w:rsidR="00F56A73" w:rsidP="00F56A73" w:rsidRDefault="00F56A73" w14:paraId="48F95BD4" w14:textId="169ADD98">
      <w:pPr>
        <w:spacing w:after="0" w:line="240" w:lineRule="atLeast"/>
        <w:rPr>
          <w:rFonts w:ascii="Verdana" w:hAnsi="Verdana"/>
          <w:b/>
          <w:bCs/>
          <w:sz w:val="18"/>
          <w:szCs w:val="18"/>
        </w:rPr>
      </w:pPr>
      <w:r w:rsidRPr="00C36E0A">
        <w:rPr>
          <w:rFonts w:ascii="Verdana" w:hAnsi="Verdana"/>
          <w:b/>
          <w:bCs/>
          <w:sz w:val="18"/>
          <w:szCs w:val="18"/>
        </w:rPr>
        <w:t>Artikel V</w:t>
      </w:r>
    </w:p>
    <w:p w:rsidRPr="00C36E0A" w:rsidR="00F56A73" w:rsidP="00F56A73" w:rsidRDefault="00F56A73" w14:paraId="2144A371" w14:textId="77777777">
      <w:pPr>
        <w:spacing w:after="0" w:line="240" w:lineRule="atLeast"/>
        <w:rPr>
          <w:rFonts w:ascii="Verdana" w:hAnsi="Verdana"/>
          <w:b/>
          <w:bCs/>
          <w:sz w:val="18"/>
          <w:szCs w:val="18"/>
        </w:rPr>
      </w:pPr>
    </w:p>
    <w:p w:rsidRPr="00C36E0A" w:rsidR="00F56A73" w:rsidP="00F56A73" w:rsidRDefault="00F56A73" w14:paraId="613EEE34" w14:textId="430799F6">
      <w:pPr>
        <w:spacing w:after="0" w:line="240" w:lineRule="atLeast"/>
        <w:rPr>
          <w:rFonts w:ascii="Verdana" w:hAnsi="Verdana"/>
          <w:sz w:val="18"/>
          <w:szCs w:val="18"/>
        </w:rPr>
      </w:pPr>
      <w:r w:rsidRPr="00C36E0A">
        <w:rPr>
          <w:rFonts w:ascii="Verdana" w:hAnsi="Verdana"/>
          <w:sz w:val="18"/>
          <w:szCs w:val="18"/>
        </w:rPr>
        <w:t>Boek 5 van het Wetboek van Strafvordering wordt als volgt gewijzigd:</w:t>
      </w:r>
    </w:p>
    <w:p w:rsidRPr="00C36E0A" w:rsidR="00F56A73" w:rsidP="00C814B4" w:rsidRDefault="00F56A73" w14:paraId="46AECE9B" w14:textId="77777777">
      <w:pPr>
        <w:spacing w:after="0" w:line="240" w:lineRule="atLeast"/>
        <w:rPr>
          <w:rFonts w:ascii="Verdana" w:hAnsi="Verdana"/>
          <w:sz w:val="18"/>
          <w:szCs w:val="18"/>
        </w:rPr>
      </w:pPr>
    </w:p>
    <w:p w:rsidRPr="00C36E0A" w:rsidR="0098410C" w:rsidP="00C814B4" w:rsidRDefault="00F56A73" w14:paraId="2B100D4F" w14:textId="0A09C15F">
      <w:pPr>
        <w:spacing w:after="0" w:line="240" w:lineRule="atLeast"/>
        <w:rPr>
          <w:rFonts w:ascii="Verdana" w:hAnsi="Verdana"/>
          <w:sz w:val="18"/>
          <w:szCs w:val="18"/>
        </w:rPr>
      </w:pPr>
      <w:r w:rsidRPr="00C36E0A">
        <w:rPr>
          <w:rFonts w:ascii="Verdana" w:hAnsi="Verdana"/>
          <w:sz w:val="18"/>
          <w:szCs w:val="18"/>
        </w:rPr>
        <w:t>A</w:t>
      </w:r>
    </w:p>
    <w:p w:rsidRPr="00C36E0A" w:rsidR="0098410C" w:rsidP="00C814B4" w:rsidRDefault="0098410C" w14:paraId="701E8114" w14:textId="77777777">
      <w:pPr>
        <w:spacing w:after="0" w:line="240" w:lineRule="atLeast"/>
        <w:rPr>
          <w:rFonts w:ascii="Verdana" w:hAnsi="Verdana"/>
          <w:sz w:val="18"/>
          <w:szCs w:val="18"/>
        </w:rPr>
      </w:pPr>
    </w:p>
    <w:p w:rsidRPr="00C36E0A" w:rsidR="0098410C" w:rsidP="00C814B4" w:rsidRDefault="0098410C" w14:paraId="0C46DAF6" w14:textId="77777777">
      <w:pPr>
        <w:spacing w:after="0" w:line="240" w:lineRule="atLeast"/>
        <w:rPr>
          <w:rFonts w:ascii="Verdana" w:hAnsi="Verdana"/>
          <w:sz w:val="18"/>
          <w:szCs w:val="18"/>
        </w:rPr>
      </w:pPr>
      <w:r w:rsidRPr="00C36E0A">
        <w:rPr>
          <w:rFonts w:ascii="Verdana" w:hAnsi="Verdana"/>
          <w:bCs/>
          <w:sz w:val="18"/>
          <w:szCs w:val="18"/>
        </w:rPr>
        <w:t>Artikel 5.2.7, tweede lid, komt te luiden:</w:t>
      </w:r>
      <w:r w:rsidRPr="00C36E0A">
        <w:rPr>
          <w:rFonts w:ascii="Verdana" w:hAnsi="Verdana"/>
          <w:bCs/>
          <w:sz w:val="18"/>
          <w:szCs w:val="18"/>
        </w:rPr>
        <w:br/>
      </w:r>
      <w:r w:rsidRPr="00C36E0A">
        <w:rPr>
          <w:rFonts w:ascii="Verdana" w:hAnsi="Verdana"/>
          <w:sz w:val="18"/>
          <w:szCs w:val="18"/>
        </w:rPr>
        <w:t xml:space="preserve">2. </w:t>
      </w:r>
      <w:r w:rsidRPr="00C36E0A">
        <w:rPr>
          <w:rFonts w:ascii="Verdana" w:hAnsi="Verdana"/>
          <w:bCs/>
          <w:sz w:val="18"/>
          <w:szCs w:val="18"/>
        </w:rPr>
        <w:t xml:space="preserve">Indien een zaak door een enkelvoudige kamer is behandeld, kan ook op de terechtzitting afstand worden gedaan van de bevoegdheid om een rechtsmiddel in te stellen. De mogelijkheid daartoe wordt door de rechter aan de verdachte meegedeeld. </w:t>
      </w:r>
      <w:bookmarkStart w:name="_Hlk162528725" w:id="76"/>
      <w:r w:rsidRPr="00C36E0A">
        <w:rPr>
          <w:rFonts w:ascii="Verdana" w:hAnsi="Verdana"/>
          <w:bCs/>
          <w:sz w:val="18"/>
          <w:szCs w:val="18"/>
        </w:rPr>
        <w:t xml:space="preserve">Alvorens de verdachte afstand doet, wordt hem meegedeeld dat een gedane afstand niet kan worden herroepen. </w:t>
      </w:r>
      <w:bookmarkEnd w:id="76"/>
      <w:r w:rsidRPr="00C36E0A">
        <w:rPr>
          <w:rFonts w:ascii="Verdana" w:hAnsi="Verdana"/>
          <w:bCs/>
          <w:sz w:val="18"/>
          <w:szCs w:val="18"/>
        </w:rPr>
        <w:t>De uitdrukkelijk gemachtigde raadsman kan niet op de terechtzitting afstand doen van de bevoegdheid om een rechtsmiddel in te stellen.</w:t>
      </w:r>
    </w:p>
    <w:p w:rsidRPr="00C36E0A" w:rsidR="00262BC0" w:rsidP="00C814B4" w:rsidRDefault="00262BC0" w14:paraId="48F7D965" w14:textId="77777777">
      <w:pPr>
        <w:spacing w:after="0" w:line="240" w:lineRule="atLeast"/>
        <w:rPr>
          <w:rFonts w:ascii="Verdana" w:hAnsi="Verdana"/>
          <w:sz w:val="18"/>
          <w:szCs w:val="18"/>
        </w:rPr>
      </w:pPr>
    </w:p>
    <w:p w:rsidRPr="00C36E0A" w:rsidR="00625E63" w:rsidP="00C814B4" w:rsidRDefault="00F56A73" w14:paraId="3413700E" w14:textId="68A11796">
      <w:pPr>
        <w:spacing w:after="0" w:line="240" w:lineRule="atLeast"/>
        <w:rPr>
          <w:rFonts w:ascii="Verdana" w:hAnsi="Verdana"/>
          <w:sz w:val="18"/>
          <w:szCs w:val="18"/>
        </w:rPr>
      </w:pPr>
      <w:r w:rsidRPr="00C36E0A">
        <w:rPr>
          <w:rFonts w:ascii="Verdana" w:hAnsi="Verdana"/>
          <w:sz w:val="18"/>
          <w:szCs w:val="18"/>
        </w:rPr>
        <w:t>B</w:t>
      </w:r>
    </w:p>
    <w:p w:rsidRPr="00C36E0A" w:rsidR="00625E63" w:rsidP="00C814B4" w:rsidRDefault="00625E63" w14:paraId="2565AB09" w14:textId="77777777">
      <w:pPr>
        <w:spacing w:after="0" w:line="240" w:lineRule="atLeast"/>
        <w:rPr>
          <w:rFonts w:ascii="Verdana" w:hAnsi="Verdana"/>
          <w:sz w:val="18"/>
          <w:szCs w:val="18"/>
        </w:rPr>
      </w:pPr>
    </w:p>
    <w:p w:rsidRPr="00C36E0A" w:rsidR="00625E63" w:rsidP="00C814B4" w:rsidRDefault="00625E63" w14:paraId="5CDA95F0" w14:textId="100B1063">
      <w:pPr>
        <w:spacing w:after="0" w:line="240" w:lineRule="atLeast"/>
        <w:rPr>
          <w:rFonts w:ascii="Verdana" w:hAnsi="Verdana"/>
          <w:sz w:val="18"/>
          <w:szCs w:val="18"/>
        </w:rPr>
      </w:pPr>
      <w:r w:rsidRPr="00C36E0A">
        <w:rPr>
          <w:rFonts w:ascii="Verdana" w:hAnsi="Verdana"/>
          <w:sz w:val="18"/>
          <w:szCs w:val="18"/>
        </w:rPr>
        <w:t>Artikel 5.3.2, tweede lid, komt te luiden:</w:t>
      </w:r>
      <w:r w:rsidRPr="00C36E0A">
        <w:rPr>
          <w:rFonts w:ascii="Verdana" w:hAnsi="Verdana"/>
          <w:sz w:val="18"/>
          <w:szCs w:val="18"/>
        </w:rPr>
        <w:br/>
        <w:t xml:space="preserve">2. De verdachte kan tegenover degene die de strafbeschikking heeft uitgevaardigd of tegenover een opsporingsambtenaar afstand doen van de bevoegdheid om verzet in te stellen, indien hij daarbij wordt bijgestaan door een raadsman en hem voorafgaand aan het doen van afstand wordt meegedeeld dat na vrijwillige voldoening geen verzet meer kan worden ingesteld en dat een </w:t>
      </w:r>
      <w:r w:rsidRPr="00C36E0A">
        <w:rPr>
          <w:rFonts w:ascii="Verdana" w:hAnsi="Verdana"/>
          <w:sz w:val="18"/>
          <w:szCs w:val="18"/>
        </w:rPr>
        <w:lastRenderedPageBreak/>
        <w:t>gedane afstand niet kan worden herroepen. Behoudens in het geval van vrijwillige voldoening is daarbij van afstand pas sprake als deze is vastgelegd en door de verdachte is ondertekend.</w:t>
      </w:r>
    </w:p>
    <w:p w:rsidRPr="00C36E0A" w:rsidR="00625E63" w:rsidP="00C814B4" w:rsidRDefault="00625E63" w14:paraId="26639A9C" w14:textId="77777777">
      <w:pPr>
        <w:spacing w:after="0" w:line="240" w:lineRule="atLeast"/>
        <w:rPr>
          <w:rFonts w:ascii="Verdana" w:hAnsi="Verdana"/>
          <w:sz w:val="18"/>
          <w:szCs w:val="18"/>
        </w:rPr>
      </w:pPr>
    </w:p>
    <w:p w:rsidRPr="00C36E0A" w:rsidR="00466F20" w:rsidP="00C814B4" w:rsidRDefault="00F56A73" w14:paraId="62CBD5C8" w14:textId="334C15FB">
      <w:pPr>
        <w:spacing w:after="0" w:line="240" w:lineRule="atLeast"/>
        <w:rPr>
          <w:rFonts w:ascii="Verdana" w:hAnsi="Verdana"/>
          <w:sz w:val="18"/>
          <w:szCs w:val="18"/>
        </w:rPr>
      </w:pPr>
      <w:r w:rsidRPr="00C36E0A">
        <w:rPr>
          <w:rFonts w:ascii="Verdana" w:hAnsi="Verdana"/>
          <w:sz w:val="18"/>
          <w:szCs w:val="18"/>
        </w:rPr>
        <w:t>C</w:t>
      </w:r>
    </w:p>
    <w:p w:rsidRPr="00C36E0A" w:rsidR="00466F20" w:rsidP="00C814B4" w:rsidRDefault="00466F20" w14:paraId="40D532E5" w14:textId="77777777">
      <w:pPr>
        <w:pStyle w:val="Geenafstand"/>
        <w:spacing w:line="240" w:lineRule="atLeast"/>
        <w:rPr>
          <w:bCs/>
          <w:szCs w:val="18"/>
        </w:rPr>
      </w:pPr>
      <w:bookmarkStart w:name="_Hlk150954883" w:id="77"/>
    </w:p>
    <w:p w:rsidRPr="00C36E0A" w:rsidR="00466F20" w:rsidP="00C814B4" w:rsidRDefault="00466F20" w14:paraId="4E0E61D8" w14:textId="2D8759B9">
      <w:pPr>
        <w:pStyle w:val="Geenafstand"/>
        <w:spacing w:line="240" w:lineRule="atLeast"/>
        <w:rPr>
          <w:bCs/>
          <w:szCs w:val="18"/>
        </w:rPr>
      </w:pPr>
      <w:r w:rsidRPr="00C36E0A">
        <w:rPr>
          <w:bCs/>
          <w:szCs w:val="18"/>
        </w:rPr>
        <w:t xml:space="preserve">Aan artikel 5.3.4 wordt een lid toegevoegd, </w:t>
      </w:r>
      <w:r w:rsidRPr="00C36E0A" w:rsidR="009E0C24">
        <w:rPr>
          <w:bCs/>
          <w:szCs w:val="18"/>
        </w:rPr>
        <w:t>luidende</w:t>
      </w:r>
      <w:r w:rsidRPr="00C36E0A">
        <w:rPr>
          <w:bCs/>
          <w:szCs w:val="18"/>
        </w:rPr>
        <w:t>:</w:t>
      </w:r>
      <w:bookmarkEnd w:id="77"/>
    </w:p>
    <w:p w:rsidRPr="00C36E0A" w:rsidR="00466F20" w:rsidP="00C814B4" w:rsidRDefault="00466F20" w14:paraId="18CC6F77" w14:textId="77777777">
      <w:pPr>
        <w:pStyle w:val="Geenafstand"/>
        <w:spacing w:line="240" w:lineRule="atLeast"/>
        <w:rPr>
          <w:bCs/>
          <w:szCs w:val="18"/>
        </w:rPr>
      </w:pPr>
      <w:r w:rsidRPr="00C36E0A">
        <w:rPr>
          <w:bCs/>
          <w:szCs w:val="18"/>
        </w:rPr>
        <w:t>3. Dit artikel is niet van toepassing op een wijziging van een onherroepelijke strafbeschikking.</w:t>
      </w:r>
    </w:p>
    <w:p w:rsidRPr="00C36E0A" w:rsidR="00466F20" w:rsidP="00C814B4" w:rsidRDefault="00466F20" w14:paraId="75DCF375" w14:textId="77777777">
      <w:pPr>
        <w:spacing w:after="0" w:line="240" w:lineRule="atLeast"/>
        <w:rPr>
          <w:rFonts w:ascii="Verdana" w:hAnsi="Verdana"/>
          <w:i/>
          <w:iCs/>
          <w:sz w:val="18"/>
          <w:szCs w:val="18"/>
        </w:rPr>
      </w:pPr>
    </w:p>
    <w:p w:rsidRPr="00C36E0A" w:rsidR="00D200CD" w:rsidP="003403A5" w:rsidRDefault="00F56A73" w14:paraId="1AC47E99" w14:textId="7680B7E2">
      <w:pPr>
        <w:spacing w:after="0" w:line="240" w:lineRule="atLeast"/>
        <w:rPr>
          <w:rFonts w:ascii="Verdana" w:hAnsi="Verdana"/>
          <w:sz w:val="18"/>
          <w:szCs w:val="18"/>
        </w:rPr>
      </w:pPr>
      <w:r w:rsidRPr="00C36E0A">
        <w:rPr>
          <w:rFonts w:ascii="Verdana" w:hAnsi="Verdana"/>
          <w:sz w:val="18"/>
          <w:szCs w:val="18"/>
        </w:rPr>
        <w:t>D</w:t>
      </w:r>
    </w:p>
    <w:p w:rsidRPr="00C36E0A" w:rsidR="003403A5" w:rsidP="003403A5" w:rsidRDefault="003403A5" w14:paraId="2077E486" w14:textId="77777777">
      <w:pPr>
        <w:spacing w:after="0" w:line="240" w:lineRule="atLeast"/>
        <w:rPr>
          <w:rFonts w:ascii="Verdana" w:hAnsi="Verdana"/>
          <w:sz w:val="18"/>
          <w:szCs w:val="18"/>
        </w:rPr>
      </w:pPr>
    </w:p>
    <w:p w:rsidRPr="00C36E0A" w:rsidR="008406B0" w:rsidP="008406B0" w:rsidRDefault="008406B0" w14:paraId="19F91E26" w14:textId="77777777">
      <w:pPr>
        <w:spacing w:after="0" w:line="240" w:lineRule="atLeast"/>
        <w:rPr>
          <w:rFonts w:ascii="Verdana" w:hAnsi="Verdana"/>
          <w:sz w:val="18"/>
          <w:szCs w:val="18"/>
        </w:rPr>
      </w:pPr>
      <w:r w:rsidRPr="00C36E0A">
        <w:rPr>
          <w:rFonts w:ascii="Verdana" w:hAnsi="Verdana"/>
          <w:sz w:val="18"/>
          <w:szCs w:val="18"/>
        </w:rPr>
        <w:t>Aan artikel 5.4.1 wordt een lid toegevoegd, luidende:</w:t>
      </w:r>
    </w:p>
    <w:p w:rsidRPr="00C36E0A" w:rsidR="008406B0" w:rsidP="008406B0" w:rsidRDefault="008406B0" w14:paraId="05064DE8" w14:textId="77777777">
      <w:pPr>
        <w:spacing w:after="0" w:line="240" w:lineRule="atLeast"/>
        <w:rPr>
          <w:rFonts w:ascii="Verdana" w:hAnsi="Verdana"/>
          <w:sz w:val="18"/>
          <w:szCs w:val="18"/>
        </w:rPr>
      </w:pPr>
      <w:r w:rsidRPr="00C36E0A">
        <w:rPr>
          <w:rFonts w:ascii="Verdana" w:hAnsi="Verdana"/>
          <w:sz w:val="18"/>
          <w:szCs w:val="18"/>
        </w:rPr>
        <w:t>5. Hoger beroep tegen eindvonnissen staat niet open voor het openbaar ministerie en voor de verdachte indien de rechtbank procesafspraken heeft toegelaten die een gezamenlijk voorstel inhouden over de sanctieoplegging en binnen de grenzen van die afspraken heeft beslist, tenzij:</w:t>
      </w:r>
    </w:p>
    <w:p w:rsidRPr="00C36E0A" w:rsidR="008406B0" w:rsidP="008406B0" w:rsidRDefault="008406B0" w14:paraId="5DE7764D" w14:textId="77777777">
      <w:pPr>
        <w:spacing w:after="0" w:line="240" w:lineRule="atLeast"/>
        <w:rPr>
          <w:rFonts w:ascii="Verdana" w:hAnsi="Verdana"/>
          <w:sz w:val="18"/>
          <w:szCs w:val="18"/>
        </w:rPr>
      </w:pPr>
      <w:r w:rsidRPr="00C36E0A">
        <w:rPr>
          <w:rFonts w:ascii="Verdana" w:hAnsi="Verdana"/>
          <w:sz w:val="18"/>
          <w:szCs w:val="18"/>
        </w:rPr>
        <w:t>a. de rechtbank het bepaalde in artikel 4.2.26b niet in acht heeft genomen; of</w:t>
      </w:r>
    </w:p>
    <w:p w:rsidRPr="00C36E0A" w:rsidR="003403A5" w:rsidP="003403A5" w:rsidRDefault="008406B0" w14:paraId="1BD5D7EB" w14:textId="3BBF5710">
      <w:pPr>
        <w:spacing w:after="0" w:line="240" w:lineRule="atLeast"/>
        <w:rPr>
          <w:rFonts w:ascii="Verdana" w:hAnsi="Verdana"/>
          <w:sz w:val="18"/>
          <w:szCs w:val="18"/>
        </w:rPr>
      </w:pPr>
      <w:r w:rsidRPr="00C36E0A">
        <w:rPr>
          <w:rFonts w:ascii="Verdana" w:hAnsi="Verdana"/>
          <w:sz w:val="18"/>
          <w:szCs w:val="18"/>
        </w:rPr>
        <w:t>b. de rechtbank een beslissing heeft genomen over de oplegging van een in artikel 4.2.26b, tweede lid, bedoelde maatregel of, in het geval daarover geen procesafspraken zijn gemaakt, een beslissing heeft genomen over de vordering van de benadeelde partij of over de oplegging van een ontnemingsmaatregel, dan wel de officier van justitie het nemen van een dergelijke beslissing heeft gevorderd en de rechtbank die beslissing niet heeft genomen.</w:t>
      </w:r>
    </w:p>
    <w:p w:rsidR="00332B4A" w:rsidP="003403A5" w:rsidRDefault="00332B4A" w14:paraId="7DF98E23" w14:textId="77777777">
      <w:pPr>
        <w:spacing w:after="0" w:line="240" w:lineRule="atLeast"/>
        <w:rPr>
          <w:rFonts w:ascii="Verdana" w:hAnsi="Verdana"/>
          <w:sz w:val="18"/>
          <w:szCs w:val="18"/>
        </w:rPr>
      </w:pPr>
    </w:p>
    <w:p w:rsidRPr="00C36E0A" w:rsidR="003403A5" w:rsidP="003403A5" w:rsidRDefault="00F56A73" w14:paraId="6D8B7866" w14:textId="5AD023C8">
      <w:pPr>
        <w:spacing w:after="0" w:line="240" w:lineRule="atLeast"/>
        <w:rPr>
          <w:rFonts w:ascii="Verdana" w:hAnsi="Verdana"/>
          <w:sz w:val="18"/>
          <w:szCs w:val="18"/>
        </w:rPr>
      </w:pPr>
      <w:r w:rsidRPr="00C36E0A">
        <w:rPr>
          <w:rFonts w:ascii="Verdana" w:hAnsi="Verdana"/>
          <w:sz w:val="18"/>
          <w:szCs w:val="18"/>
        </w:rPr>
        <w:t>E</w:t>
      </w:r>
    </w:p>
    <w:p w:rsidRPr="00C36E0A" w:rsidR="003403A5" w:rsidP="003403A5" w:rsidRDefault="003403A5" w14:paraId="724CB0A8" w14:textId="77777777">
      <w:pPr>
        <w:spacing w:after="0" w:line="240" w:lineRule="atLeast"/>
        <w:rPr>
          <w:rFonts w:ascii="Verdana" w:hAnsi="Verdana"/>
          <w:sz w:val="18"/>
          <w:szCs w:val="18"/>
        </w:rPr>
      </w:pPr>
    </w:p>
    <w:p w:rsidRPr="00C36E0A" w:rsidR="003403A5" w:rsidP="003403A5" w:rsidRDefault="003403A5" w14:paraId="5484E7EF" w14:textId="59BE80A4">
      <w:pPr>
        <w:tabs>
          <w:tab w:val="left" w:pos="5640"/>
        </w:tabs>
        <w:spacing w:after="0" w:line="240" w:lineRule="atLeast"/>
        <w:rPr>
          <w:rFonts w:ascii="Verdana" w:hAnsi="Verdana"/>
          <w:sz w:val="18"/>
          <w:szCs w:val="18"/>
        </w:rPr>
      </w:pPr>
      <w:r w:rsidRPr="00C36E0A">
        <w:rPr>
          <w:rFonts w:ascii="Verdana" w:hAnsi="Verdana"/>
          <w:sz w:val="18"/>
          <w:szCs w:val="18"/>
        </w:rPr>
        <w:t>Na artikel 5.4.7 wordt een artikel ingevoegd, luidende:</w:t>
      </w:r>
    </w:p>
    <w:p w:rsidRPr="00C36E0A" w:rsidR="003403A5" w:rsidP="003403A5" w:rsidRDefault="003403A5" w14:paraId="653CFBED" w14:textId="77777777">
      <w:pPr>
        <w:tabs>
          <w:tab w:val="left" w:pos="5640"/>
        </w:tabs>
        <w:spacing w:after="0" w:line="240" w:lineRule="atLeast"/>
        <w:rPr>
          <w:rFonts w:ascii="Verdana" w:hAnsi="Verdana"/>
          <w:sz w:val="18"/>
          <w:szCs w:val="18"/>
        </w:rPr>
      </w:pPr>
    </w:p>
    <w:p w:rsidRPr="00C36E0A" w:rsidR="003403A5" w:rsidP="003403A5" w:rsidRDefault="003403A5" w14:paraId="526DA3E0" w14:textId="77777777">
      <w:pPr>
        <w:spacing w:after="0" w:line="240" w:lineRule="atLeast"/>
        <w:rPr>
          <w:rFonts w:ascii="Verdana" w:hAnsi="Verdana"/>
          <w:b/>
          <w:bCs/>
          <w:sz w:val="18"/>
          <w:szCs w:val="18"/>
        </w:rPr>
      </w:pPr>
      <w:r w:rsidRPr="00C36E0A">
        <w:rPr>
          <w:rFonts w:ascii="Verdana" w:hAnsi="Verdana"/>
          <w:b/>
          <w:bCs/>
          <w:sz w:val="18"/>
          <w:szCs w:val="18"/>
        </w:rPr>
        <w:t>Artikel 5.4.7a</w:t>
      </w:r>
    </w:p>
    <w:p w:rsidRPr="00C36E0A" w:rsidR="003403A5" w:rsidP="003403A5" w:rsidRDefault="003403A5" w14:paraId="5334BB2A" w14:textId="77777777">
      <w:pPr>
        <w:spacing w:after="0" w:line="240" w:lineRule="atLeast"/>
        <w:rPr>
          <w:rFonts w:ascii="Verdana" w:hAnsi="Verdana"/>
          <w:b/>
          <w:bCs/>
          <w:sz w:val="18"/>
          <w:szCs w:val="18"/>
        </w:rPr>
      </w:pPr>
    </w:p>
    <w:p w:rsidRPr="00C36E0A" w:rsidR="003403A5" w:rsidP="003403A5" w:rsidRDefault="003403A5" w14:paraId="28FD1E97" w14:textId="77777777">
      <w:pPr>
        <w:spacing w:after="0" w:line="240" w:lineRule="atLeast"/>
        <w:rPr>
          <w:rFonts w:ascii="Verdana" w:hAnsi="Verdana"/>
          <w:sz w:val="18"/>
          <w:szCs w:val="18"/>
        </w:rPr>
      </w:pPr>
      <w:r w:rsidRPr="00C36E0A">
        <w:rPr>
          <w:rFonts w:ascii="Verdana" w:hAnsi="Verdana"/>
          <w:sz w:val="18"/>
          <w:szCs w:val="18"/>
        </w:rPr>
        <w:t>Na het instellen van hoger beroep kunnen procesafspraken worden gemaakt overeenkomstig artikel 3.1.1a. De advocaat-generaal stelt de voorzitter van het gerechtshof zo spoedig mogelijk in kennis van de gemaakte afspraken.</w:t>
      </w:r>
    </w:p>
    <w:p w:rsidRPr="00C36E0A" w:rsidR="003403A5" w:rsidP="003403A5" w:rsidRDefault="003403A5" w14:paraId="6EF321AF" w14:textId="77777777">
      <w:pPr>
        <w:spacing w:after="0" w:line="240" w:lineRule="atLeast"/>
        <w:rPr>
          <w:rFonts w:ascii="Verdana" w:hAnsi="Verdana"/>
          <w:sz w:val="18"/>
          <w:szCs w:val="18"/>
        </w:rPr>
      </w:pPr>
    </w:p>
    <w:p w:rsidRPr="00C36E0A" w:rsidR="003403A5" w:rsidP="003403A5" w:rsidRDefault="00F56A73" w14:paraId="1E52FC0B" w14:textId="6E37748D">
      <w:pPr>
        <w:spacing w:after="0" w:line="240" w:lineRule="atLeast"/>
        <w:rPr>
          <w:rFonts w:ascii="Verdana" w:hAnsi="Verdana"/>
          <w:sz w:val="18"/>
          <w:szCs w:val="18"/>
        </w:rPr>
      </w:pPr>
      <w:r w:rsidRPr="00C36E0A">
        <w:rPr>
          <w:rFonts w:ascii="Verdana" w:hAnsi="Verdana"/>
          <w:sz w:val="18"/>
          <w:szCs w:val="18"/>
        </w:rPr>
        <w:t>F</w:t>
      </w:r>
    </w:p>
    <w:p w:rsidRPr="00C36E0A" w:rsidR="00D200CD" w:rsidP="003403A5" w:rsidRDefault="00D200CD" w14:paraId="5380BEC8" w14:textId="77777777">
      <w:pPr>
        <w:spacing w:after="0" w:line="240" w:lineRule="atLeast"/>
        <w:rPr>
          <w:rFonts w:ascii="Verdana" w:hAnsi="Verdana"/>
          <w:sz w:val="18"/>
          <w:szCs w:val="18"/>
        </w:rPr>
      </w:pPr>
    </w:p>
    <w:p w:rsidRPr="00C36E0A" w:rsidR="00D200CD" w:rsidP="003403A5" w:rsidRDefault="00D200CD" w14:paraId="7D5B71AA" w14:textId="781ACFF8">
      <w:pPr>
        <w:spacing w:after="0" w:line="240" w:lineRule="atLeast"/>
        <w:rPr>
          <w:rFonts w:ascii="Verdana" w:hAnsi="Verdana"/>
          <w:sz w:val="18"/>
          <w:szCs w:val="18"/>
        </w:rPr>
      </w:pPr>
      <w:r w:rsidRPr="00C36E0A">
        <w:rPr>
          <w:rFonts w:ascii="Verdana" w:hAnsi="Verdana"/>
          <w:sz w:val="18"/>
          <w:szCs w:val="18"/>
        </w:rPr>
        <w:t>In artikel 5.4.11, negende lid, wordt “verzoekt” vervangen door “opdraagt”.</w:t>
      </w:r>
    </w:p>
    <w:p w:rsidRPr="00C36E0A" w:rsidR="00D23C3F" w:rsidP="00C814B4" w:rsidRDefault="00D23C3F" w14:paraId="2A9677C0" w14:textId="5D1BBCDF">
      <w:pPr>
        <w:spacing w:after="0" w:line="240" w:lineRule="atLeast"/>
        <w:rPr>
          <w:rFonts w:ascii="Verdana" w:hAnsi="Verdana"/>
          <w:sz w:val="18"/>
          <w:szCs w:val="18"/>
        </w:rPr>
      </w:pPr>
    </w:p>
    <w:p w:rsidRPr="00C36E0A" w:rsidR="00D23C3F" w:rsidP="00C814B4" w:rsidRDefault="00F56A73" w14:paraId="0AEC9AF4" w14:textId="60F6FA49">
      <w:pPr>
        <w:spacing w:after="0" w:line="240" w:lineRule="atLeast"/>
        <w:rPr>
          <w:rFonts w:ascii="Verdana" w:hAnsi="Verdana"/>
          <w:sz w:val="18"/>
          <w:szCs w:val="18"/>
        </w:rPr>
      </w:pPr>
      <w:bookmarkStart w:name="_Hlk180489354" w:id="78"/>
      <w:r w:rsidRPr="00C36E0A">
        <w:rPr>
          <w:rFonts w:ascii="Verdana" w:hAnsi="Verdana"/>
          <w:sz w:val="18"/>
          <w:szCs w:val="18"/>
        </w:rPr>
        <w:t>G</w:t>
      </w:r>
    </w:p>
    <w:p w:rsidRPr="00C36E0A" w:rsidR="001D3728" w:rsidP="00C814B4" w:rsidRDefault="001D3728" w14:paraId="7F24F2A6" w14:textId="77777777">
      <w:pPr>
        <w:spacing w:after="0" w:line="240" w:lineRule="atLeast"/>
        <w:rPr>
          <w:rFonts w:ascii="Verdana" w:hAnsi="Verdana"/>
          <w:sz w:val="18"/>
          <w:szCs w:val="18"/>
        </w:rPr>
      </w:pPr>
    </w:p>
    <w:p w:rsidRPr="00C36E0A" w:rsidR="001D3728" w:rsidP="00C814B4" w:rsidRDefault="001D3728" w14:paraId="1577E314" w14:textId="40CA294F">
      <w:pPr>
        <w:spacing w:after="0" w:line="240" w:lineRule="atLeast"/>
        <w:rPr>
          <w:rFonts w:ascii="Verdana" w:hAnsi="Verdana"/>
          <w:sz w:val="18"/>
          <w:szCs w:val="18"/>
        </w:rPr>
      </w:pPr>
      <w:r w:rsidRPr="00C36E0A">
        <w:rPr>
          <w:rFonts w:ascii="Verdana" w:hAnsi="Verdana"/>
          <w:sz w:val="18"/>
          <w:szCs w:val="18"/>
        </w:rPr>
        <w:t>In artikel 5.4.1</w:t>
      </w:r>
      <w:r w:rsidRPr="00C36E0A" w:rsidR="008167A3">
        <w:rPr>
          <w:rFonts w:ascii="Verdana" w:hAnsi="Verdana"/>
          <w:sz w:val="18"/>
          <w:szCs w:val="18"/>
        </w:rPr>
        <w:t>5</w:t>
      </w:r>
      <w:r w:rsidRPr="00C36E0A">
        <w:rPr>
          <w:rFonts w:ascii="Verdana" w:hAnsi="Verdana"/>
          <w:sz w:val="18"/>
          <w:szCs w:val="18"/>
        </w:rPr>
        <w:t>, eerste lid, wordt “Artikel 4.1.1, vierde lid” vervangen door “Artikel 4.1.1, vierde en vijfde lid”.</w:t>
      </w:r>
    </w:p>
    <w:p w:rsidRPr="00C36E0A" w:rsidR="001D3728" w:rsidP="00C814B4" w:rsidRDefault="001D3728" w14:paraId="6D6E63EF" w14:textId="77777777">
      <w:pPr>
        <w:spacing w:after="0" w:line="240" w:lineRule="atLeast"/>
        <w:rPr>
          <w:rFonts w:ascii="Verdana" w:hAnsi="Verdana"/>
          <w:sz w:val="18"/>
          <w:szCs w:val="18"/>
        </w:rPr>
      </w:pPr>
    </w:p>
    <w:p w:rsidRPr="00C36E0A" w:rsidR="001D3728" w:rsidP="00400039" w:rsidRDefault="00F56A73" w14:paraId="59C4D76B" w14:textId="03479113">
      <w:pPr>
        <w:spacing w:after="0" w:line="240" w:lineRule="atLeast"/>
        <w:rPr>
          <w:rFonts w:ascii="Verdana" w:hAnsi="Verdana"/>
          <w:sz w:val="18"/>
          <w:szCs w:val="18"/>
        </w:rPr>
      </w:pPr>
      <w:r w:rsidRPr="00C36E0A">
        <w:rPr>
          <w:rFonts w:ascii="Verdana" w:hAnsi="Verdana"/>
          <w:sz w:val="18"/>
          <w:szCs w:val="18"/>
        </w:rPr>
        <w:t>H</w:t>
      </w:r>
    </w:p>
    <w:p w:rsidRPr="00C36E0A" w:rsidR="00D23C3F" w:rsidP="00400039" w:rsidRDefault="00D23C3F" w14:paraId="28C6A5EF" w14:textId="77777777">
      <w:pPr>
        <w:spacing w:after="0" w:line="240" w:lineRule="atLeast"/>
        <w:rPr>
          <w:rFonts w:ascii="Verdana" w:hAnsi="Verdana"/>
          <w:sz w:val="18"/>
          <w:szCs w:val="18"/>
        </w:rPr>
      </w:pPr>
    </w:p>
    <w:p w:rsidRPr="00C36E0A" w:rsidR="00D23C3F" w:rsidP="00400039" w:rsidRDefault="00D23C3F" w14:paraId="0B44036B" w14:textId="64E1F846">
      <w:pPr>
        <w:spacing w:after="0" w:line="240" w:lineRule="atLeast"/>
        <w:rPr>
          <w:rFonts w:ascii="Verdana" w:hAnsi="Verdana"/>
          <w:sz w:val="18"/>
          <w:szCs w:val="18"/>
        </w:rPr>
      </w:pPr>
      <w:r w:rsidRPr="00C36E0A">
        <w:rPr>
          <w:rFonts w:ascii="Verdana" w:hAnsi="Verdana"/>
          <w:sz w:val="18"/>
          <w:szCs w:val="18"/>
        </w:rPr>
        <w:t>In artikel 5.4.20, vierde lid, wordt “gelasten” vervangen door “bevelen”.</w:t>
      </w:r>
    </w:p>
    <w:bookmarkEnd w:id="78"/>
    <w:p w:rsidRPr="00C36E0A" w:rsidR="00262BC0" w:rsidP="00400039" w:rsidRDefault="00262BC0" w14:paraId="4B539F9E" w14:textId="77777777">
      <w:pPr>
        <w:spacing w:after="0" w:line="240" w:lineRule="atLeast"/>
        <w:rPr>
          <w:rFonts w:ascii="Verdana" w:hAnsi="Verdana"/>
          <w:sz w:val="18"/>
          <w:szCs w:val="18"/>
        </w:rPr>
      </w:pPr>
    </w:p>
    <w:p w:rsidRPr="00C27BCF" w:rsidR="001D3728" w:rsidP="00400039" w:rsidRDefault="00F56A73" w14:paraId="56E4556A" w14:textId="45DD1548">
      <w:pPr>
        <w:spacing w:after="0" w:line="240" w:lineRule="atLeast"/>
        <w:rPr>
          <w:rFonts w:ascii="Verdana" w:hAnsi="Verdana"/>
          <w:sz w:val="18"/>
          <w:szCs w:val="18"/>
        </w:rPr>
      </w:pPr>
      <w:r w:rsidRPr="00C27BCF">
        <w:rPr>
          <w:rFonts w:ascii="Verdana" w:hAnsi="Verdana"/>
          <w:sz w:val="18"/>
          <w:szCs w:val="18"/>
        </w:rPr>
        <w:t>I</w:t>
      </w:r>
    </w:p>
    <w:p w:rsidRPr="00C27BCF" w:rsidR="007F4441" w:rsidP="00400039" w:rsidRDefault="007F4441" w14:paraId="24FF4B7B" w14:textId="77777777">
      <w:pPr>
        <w:spacing w:after="0" w:line="240" w:lineRule="atLeast"/>
        <w:rPr>
          <w:rFonts w:ascii="Verdana" w:hAnsi="Verdana"/>
          <w:sz w:val="18"/>
          <w:szCs w:val="18"/>
        </w:rPr>
      </w:pPr>
    </w:p>
    <w:p w:rsidRPr="00C27BCF" w:rsidR="00C27BCF" w:rsidP="00400039" w:rsidRDefault="00C27BCF" w14:paraId="438A1BA9" w14:textId="77777777">
      <w:pPr>
        <w:spacing w:after="0" w:line="240" w:lineRule="atLeast"/>
        <w:rPr>
          <w:rFonts w:ascii="Verdana" w:hAnsi="Verdana"/>
          <w:sz w:val="18"/>
          <w:szCs w:val="18"/>
        </w:rPr>
      </w:pPr>
      <w:r w:rsidRPr="00C27BCF">
        <w:rPr>
          <w:rFonts w:ascii="Verdana" w:hAnsi="Verdana"/>
          <w:sz w:val="18"/>
          <w:szCs w:val="18"/>
        </w:rPr>
        <w:t>Na artikel 5.4.22 wordt een artikel ingevoegd, luidende:</w:t>
      </w:r>
    </w:p>
    <w:p w:rsidR="00400039" w:rsidP="00400039" w:rsidRDefault="00400039" w14:paraId="341B7E73" w14:textId="77777777">
      <w:pPr>
        <w:spacing w:after="0" w:line="240" w:lineRule="atLeast"/>
        <w:rPr>
          <w:rFonts w:ascii="Verdana" w:hAnsi="Verdana"/>
          <w:b/>
          <w:bCs/>
          <w:sz w:val="18"/>
          <w:szCs w:val="18"/>
        </w:rPr>
      </w:pPr>
    </w:p>
    <w:p w:rsidRPr="00C27BCF" w:rsidR="00C27BCF" w:rsidP="00400039" w:rsidRDefault="00C27BCF" w14:paraId="2454066D" w14:textId="42D9AF01">
      <w:pPr>
        <w:spacing w:after="0" w:line="240" w:lineRule="atLeast"/>
        <w:rPr>
          <w:rFonts w:ascii="Verdana" w:hAnsi="Verdana"/>
          <w:b/>
          <w:bCs/>
          <w:sz w:val="18"/>
          <w:szCs w:val="18"/>
        </w:rPr>
      </w:pPr>
      <w:r w:rsidRPr="00C27BCF">
        <w:rPr>
          <w:rFonts w:ascii="Verdana" w:hAnsi="Verdana"/>
          <w:b/>
          <w:bCs/>
          <w:sz w:val="18"/>
          <w:szCs w:val="18"/>
        </w:rPr>
        <w:t>Artikel 5.4.22a</w:t>
      </w:r>
    </w:p>
    <w:p w:rsidR="00400039" w:rsidP="00400039" w:rsidRDefault="00400039" w14:paraId="20C3F0FE" w14:textId="77777777">
      <w:pPr>
        <w:spacing w:after="0" w:line="240" w:lineRule="atLeast"/>
        <w:rPr>
          <w:rFonts w:ascii="Verdana" w:hAnsi="Verdana"/>
          <w:sz w:val="18"/>
          <w:szCs w:val="18"/>
        </w:rPr>
      </w:pPr>
    </w:p>
    <w:p w:rsidRPr="00C27BCF" w:rsidR="00C27BCF" w:rsidP="00400039" w:rsidRDefault="00C27BCF" w14:paraId="468749E1" w14:textId="114B6FB4">
      <w:pPr>
        <w:spacing w:after="0" w:line="240" w:lineRule="atLeast"/>
        <w:rPr>
          <w:rFonts w:ascii="Verdana" w:hAnsi="Verdana"/>
          <w:sz w:val="18"/>
          <w:szCs w:val="18"/>
        </w:rPr>
      </w:pPr>
      <w:r w:rsidRPr="00C27BCF">
        <w:rPr>
          <w:rFonts w:ascii="Verdana" w:hAnsi="Verdana"/>
          <w:sz w:val="18"/>
          <w:szCs w:val="18"/>
        </w:rPr>
        <w:t>In geval van artikel 4.2.2</w:t>
      </w:r>
      <w:r w:rsidR="002C5947">
        <w:rPr>
          <w:rFonts w:ascii="Verdana" w:hAnsi="Verdana"/>
          <w:sz w:val="18"/>
          <w:szCs w:val="18"/>
        </w:rPr>
        <w:t>5a</w:t>
      </w:r>
      <w:r w:rsidRPr="00C27BCF">
        <w:rPr>
          <w:rFonts w:ascii="Verdana" w:hAnsi="Verdana"/>
          <w:sz w:val="18"/>
          <w:szCs w:val="18"/>
        </w:rPr>
        <w:t xml:space="preserve"> wordt de zaak verwezen naar een ander gerechtshof.</w:t>
      </w:r>
    </w:p>
    <w:p w:rsidR="00400039" w:rsidP="00400039" w:rsidRDefault="00400039" w14:paraId="77885EF0" w14:textId="77777777">
      <w:pPr>
        <w:spacing w:after="0" w:line="240" w:lineRule="atLeast"/>
        <w:rPr>
          <w:rFonts w:ascii="Verdana" w:hAnsi="Verdana"/>
          <w:bCs/>
          <w:sz w:val="18"/>
          <w:szCs w:val="18"/>
        </w:rPr>
      </w:pPr>
    </w:p>
    <w:p w:rsidR="007F4441" w:rsidP="00400039" w:rsidRDefault="007F4441" w14:paraId="48E11CA4" w14:textId="1800F374">
      <w:pPr>
        <w:spacing w:after="0" w:line="240" w:lineRule="atLeast"/>
        <w:rPr>
          <w:rFonts w:ascii="Verdana" w:hAnsi="Verdana"/>
          <w:bCs/>
          <w:sz w:val="18"/>
          <w:szCs w:val="18"/>
        </w:rPr>
      </w:pPr>
      <w:r w:rsidRPr="00C27BCF">
        <w:rPr>
          <w:rFonts w:ascii="Verdana" w:hAnsi="Verdana"/>
          <w:bCs/>
          <w:sz w:val="18"/>
          <w:szCs w:val="18"/>
        </w:rPr>
        <w:t>J</w:t>
      </w:r>
    </w:p>
    <w:p w:rsidR="009C697F" w:rsidP="00400039" w:rsidRDefault="009C697F" w14:paraId="5E321C12" w14:textId="77777777">
      <w:pPr>
        <w:spacing w:after="0" w:line="240" w:lineRule="atLeast"/>
        <w:rPr>
          <w:rFonts w:ascii="Verdana" w:hAnsi="Verdana"/>
          <w:bCs/>
          <w:sz w:val="18"/>
          <w:szCs w:val="18"/>
        </w:rPr>
      </w:pPr>
    </w:p>
    <w:p w:rsidRPr="00C27BCF" w:rsidR="009C697F" w:rsidP="009C697F" w:rsidRDefault="009C697F" w14:paraId="1880DB6A" w14:textId="77777777">
      <w:pPr>
        <w:rPr>
          <w:rFonts w:ascii="Verdana" w:hAnsi="Verdana"/>
          <w:sz w:val="18"/>
          <w:szCs w:val="18"/>
        </w:rPr>
      </w:pPr>
      <w:r>
        <w:rPr>
          <w:rFonts w:ascii="Verdana" w:hAnsi="Verdana"/>
          <w:sz w:val="18"/>
          <w:szCs w:val="18"/>
        </w:rPr>
        <w:t xml:space="preserve">In artikel 5.4.37, derde lid, wordt na “De artikelen” ingevoegd “5.4.1, vijfde lid,”. </w:t>
      </w:r>
    </w:p>
    <w:p w:rsidR="00D878F6" w:rsidP="00400039" w:rsidRDefault="00D878F6" w14:paraId="1C2072CC" w14:textId="77777777">
      <w:pPr>
        <w:spacing w:after="0" w:line="240" w:lineRule="atLeast"/>
        <w:rPr>
          <w:rFonts w:ascii="Verdana" w:hAnsi="Verdana"/>
          <w:bCs/>
          <w:sz w:val="18"/>
          <w:szCs w:val="18"/>
        </w:rPr>
      </w:pPr>
    </w:p>
    <w:p w:rsidR="00D878F6" w:rsidP="00400039" w:rsidRDefault="00D878F6" w14:paraId="018E3333" w14:textId="77777777">
      <w:pPr>
        <w:spacing w:after="0" w:line="240" w:lineRule="atLeast"/>
        <w:rPr>
          <w:rFonts w:ascii="Verdana" w:hAnsi="Verdana"/>
          <w:bCs/>
          <w:sz w:val="18"/>
          <w:szCs w:val="18"/>
        </w:rPr>
      </w:pPr>
    </w:p>
    <w:p w:rsidRPr="00C27BCF" w:rsidR="009C697F" w:rsidP="00400039" w:rsidRDefault="009C697F" w14:paraId="68251EF0" w14:textId="23E0C910">
      <w:pPr>
        <w:spacing w:after="0" w:line="240" w:lineRule="atLeast"/>
        <w:rPr>
          <w:rFonts w:ascii="Verdana" w:hAnsi="Verdana"/>
          <w:bCs/>
          <w:sz w:val="18"/>
          <w:szCs w:val="18"/>
        </w:rPr>
      </w:pPr>
      <w:r>
        <w:rPr>
          <w:rFonts w:ascii="Verdana" w:hAnsi="Verdana"/>
          <w:bCs/>
          <w:sz w:val="18"/>
          <w:szCs w:val="18"/>
        </w:rPr>
        <w:lastRenderedPageBreak/>
        <w:t>K</w:t>
      </w:r>
    </w:p>
    <w:p w:rsidR="007F4441" w:rsidP="00400039" w:rsidRDefault="007F4441" w14:paraId="7624A3CC" w14:textId="77777777">
      <w:pPr>
        <w:spacing w:after="0" w:line="240" w:lineRule="atLeast"/>
        <w:rPr>
          <w:rFonts w:ascii="Verdana" w:hAnsi="Verdana"/>
          <w:bCs/>
          <w:sz w:val="18"/>
          <w:szCs w:val="18"/>
        </w:rPr>
      </w:pPr>
    </w:p>
    <w:p w:rsidRPr="00C36E0A" w:rsidR="00652AC4" w:rsidP="00652AC4" w:rsidRDefault="00652AC4" w14:paraId="6B453375" w14:textId="652C78D6">
      <w:pPr>
        <w:spacing w:after="0" w:line="240" w:lineRule="atLeast"/>
        <w:rPr>
          <w:rFonts w:ascii="Verdana" w:hAnsi="Verdana"/>
          <w:bCs/>
          <w:sz w:val="18"/>
          <w:szCs w:val="18"/>
        </w:rPr>
      </w:pPr>
      <w:r w:rsidRPr="00C36E0A">
        <w:rPr>
          <w:rFonts w:ascii="Verdana" w:hAnsi="Verdana"/>
          <w:bCs/>
          <w:sz w:val="18"/>
          <w:szCs w:val="18"/>
        </w:rPr>
        <w:t>In Boek 5 komt het opschrift van Afdeling 4.2.2 te luiden:</w:t>
      </w:r>
    </w:p>
    <w:p w:rsidRPr="00C36E0A" w:rsidR="00652AC4" w:rsidP="00652AC4" w:rsidRDefault="00652AC4" w14:paraId="58D40CAC" w14:textId="77777777">
      <w:pPr>
        <w:spacing w:after="0" w:line="240" w:lineRule="atLeast"/>
        <w:rPr>
          <w:rFonts w:ascii="Verdana" w:hAnsi="Verdana"/>
          <w:bCs/>
          <w:sz w:val="18"/>
          <w:szCs w:val="18"/>
        </w:rPr>
      </w:pPr>
    </w:p>
    <w:p w:rsidRPr="00C36E0A" w:rsidR="00652AC4" w:rsidP="00652AC4" w:rsidRDefault="00652AC4" w14:paraId="59F6F9C6" w14:textId="77777777">
      <w:pPr>
        <w:spacing w:after="0" w:line="240" w:lineRule="atLeast"/>
        <w:rPr>
          <w:rFonts w:ascii="Verdana" w:hAnsi="Verdana"/>
          <w:bCs/>
          <w:sz w:val="18"/>
          <w:szCs w:val="18"/>
        </w:rPr>
      </w:pPr>
      <w:r w:rsidRPr="00C36E0A">
        <w:rPr>
          <w:rFonts w:ascii="Verdana" w:hAnsi="Verdana"/>
          <w:bCs/>
          <w:sz w:val="18"/>
          <w:szCs w:val="18"/>
        </w:rPr>
        <w:t>AFDELING 4.2.2 DE VORDERING TOT TENUITVOERLEGGING OF OMZETTING</w:t>
      </w:r>
    </w:p>
    <w:p w:rsidRPr="00C36E0A" w:rsidR="00652AC4" w:rsidP="001D3728" w:rsidRDefault="00652AC4" w14:paraId="4412018F" w14:textId="77777777">
      <w:pPr>
        <w:spacing w:after="0" w:line="240" w:lineRule="atLeast"/>
        <w:rPr>
          <w:rFonts w:ascii="Verdana" w:hAnsi="Verdana"/>
          <w:sz w:val="18"/>
          <w:szCs w:val="18"/>
        </w:rPr>
      </w:pPr>
    </w:p>
    <w:p w:rsidRPr="00C36E0A" w:rsidR="00652AC4" w:rsidP="001D3728" w:rsidRDefault="009C697F" w14:paraId="03302086" w14:textId="6B4AC3A5">
      <w:pPr>
        <w:spacing w:after="0" w:line="240" w:lineRule="atLeast"/>
        <w:rPr>
          <w:rFonts w:ascii="Verdana" w:hAnsi="Verdana"/>
          <w:sz w:val="18"/>
          <w:szCs w:val="18"/>
        </w:rPr>
      </w:pPr>
      <w:r>
        <w:rPr>
          <w:rFonts w:ascii="Verdana" w:hAnsi="Verdana"/>
          <w:sz w:val="18"/>
          <w:szCs w:val="18"/>
        </w:rPr>
        <w:t>L</w:t>
      </w:r>
    </w:p>
    <w:p w:rsidRPr="00C36E0A" w:rsidR="00652AC4" w:rsidP="001D3728" w:rsidRDefault="00652AC4" w14:paraId="4B0E0B77" w14:textId="77777777">
      <w:pPr>
        <w:spacing w:after="0" w:line="240" w:lineRule="atLeast"/>
        <w:rPr>
          <w:rFonts w:ascii="Verdana" w:hAnsi="Verdana"/>
          <w:sz w:val="18"/>
          <w:szCs w:val="18"/>
        </w:rPr>
      </w:pPr>
    </w:p>
    <w:p w:rsidRPr="00C36E0A" w:rsidR="00652AC4" w:rsidP="00652AC4" w:rsidRDefault="00652AC4" w14:paraId="3131C229" w14:textId="77777777">
      <w:pPr>
        <w:spacing w:after="0" w:line="240" w:lineRule="atLeast"/>
        <w:rPr>
          <w:rFonts w:ascii="Verdana" w:hAnsi="Verdana"/>
          <w:sz w:val="18"/>
          <w:szCs w:val="18"/>
        </w:rPr>
      </w:pPr>
      <w:r w:rsidRPr="00C36E0A">
        <w:rPr>
          <w:rFonts w:ascii="Verdana" w:hAnsi="Verdana"/>
          <w:sz w:val="18"/>
          <w:szCs w:val="18"/>
        </w:rPr>
        <w:t>In artikel 5.4.39 wordt “vordering tot tenuitvoerlegging” vervangen door “vordering als bedoeld in artikel 4.4.9, eerste lid,”.</w:t>
      </w:r>
    </w:p>
    <w:p w:rsidRPr="00C36E0A" w:rsidR="00652AC4" w:rsidP="001D3728" w:rsidRDefault="00652AC4" w14:paraId="23A4D3A7" w14:textId="77777777">
      <w:pPr>
        <w:spacing w:after="0" w:line="240" w:lineRule="atLeast"/>
        <w:rPr>
          <w:rFonts w:ascii="Verdana" w:hAnsi="Verdana"/>
          <w:sz w:val="18"/>
          <w:szCs w:val="18"/>
        </w:rPr>
      </w:pPr>
    </w:p>
    <w:p w:rsidR="009C697F" w:rsidP="001D3728" w:rsidRDefault="009C697F" w14:paraId="799ABD66" w14:textId="4F159ABA">
      <w:pPr>
        <w:spacing w:after="0" w:line="240" w:lineRule="atLeast"/>
        <w:rPr>
          <w:rFonts w:ascii="Verdana" w:hAnsi="Verdana"/>
          <w:sz w:val="18"/>
          <w:szCs w:val="18"/>
        </w:rPr>
      </w:pPr>
      <w:r>
        <w:rPr>
          <w:rFonts w:ascii="Verdana" w:hAnsi="Verdana"/>
          <w:sz w:val="18"/>
          <w:szCs w:val="18"/>
        </w:rPr>
        <w:t>M</w:t>
      </w:r>
    </w:p>
    <w:p w:rsidR="009C697F" w:rsidP="001D3728" w:rsidRDefault="009C697F" w14:paraId="752DEB01" w14:textId="77777777">
      <w:pPr>
        <w:spacing w:after="0" w:line="240" w:lineRule="atLeast"/>
        <w:rPr>
          <w:rFonts w:ascii="Verdana" w:hAnsi="Verdana"/>
          <w:sz w:val="18"/>
          <w:szCs w:val="18"/>
        </w:rPr>
      </w:pPr>
    </w:p>
    <w:p w:rsidRPr="00CC2AD9" w:rsidR="009C697F" w:rsidP="009C697F" w:rsidRDefault="009C697F" w14:paraId="4A7FB507" w14:textId="77777777">
      <w:pPr>
        <w:spacing w:after="0" w:line="240" w:lineRule="atLeast"/>
        <w:rPr>
          <w:rFonts w:ascii="Verdana" w:hAnsi="Verdana"/>
          <w:sz w:val="18"/>
          <w:szCs w:val="18"/>
        </w:rPr>
      </w:pPr>
      <w:r>
        <w:rPr>
          <w:rFonts w:ascii="Verdana" w:hAnsi="Verdana"/>
          <w:sz w:val="18"/>
          <w:szCs w:val="18"/>
        </w:rPr>
        <w:t>In artikel 5.4.41, tweede lid, wordt na “De artikelen” ingevoegd “5.4.1, vijfde lid,”.</w:t>
      </w:r>
    </w:p>
    <w:p w:rsidR="009C697F" w:rsidP="001D3728" w:rsidRDefault="009C697F" w14:paraId="608E5311" w14:textId="77777777">
      <w:pPr>
        <w:spacing w:after="0" w:line="240" w:lineRule="atLeast"/>
        <w:rPr>
          <w:rFonts w:ascii="Verdana" w:hAnsi="Verdana"/>
          <w:sz w:val="18"/>
          <w:szCs w:val="18"/>
        </w:rPr>
      </w:pPr>
    </w:p>
    <w:p w:rsidRPr="00C36E0A" w:rsidR="00652AC4" w:rsidP="001D3728" w:rsidRDefault="009C697F" w14:paraId="18F27006" w14:textId="7DA5AEDB">
      <w:pPr>
        <w:spacing w:after="0" w:line="240" w:lineRule="atLeast"/>
        <w:rPr>
          <w:rFonts w:ascii="Verdana" w:hAnsi="Verdana"/>
          <w:sz w:val="18"/>
          <w:szCs w:val="18"/>
        </w:rPr>
      </w:pPr>
      <w:r>
        <w:rPr>
          <w:rFonts w:ascii="Verdana" w:hAnsi="Verdana"/>
          <w:sz w:val="18"/>
          <w:szCs w:val="18"/>
        </w:rPr>
        <w:t>N</w:t>
      </w:r>
    </w:p>
    <w:p w:rsidRPr="00C36E0A" w:rsidR="00652AC4" w:rsidP="001D3728" w:rsidRDefault="00652AC4" w14:paraId="0DF5FCD4" w14:textId="77777777">
      <w:pPr>
        <w:spacing w:after="0" w:line="240" w:lineRule="atLeast"/>
        <w:rPr>
          <w:rFonts w:ascii="Verdana" w:hAnsi="Verdana"/>
          <w:sz w:val="18"/>
          <w:szCs w:val="18"/>
        </w:rPr>
      </w:pPr>
    </w:p>
    <w:p w:rsidRPr="00C36E0A" w:rsidR="001D3728" w:rsidP="001D3728" w:rsidRDefault="001D3728" w14:paraId="65B20B82" w14:textId="77777777">
      <w:pPr>
        <w:spacing w:after="0" w:line="240" w:lineRule="atLeast"/>
        <w:rPr>
          <w:rFonts w:ascii="Verdana" w:hAnsi="Verdana"/>
          <w:sz w:val="18"/>
          <w:szCs w:val="18"/>
        </w:rPr>
      </w:pPr>
      <w:r w:rsidRPr="00C36E0A">
        <w:rPr>
          <w:rFonts w:ascii="Verdana" w:hAnsi="Verdana"/>
          <w:sz w:val="18"/>
          <w:szCs w:val="18"/>
        </w:rPr>
        <w:t>Aan artikel 5.5.1 wordt een lid toegevoegd, luidende:</w:t>
      </w:r>
    </w:p>
    <w:p w:rsidRPr="00C36E0A" w:rsidR="001D3728" w:rsidP="001D3728" w:rsidRDefault="001D3728" w14:paraId="7A706239" w14:textId="77777777">
      <w:pPr>
        <w:spacing w:after="0" w:line="240" w:lineRule="atLeast"/>
        <w:rPr>
          <w:rFonts w:ascii="Verdana" w:hAnsi="Verdana"/>
          <w:sz w:val="18"/>
          <w:szCs w:val="18"/>
        </w:rPr>
      </w:pPr>
      <w:r w:rsidRPr="00C36E0A">
        <w:rPr>
          <w:rFonts w:ascii="Verdana" w:hAnsi="Verdana"/>
          <w:sz w:val="18"/>
          <w:szCs w:val="18"/>
        </w:rPr>
        <w:t>3. Indien de advocaat-generaal en de verdachte in hoger beroep procesafspraken hebben gemaakt, is artikel 5.4.1, vijfde lid, van overeenkomstige toepassing op het beroep in cassatie.</w:t>
      </w:r>
    </w:p>
    <w:p w:rsidRPr="00C36E0A" w:rsidR="001D3728" w:rsidP="001D3728" w:rsidRDefault="001D3728" w14:paraId="6D52FB17" w14:textId="77777777">
      <w:pPr>
        <w:spacing w:after="0" w:line="240" w:lineRule="atLeast"/>
        <w:rPr>
          <w:rFonts w:ascii="Verdana" w:hAnsi="Verdana"/>
          <w:sz w:val="18"/>
          <w:szCs w:val="18"/>
        </w:rPr>
      </w:pPr>
    </w:p>
    <w:p w:rsidRPr="00C36E0A" w:rsidR="00116ED8" w:rsidP="00116ED8" w:rsidRDefault="009C697F" w14:paraId="7782697A" w14:textId="0F109BAB">
      <w:pPr>
        <w:spacing w:after="0" w:line="240" w:lineRule="atLeast"/>
        <w:rPr>
          <w:rFonts w:ascii="Verdana" w:hAnsi="Verdana"/>
          <w:sz w:val="18"/>
          <w:szCs w:val="18"/>
        </w:rPr>
      </w:pPr>
      <w:r>
        <w:rPr>
          <w:rFonts w:ascii="Verdana" w:hAnsi="Verdana"/>
          <w:sz w:val="18"/>
          <w:szCs w:val="18"/>
        </w:rPr>
        <w:t>O</w:t>
      </w:r>
    </w:p>
    <w:p w:rsidRPr="00C36E0A" w:rsidR="00116ED8" w:rsidP="00116ED8" w:rsidRDefault="00116ED8" w14:paraId="42747421" w14:textId="77777777">
      <w:pPr>
        <w:spacing w:after="0" w:line="240" w:lineRule="atLeast"/>
        <w:rPr>
          <w:rFonts w:ascii="Verdana" w:hAnsi="Verdana"/>
          <w:sz w:val="18"/>
          <w:szCs w:val="18"/>
        </w:rPr>
      </w:pPr>
    </w:p>
    <w:p w:rsidRPr="00C36E0A" w:rsidR="00116ED8" w:rsidP="00116ED8" w:rsidRDefault="00116ED8" w14:paraId="7CF1776F" w14:textId="77777777">
      <w:pPr>
        <w:spacing w:after="0" w:line="240" w:lineRule="atLeast"/>
        <w:rPr>
          <w:rFonts w:ascii="Verdana" w:hAnsi="Verdana"/>
          <w:sz w:val="18"/>
          <w:szCs w:val="18"/>
        </w:rPr>
      </w:pPr>
      <w:r w:rsidRPr="00C36E0A">
        <w:rPr>
          <w:rFonts w:ascii="Verdana" w:hAnsi="Verdana"/>
          <w:sz w:val="18"/>
          <w:szCs w:val="18"/>
        </w:rPr>
        <w:t>Aan artikel 5.5.5, eerste lid, wordt een zin toegevoegd, luidende: De Hoge Raad bepaalt op welke wijze de stukken van het geding aan de Hoge Raad worden verstrekt.</w:t>
      </w:r>
    </w:p>
    <w:p w:rsidRPr="00C36E0A" w:rsidR="00116ED8" w:rsidP="00116ED8" w:rsidRDefault="00116ED8" w14:paraId="3A4184FD" w14:textId="77777777">
      <w:pPr>
        <w:spacing w:after="0" w:line="240" w:lineRule="atLeast"/>
        <w:rPr>
          <w:rFonts w:ascii="Verdana" w:hAnsi="Verdana"/>
          <w:sz w:val="18"/>
          <w:szCs w:val="18"/>
        </w:rPr>
      </w:pPr>
    </w:p>
    <w:p w:rsidRPr="00C36E0A" w:rsidR="0071543E" w:rsidP="00116ED8" w:rsidRDefault="009C697F" w14:paraId="503516EF" w14:textId="62004E97">
      <w:pPr>
        <w:spacing w:after="0" w:line="240" w:lineRule="atLeast"/>
        <w:rPr>
          <w:rFonts w:ascii="Verdana" w:hAnsi="Verdana"/>
          <w:sz w:val="18"/>
          <w:szCs w:val="18"/>
        </w:rPr>
      </w:pPr>
      <w:r>
        <w:rPr>
          <w:rFonts w:ascii="Verdana" w:hAnsi="Verdana"/>
          <w:sz w:val="18"/>
          <w:szCs w:val="18"/>
        </w:rPr>
        <w:t>P</w:t>
      </w:r>
    </w:p>
    <w:p w:rsidRPr="00C36E0A" w:rsidR="00466F20" w:rsidP="00C814B4" w:rsidRDefault="00466F20" w14:paraId="56D41E48" w14:textId="77777777">
      <w:pPr>
        <w:spacing w:after="0" w:line="240" w:lineRule="atLeast"/>
        <w:rPr>
          <w:rFonts w:ascii="Verdana" w:hAnsi="Verdana"/>
          <w:sz w:val="18"/>
          <w:szCs w:val="18"/>
        </w:rPr>
      </w:pPr>
    </w:p>
    <w:p w:rsidRPr="00C36E0A" w:rsidR="00466F20" w:rsidP="00C814B4" w:rsidRDefault="00466F20" w14:paraId="229A9A7B" w14:textId="77777777">
      <w:pPr>
        <w:spacing w:after="0" w:line="240" w:lineRule="atLeast"/>
        <w:rPr>
          <w:rFonts w:ascii="Verdana" w:hAnsi="Verdana"/>
          <w:sz w:val="18"/>
          <w:szCs w:val="18"/>
        </w:rPr>
      </w:pPr>
      <w:r w:rsidRPr="00C36E0A">
        <w:rPr>
          <w:rFonts w:ascii="Verdana" w:hAnsi="Verdana"/>
          <w:sz w:val="18"/>
          <w:szCs w:val="18"/>
        </w:rPr>
        <w:t>In artikel 5.5.10, vierde lid, vervalt na “openbaar ministerie” “kunnen”.</w:t>
      </w:r>
    </w:p>
    <w:p w:rsidRPr="00C36E0A" w:rsidR="00466F20" w:rsidP="00C814B4" w:rsidRDefault="00466F20" w14:paraId="202530DC" w14:textId="77777777">
      <w:pPr>
        <w:spacing w:after="0" w:line="240" w:lineRule="atLeast"/>
        <w:rPr>
          <w:rFonts w:ascii="Verdana" w:hAnsi="Verdana"/>
          <w:sz w:val="18"/>
          <w:szCs w:val="18"/>
        </w:rPr>
      </w:pPr>
    </w:p>
    <w:p w:rsidRPr="00C36E0A" w:rsidR="00C24F7D" w:rsidP="00C814B4" w:rsidRDefault="009C697F" w14:paraId="125A417F" w14:textId="1D133F22">
      <w:pPr>
        <w:spacing w:after="0" w:line="240" w:lineRule="atLeast"/>
        <w:rPr>
          <w:rFonts w:ascii="Verdana" w:hAnsi="Verdana"/>
          <w:sz w:val="18"/>
          <w:szCs w:val="18"/>
        </w:rPr>
      </w:pPr>
      <w:r>
        <w:rPr>
          <w:rFonts w:ascii="Verdana" w:hAnsi="Verdana"/>
          <w:sz w:val="18"/>
          <w:szCs w:val="18"/>
        </w:rPr>
        <w:t>Q</w:t>
      </w:r>
    </w:p>
    <w:p w:rsidRPr="00C36E0A" w:rsidR="00C24F7D" w:rsidP="00C814B4" w:rsidRDefault="00C24F7D" w14:paraId="4F802E83" w14:textId="77777777">
      <w:pPr>
        <w:spacing w:after="0" w:line="240" w:lineRule="atLeast"/>
        <w:rPr>
          <w:rFonts w:ascii="Verdana" w:hAnsi="Verdana"/>
          <w:sz w:val="18"/>
          <w:szCs w:val="18"/>
        </w:rPr>
      </w:pPr>
    </w:p>
    <w:p w:rsidRPr="00C36E0A" w:rsidR="00C24F7D" w:rsidP="00C814B4" w:rsidRDefault="00C24F7D" w14:paraId="294BE3CE" w14:textId="4F1E1C16">
      <w:pPr>
        <w:spacing w:after="0" w:line="240" w:lineRule="atLeast"/>
        <w:rPr>
          <w:rFonts w:ascii="Verdana" w:hAnsi="Verdana"/>
          <w:sz w:val="18"/>
          <w:szCs w:val="18"/>
        </w:rPr>
      </w:pPr>
      <w:r w:rsidRPr="00C36E0A">
        <w:rPr>
          <w:rFonts w:ascii="Verdana" w:hAnsi="Verdana"/>
          <w:sz w:val="18"/>
          <w:szCs w:val="18"/>
        </w:rPr>
        <w:t>Artikel 5.5.12 wordt als volgt gewijzigd:</w:t>
      </w:r>
    </w:p>
    <w:p w:rsidRPr="00C36E0A" w:rsidR="00C24F7D" w:rsidP="00C814B4" w:rsidRDefault="00C24F7D" w14:paraId="5E0DF123" w14:textId="62207479">
      <w:pPr>
        <w:spacing w:after="0" w:line="240" w:lineRule="atLeast"/>
        <w:rPr>
          <w:rFonts w:ascii="Verdana" w:hAnsi="Verdana"/>
          <w:sz w:val="18"/>
          <w:szCs w:val="18"/>
        </w:rPr>
      </w:pPr>
      <w:r w:rsidRPr="00C36E0A">
        <w:rPr>
          <w:rFonts w:ascii="Verdana" w:hAnsi="Verdana"/>
          <w:sz w:val="18"/>
          <w:szCs w:val="18"/>
        </w:rPr>
        <w:t>1. In het tweede lid</w:t>
      </w:r>
      <w:r w:rsidRPr="00C36E0A" w:rsidR="00C57B0D">
        <w:rPr>
          <w:rFonts w:ascii="Verdana" w:hAnsi="Verdana"/>
          <w:sz w:val="18"/>
          <w:szCs w:val="18"/>
        </w:rPr>
        <w:t>, aanhef,</w:t>
      </w:r>
      <w:r w:rsidRPr="00C36E0A">
        <w:rPr>
          <w:rFonts w:ascii="Verdana" w:hAnsi="Verdana"/>
          <w:sz w:val="18"/>
          <w:szCs w:val="18"/>
        </w:rPr>
        <w:t xml:space="preserve"> wordt “de aard van de aangevoerde klachten” vervangen door “daarmee verband houdende belangen”.</w:t>
      </w:r>
    </w:p>
    <w:p w:rsidRPr="00C36E0A" w:rsidR="00C24F7D" w:rsidP="00C814B4" w:rsidRDefault="00C24F7D" w14:paraId="27013B20" w14:textId="1EB1406E">
      <w:pPr>
        <w:spacing w:after="0" w:line="240" w:lineRule="atLeast"/>
        <w:rPr>
          <w:rFonts w:ascii="Verdana" w:hAnsi="Verdana"/>
          <w:sz w:val="18"/>
          <w:szCs w:val="18"/>
        </w:rPr>
      </w:pPr>
      <w:r w:rsidRPr="00C36E0A">
        <w:rPr>
          <w:rFonts w:ascii="Verdana" w:hAnsi="Verdana"/>
          <w:sz w:val="18"/>
          <w:szCs w:val="18"/>
        </w:rPr>
        <w:t>2. In het tweede lid vervalt onderdeel d, onder verlettering van onderdeel e tot onderdeel d, en vervalt onderdeel f, onder verlettering van onderdeel g tot onderdeel e.</w:t>
      </w:r>
    </w:p>
    <w:p w:rsidRPr="00C36E0A" w:rsidR="00C24F7D" w:rsidP="00C814B4" w:rsidRDefault="00C24F7D" w14:paraId="5BE7C473" w14:textId="5ECE32A3">
      <w:pPr>
        <w:pStyle w:val="Geenafstand"/>
        <w:spacing w:line="240" w:lineRule="atLeast"/>
        <w:rPr>
          <w:szCs w:val="18"/>
        </w:rPr>
      </w:pPr>
      <w:r w:rsidRPr="00C36E0A">
        <w:rPr>
          <w:szCs w:val="18"/>
        </w:rPr>
        <w:t>3. Er wordt een lid toegevoegd, luidende:</w:t>
      </w:r>
      <w:r w:rsidRPr="00C36E0A">
        <w:rPr>
          <w:szCs w:val="18"/>
        </w:rPr>
        <w:br/>
        <w:t>3. Van een verzuim van vormen dat vernietiging rechtvaardigt is voorts sprake:</w:t>
      </w:r>
    </w:p>
    <w:p w:rsidRPr="00C36E0A" w:rsidR="00C24F7D" w:rsidP="00C814B4" w:rsidRDefault="00C24F7D" w14:paraId="65686929" w14:textId="77777777">
      <w:pPr>
        <w:pStyle w:val="Geenafstand"/>
        <w:spacing w:line="240" w:lineRule="atLeast"/>
        <w:rPr>
          <w:szCs w:val="18"/>
        </w:rPr>
      </w:pPr>
      <w:r w:rsidRPr="00C36E0A">
        <w:rPr>
          <w:szCs w:val="18"/>
        </w:rPr>
        <w:t>a. wanneer de rechter heeft geweigerd of verzuimd om te beslissen op een verzoek van de verdachte of een vordering van het openbaar ministerie als bedoeld in artikel 4.2.6, eerste lid, tenzij de belangen van de partij die daar gronden tegen aanvoert niet zijn geschaad;</w:t>
      </w:r>
    </w:p>
    <w:p w:rsidRPr="00C36E0A" w:rsidR="00C24F7D" w:rsidP="00C814B4" w:rsidRDefault="00C24F7D" w14:paraId="71972D9F" w14:textId="77777777">
      <w:pPr>
        <w:spacing w:after="0" w:line="240" w:lineRule="atLeast"/>
        <w:rPr>
          <w:rFonts w:ascii="Verdana" w:hAnsi="Verdana"/>
          <w:sz w:val="18"/>
          <w:szCs w:val="18"/>
        </w:rPr>
      </w:pPr>
      <w:r w:rsidRPr="00C36E0A">
        <w:rPr>
          <w:rFonts w:ascii="Verdana" w:hAnsi="Verdana"/>
          <w:sz w:val="18"/>
          <w:szCs w:val="18"/>
        </w:rPr>
        <w:t>b. wanneer het arrest niet de bij de wet voorgeschreven beslissingen bevat of deze beslissingen niet op de bij de wet voorgeschreven wijze zijn gemotiveerd, tenzij de belangen van de partij die daar gronden tegen aanvoert niet zijn geschaad.</w:t>
      </w:r>
    </w:p>
    <w:p w:rsidR="00C24F7D" w:rsidP="00C814B4" w:rsidRDefault="00C24F7D" w14:paraId="1FA54F1C" w14:textId="77777777">
      <w:pPr>
        <w:spacing w:after="0" w:line="240" w:lineRule="atLeast"/>
        <w:rPr>
          <w:rFonts w:ascii="Verdana" w:hAnsi="Verdana"/>
          <w:sz w:val="18"/>
          <w:szCs w:val="18"/>
        </w:rPr>
      </w:pPr>
    </w:p>
    <w:p w:rsidR="0071543E" w:rsidP="00C814B4" w:rsidRDefault="009C697F" w14:paraId="432BFCCD" w14:textId="23DFB917">
      <w:pPr>
        <w:spacing w:after="0" w:line="240" w:lineRule="atLeast"/>
        <w:rPr>
          <w:rFonts w:ascii="Verdana" w:hAnsi="Verdana"/>
          <w:sz w:val="18"/>
          <w:szCs w:val="18"/>
        </w:rPr>
      </w:pPr>
      <w:r>
        <w:rPr>
          <w:rFonts w:ascii="Verdana" w:hAnsi="Verdana"/>
          <w:sz w:val="18"/>
          <w:szCs w:val="18"/>
        </w:rPr>
        <w:t>R</w:t>
      </w:r>
    </w:p>
    <w:p w:rsidR="009C697F" w:rsidP="00C814B4" w:rsidRDefault="009C697F" w14:paraId="53B4F632" w14:textId="77777777">
      <w:pPr>
        <w:spacing w:after="0" w:line="240" w:lineRule="atLeast"/>
        <w:rPr>
          <w:rFonts w:ascii="Verdana" w:hAnsi="Verdana"/>
          <w:sz w:val="18"/>
          <w:szCs w:val="18"/>
        </w:rPr>
      </w:pPr>
    </w:p>
    <w:p w:rsidRPr="00CC2AD9" w:rsidR="009C697F" w:rsidP="009C697F" w:rsidRDefault="009C697F" w14:paraId="23A0709F" w14:textId="77777777">
      <w:pPr>
        <w:spacing w:after="0" w:line="240" w:lineRule="atLeast"/>
        <w:rPr>
          <w:rFonts w:ascii="Verdana" w:hAnsi="Verdana"/>
          <w:sz w:val="18"/>
          <w:szCs w:val="18"/>
        </w:rPr>
      </w:pPr>
      <w:r>
        <w:rPr>
          <w:rFonts w:ascii="Verdana" w:hAnsi="Verdana"/>
          <w:sz w:val="18"/>
          <w:szCs w:val="18"/>
        </w:rPr>
        <w:t>In artikel 5.5.17, derde lid, wordt na “De artikelen” ingevoegd “5.5.1, derde lid,”.</w:t>
      </w:r>
      <w:r w:rsidRPr="00CC2AD9">
        <w:rPr>
          <w:rFonts w:ascii="Verdana" w:hAnsi="Verdana"/>
          <w:sz w:val="18"/>
          <w:szCs w:val="18"/>
        </w:rPr>
        <w:t xml:space="preserve"> </w:t>
      </w:r>
    </w:p>
    <w:p w:rsidR="009C697F" w:rsidP="00C814B4" w:rsidRDefault="009C697F" w14:paraId="338046A5" w14:textId="77777777">
      <w:pPr>
        <w:spacing w:after="0" w:line="240" w:lineRule="atLeast"/>
        <w:rPr>
          <w:rFonts w:ascii="Verdana" w:hAnsi="Verdana"/>
          <w:sz w:val="18"/>
          <w:szCs w:val="18"/>
        </w:rPr>
      </w:pPr>
    </w:p>
    <w:p w:rsidR="009C697F" w:rsidP="00C814B4" w:rsidRDefault="009C697F" w14:paraId="6910C6F0" w14:textId="43ACD894">
      <w:pPr>
        <w:spacing w:after="0" w:line="240" w:lineRule="atLeast"/>
        <w:rPr>
          <w:rFonts w:ascii="Verdana" w:hAnsi="Verdana"/>
          <w:sz w:val="18"/>
          <w:szCs w:val="18"/>
        </w:rPr>
      </w:pPr>
      <w:r>
        <w:rPr>
          <w:rFonts w:ascii="Verdana" w:hAnsi="Verdana"/>
          <w:sz w:val="18"/>
          <w:szCs w:val="18"/>
        </w:rPr>
        <w:t>S</w:t>
      </w:r>
    </w:p>
    <w:p w:rsidR="009C697F" w:rsidP="00C814B4" w:rsidRDefault="009C697F" w14:paraId="66E69857" w14:textId="77777777">
      <w:pPr>
        <w:spacing w:after="0" w:line="240" w:lineRule="atLeast"/>
        <w:rPr>
          <w:rFonts w:ascii="Verdana" w:hAnsi="Verdana"/>
          <w:sz w:val="18"/>
          <w:szCs w:val="18"/>
        </w:rPr>
      </w:pPr>
    </w:p>
    <w:p w:rsidRPr="00B30349" w:rsidR="009C697F" w:rsidP="009C697F" w:rsidRDefault="009C697F" w14:paraId="133723F0" w14:textId="77777777">
      <w:pPr>
        <w:spacing w:after="0" w:line="240" w:lineRule="atLeast"/>
        <w:rPr>
          <w:rFonts w:ascii="Verdana" w:hAnsi="Verdana"/>
          <w:sz w:val="18"/>
          <w:szCs w:val="18"/>
        </w:rPr>
      </w:pPr>
      <w:r>
        <w:rPr>
          <w:rFonts w:ascii="Verdana" w:hAnsi="Verdana"/>
          <w:sz w:val="18"/>
          <w:szCs w:val="18"/>
        </w:rPr>
        <w:t>In artikel 5.5.20, tweede lid, wordt na “artikel 5.5.1,” ingevoegd “eerste en tweede lid,”.</w:t>
      </w:r>
      <w:r w:rsidRPr="00B30349">
        <w:rPr>
          <w:rFonts w:ascii="Verdana" w:hAnsi="Verdana"/>
          <w:sz w:val="18"/>
          <w:szCs w:val="18"/>
        </w:rPr>
        <w:t xml:space="preserve"> </w:t>
      </w:r>
    </w:p>
    <w:p w:rsidR="009C697F" w:rsidP="00C814B4" w:rsidRDefault="009C697F" w14:paraId="0E82C117" w14:textId="77777777">
      <w:pPr>
        <w:spacing w:after="0" w:line="240" w:lineRule="atLeast"/>
        <w:rPr>
          <w:rFonts w:ascii="Verdana" w:hAnsi="Verdana"/>
          <w:sz w:val="18"/>
          <w:szCs w:val="18"/>
        </w:rPr>
      </w:pPr>
    </w:p>
    <w:p w:rsidRPr="00C36E0A" w:rsidR="009C697F" w:rsidP="00C814B4" w:rsidRDefault="009C697F" w14:paraId="41D6F53E" w14:textId="6E8B1194">
      <w:pPr>
        <w:spacing w:after="0" w:line="240" w:lineRule="atLeast"/>
        <w:rPr>
          <w:rFonts w:ascii="Verdana" w:hAnsi="Verdana"/>
          <w:sz w:val="18"/>
          <w:szCs w:val="18"/>
        </w:rPr>
      </w:pPr>
      <w:r>
        <w:rPr>
          <w:rFonts w:ascii="Verdana" w:hAnsi="Verdana"/>
          <w:sz w:val="18"/>
          <w:szCs w:val="18"/>
        </w:rPr>
        <w:t>T</w:t>
      </w:r>
    </w:p>
    <w:p w:rsidRPr="00C36E0A" w:rsidR="000B5688" w:rsidP="00C814B4" w:rsidRDefault="000B5688" w14:paraId="656A72C4" w14:textId="77777777">
      <w:pPr>
        <w:spacing w:after="0" w:line="240" w:lineRule="atLeast"/>
        <w:rPr>
          <w:rFonts w:ascii="Verdana" w:hAnsi="Verdana"/>
          <w:sz w:val="18"/>
          <w:szCs w:val="18"/>
        </w:rPr>
      </w:pPr>
    </w:p>
    <w:p w:rsidRPr="00C36E0A" w:rsidR="00466F20" w:rsidP="00C814B4" w:rsidRDefault="00466F20" w14:paraId="679DA60F" w14:textId="799BB48D">
      <w:pPr>
        <w:spacing w:after="0" w:line="240" w:lineRule="atLeast"/>
        <w:rPr>
          <w:rFonts w:ascii="Verdana" w:hAnsi="Verdana"/>
          <w:sz w:val="18"/>
          <w:szCs w:val="18"/>
        </w:rPr>
      </w:pPr>
      <w:r w:rsidRPr="00C36E0A">
        <w:rPr>
          <w:rFonts w:ascii="Verdana" w:hAnsi="Verdana"/>
          <w:sz w:val="18"/>
          <w:szCs w:val="18"/>
        </w:rPr>
        <w:t xml:space="preserve">In artikel 5.8.8, eerste lid, wordt “artikel 5.8.7, eerste lid” vervangen door “artikel 5.8.7, tweede lid”. </w:t>
      </w:r>
    </w:p>
    <w:p w:rsidRPr="00C36E0A" w:rsidR="00466F20" w:rsidP="00C814B4" w:rsidRDefault="00466F20" w14:paraId="25F8797F" w14:textId="77777777">
      <w:pPr>
        <w:spacing w:after="0" w:line="240" w:lineRule="atLeast"/>
        <w:rPr>
          <w:rFonts w:ascii="Verdana" w:hAnsi="Verdana"/>
          <w:sz w:val="18"/>
          <w:szCs w:val="18"/>
        </w:rPr>
      </w:pPr>
    </w:p>
    <w:p w:rsidRPr="00C36E0A" w:rsidR="00C754DE" w:rsidP="00C814B4" w:rsidRDefault="009C697F" w14:paraId="47674AAD" w14:textId="547058E8">
      <w:pPr>
        <w:spacing w:after="0" w:line="240" w:lineRule="atLeast"/>
        <w:rPr>
          <w:rFonts w:ascii="Verdana" w:hAnsi="Verdana"/>
          <w:sz w:val="18"/>
          <w:szCs w:val="18"/>
        </w:rPr>
      </w:pPr>
      <w:bookmarkStart w:name="_Hlk158377859" w:id="79"/>
      <w:r>
        <w:rPr>
          <w:rFonts w:ascii="Verdana" w:hAnsi="Verdana"/>
          <w:sz w:val="18"/>
          <w:szCs w:val="18"/>
        </w:rPr>
        <w:t>U</w:t>
      </w:r>
    </w:p>
    <w:p w:rsidRPr="00C36E0A" w:rsidR="00E857E1" w:rsidP="00C814B4" w:rsidRDefault="00E857E1" w14:paraId="75E407F7" w14:textId="77777777">
      <w:pPr>
        <w:spacing w:after="0" w:line="240" w:lineRule="atLeast"/>
        <w:rPr>
          <w:rFonts w:ascii="Verdana" w:hAnsi="Verdana"/>
          <w:sz w:val="18"/>
          <w:szCs w:val="18"/>
        </w:rPr>
      </w:pPr>
    </w:p>
    <w:p w:rsidRPr="00C36E0A" w:rsidR="00E857E1" w:rsidP="00C814B4" w:rsidRDefault="00E857E1" w14:paraId="6601AFBB" w14:textId="74C4F4FD">
      <w:pPr>
        <w:spacing w:after="0" w:line="240" w:lineRule="atLeast"/>
        <w:rPr>
          <w:rFonts w:ascii="Verdana" w:hAnsi="Verdana"/>
          <w:sz w:val="18"/>
          <w:szCs w:val="18"/>
        </w:rPr>
      </w:pPr>
      <w:r w:rsidRPr="00C36E0A">
        <w:rPr>
          <w:rFonts w:ascii="Verdana" w:hAnsi="Verdana"/>
          <w:sz w:val="18"/>
          <w:szCs w:val="18"/>
        </w:rPr>
        <w:t>In artikel 5.8.25, derde lid, wordt “240b, 247, 248a, 248b, 249, 250,” vervangen door “241, eerste lid, 245, eerste lid, 252,”.</w:t>
      </w:r>
      <w:r w:rsidRPr="00C36E0A">
        <w:rPr>
          <w:rFonts w:ascii="Verdana" w:hAnsi="Verdana"/>
          <w:sz w:val="18"/>
          <w:szCs w:val="18"/>
        </w:rPr>
        <w:br/>
      </w:r>
      <w:r w:rsidRPr="00C36E0A">
        <w:rPr>
          <w:rFonts w:ascii="Verdana" w:hAnsi="Verdana"/>
          <w:sz w:val="18"/>
          <w:szCs w:val="18"/>
        </w:rPr>
        <w:br/>
      </w:r>
      <w:r w:rsidR="009C697F">
        <w:rPr>
          <w:rFonts w:ascii="Verdana" w:hAnsi="Verdana"/>
          <w:sz w:val="18"/>
          <w:szCs w:val="18"/>
        </w:rPr>
        <w:t>V</w:t>
      </w:r>
    </w:p>
    <w:p w:rsidRPr="00C36E0A" w:rsidR="00262BC0" w:rsidP="00C814B4" w:rsidRDefault="00262BC0" w14:paraId="65953626" w14:textId="77777777">
      <w:pPr>
        <w:spacing w:after="0" w:line="240" w:lineRule="atLeast"/>
        <w:rPr>
          <w:rFonts w:ascii="Verdana" w:hAnsi="Verdana"/>
          <w:sz w:val="18"/>
          <w:szCs w:val="18"/>
        </w:rPr>
      </w:pPr>
    </w:p>
    <w:p w:rsidRPr="00C36E0A" w:rsidR="00C754DE" w:rsidP="00C814B4" w:rsidRDefault="00C754DE" w14:paraId="40B5811C" w14:textId="621F4B36">
      <w:pPr>
        <w:spacing w:after="0" w:line="240" w:lineRule="atLeast"/>
        <w:rPr>
          <w:rFonts w:ascii="Verdana" w:hAnsi="Verdana"/>
          <w:sz w:val="18"/>
          <w:szCs w:val="18"/>
        </w:rPr>
      </w:pPr>
      <w:r w:rsidRPr="00C36E0A">
        <w:rPr>
          <w:rFonts w:ascii="Verdana" w:hAnsi="Verdana"/>
          <w:sz w:val="18"/>
          <w:szCs w:val="18"/>
        </w:rPr>
        <w:t xml:space="preserve">In artikel 5.8.34, tweede lid, wordt “5.8.33, tweede, vierde en vijfde lid” vervangen door “5.8.33, tweede en vierde lid”. </w:t>
      </w:r>
    </w:p>
    <w:bookmarkEnd w:id="79"/>
    <w:p w:rsidRPr="00C36E0A" w:rsidR="00466F20" w:rsidP="00C814B4" w:rsidRDefault="00466F20" w14:paraId="392BCB68" w14:textId="77777777">
      <w:pPr>
        <w:spacing w:after="0" w:line="240" w:lineRule="atLeast"/>
        <w:rPr>
          <w:rFonts w:ascii="Verdana" w:hAnsi="Verdana"/>
          <w:sz w:val="18"/>
          <w:szCs w:val="18"/>
        </w:rPr>
      </w:pPr>
    </w:p>
    <w:p w:rsidRPr="00C36E0A" w:rsidR="00F56A73" w:rsidP="00C814B4" w:rsidRDefault="00F56A73" w14:paraId="24374988" w14:textId="77777777">
      <w:pPr>
        <w:spacing w:after="0" w:line="240" w:lineRule="atLeast"/>
        <w:rPr>
          <w:rFonts w:ascii="Verdana" w:hAnsi="Verdana"/>
          <w:sz w:val="18"/>
          <w:szCs w:val="18"/>
        </w:rPr>
      </w:pPr>
    </w:p>
    <w:p w:rsidRPr="00C36E0A" w:rsidR="00F56A73" w:rsidP="00F56A73" w:rsidRDefault="00F56A73" w14:paraId="0A65863C" w14:textId="576CA71A">
      <w:pPr>
        <w:spacing w:after="0" w:line="240" w:lineRule="atLeast"/>
        <w:rPr>
          <w:rFonts w:ascii="Verdana" w:hAnsi="Verdana"/>
          <w:b/>
          <w:bCs/>
          <w:sz w:val="18"/>
          <w:szCs w:val="18"/>
        </w:rPr>
      </w:pPr>
      <w:r w:rsidRPr="00C36E0A">
        <w:rPr>
          <w:rFonts w:ascii="Verdana" w:hAnsi="Verdana"/>
          <w:b/>
          <w:bCs/>
          <w:sz w:val="18"/>
          <w:szCs w:val="18"/>
        </w:rPr>
        <w:t>Artikel VI</w:t>
      </w:r>
    </w:p>
    <w:p w:rsidRPr="00C36E0A" w:rsidR="00F56A73" w:rsidP="00F56A73" w:rsidRDefault="00F56A73" w14:paraId="73DB71B4" w14:textId="77777777">
      <w:pPr>
        <w:spacing w:after="0" w:line="240" w:lineRule="atLeast"/>
        <w:rPr>
          <w:rFonts w:ascii="Verdana" w:hAnsi="Verdana"/>
          <w:b/>
          <w:bCs/>
          <w:sz w:val="18"/>
          <w:szCs w:val="18"/>
        </w:rPr>
      </w:pPr>
    </w:p>
    <w:p w:rsidRPr="00C36E0A" w:rsidR="00F56A73" w:rsidP="00F56A73" w:rsidRDefault="00F56A73" w14:paraId="44A5F24A" w14:textId="5F81E90C">
      <w:pPr>
        <w:spacing w:after="0" w:line="240" w:lineRule="atLeast"/>
        <w:rPr>
          <w:rFonts w:ascii="Verdana" w:hAnsi="Verdana"/>
          <w:sz w:val="18"/>
          <w:szCs w:val="18"/>
        </w:rPr>
      </w:pPr>
      <w:r w:rsidRPr="00C36E0A">
        <w:rPr>
          <w:rFonts w:ascii="Verdana" w:hAnsi="Verdana"/>
          <w:sz w:val="18"/>
          <w:szCs w:val="18"/>
        </w:rPr>
        <w:t>Boek 6 van het Wetboek van Strafvordering wordt als volgt gewijzigd:</w:t>
      </w:r>
    </w:p>
    <w:p w:rsidRPr="00C36E0A" w:rsidR="00F56A73" w:rsidP="00C814B4" w:rsidRDefault="00F56A73" w14:paraId="58872BC8" w14:textId="77777777">
      <w:pPr>
        <w:spacing w:after="0" w:line="240" w:lineRule="atLeast"/>
        <w:rPr>
          <w:rFonts w:ascii="Verdana" w:hAnsi="Verdana"/>
          <w:sz w:val="18"/>
          <w:szCs w:val="18"/>
        </w:rPr>
      </w:pPr>
    </w:p>
    <w:p w:rsidRPr="00C36E0A" w:rsidR="004679FF" w:rsidP="00C814B4" w:rsidRDefault="00F56A73" w14:paraId="3CCA80DE" w14:textId="1CA4AD3B">
      <w:pPr>
        <w:spacing w:after="0" w:line="240" w:lineRule="atLeast"/>
        <w:rPr>
          <w:rFonts w:ascii="Verdana" w:hAnsi="Verdana"/>
          <w:sz w:val="18"/>
          <w:szCs w:val="18"/>
        </w:rPr>
      </w:pPr>
      <w:r w:rsidRPr="00C36E0A">
        <w:rPr>
          <w:rFonts w:ascii="Verdana" w:hAnsi="Verdana"/>
          <w:sz w:val="18"/>
          <w:szCs w:val="18"/>
        </w:rPr>
        <w:t>A</w:t>
      </w:r>
    </w:p>
    <w:p w:rsidRPr="00C36E0A" w:rsidR="004679FF" w:rsidP="00C814B4" w:rsidRDefault="004679FF" w14:paraId="045CAA08" w14:textId="77777777">
      <w:pPr>
        <w:spacing w:after="0" w:line="240" w:lineRule="atLeast"/>
        <w:rPr>
          <w:rFonts w:ascii="Verdana" w:hAnsi="Verdana"/>
          <w:sz w:val="18"/>
          <w:szCs w:val="18"/>
        </w:rPr>
      </w:pPr>
    </w:p>
    <w:p w:rsidRPr="00C36E0A" w:rsidR="004679FF" w:rsidP="00C814B4" w:rsidRDefault="004679FF" w14:paraId="71441919" w14:textId="77777777">
      <w:pPr>
        <w:spacing w:after="0" w:line="240" w:lineRule="atLeast"/>
        <w:rPr>
          <w:rFonts w:ascii="Verdana" w:hAnsi="Verdana" w:cs="Times New Roman"/>
          <w:sz w:val="18"/>
          <w:szCs w:val="18"/>
        </w:rPr>
      </w:pPr>
      <w:r w:rsidRPr="00C36E0A">
        <w:rPr>
          <w:rFonts w:ascii="Verdana" w:hAnsi="Verdana" w:cs="Times New Roman"/>
          <w:sz w:val="18"/>
          <w:szCs w:val="18"/>
        </w:rPr>
        <w:t xml:space="preserve">Artikel 6.1.3, derde lid, komt te luiden: </w:t>
      </w:r>
    </w:p>
    <w:p w:rsidRPr="00C36E0A" w:rsidR="004679FF" w:rsidP="00C814B4" w:rsidRDefault="004679FF" w14:paraId="5C83C080" w14:textId="77777777">
      <w:pPr>
        <w:spacing w:after="0" w:line="240" w:lineRule="atLeast"/>
        <w:rPr>
          <w:rFonts w:ascii="Verdana" w:hAnsi="Verdana" w:cs="Times New Roman"/>
          <w:sz w:val="18"/>
          <w:szCs w:val="18"/>
        </w:rPr>
      </w:pPr>
      <w:r w:rsidRPr="00C36E0A">
        <w:rPr>
          <w:rFonts w:ascii="Verdana" w:hAnsi="Verdana" w:cs="Times New Roman"/>
          <w:sz w:val="18"/>
          <w:szCs w:val="18"/>
        </w:rPr>
        <w:t xml:space="preserve">3. De artikelen 6.1.5, eerste en tweede lid, 6.1.7, 6.1.9, 6.1.29, 6.1.33 en 6.1.36 zijn van overeenkomstige toepassing. </w:t>
      </w:r>
    </w:p>
    <w:p w:rsidRPr="00C36E0A" w:rsidR="004679FF" w:rsidP="00C814B4" w:rsidRDefault="004679FF" w14:paraId="48045601" w14:textId="77777777">
      <w:pPr>
        <w:spacing w:after="0" w:line="240" w:lineRule="atLeast"/>
        <w:rPr>
          <w:rFonts w:ascii="Verdana" w:hAnsi="Verdana"/>
          <w:sz w:val="18"/>
          <w:szCs w:val="18"/>
        </w:rPr>
      </w:pPr>
    </w:p>
    <w:p w:rsidRPr="00C36E0A" w:rsidR="008167A3" w:rsidP="008167A3" w:rsidRDefault="00F56A73" w14:paraId="088A3429" w14:textId="5967DC5C">
      <w:pPr>
        <w:spacing w:after="0" w:line="240" w:lineRule="atLeast"/>
        <w:rPr>
          <w:rFonts w:ascii="Verdana" w:hAnsi="Verdana"/>
          <w:sz w:val="18"/>
          <w:szCs w:val="18"/>
        </w:rPr>
      </w:pPr>
      <w:r w:rsidRPr="00C36E0A">
        <w:rPr>
          <w:rFonts w:ascii="Verdana" w:hAnsi="Verdana"/>
          <w:sz w:val="18"/>
          <w:szCs w:val="18"/>
        </w:rPr>
        <w:t>B</w:t>
      </w:r>
    </w:p>
    <w:p w:rsidRPr="00C36E0A" w:rsidR="00DC75FA" w:rsidP="008167A3" w:rsidRDefault="00DC75FA" w14:paraId="1B06DAC8" w14:textId="77777777">
      <w:pPr>
        <w:spacing w:after="0" w:line="240" w:lineRule="atLeast"/>
        <w:rPr>
          <w:rFonts w:ascii="Verdana" w:hAnsi="Verdana"/>
          <w:sz w:val="18"/>
          <w:szCs w:val="18"/>
        </w:rPr>
      </w:pPr>
    </w:p>
    <w:p w:rsidRPr="00C36E0A" w:rsidR="00DC75FA" w:rsidP="00DC75FA" w:rsidRDefault="00DC75FA" w14:paraId="59BC2EA5" w14:textId="77777777">
      <w:pPr>
        <w:spacing w:after="0" w:line="240" w:lineRule="atLeast"/>
        <w:rPr>
          <w:rFonts w:ascii="Verdana" w:hAnsi="Verdana"/>
          <w:sz w:val="18"/>
          <w:szCs w:val="18"/>
        </w:rPr>
      </w:pPr>
      <w:r w:rsidRPr="00C36E0A">
        <w:rPr>
          <w:rFonts w:ascii="Verdana" w:hAnsi="Verdana"/>
          <w:sz w:val="18"/>
          <w:szCs w:val="18"/>
        </w:rPr>
        <w:t>Artikel 6.1.5, derde lid, onderdeel b, komt te luiden:</w:t>
      </w:r>
    </w:p>
    <w:p w:rsidRPr="00C36E0A" w:rsidR="00DC75FA" w:rsidP="00DC75FA" w:rsidRDefault="00DC75FA" w14:paraId="23564C08" w14:textId="77777777">
      <w:pPr>
        <w:spacing w:after="0" w:line="240" w:lineRule="atLeast"/>
        <w:rPr>
          <w:rFonts w:ascii="Verdana" w:hAnsi="Verdana"/>
          <w:sz w:val="18"/>
          <w:szCs w:val="18"/>
        </w:rPr>
      </w:pPr>
      <w:r w:rsidRPr="00C36E0A">
        <w:rPr>
          <w:rFonts w:ascii="Verdana" w:hAnsi="Verdana"/>
          <w:sz w:val="18"/>
          <w:szCs w:val="18"/>
        </w:rPr>
        <w:t>b. nadat de officier van justitie hem erover in kennis heeft gesteld dat hij voornemens is om een strafbeschikking uit te vaardigen waarin een taakstraf van meer dan twintig uur wordt opgelegd dan wel waarin een geldboete of een schadevergoedingsmaatregel of verbeurdverklaring van inbeslaggenomen voorwerpen wordt opgelegd en het daarmee afzonderlijk of gezamenlijk gemoeide bedrag meer beloopt dan € 115;</w:t>
      </w:r>
    </w:p>
    <w:p w:rsidRPr="00C36E0A" w:rsidR="008167A3" w:rsidP="008167A3" w:rsidRDefault="008167A3" w14:paraId="38FFC48A" w14:textId="16CC1097">
      <w:pPr>
        <w:spacing w:after="0" w:line="240" w:lineRule="atLeast"/>
        <w:rPr>
          <w:rFonts w:ascii="Verdana" w:hAnsi="Verdana"/>
          <w:sz w:val="18"/>
          <w:szCs w:val="18"/>
        </w:rPr>
      </w:pPr>
    </w:p>
    <w:p w:rsidRPr="00C36E0A" w:rsidR="0062429C" w:rsidP="00C814B4" w:rsidRDefault="00F56A73" w14:paraId="40825E1E" w14:textId="2D25B8CD">
      <w:pPr>
        <w:spacing w:after="0" w:line="240" w:lineRule="atLeast"/>
        <w:rPr>
          <w:rFonts w:ascii="Verdana" w:hAnsi="Verdana"/>
          <w:sz w:val="18"/>
          <w:szCs w:val="18"/>
        </w:rPr>
      </w:pPr>
      <w:r w:rsidRPr="00C36E0A">
        <w:rPr>
          <w:rFonts w:ascii="Verdana" w:hAnsi="Verdana"/>
          <w:sz w:val="18"/>
          <w:szCs w:val="18"/>
        </w:rPr>
        <w:t>C</w:t>
      </w:r>
    </w:p>
    <w:p w:rsidRPr="00C36E0A" w:rsidR="0062429C" w:rsidP="00C814B4" w:rsidRDefault="0062429C" w14:paraId="1DEA5C43" w14:textId="77777777">
      <w:pPr>
        <w:spacing w:after="0" w:line="240" w:lineRule="atLeast"/>
        <w:rPr>
          <w:rFonts w:ascii="Verdana" w:hAnsi="Verdana"/>
          <w:sz w:val="18"/>
          <w:szCs w:val="18"/>
        </w:rPr>
      </w:pPr>
    </w:p>
    <w:p w:rsidRPr="00C36E0A" w:rsidR="0062429C" w:rsidP="00C814B4" w:rsidRDefault="0062429C" w14:paraId="6EA3B9EE" w14:textId="77777777">
      <w:pPr>
        <w:spacing w:after="0" w:line="240" w:lineRule="atLeast"/>
        <w:rPr>
          <w:rFonts w:ascii="Verdana" w:hAnsi="Verdana" w:cs="Times New Roman"/>
          <w:sz w:val="18"/>
          <w:szCs w:val="18"/>
        </w:rPr>
      </w:pPr>
      <w:r w:rsidRPr="00C36E0A">
        <w:rPr>
          <w:rFonts w:ascii="Verdana" w:hAnsi="Verdana" w:cs="Times New Roman"/>
          <w:sz w:val="18"/>
          <w:szCs w:val="18"/>
        </w:rPr>
        <w:t xml:space="preserve">In artikel 6.1.13, derde lid, wordt “het eerste lid” vervangen door “het tweede lid”. </w:t>
      </w:r>
    </w:p>
    <w:p w:rsidRPr="00C36E0A" w:rsidR="0062429C" w:rsidP="00C814B4" w:rsidRDefault="0062429C" w14:paraId="34EE09E3" w14:textId="77777777">
      <w:pPr>
        <w:spacing w:after="0" w:line="240" w:lineRule="atLeast"/>
        <w:rPr>
          <w:rFonts w:ascii="Verdana" w:hAnsi="Verdana"/>
          <w:sz w:val="18"/>
          <w:szCs w:val="18"/>
        </w:rPr>
      </w:pPr>
    </w:p>
    <w:p w:rsidRPr="00C36E0A" w:rsidR="007840A5" w:rsidP="00C814B4" w:rsidRDefault="00F56A73" w14:paraId="4A324064" w14:textId="7394C9B5">
      <w:pPr>
        <w:spacing w:after="0" w:line="240" w:lineRule="atLeast"/>
        <w:rPr>
          <w:rFonts w:ascii="Verdana" w:hAnsi="Verdana"/>
          <w:sz w:val="18"/>
          <w:szCs w:val="18"/>
        </w:rPr>
      </w:pPr>
      <w:r w:rsidRPr="00C36E0A">
        <w:rPr>
          <w:rFonts w:ascii="Verdana" w:hAnsi="Verdana"/>
          <w:sz w:val="18"/>
          <w:szCs w:val="18"/>
        </w:rPr>
        <w:t>D</w:t>
      </w:r>
    </w:p>
    <w:p w:rsidRPr="00C36E0A" w:rsidR="000B5688" w:rsidP="00C814B4" w:rsidRDefault="000B5688" w14:paraId="57D82EAF" w14:textId="77777777">
      <w:pPr>
        <w:spacing w:after="0" w:line="240" w:lineRule="atLeast"/>
        <w:rPr>
          <w:rFonts w:ascii="Verdana" w:hAnsi="Verdana"/>
          <w:sz w:val="18"/>
          <w:szCs w:val="18"/>
        </w:rPr>
      </w:pPr>
    </w:p>
    <w:p w:rsidRPr="00C36E0A" w:rsidR="00C96F7E" w:rsidP="00C814B4" w:rsidRDefault="00C96F7E" w14:paraId="50399B96" w14:textId="31DB78C5">
      <w:pPr>
        <w:spacing w:after="0" w:line="240" w:lineRule="atLeast"/>
        <w:rPr>
          <w:rFonts w:ascii="Verdana" w:hAnsi="Verdana"/>
          <w:sz w:val="18"/>
          <w:szCs w:val="18"/>
        </w:rPr>
      </w:pPr>
      <w:r w:rsidRPr="00C36E0A">
        <w:rPr>
          <w:rFonts w:ascii="Verdana" w:hAnsi="Verdana"/>
          <w:sz w:val="18"/>
          <w:szCs w:val="18"/>
        </w:rPr>
        <w:t>Artikel 6.1.14 wordt als volgt gewijzigd:</w:t>
      </w:r>
    </w:p>
    <w:p w:rsidRPr="00C36E0A" w:rsidR="00692A6D" w:rsidP="00C814B4" w:rsidRDefault="00C96F7E" w14:paraId="63539655" w14:textId="510FD9C8">
      <w:pPr>
        <w:spacing w:after="0" w:line="240" w:lineRule="atLeast"/>
        <w:rPr>
          <w:rFonts w:ascii="Verdana" w:hAnsi="Verdana"/>
          <w:sz w:val="18"/>
          <w:szCs w:val="18"/>
        </w:rPr>
      </w:pPr>
      <w:r w:rsidRPr="00C36E0A">
        <w:rPr>
          <w:rFonts w:ascii="Verdana" w:hAnsi="Verdana"/>
          <w:sz w:val="18"/>
          <w:szCs w:val="18"/>
        </w:rPr>
        <w:t xml:space="preserve">1. </w:t>
      </w:r>
      <w:r w:rsidRPr="00C36E0A" w:rsidR="00692A6D">
        <w:rPr>
          <w:rFonts w:ascii="Verdana" w:hAnsi="Verdana"/>
          <w:sz w:val="18"/>
          <w:szCs w:val="18"/>
        </w:rPr>
        <w:t>In het eerste lid, onderdeel a, wordt “de jeugdreclassering” vervangen door “</w:t>
      </w:r>
      <w:bookmarkStart w:name="_Hlk215058148" w:id="80"/>
      <w:r w:rsidRPr="00C36E0A" w:rsidR="00692A6D">
        <w:rPr>
          <w:rFonts w:ascii="Verdana" w:hAnsi="Verdana"/>
          <w:sz w:val="18"/>
          <w:szCs w:val="18"/>
        </w:rPr>
        <w:t>een gecertificeerde instelling als bedoeld in artikel 1.1 van de Jeugdwet</w:t>
      </w:r>
      <w:bookmarkEnd w:id="80"/>
      <w:r w:rsidRPr="00C36E0A" w:rsidR="00692A6D">
        <w:rPr>
          <w:rFonts w:ascii="Verdana" w:hAnsi="Verdana"/>
          <w:sz w:val="18"/>
          <w:szCs w:val="18"/>
        </w:rPr>
        <w:t>”.</w:t>
      </w:r>
    </w:p>
    <w:p w:rsidRPr="00C36E0A" w:rsidR="00C96F7E" w:rsidP="00C814B4" w:rsidRDefault="00692A6D" w14:paraId="4D12A3B5" w14:textId="58ADB8E8">
      <w:pPr>
        <w:spacing w:after="0" w:line="240" w:lineRule="atLeast"/>
        <w:rPr>
          <w:rFonts w:ascii="Verdana" w:hAnsi="Verdana"/>
          <w:sz w:val="18"/>
          <w:szCs w:val="18"/>
        </w:rPr>
      </w:pPr>
      <w:r w:rsidRPr="00C36E0A">
        <w:rPr>
          <w:rFonts w:ascii="Verdana" w:hAnsi="Verdana"/>
          <w:sz w:val="18"/>
          <w:szCs w:val="18"/>
        </w:rPr>
        <w:t xml:space="preserve">2. </w:t>
      </w:r>
      <w:r w:rsidRPr="00C36E0A" w:rsidR="00C96F7E">
        <w:rPr>
          <w:rFonts w:ascii="Verdana" w:hAnsi="Verdana"/>
          <w:sz w:val="18"/>
          <w:szCs w:val="18"/>
        </w:rPr>
        <w:t>Het eerste lid</w:t>
      </w:r>
      <w:r w:rsidRPr="00C36E0A" w:rsidR="004D076B">
        <w:rPr>
          <w:rFonts w:ascii="Verdana" w:hAnsi="Verdana"/>
          <w:sz w:val="18"/>
          <w:szCs w:val="18"/>
        </w:rPr>
        <w:t>, onderdeel b,</w:t>
      </w:r>
      <w:r w:rsidRPr="00C36E0A" w:rsidR="00C96F7E">
        <w:rPr>
          <w:rFonts w:ascii="Verdana" w:hAnsi="Verdana"/>
          <w:sz w:val="18"/>
          <w:szCs w:val="18"/>
        </w:rPr>
        <w:t xml:space="preserve"> komt te luiden:</w:t>
      </w:r>
    </w:p>
    <w:p w:rsidRPr="00C36E0A" w:rsidR="004D076B" w:rsidP="00C814B4" w:rsidRDefault="004D076B" w14:paraId="27681E25" w14:textId="77777777">
      <w:pPr>
        <w:spacing w:after="0" w:line="240" w:lineRule="atLeast"/>
        <w:rPr>
          <w:rFonts w:ascii="Verdana" w:hAnsi="Verdana" w:cs="Verdana"/>
          <w:sz w:val="18"/>
          <w:szCs w:val="18"/>
        </w:rPr>
      </w:pPr>
      <w:r w:rsidRPr="00C36E0A">
        <w:rPr>
          <w:rFonts w:ascii="Verdana" w:hAnsi="Verdana"/>
          <w:sz w:val="18"/>
          <w:szCs w:val="18"/>
        </w:rPr>
        <w:t>b. het meewerken</w:t>
      </w:r>
      <w:r w:rsidRPr="00C36E0A">
        <w:rPr>
          <w:rFonts w:ascii="Verdana" w:hAnsi="Verdana" w:cs="Verdana"/>
          <w:sz w:val="18"/>
          <w:szCs w:val="18"/>
        </w:rPr>
        <w:t xml:space="preserve"> aan intensieve begeleiding.</w:t>
      </w:r>
    </w:p>
    <w:p w:rsidRPr="00C36E0A" w:rsidR="00C96F7E" w:rsidP="00C814B4" w:rsidRDefault="00692A6D" w14:paraId="3A870EF0" w14:textId="4C527D1C">
      <w:pPr>
        <w:spacing w:after="0" w:line="240" w:lineRule="atLeast"/>
        <w:rPr>
          <w:rFonts w:ascii="Verdana" w:hAnsi="Verdana" w:cs="Verdana"/>
          <w:sz w:val="18"/>
          <w:szCs w:val="18"/>
        </w:rPr>
      </w:pPr>
      <w:r w:rsidRPr="00C36E0A">
        <w:rPr>
          <w:rFonts w:ascii="Verdana" w:hAnsi="Verdana" w:cs="Verdana"/>
          <w:sz w:val="18"/>
          <w:szCs w:val="18"/>
        </w:rPr>
        <w:t>3</w:t>
      </w:r>
      <w:r w:rsidRPr="00C36E0A" w:rsidR="00C96F7E">
        <w:rPr>
          <w:rFonts w:ascii="Verdana" w:hAnsi="Verdana" w:cs="Verdana"/>
          <w:sz w:val="18"/>
          <w:szCs w:val="18"/>
        </w:rPr>
        <w:t>. Het derde lid komt te luiden:</w:t>
      </w:r>
    </w:p>
    <w:p w:rsidRPr="00C36E0A" w:rsidR="004D076B" w:rsidP="00C814B4" w:rsidRDefault="0084506E" w14:paraId="7D8F19C3" w14:textId="56BDF355">
      <w:pPr>
        <w:spacing w:after="0" w:line="240" w:lineRule="atLeast"/>
        <w:rPr>
          <w:rFonts w:ascii="Verdana" w:hAnsi="Verdana"/>
          <w:sz w:val="18"/>
          <w:szCs w:val="18"/>
        </w:rPr>
      </w:pPr>
      <w:r w:rsidRPr="00C36E0A">
        <w:rPr>
          <w:rFonts w:ascii="Verdana" w:hAnsi="Verdana" w:cs="Verdana"/>
          <w:sz w:val="18"/>
          <w:szCs w:val="18"/>
        </w:rPr>
        <w:t xml:space="preserve">3. </w:t>
      </w:r>
      <w:r w:rsidRPr="00C36E0A">
        <w:rPr>
          <w:rFonts w:ascii="Verdana" w:hAnsi="Verdana"/>
          <w:sz w:val="18"/>
          <w:szCs w:val="18"/>
        </w:rPr>
        <w:t xml:space="preserve">Indien een bijzondere voorwaarde is gesteld, kan de rechter een gecertificeerde instelling als </w:t>
      </w:r>
      <w:r w:rsidRPr="00C36E0A" w:rsidR="004D076B">
        <w:rPr>
          <w:rFonts w:ascii="Verdana" w:hAnsi="Verdana"/>
          <w:sz w:val="18"/>
          <w:szCs w:val="18"/>
        </w:rPr>
        <w:t>bedoeld in artikel 1.1 van de Jeugdwet of, indien de verdachte inmiddels de leeftijd van zestien jaar heeft bereikt, een reclasseringsinstelling opdracht geven toezicht te houden op de naleving van de bijzondere voorwaarden en de verdachte ten behoeve daarvan te begeleiden. In dat geval wordt de verdachte gewezen op de van rechtswege geldende voorwaarden, bedoeld in artikel 7.2.1, vierde lid. Indien vanwege de aard van een gestelde bijzondere voorwaarde reclasseringstoezicht niet aangewezen is, kan de rechter een andere instelling of persoon als bedoeld in artikel 7.2.1, derde lid, opdracht geven toezicht te houden.</w:t>
      </w:r>
    </w:p>
    <w:p w:rsidRPr="00C36E0A" w:rsidR="004D076B" w:rsidP="00C814B4" w:rsidRDefault="00692A6D" w14:paraId="75DC3A42" w14:textId="03DC552E">
      <w:pPr>
        <w:spacing w:after="0" w:line="240" w:lineRule="atLeast"/>
        <w:rPr>
          <w:rFonts w:ascii="Verdana" w:hAnsi="Verdana"/>
          <w:sz w:val="18"/>
          <w:szCs w:val="18"/>
        </w:rPr>
      </w:pPr>
      <w:r w:rsidRPr="00C36E0A">
        <w:rPr>
          <w:rFonts w:ascii="Verdana" w:hAnsi="Verdana"/>
          <w:sz w:val="18"/>
          <w:szCs w:val="18"/>
        </w:rPr>
        <w:t>4</w:t>
      </w:r>
      <w:r w:rsidRPr="00C36E0A" w:rsidR="004D076B">
        <w:rPr>
          <w:rFonts w:ascii="Verdana" w:hAnsi="Verdana"/>
          <w:sz w:val="18"/>
          <w:szCs w:val="18"/>
        </w:rPr>
        <w:t>. Er wordt een lid toegevoegd, luidende:</w:t>
      </w:r>
      <w:r w:rsidRPr="00C36E0A" w:rsidR="004D076B">
        <w:rPr>
          <w:rFonts w:ascii="Verdana" w:hAnsi="Verdana"/>
          <w:sz w:val="18"/>
          <w:szCs w:val="18"/>
        </w:rPr>
        <w:br/>
        <w:t>4. De rechter kan de werking van de bijzondere voorwaarden beperken tot een bij de beslissing tot schorsing van het bevel tot voorlopige hechtenis te bepalen tijdsduur, met dien verstande dat een behandeling als bedoeld in het eerste lid, onderdeel a, de begeleiding als bedoeld in het eerste lid, onderdeel b, en een bijzondere voorwaarde als bedoeld in artikel 2.5.33, onder</w:t>
      </w:r>
      <w:r w:rsidR="00604AE2">
        <w:rPr>
          <w:rFonts w:ascii="Verdana" w:hAnsi="Verdana"/>
          <w:sz w:val="18"/>
          <w:szCs w:val="18"/>
        </w:rPr>
        <w:t>deel</w:t>
      </w:r>
      <w:r w:rsidRPr="00C36E0A" w:rsidR="004D076B">
        <w:rPr>
          <w:rFonts w:ascii="Verdana" w:hAnsi="Verdana"/>
          <w:sz w:val="18"/>
          <w:szCs w:val="18"/>
        </w:rPr>
        <w:t xml:space="preserve"> n, ten hoogste zes maanden kunnen duren.</w:t>
      </w:r>
    </w:p>
    <w:p w:rsidRPr="00C36E0A" w:rsidR="00262BC0" w:rsidP="00C814B4" w:rsidRDefault="00262BC0" w14:paraId="41B5DF69" w14:textId="77777777">
      <w:pPr>
        <w:spacing w:after="0" w:line="240" w:lineRule="atLeast"/>
        <w:rPr>
          <w:rFonts w:ascii="Verdana" w:hAnsi="Verdana"/>
          <w:sz w:val="18"/>
          <w:szCs w:val="18"/>
        </w:rPr>
      </w:pPr>
    </w:p>
    <w:p w:rsidRPr="00C36E0A" w:rsidR="00466F20" w:rsidP="00C814B4" w:rsidRDefault="00F56A73" w14:paraId="210DCB56" w14:textId="597AD706">
      <w:pPr>
        <w:spacing w:after="0" w:line="240" w:lineRule="atLeast"/>
        <w:rPr>
          <w:rFonts w:ascii="Verdana" w:hAnsi="Verdana"/>
          <w:sz w:val="18"/>
          <w:szCs w:val="18"/>
        </w:rPr>
      </w:pPr>
      <w:r w:rsidRPr="00C36E0A">
        <w:rPr>
          <w:rFonts w:ascii="Verdana" w:hAnsi="Verdana"/>
          <w:sz w:val="18"/>
          <w:szCs w:val="18"/>
        </w:rPr>
        <w:lastRenderedPageBreak/>
        <w:t>E</w:t>
      </w:r>
    </w:p>
    <w:p w:rsidRPr="00C36E0A" w:rsidR="00466F20" w:rsidP="00C814B4" w:rsidRDefault="00466F20" w14:paraId="293E62AF" w14:textId="77777777">
      <w:pPr>
        <w:spacing w:after="0" w:line="240" w:lineRule="atLeast"/>
        <w:rPr>
          <w:rFonts w:ascii="Verdana" w:hAnsi="Verdana"/>
          <w:i/>
          <w:iCs/>
          <w:sz w:val="18"/>
          <w:szCs w:val="18"/>
        </w:rPr>
      </w:pPr>
    </w:p>
    <w:p w:rsidRPr="00C36E0A" w:rsidR="00466F20" w:rsidP="00C814B4" w:rsidRDefault="00466F20" w14:paraId="595C8F24" w14:textId="77777777">
      <w:pPr>
        <w:pStyle w:val="Geenafstand"/>
        <w:spacing w:line="240" w:lineRule="atLeast"/>
        <w:rPr>
          <w:bCs/>
          <w:szCs w:val="18"/>
        </w:rPr>
      </w:pPr>
      <w:r w:rsidRPr="00C36E0A">
        <w:rPr>
          <w:bCs/>
          <w:szCs w:val="18"/>
        </w:rPr>
        <w:t>Artikel 6.1.16 wordt als volgt gewijzigd:</w:t>
      </w:r>
    </w:p>
    <w:p w:rsidRPr="00C36E0A" w:rsidR="00DC75FA" w:rsidP="00DC75FA" w:rsidRDefault="00DC75FA" w14:paraId="091D37C7" w14:textId="77777777">
      <w:pPr>
        <w:pStyle w:val="Geenafstand"/>
        <w:spacing w:line="240" w:lineRule="atLeast"/>
        <w:rPr>
          <w:bCs/>
          <w:szCs w:val="18"/>
        </w:rPr>
      </w:pPr>
      <w:r w:rsidRPr="00C36E0A">
        <w:rPr>
          <w:bCs/>
          <w:szCs w:val="18"/>
        </w:rPr>
        <w:t>1. In het eerste lid wordt “aanwijzing geven dat de verdachte medewerking verleent aan reclasseringstoezicht” vervangen door “bijzondere voorwaarde stellen dat de verdachte zich richt naar de aanwijzingen van een reclasseringsinstelling als bedoeld in artikel 7.2.1, tweede lid,”.</w:t>
      </w:r>
    </w:p>
    <w:p w:rsidRPr="00C36E0A" w:rsidR="00DC75FA" w:rsidP="00DC75FA" w:rsidRDefault="00DC75FA" w14:paraId="40F17262" w14:textId="0E72A17F">
      <w:pPr>
        <w:pStyle w:val="Geenafstand"/>
        <w:spacing w:line="240" w:lineRule="atLeast"/>
        <w:rPr>
          <w:bCs/>
          <w:szCs w:val="18"/>
        </w:rPr>
      </w:pPr>
      <w:r w:rsidRPr="00C36E0A">
        <w:rPr>
          <w:bCs/>
          <w:szCs w:val="18"/>
        </w:rPr>
        <w:t>2. Het tweede lid komt te luiden:</w:t>
      </w:r>
    </w:p>
    <w:p w:rsidRPr="00C36E0A" w:rsidR="00DC75FA" w:rsidP="00DC75FA" w:rsidRDefault="00DC75FA" w14:paraId="09BDF013" w14:textId="0CEBDDFD">
      <w:pPr>
        <w:pStyle w:val="Geenafstand"/>
        <w:spacing w:line="240" w:lineRule="atLeast"/>
        <w:rPr>
          <w:bCs/>
          <w:szCs w:val="18"/>
        </w:rPr>
      </w:pPr>
      <w:r w:rsidRPr="00C36E0A">
        <w:rPr>
          <w:bCs/>
          <w:szCs w:val="18"/>
        </w:rPr>
        <w:t>2.</w:t>
      </w:r>
      <w:r w:rsidRPr="00C36E0A">
        <w:rPr>
          <w:szCs w:val="18"/>
        </w:rPr>
        <w:t xml:space="preserve"> </w:t>
      </w:r>
      <w:r w:rsidRPr="00C36E0A">
        <w:rPr>
          <w:bCs/>
          <w:szCs w:val="18"/>
        </w:rPr>
        <w:t>Een strafbeschikking waarin een geldboete of een schadevergoedingsmaatregel wordt opgelegd of waarin inbeslaggenomen voorwerpen worden verbeurdverklaard, wordt, indien het daarmee afzonderlijk of gezamenlijk gemoeide bedrag meer beloopt dan € 115, alleen uitgevaardigd indien de verdachte daaraan voorafgaand is gehoord door de officier van justitie die de strafbeschikking uitvaardigt.</w:t>
      </w:r>
    </w:p>
    <w:p w:rsidRPr="00C36E0A" w:rsidR="00DC75FA" w:rsidP="00DC75FA" w:rsidRDefault="00DC75FA" w14:paraId="56AFAD8B" w14:textId="7EDECE70">
      <w:pPr>
        <w:pStyle w:val="Geenafstand"/>
        <w:spacing w:line="240" w:lineRule="atLeast"/>
        <w:rPr>
          <w:bCs/>
          <w:szCs w:val="18"/>
        </w:rPr>
      </w:pPr>
      <w:r w:rsidRPr="00C36E0A">
        <w:rPr>
          <w:bCs/>
          <w:szCs w:val="18"/>
        </w:rPr>
        <w:t>3. Onder vernummering van het derde tot het vierde lid wordt een lid ingevoegd, luidende:</w:t>
      </w:r>
    </w:p>
    <w:p w:rsidRPr="00C36E0A" w:rsidR="00DC75FA" w:rsidP="00DC75FA" w:rsidRDefault="00DC75FA" w14:paraId="2CA18085" w14:textId="77777777">
      <w:pPr>
        <w:pStyle w:val="Geenafstand"/>
        <w:spacing w:line="240" w:lineRule="atLeast"/>
        <w:rPr>
          <w:bCs/>
          <w:szCs w:val="18"/>
        </w:rPr>
      </w:pPr>
      <w:r w:rsidRPr="00C36E0A">
        <w:rPr>
          <w:bCs/>
          <w:szCs w:val="18"/>
        </w:rPr>
        <w:t>3. Bij een oproeping om te worden gehoord, wordt de verdachte gewezen op:</w:t>
      </w:r>
    </w:p>
    <w:p w:rsidRPr="00C36E0A" w:rsidR="00DC75FA" w:rsidP="00DC75FA" w:rsidRDefault="00DC75FA" w14:paraId="4ACC2BAF" w14:textId="77777777">
      <w:pPr>
        <w:pStyle w:val="Geenafstand"/>
        <w:spacing w:line="240" w:lineRule="atLeast"/>
        <w:rPr>
          <w:bCs/>
          <w:szCs w:val="18"/>
        </w:rPr>
      </w:pPr>
      <w:r w:rsidRPr="00C36E0A">
        <w:rPr>
          <w:bCs/>
          <w:szCs w:val="18"/>
        </w:rPr>
        <w:t>a. het recht om te worden vergezeld door de ouder of een persoon naar keuze overeenkomstig artikel 6.1.33;</w:t>
      </w:r>
    </w:p>
    <w:p w:rsidRPr="00C36E0A" w:rsidR="00DC75FA" w:rsidP="00DC75FA" w:rsidRDefault="00DC75FA" w14:paraId="15B4A95A" w14:textId="77777777">
      <w:pPr>
        <w:pStyle w:val="Geenafstand"/>
        <w:spacing w:line="240" w:lineRule="atLeast"/>
        <w:rPr>
          <w:bCs/>
          <w:szCs w:val="18"/>
        </w:rPr>
      </w:pPr>
      <w:r w:rsidRPr="00C36E0A">
        <w:rPr>
          <w:bCs/>
          <w:szCs w:val="18"/>
        </w:rPr>
        <w:t>b. het recht op rechtsbijstand.</w:t>
      </w:r>
    </w:p>
    <w:p w:rsidRPr="00C36E0A" w:rsidR="00DC75FA" w:rsidP="00DC75FA" w:rsidRDefault="00DC75FA" w14:paraId="4ED18DD4" w14:textId="77777777">
      <w:pPr>
        <w:pStyle w:val="Geenafstand"/>
        <w:spacing w:line="240" w:lineRule="atLeast"/>
        <w:rPr>
          <w:bCs/>
          <w:szCs w:val="18"/>
        </w:rPr>
      </w:pPr>
      <w:r w:rsidRPr="00C36E0A">
        <w:rPr>
          <w:bCs/>
          <w:szCs w:val="18"/>
        </w:rPr>
        <w:t>Artikel 6.1.7, tweede lid, is van overeenkomstige toepassing.</w:t>
      </w:r>
    </w:p>
    <w:p w:rsidRPr="00C36E0A" w:rsidR="00DC75FA" w:rsidP="00DC75FA" w:rsidRDefault="00DC75FA" w14:paraId="583AD754" w14:textId="4FAFEC88">
      <w:pPr>
        <w:pStyle w:val="Geenafstand"/>
        <w:spacing w:line="240" w:lineRule="atLeast"/>
        <w:rPr>
          <w:bCs/>
          <w:szCs w:val="18"/>
        </w:rPr>
      </w:pPr>
      <w:r w:rsidRPr="00C36E0A">
        <w:rPr>
          <w:bCs/>
          <w:szCs w:val="18"/>
        </w:rPr>
        <w:t>4. In het vierde lid (nieuw) wordt “of bij de keuze voor een aanwijzing betreffende het gedrag” vervangen door “of bij de keuze voor een bijzondere voorwaarde”.</w:t>
      </w:r>
    </w:p>
    <w:p w:rsidRPr="00C36E0A" w:rsidR="00466F20" w:rsidP="00C814B4" w:rsidRDefault="00466F20" w14:paraId="2E2CC1F0" w14:textId="77777777">
      <w:pPr>
        <w:spacing w:after="0" w:line="240" w:lineRule="atLeast"/>
        <w:rPr>
          <w:rFonts w:ascii="Verdana" w:hAnsi="Verdana"/>
          <w:sz w:val="18"/>
          <w:szCs w:val="18"/>
        </w:rPr>
      </w:pPr>
    </w:p>
    <w:p w:rsidRPr="00C36E0A" w:rsidR="004679FF" w:rsidP="00C814B4" w:rsidRDefault="00F56A73" w14:paraId="017D66BE" w14:textId="08F63B46">
      <w:pPr>
        <w:spacing w:after="0" w:line="240" w:lineRule="atLeast"/>
        <w:rPr>
          <w:rFonts w:ascii="Verdana" w:hAnsi="Verdana"/>
          <w:sz w:val="18"/>
          <w:szCs w:val="18"/>
        </w:rPr>
      </w:pPr>
      <w:r w:rsidRPr="00C36E0A">
        <w:rPr>
          <w:rFonts w:ascii="Verdana" w:hAnsi="Verdana"/>
          <w:sz w:val="18"/>
          <w:szCs w:val="18"/>
        </w:rPr>
        <w:t>F</w:t>
      </w:r>
    </w:p>
    <w:p w:rsidRPr="00C36E0A" w:rsidR="004679FF" w:rsidP="00C814B4" w:rsidRDefault="004679FF" w14:paraId="18517CCB" w14:textId="77777777">
      <w:pPr>
        <w:spacing w:after="0" w:line="240" w:lineRule="atLeast"/>
        <w:rPr>
          <w:rFonts w:ascii="Verdana" w:hAnsi="Verdana"/>
          <w:sz w:val="18"/>
          <w:szCs w:val="18"/>
        </w:rPr>
      </w:pPr>
    </w:p>
    <w:p w:rsidRPr="00C36E0A" w:rsidR="0062429C" w:rsidP="00C814B4" w:rsidRDefault="0062429C" w14:paraId="02FBBC7E" w14:textId="77777777">
      <w:pPr>
        <w:spacing w:after="0" w:line="240" w:lineRule="atLeast"/>
        <w:rPr>
          <w:rFonts w:ascii="Verdana" w:hAnsi="Verdana" w:cs="Times New Roman"/>
          <w:sz w:val="18"/>
          <w:szCs w:val="18"/>
        </w:rPr>
      </w:pPr>
      <w:r w:rsidRPr="00C36E0A">
        <w:rPr>
          <w:rFonts w:ascii="Verdana" w:hAnsi="Verdana" w:cs="Times New Roman"/>
          <w:sz w:val="18"/>
          <w:szCs w:val="18"/>
        </w:rPr>
        <w:t>Artikel 6.1.17 wordt als volgt gewijzigd:</w:t>
      </w:r>
    </w:p>
    <w:p w:rsidRPr="00C36E0A" w:rsidR="0062429C" w:rsidP="00C814B4" w:rsidRDefault="0062429C" w14:paraId="0E7AE9F2" w14:textId="1C0BB902">
      <w:pPr>
        <w:spacing w:after="0" w:line="240" w:lineRule="atLeast"/>
        <w:rPr>
          <w:rFonts w:ascii="Verdana" w:hAnsi="Verdana" w:cs="Times New Roman"/>
          <w:sz w:val="18"/>
          <w:szCs w:val="18"/>
        </w:rPr>
      </w:pPr>
      <w:r w:rsidRPr="00C36E0A">
        <w:rPr>
          <w:rFonts w:ascii="Verdana" w:hAnsi="Verdana" w:cs="Times New Roman"/>
          <w:sz w:val="18"/>
          <w:szCs w:val="18"/>
        </w:rPr>
        <w:t xml:space="preserve">1. In het eerste lid wordt </w:t>
      </w:r>
      <w:r w:rsidRPr="00C36E0A" w:rsidR="00C57B0D">
        <w:rPr>
          <w:rFonts w:ascii="Verdana" w:hAnsi="Verdana" w:cs="Times New Roman"/>
          <w:sz w:val="18"/>
          <w:szCs w:val="18"/>
        </w:rPr>
        <w:t>“</w:t>
      </w:r>
      <w:r w:rsidRPr="00C36E0A">
        <w:rPr>
          <w:rFonts w:ascii="Verdana" w:hAnsi="Verdana" w:cs="Times New Roman"/>
          <w:sz w:val="18"/>
          <w:szCs w:val="18"/>
        </w:rPr>
        <w:t>terwijl van de te vorderen jeugddetentie of gevangenisstraf het onvoorwaardelijk deel de zes maanden niet overstijgt.</w:t>
      </w:r>
      <w:r w:rsidRPr="00C36E0A" w:rsidR="00C57B0D">
        <w:rPr>
          <w:rFonts w:ascii="Verdana" w:hAnsi="Verdana" w:cs="Times New Roman"/>
          <w:sz w:val="18"/>
          <w:szCs w:val="18"/>
        </w:rPr>
        <w:t>”</w:t>
      </w:r>
      <w:r w:rsidRPr="00C36E0A">
        <w:rPr>
          <w:rFonts w:ascii="Verdana" w:hAnsi="Verdana" w:cs="Times New Roman"/>
          <w:sz w:val="18"/>
          <w:szCs w:val="18"/>
        </w:rPr>
        <w:t xml:space="preserve"> vervangen door </w:t>
      </w:r>
      <w:r w:rsidRPr="00C36E0A" w:rsidR="00C57B0D">
        <w:rPr>
          <w:rFonts w:ascii="Verdana" w:hAnsi="Verdana" w:cs="Times New Roman"/>
          <w:sz w:val="18"/>
          <w:szCs w:val="18"/>
        </w:rPr>
        <w:t>“</w:t>
      </w:r>
      <w:r w:rsidRPr="00C36E0A">
        <w:rPr>
          <w:rFonts w:ascii="Verdana" w:hAnsi="Verdana" w:cs="Times New Roman"/>
          <w:sz w:val="18"/>
          <w:szCs w:val="18"/>
        </w:rPr>
        <w:t>terwijl de te vorderen jeugddetentie of gevangenisstraf niet meer dan een jaar bedraagt en het onvoorwaardelijk deel daarvan de zes maanden niet overstijgt.</w:t>
      </w:r>
      <w:r w:rsidRPr="00C36E0A" w:rsidR="00C57B0D">
        <w:rPr>
          <w:rFonts w:ascii="Verdana" w:hAnsi="Verdana" w:cs="Times New Roman"/>
          <w:sz w:val="18"/>
          <w:szCs w:val="18"/>
        </w:rPr>
        <w:t>”</w:t>
      </w:r>
      <w:r w:rsidRPr="00C36E0A">
        <w:rPr>
          <w:rFonts w:ascii="Verdana" w:hAnsi="Verdana" w:cs="Times New Roman"/>
          <w:sz w:val="18"/>
          <w:szCs w:val="18"/>
        </w:rPr>
        <w:t xml:space="preserve">. </w:t>
      </w:r>
    </w:p>
    <w:p w:rsidRPr="00C36E0A" w:rsidR="0062429C" w:rsidP="00C814B4" w:rsidRDefault="0062429C" w14:paraId="1C6D96ED" w14:textId="3DCBEC41">
      <w:pPr>
        <w:spacing w:after="0" w:line="240" w:lineRule="atLeast"/>
        <w:rPr>
          <w:rFonts w:ascii="Verdana" w:hAnsi="Verdana" w:cs="Times New Roman"/>
          <w:sz w:val="18"/>
          <w:szCs w:val="18"/>
        </w:rPr>
      </w:pPr>
      <w:r w:rsidRPr="00C36E0A">
        <w:rPr>
          <w:rFonts w:ascii="Verdana" w:hAnsi="Verdana" w:cs="Times New Roman"/>
          <w:sz w:val="18"/>
          <w:szCs w:val="18"/>
        </w:rPr>
        <w:t xml:space="preserve">2. Het tweede lid komt te luiden: </w:t>
      </w:r>
      <w:r w:rsidRPr="00C36E0A">
        <w:rPr>
          <w:rFonts w:ascii="Verdana" w:hAnsi="Verdana" w:cs="Times New Roman"/>
          <w:sz w:val="18"/>
          <w:szCs w:val="18"/>
        </w:rPr>
        <w:br/>
        <w:t>2. De kinderrechter is bevoegd tot het opleggen van jeugddetentie of gevangenisstraf van ten hoogste een jaar, waarvan het onvoorwaardelijk deel de duur van zes maanden niet overstijgt. De kinderrechter is niet bevoegd tot het opleggen van de maatregelen, bedoeld in de artikelen 37a, eerste lid, 38m en 77s, eerste lid, van het Wetboek van Strafrecht.</w:t>
      </w:r>
    </w:p>
    <w:p w:rsidRPr="00C36E0A" w:rsidR="0062429C" w:rsidP="00C814B4" w:rsidRDefault="0062429C" w14:paraId="3343BA72" w14:textId="77777777">
      <w:pPr>
        <w:spacing w:after="0" w:line="240" w:lineRule="atLeast"/>
        <w:rPr>
          <w:rFonts w:ascii="Verdana" w:hAnsi="Verdana" w:cs="Times New Roman"/>
          <w:sz w:val="18"/>
          <w:szCs w:val="18"/>
        </w:rPr>
      </w:pPr>
    </w:p>
    <w:p w:rsidRPr="00C36E0A" w:rsidR="0062429C" w:rsidP="00C814B4" w:rsidRDefault="00F56A73" w14:paraId="485471AB" w14:textId="2E339AEA">
      <w:pPr>
        <w:spacing w:after="0" w:line="240" w:lineRule="atLeast"/>
        <w:rPr>
          <w:rFonts w:ascii="Verdana" w:hAnsi="Verdana" w:cs="Times New Roman"/>
          <w:sz w:val="18"/>
          <w:szCs w:val="18"/>
        </w:rPr>
      </w:pPr>
      <w:r w:rsidRPr="00C36E0A">
        <w:rPr>
          <w:rFonts w:ascii="Verdana" w:hAnsi="Verdana" w:cs="Times New Roman"/>
          <w:sz w:val="18"/>
          <w:szCs w:val="18"/>
        </w:rPr>
        <w:t>G</w:t>
      </w:r>
    </w:p>
    <w:p w:rsidRPr="00C36E0A" w:rsidR="0062429C" w:rsidP="00C814B4" w:rsidRDefault="0062429C" w14:paraId="6A99872F" w14:textId="77777777">
      <w:pPr>
        <w:spacing w:after="0" w:line="240" w:lineRule="atLeast"/>
        <w:rPr>
          <w:rFonts w:ascii="Verdana" w:hAnsi="Verdana" w:cs="Times New Roman"/>
          <w:sz w:val="18"/>
          <w:szCs w:val="18"/>
        </w:rPr>
      </w:pPr>
    </w:p>
    <w:p w:rsidRPr="00C36E0A" w:rsidR="0062429C" w:rsidP="00C814B4" w:rsidRDefault="0062429C" w14:paraId="76B9FB23" w14:textId="41ED7DB4">
      <w:pPr>
        <w:spacing w:after="0" w:line="240" w:lineRule="atLeast"/>
        <w:rPr>
          <w:rFonts w:ascii="Verdana" w:hAnsi="Verdana" w:cs="Times New Roman"/>
          <w:sz w:val="18"/>
          <w:szCs w:val="18"/>
        </w:rPr>
      </w:pPr>
      <w:r w:rsidRPr="00C36E0A">
        <w:rPr>
          <w:rFonts w:ascii="Verdana" w:hAnsi="Verdana" w:cs="Times New Roman"/>
          <w:sz w:val="18"/>
          <w:szCs w:val="18"/>
        </w:rPr>
        <w:t xml:space="preserve">In artikel 6.1.18, tweede lid, wordt </w:t>
      </w:r>
      <w:r w:rsidRPr="00C36E0A" w:rsidR="00C57B0D">
        <w:rPr>
          <w:rFonts w:ascii="Verdana" w:hAnsi="Verdana" w:cs="Times New Roman"/>
          <w:sz w:val="18"/>
          <w:szCs w:val="18"/>
        </w:rPr>
        <w:t>“</w:t>
      </w:r>
      <w:r w:rsidRPr="00C36E0A">
        <w:rPr>
          <w:rFonts w:ascii="Verdana" w:hAnsi="Verdana" w:cs="Times New Roman"/>
          <w:sz w:val="18"/>
          <w:szCs w:val="18"/>
        </w:rPr>
        <w:t>Op de berechting door de kinderrechter</w:t>
      </w:r>
      <w:r w:rsidRPr="00C36E0A" w:rsidR="00C57B0D">
        <w:rPr>
          <w:rFonts w:ascii="Verdana" w:hAnsi="Verdana" w:cs="Times New Roman"/>
          <w:sz w:val="18"/>
          <w:szCs w:val="18"/>
        </w:rPr>
        <w:t>”</w:t>
      </w:r>
      <w:r w:rsidRPr="00C36E0A">
        <w:rPr>
          <w:rFonts w:ascii="Verdana" w:hAnsi="Verdana" w:cs="Times New Roman"/>
          <w:sz w:val="18"/>
          <w:szCs w:val="18"/>
        </w:rPr>
        <w:t xml:space="preserve"> vervangen door </w:t>
      </w:r>
      <w:r w:rsidRPr="00C36E0A" w:rsidR="00C57B0D">
        <w:rPr>
          <w:rFonts w:ascii="Verdana" w:hAnsi="Verdana" w:cs="Times New Roman"/>
          <w:sz w:val="18"/>
          <w:szCs w:val="18"/>
        </w:rPr>
        <w:t>“</w:t>
      </w:r>
      <w:r w:rsidRPr="00C36E0A">
        <w:rPr>
          <w:rFonts w:ascii="Verdana" w:hAnsi="Verdana" w:cs="Times New Roman"/>
          <w:sz w:val="18"/>
          <w:szCs w:val="18"/>
        </w:rPr>
        <w:t>Op de berechting door de meervoudige kamer en door de kinderrechter</w:t>
      </w:r>
      <w:r w:rsidRPr="00C36E0A" w:rsidR="00C57B0D">
        <w:rPr>
          <w:rFonts w:ascii="Verdana" w:hAnsi="Verdana" w:cs="Times New Roman"/>
          <w:sz w:val="18"/>
          <w:szCs w:val="18"/>
        </w:rPr>
        <w:t>”</w:t>
      </w:r>
      <w:r w:rsidRPr="00C36E0A">
        <w:rPr>
          <w:rFonts w:ascii="Verdana" w:hAnsi="Verdana" w:cs="Times New Roman"/>
          <w:sz w:val="18"/>
          <w:szCs w:val="18"/>
        </w:rPr>
        <w:t>.</w:t>
      </w:r>
    </w:p>
    <w:p w:rsidRPr="00C36E0A" w:rsidR="004679FF" w:rsidP="00C814B4" w:rsidRDefault="004679FF" w14:paraId="151E4FE2" w14:textId="77777777">
      <w:pPr>
        <w:spacing w:after="0" w:line="240" w:lineRule="atLeast"/>
        <w:rPr>
          <w:rFonts w:ascii="Verdana" w:hAnsi="Verdana"/>
          <w:sz w:val="18"/>
          <w:szCs w:val="18"/>
        </w:rPr>
      </w:pPr>
    </w:p>
    <w:p w:rsidRPr="00C36E0A" w:rsidR="008406B0" w:rsidP="00BA42A9" w:rsidRDefault="00DC75FA" w14:paraId="082A752C" w14:textId="7D4FCEA7">
      <w:pPr>
        <w:pStyle w:val="Geenafstand"/>
        <w:spacing w:line="240" w:lineRule="atLeast"/>
        <w:rPr>
          <w:bCs/>
          <w:szCs w:val="18"/>
        </w:rPr>
      </w:pPr>
      <w:r w:rsidRPr="00C36E0A">
        <w:rPr>
          <w:bCs/>
          <w:szCs w:val="18"/>
        </w:rPr>
        <w:t>H</w:t>
      </w:r>
    </w:p>
    <w:p w:rsidRPr="00C36E0A" w:rsidR="008406B0" w:rsidP="00BA42A9" w:rsidRDefault="008406B0" w14:paraId="28047AA5" w14:textId="77777777">
      <w:pPr>
        <w:pStyle w:val="Geenafstand"/>
        <w:spacing w:line="240" w:lineRule="atLeast"/>
        <w:rPr>
          <w:bCs/>
          <w:szCs w:val="18"/>
        </w:rPr>
      </w:pPr>
    </w:p>
    <w:p w:rsidRPr="00C36E0A" w:rsidR="008406B0" w:rsidP="008406B0" w:rsidRDefault="008406B0" w14:paraId="7000E83B" w14:textId="77777777">
      <w:pPr>
        <w:spacing w:after="0" w:line="240" w:lineRule="atLeast"/>
        <w:rPr>
          <w:rFonts w:ascii="Verdana" w:hAnsi="Verdana" w:cs="Times New Roman"/>
          <w:sz w:val="18"/>
          <w:szCs w:val="18"/>
        </w:rPr>
      </w:pPr>
      <w:r w:rsidRPr="00C36E0A">
        <w:rPr>
          <w:rFonts w:ascii="Verdana" w:hAnsi="Verdana" w:cs="Times New Roman"/>
          <w:sz w:val="18"/>
          <w:szCs w:val="18"/>
        </w:rPr>
        <w:t>Na artikel 6.1.22 wordt een artikel ingevoegd, luidende:</w:t>
      </w:r>
    </w:p>
    <w:p w:rsidRPr="00C36E0A" w:rsidR="008406B0" w:rsidP="008406B0" w:rsidRDefault="008406B0" w14:paraId="6DDA2434" w14:textId="77777777">
      <w:pPr>
        <w:spacing w:after="0" w:line="240" w:lineRule="atLeast"/>
        <w:rPr>
          <w:rFonts w:ascii="Verdana" w:hAnsi="Verdana" w:cs="Times New Roman"/>
          <w:sz w:val="18"/>
          <w:szCs w:val="18"/>
        </w:rPr>
      </w:pPr>
    </w:p>
    <w:p w:rsidRPr="00C36E0A" w:rsidR="008406B0" w:rsidP="008406B0" w:rsidRDefault="008406B0" w14:paraId="64ABD9FF" w14:textId="77777777">
      <w:pPr>
        <w:spacing w:after="0" w:line="240" w:lineRule="atLeast"/>
        <w:rPr>
          <w:rFonts w:ascii="Verdana" w:hAnsi="Verdana" w:cs="Times New Roman"/>
          <w:b/>
          <w:bCs/>
          <w:sz w:val="18"/>
          <w:szCs w:val="18"/>
        </w:rPr>
      </w:pPr>
      <w:r w:rsidRPr="00C36E0A">
        <w:rPr>
          <w:rFonts w:ascii="Verdana" w:hAnsi="Verdana" w:cs="Times New Roman"/>
          <w:b/>
          <w:bCs/>
          <w:sz w:val="18"/>
          <w:szCs w:val="18"/>
        </w:rPr>
        <w:t>Artikel 6.1.22a</w:t>
      </w:r>
    </w:p>
    <w:p w:rsidRPr="00C36E0A" w:rsidR="008406B0" w:rsidP="008406B0" w:rsidRDefault="008406B0" w14:paraId="2FD6F643" w14:textId="77777777">
      <w:pPr>
        <w:spacing w:after="0" w:line="240" w:lineRule="atLeast"/>
        <w:rPr>
          <w:rFonts w:ascii="Verdana" w:hAnsi="Verdana" w:cs="Times New Roman"/>
          <w:sz w:val="18"/>
          <w:szCs w:val="18"/>
        </w:rPr>
      </w:pPr>
    </w:p>
    <w:p w:rsidRPr="00C36E0A" w:rsidR="008406B0" w:rsidP="008406B0" w:rsidRDefault="008406B0" w14:paraId="64B22E05" w14:textId="77777777">
      <w:pPr>
        <w:spacing w:after="0" w:line="240" w:lineRule="atLeast"/>
        <w:rPr>
          <w:rFonts w:ascii="Verdana" w:hAnsi="Verdana" w:cs="Times New Roman"/>
          <w:sz w:val="18"/>
          <w:szCs w:val="18"/>
        </w:rPr>
      </w:pPr>
      <w:r w:rsidRPr="00C36E0A">
        <w:rPr>
          <w:rFonts w:ascii="Verdana" w:hAnsi="Verdana" w:eastAsia="Calibri"/>
          <w:sz w:val="18"/>
          <w:szCs w:val="18"/>
        </w:rPr>
        <w:t>Procesafspraken kunnen uitsluitend worden gemaakt en worden toegelaten indien deze afspraken niet in strijd zijn met het belang van de verdachte en geen afspraken worden gemaakt over de oplegging van de maatregel van plaatsing in een inrichting voor jeugdigen.</w:t>
      </w:r>
    </w:p>
    <w:p w:rsidRPr="00C36E0A" w:rsidR="008406B0" w:rsidP="00BA42A9" w:rsidRDefault="008406B0" w14:paraId="2C9D622B" w14:textId="77777777">
      <w:pPr>
        <w:pStyle w:val="Geenafstand"/>
        <w:spacing w:line="240" w:lineRule="atLeast"/>
        <w:rPr>
          <w:bCs/>
          <w:szCs w:val="18"/>
        </w:rPr>
      </w:pPr>
    </w:p>
    <w:p w:rsidRPr="00C36E0A" w:rsidR="00BA42A9" w:rsidP="00BA42A9" w:rsidRDefault="00DC75FA" w14:paraId="78F6B4C0" w14:textId="2B11EB09">
      <w:pPr>
        <w:pStyle w:val="Geenafstand"/>
        <w:spacing w:line="240" w:lineRule="atLeast"/>
        <w:rPr>
          <w:bCs/>
          <w:szCs w:val="18"/>
        </w:rPr>
      </w:pPr>
      <w:r w:rsidRPr="00C36E0A">
        <w:rPr>
          <w:bCs/>
          <w:szCs w:val="18"/>
        </w:rPr>
        <w:t>I</w:t>
      </w:r>
    </w:p>
    <w:p w:rsidRPr="00C36E0A" w:rsidR="00BA42A9" w:rsidP="00BA42A9" w:rsidRDefault="00BA42A9" w14:paraId="2B811E6A" w14:textId="77777777">
      <w:pPr>
        <w:pStyle w:val="Geenafstand"/>
        <w:spacing w:line="240" w:lineRule="atLeast"/>
        <w:rPr>
          <w:bCs/>
          <w:szCs w:val="18"/>
        </w:rPr>
      </w:pPr>
    </w:p>
    <w:p w:rsidRPr="00C36E0A" w:rsidR="008406B0" w:rsidP="008406B0" w:rsidRDefault="008406B0" w14:paraId="78F532FD" w14:textId="100F75CF">
      <w:pPr>
        <w:pStyle w:val="Geenafstand"/>
        <w:spacing w:line="240" w:lineRule="atLeast"/>
        <w:rPr>
          <w:bCs/>
          <w:szCs w:val="18"/>
        </w:rPr>
      </w:pPr>
      <w:r w:rsidRPr="00C36E0A">
        <w:rPr>
          <w:bCs/>
          <w:szCs w:val="18"/>
        </w:rPr>
        <w:t xml:space="preserve">Na artikel 6.1.23 worden een opschrift en </w:t>
      </w:r>
      <w:r w:rsidR="00260FB5">
        <w:rPr>
          <w:bCs/>
          <w:szCs w:val="18"/>
        </w:rPr>
        <w:t>twee</w:t>
      </w:r>
      <w:r w:rsidRPr="00C36E0A">
        <w:rPr>
          <w:bCs/>
          <w:szCs w:val="18"/>
        </w:rPr>
        <w:t xml:space="preserve"> artikel</w:t>
      </w:r>
      <w:r w:rsidR="00260FB5">
        <w:rPr>
          <w:bCs/>
          <w:szCs w:val="18"/>
        </w:rPr>
        <w:t>en</w:t>
      </w:r>
      <w:r w:rsidRPr="00C36E0A">
        <w:rPr>
          <w:bCs/>
          <w:szCs w:val="18"/>
        </w:rPr>
        <w:t xml:space="preserve"> ingevoegd, luidende:</w:t>
      </w:r>
    </w:p>
    <w:p w:rsidRPr="00C36E0A" w:rsidR="008406B0" w:rsidP="008406B0" w:rsidRDefault="008406B0" w14:paraId="71B20C04" w14:textId="77777777">
      <w:pPr>
        <w:pStyle w:val="Geenafstand"/>
        <w:spacing w:line="240" w:lineRule="atLeast"/>
        <w:rPr>
          <w:bCs/>
          <w:szCs w:val="18"/>
        </w:rPr>
      </w:pPr>
    </w:p>
    <w:p w:rsidRPr="00C36E0A" w:rsidR="008406B0" w:rsidP="008406B0" w:rsidRDefault="008406B0" w14:paraId="5683FC40" w14:textId="44625764">
      <w:pPr>
        <w:pStyle w:val="Geenafstand"/>
        <w:spacing w:line="240" w:lineRule="atLeast"/>
        <w:rPr>
          <w:bCs/>
          <w:szCs w:val="18"/>
        </w:rPr>
      </w:pPr>
      <w:r w:rsidRPr="00C36E0A">
        <w:rPr>
          <w:bCs/>
          <w:i/>
          <w:iCs/>
          <w:szCs w:val="18"/>
        </w:rPr>
        <w:t>§1.1.2.5 Hoger beroep tegen vonnissen</w:t>
      </w:r>
      <w:r w:rsidRPr="00260FB5" w:rsidR="00260FB5">
        <w:rPr>
          <w:bCs/>
          <w:i/>
          <w:iCs/>
          <w:szCs w:val="18"/>
        </w:rPr>
        <w:t xml:space="preserve"> </w:t>
      </w:r>
      <w:r w:rsidR="00260FB5">
        <w:rPr>
          <w:bCs/>
          <w:i/>
          <w:iCs/>
          <w:szCs w:val="18"/>
        </w:rPr>
        <w:t>en beroep in cassatie tegen arresten</w:t>
      </w:r>
    </w:p>
    <w:p w:rsidR="008406B0" w:rsidP="008406B0" w:rsidRDefault="008406B0" w14:paraId="08A6439F" w14:textId="77777777">
      <w:pPr>
        <w:pStyle w:val="Geenafstand"/>
        <w:spacing w:line="240" w:lineRule="atLeast"/>
        <w:rPr>
          <w:b/>
          <w:szCs w:val="18"/>
        </w:rPr>
      </w:pPr>
    </w:p>
    <w:p w:rsidR="00D878F6" w:rsidP="008406B0" w:rsidRDefault="00D878F6" w14:paraId="34BA5E79" w14:textId="77777777">
      <w:pPr>
        <w:pStyle w:val="Geenafstand"/>
        <w:spacing w:line="240" w:lineRule="atLeast"/>
        <w:rPr>
          <w:b/>
          <w:szCs w:val="18"/>
        </w:rPr>
      </w:pPr>
    </w:p>
    <w:p w:rsidR="00D878F6" w:rsidP="008406B0" w:rsidRDefault="00D878F6" w14:paraId="2CCD5347" w14:textId="77777777">
      <w:pPr>
        <w:pStyle w:val="Geenafstand"/>
        <w:spacing w:line="240" w:lineRule="atLeast"/>
        <w:rPr>
          <w:b/>
          <w:szCs w:val="18"/>
        </w:rPr>
      </w:pPr>
    </w:p>
    <w:p w:rsidRPr="00C36E0A" w:rsidR="00D878F6" w:rsidP="008406B0" w:rsidRDefault="00D878F6" w14:paraId="1BFE5776" w14:textId="77777777">
      <w:pPr>
        <w:pStyle w:val="Geenafstand"/>
        <w:spacing w:line="240" w:lineRule="atLeast"/>
        <w:rPr>
          <w:b/>
          <w:szCs w:val="18"/>
        </w:rPr>
      </w:pPr>
    </w:p>
    <w:p w:rsidRPr="00C36E0A" w:rsidR="008406B0" w:rsidP="008406B0" w:rsidRDefault="008406B0" w14:paraId="6D7CCD87" w14:textId="77777777">
      <w:pPr>
        <w:pStyle w:val="Geenafstand"/>
        <w:spacing w:line="240" w:lineRule="atLeast"/>
        <w:rPr>
          <w:b/>
          <w:szCs w:val="18"/>
        </w:rPr>
      </w:pPr>
      <w:r w:rsidRPr="00C36E0A">
        <w:rPr>
          <w:b/>
          <w:szCs w:val="18"/>
        </w:rPr>
        <w:lastRenderedPageBreak/>
        <w:t>Artikel 6.1.23a</w:t>
      </w:r>
    </w:p>
    <w:p w:rsidRPr="00C36E0A" w:rsidR="008406B0" w:rsidP="008406B0" w:rsidRDefault="008406B0" w14:paraId="67E598AB" w14:textId="77777777">
      <w:pPr>
        <w:pStyle w:val="Geenafstand"/>
        <w:spacing w:line="240" w:lineRule="atLeast"/>
        <w:rPr>
          <w:b/>
          <w:szCs w:val="18"/>
        </w:rPr>
      </w:pPr>
    </w:p>
    <w:p w:rsidRPr="00C36E0A" w:rsidR="008406B0" w:rsidP="008406B0" w:rsidRDefault="008406B0" w14:paraId="6E1ED639" w14:textId="77777777">
      <w:pPr>
        <w:pStyle w:val="Geenafstand"/>
        <w:spacing w:line="240" w:lineRule="atLeast"/>
        <w:rPr>
          <w:rFonts w:eastAsia="Calibri"/>
          <w:szCs w:val="18"/>
        </w:rPr>
      </w:pPr>
      <w:r w:rsidRPr="00C36E0A">
        <w:rPr>
          <w:rFonts w:eastAsia="Calibri"/>
          <w:szCs w:val="18"/>
        </w:rPr>
        <w:t>Onverminderd artikel 5.4.1, vijfde lid, staat hoger beroep tegen eindvonnissen eveneens open voor het openbaar ministerie en voor de verdachte indien:</w:t>
      </w:r>
    </w:p>
    <w:p w:rsidRPr="00C36E0A" w:rsidR="008406B0" w:rsidP="008406B0" w:rsidRDefault="008406B0" w14:paraId="300D3D72" w14:textId="77777777">
      <w:pPr>
        <w:pStyle w:val="Geenafstand"/>
        <w:spacing w:line="240" w:lineRule="atLeast"/>
        <w:rPr>
          <w:rFonts w:eastAsia="Calibri"/>
          <w:szCs w:val="18"/>
        </w:rPr>
      </w:pPr>
      <w:r w:rsidRPr="00C36E0A">
        <w:rPr>
          <w:rFonts w:eastAsia="Calibri"/>
          <w:szCs w:val="18"/>
        </w:rPr>
        <w:t>a. de rechtbank het bepaalde in artikel 6.1.22a niet in acht heeft genomen; of</w:t>
      </w:r>
    </w:p>
    <w:p w:rsidR="008406B0" w:rsidP="008406B0" w:rsidRDefault="008406B0" w14:paraId="73E86633" w14:textId="77777777">
      <w:pPr>
        <w:pStyle w:val="Geenafstand"/>
        <w:spacing w:line="240" w:lineRule="atLeast"/>
        <w:rPr>
          <w:rFonts w:eastAsia="Calibri"/>
          <w:szCs w:val="18"/>
        </w:rPr>
      </w:pPr>
      <w:r w:rsidRPr="00C36E0A">
        <w:rPr>
          <w:rFonts w:eastAsia="Calibri"/>
          <w:szCs w:val="18"/>
        </w:rPr>
        <w:t>b. de rechtbank een beslissing heeft genomen over de oplegging van de maatregel van plaatsing in een inrichting voor jeugdigen of de officier van justitie het nemen van die beslissing heeft gevorderd en de rechtbank die beslissing niet heeft genomen.</w:t>
      </w:r>
    </w:p>
    <w:p w:rsidR="00260FB5" w:rsidP="008406B0" w:rsidRDefault="00260FB5" w14:paraId="5C0D198B" w14:textId="77777777">
      <w:pPr>
        <w:pStyle w:val="Geenafstand"/>
        <w:spacing w:line="240" w:lineRule="atLeast"/>
        <w:rPr>
          <w:rFonts w:eastAsia="Calibri"/>
          <w:szCs w:val="18"/>
        </w:rPr>
      </w:pPr>
    </w:p>
    <w:p w:rsidR="00260FB5" w:rsidP="00260FB5" w:rsidRDefault="00260FB5" w14:paraId="57CB625F" w14:textId="77777777">
      <w:pPr>
        <w:pStyle w:val="Geenafstand"/>
        <w:spacing w:line="240" w:lineRule="atLeast"/>
        <w:rPr>
          <w:rFonts w:eastAsia="Calibri"/>
          <w:b/>
          <w:bCs/>
          <w:szCs w:val="18"/>
        </w:rPr>
      </w:pPr>
      <w:r>
        <w:rPr>
          <w:rFonts w:eastAsia="Calibri"/>
          <w:b/>
          <w:bCs/>
          <w:szCs w:val="18"/>
        </w:rPr>
        <w:t>Artikel 6.1.23b</w:t>
      </w:r>
    </w:p>
    <w:p w:rsidR="00260FB5" w:rsidP="00260FB5" w:rsidRDefault="00260FB5" w14:paraId="3089BF90" w14:textId="77777777">
      <w:pPr>
        <w:pStyle w:val="Geenafstand"/>
        <w:spacing w:line="240" w:lineRule="atLeast"/>
        <w:rPr>
          <w:rFonts w:eastAsia="Calibri"/>
          <w:b/>
          <w:bCs/>
          <w:szCs w:val="18"/>
        </w:rPr>
      </w:pPr>
    </w:p>
    <w:p w:rsidRPr="00D2464E" w:rsidR="00260FB5" w:rsidP="00260FB5" w:rsidRDefault="00260FB5" w14:paraId="2F86C41E" w14:textId="77777777">
      <w:pPr>
        <w:pStyle w:val="Geenafstand"/>
        <w:spacing w:line="240" w:lineRule="atLeast"/>
        <w:rPr>
          <w:rFonts w:eastAsia="Calibri"/>
          <w:szCs w:val="18"/>
        </w:rPr>
      </w:pPr>
      <w:r>
        <w:rPr>
          <w:rFonts w:eastAsia="Calibri"/>
          <w:szCs w:val="18"/>
        </w:rPr>
        <w:t>Onverminderd artikel 5.5.1, derde lid, is artikel 6.1.23a van overeenkomstige toepassing op het beroep in cassatie indien de advocaat-generaal en de verdachte in hoger beroep procesafspraken hebben gemaakt.</w:t>
      </w:r>
    </w:p>
    <w:p w:rsidRPr="00C36E0A" w:rsidR="00260FB5" w:rsidP="008406B0" w:rsidRDefault="00260FB5" w14:paraId="10DBB56A" w14:textId="77777777">
      <w:pPr>
        <w:pStyle w:val="Geenafstand"/>
        <w:spacing w:line="240" w:lineRule="atLeast"/>
        <w:rPr>
          <w:rFonts w:eastAsia="Calibri"/>
          <w:szCs w:val="18"/>
        </w:rPr>
      </w:pPr>
    </w:p>
    <w:p w:rsidRPr="00C36E0A" w:rsidR="00466F20" w:rsidP="00C814B4" w:rsidRDefault="00DC75FA" w14:paraId="0618D933" w14:textId="66A4C429">
      <w:pPr>
        <w:spacing w:after="0" w:line="240" w:lineRule="atLeast"/>
        <w:rPr>
          <w:rFonts w:ascii="Verdana" w:hAnsi="Verdana"/>
          <w:sz w:val="18"/>
          <w:szCs w:val="18"/>
        </w:rPr>
      </w:pPr>
      <w:r w:rsidRPr="00C36E0A">
        <w:rPr>
          <w:rFonts w:ascii="Verdana" w:hAnsi="Verdana"/>
          <w:sz w:val="18"/>
          <w:szCs w:val="18"/>
        </w:rPr>
        <w:t>J</w:t>
      </w:r>
    </w:p>
    <w:p w:rsidRPr="00C36E0A" w:rsidR="00466F20" w:rsidP="00C814B4" w:rsidRDefault="00466F20" w14:paraId="0251382C" w14:textId="77777777">
      <w:pPr>
        <w:spacing w:after="0" w:line="240" w:lineRule="atLeast"/>
        <w:rPr>
          <w:rFonts w:ascii="Verdana" w:hAnsi="Verdana"/>
          <w:sz w:val="18"/>
          <w:szCs w:val="18"/>
        </w:rPr>
      </w:pPr>
    </w:p>
    <w:p w:rsidRPr="00C36E0A" w:rsidR="00466F20" w:rsidP="00C814B4" w:rsidRDefault="00466F20" w14:paraId="50968B9E" w14:textId="77777777">
      <w:pPr>
        <w:pStyle w:val="Geenafstand"/>
        <w:spacing w:line="240" w:lineRule="atLeast"/>
        <w:rPr>
          <w:bCs/>
          <w:szCs w:val="18"/>
        </w:rPr>
      </w:pPr>
      <w:r w:rsidRPr="00C36E0A">
        <w:rPr>
          <w:bCs/>
          <w:szCs w:val="18"/>
        </w:rPr>
        <w:t>Artikel 6.1.27 komt te luiden:</w:t>
      </w:r>
    </w:p>
    <w:p w:rsidRPr="00C36E0A" w:rsidR="00466F20" w:rsidP="00C814B4" w:rsidRDefault="00466F20" w14:paraId="3A770078" w14:textId="77777777">
      <w:pPr>
        <w:pStyle w:val="Geenafstand"/>
        <w:spacing w:line="240" w:lineRule="atLeast"/>
        <w:rPr>
          <w:bCs/>
          <w:szCs w:val="18"/>
        </w:rPr>
      </w:pPr>
    </w:p>
    <w:p w:rsidRPr="00C36E0A" w:rsidR="00466F20" w:rsidP="00C814B4" w:rsidRDefault="00466F20" w14:paraId="0259CDCB" w14:textId="77777777">
      <w:pPr>
        <w:pStyle w:val="Geenafstand"/>
        <w:spacing w:line="240" w:lineRule="atLeast"/>
        <w:rPr>
          <w:b/>
          <w:szCs w:val="18"/>
        </w:rPr>
      </w:pPr>
      <w:r w:rsidRPr="00C36E0A">
        <w:rPr>
          <w:b/>
          <w:szCs w:val="18"/>
        </w:rPr>
        <w:t>Artikel 6.1.27</w:t>
      </w:r>
    </w:p>
    <w:p w:rsidRPr="00C36E0A" w:rsidR="00466F20" w:rsidP="00C814B4" w:rsidRDefault="00466F20" w14:paraId="4A38A230" w14:textId="77777777">
      <w:pPr>
        <w:pStyle w:val="Geenafstand"/>
        <w:spacing w:line="240" w:lineRule="atLeast"/>
        <w:rPr>
          <w:bCs/>
          <w:szCs w:val="18"/>
        </w:rPr>
      </w:pPr>
    </w:p>
    <w:p w:rsidRPr="00C36E0A" w:rsidR="007840A5" w:rsidP="00C814B4" w:rsidRDefault="00466F20" w14:paraId="6E96401B" w14:textId="6206DF8D">
      <w:pPr>
        <w:pStyle w:val="Geenafstand"/>
        <w:spacing w:line="240" w:lineRule="atLeast"/>
        <w:rPr>
          <w:bCs/>
          <w:szCs w:val="18"/>
        </w:rPr>
      </w:pPr>
      <w:r w:rsidRPr="00C36E0A">
        <w:rPr>
          <w:bCs/>
          <w:szCs w:val="18"/>
        </w:rPr>
        <w:t xml:space="preserve">In een strafbeschikking kan, naast de in artikel 3.3.1b, tweede lid, genoemde bijzondere voorwaarden, de bijzondere voorwaarde worden gesteld dat de verdachte zich richt naar de aanwijzingen van een reclasseringsinstelling als bedoeld in artikel 7.2.1, </w:t>
      </w:r>
      <w:r w:rsidRPr="00C36E0A" w:rsidR="000E407C">
        <w:rPr>
          <w:bCs/>
          <w:szCs w:val="18"/>
        </w:rPr>
        <w:t>tweede</w:t>
      </w:r>
      <w:r w:rsidRPr="00C36E0A">
        <w:rPr>
          <w:bCs/>
          <w:szCs w:val="18"/>
        </w:rPr>
        <w:t xml:space="preserve"> lid.</w:t>
      </w:r>
    </w:p>
    <w:p w:rsidRPr="00C36E0A" w:rsidR="00373F88" w:rsidP="00C814B4" w:rsidRDefault="00373F88" w14:paraId="5C7059D4" w14:textId="3D2A3648">
      <w:pPr>
        <w:pStyle w:val="Geenafstand"/>
        <w:spacing w:line="240" w:lineRule="atLeast"/>
        <w:rPr>
          <w:bCs/>
          <w:szCs w:val="18"/>
        </w:rPr>
      </w:pPr>
    </w:p>
    <w:p w:rsidRPr="00C36E0A" w:rsidR="000B5688" w:rsidP="00C814B4" w:rsidRDefault="00DC75FA" w14:paraId="6E5CAC8C" w14:textId="5A0636C7">
      <w:pPr>
        <w:pStyle w:val="Geenafstand"/>
        <w:spacing w:line="240" w:lineRule="atLeast"/>
        <w:rPr>
          <w:bCs/>
          <w:szCs w:val="18"/>
        </w:rPr>
      </w:pPr>
      <w:r w:rsidRPr="00C36E0A">
        <w:rPr>
          <w:bCs/>
          <w:szCs w:val="18"/>
        </w:rPr>
        <w:t>K</w:t>
      </w:r>
    </w:p>
    <w:p w:rsidRPr="00C36E0A" w:rsidR="000B5688" w:rsidP="00C814B4" w:rsidRDefault="000B5688" w14:paraId="2E979C47" w14:textId="77777777">
      <w:pPr>
        <w:pStyle w:val="Geenafstand"/>
        <w:spacing w:line="240" w:lineRule="atLeast"/>
        <w:rPr>
          <w:bCs/>
          <w:szCs w:val="18"/>
        </w:rPr>
      </w:pPr>
    </w:p>
    <w:p w:rsidRPr="00C36E0A" w:rsidR="00262BC0" w:rsidP="00C814B4" w:rsidRDefault="008406B0" w14:paraId="71022EA3" w14:textId="42FC0439">
      <w:pPr>
        <w:spacing w:after="0" w:line="240" w:lineRule="atLeast"/>
        <w:rPr>
          <w:rFonts w:ascii="Verdana" w:hAnsi="Verdana"/>
          <w:sz w:val="18"/>
          <w:szCs w:val="18"/>
        </w:rPr>
      </w:pPr>
      <w:r w:rsidRPr="00C36E0A">
        <w:rPr>
          <w:rFonts w:ascii="Verdana" w:hAnsi="Verdana"/>
          <w:sz w:val="18"/>
          <w:szCs w:val="18"/>
        </w:rPr>
        <w:t>In artikel 6.1.28, eerste lid, wordt “de artikelen 6.1.17 tot en met 6.1.23” vervangen door “de artikelen 6.1.17 tot en met 6.1.24”.</w:t>
      </w:r>
    </w:p>
    <w:p w:rsidR="00332B4A" w:rsidP="00C814B4" w:rsidRDefault="00332B4A" w14:paraId="5DBAAB4C" w14:textId="77777777">
      <w:pPr>
        <w:spacing w:after="0" w:line="240" w:lineRule="atLeast"/>
        <w:rPr>
          <w:rFonts w:ascii="Verdana" w:hAnsi="Verdana"/>
          <w:sz w:val="18"/>
          <w:szCs w:val="18"/>
        </w:rPr>
      </w:pPr>
    </w:p>
    <w:p w:rsidRPr="00C36E0A" w:rsidR="00AB005B" w:rsidP="00C814B4" w:rsidRDefault="00DC75FA" w14:paraId="28402D78" w14:textId="23D28164">
      <w:pPr>
        <w:spacing w:after="0" w:line="240" w:lineRule="atLeast"/>
        <w:rPr>
          <w:rFonts w:ascii="Verdana" w:hAnsi="Verdana"/>
          <w:sz w:val="18"/>
          <w:szCs w:val="18"/>
        </w:rPr>
      </w:pPr>
      <w:r w:rsidRPr="00C36E0A">
        <w:rPr>
          <w:rFonts w:ascii="Verdana" w:hAnsi="Verdana"/>
          <w:sz w:val="18"/>
          <w:szCs w:val="18"/>
        </w:rPr>
        <w:t>L</w:t>
      </w:r>
    </w:p>
    <w:p w:rsidRPr="00C36E0A" w:rsidR="00AB005B" w:rsidP="00C814B4" w:rsidRDefault="00AB005B" w14:paraId="42B912F6" w14:textId="77777777">
      <w:pPr>
        <w:spacing w:after="0" w:line="240" w:lineRule="atLeast"/>
        <w:rPr>
          <w:rFonts w:ascii="Verdana" w:hAnsi="Verdana"/>
          <w:sz w:val="18"/>
          <w:szCs w:val="18"/>
        </w:rPr>
      </w:pPr>
    </w:p>
    <w:p w:rsidRPr="00C36E0A" w:rsidR="00AB005B" w:rsidP="00C814B4" w:rsidRDefault="00AB005B" w14:paraId="04E21DAB" w14:textId="4EFC31AA">
      <w:pPr>
        <w:spacing w:after="0" w:line="240" w:lineRule="atLeast"/>
        <w:rPr>
          <w:rFonts w:ascii="Verdana" w:hAnsi="Verdana"/>
          <w:sz w:val="18"/>
          <w:szCs w:val="18"/>
        </w:rPr>
      </w:pPr>
      <w:r w:rsidRPr="00C36E0A">
        <w:rPr>
          <w:rFonts w:ascii="Verdana" w:hAnsi="Verdana"/>
          <w:sz w:val="18"/>
          <w:szCs w:val="18"/>
        </w:rPr>
        <w:t>Aan artikel 6.1.29 wordt een lid toegevoegd, luidende:</w:t>
      </w:r>
    </w:p>
    <w:p w:rsidRPr="00C36E0A" w:rsidR="00AB005B" w:rsidP="00C814B4" w:rsidRDefault="00AB005B" w14:paraId="7198CFEE" w14:textId="77777777">
      <w:pPr>
        <w:spacing w:after="0" w:line="240" w:lineRule="atLeast"/>
        <w:rPr>
          <w:rFonts w:ascii="Verdana" w:hAnsi="Verdana"/>
          <w:sz w:val="18"/>
          <w:szCs w:val="18"/>
        </w:rPr>
      </w:pPr>
      <w:r w:rsidRPr="00C36E0A">
        <w:rPr>
          <w:rFonts w:ascii="Verdana" w:hAnsi="Verdana"/>
          <w:sz w:val="18"/>
          <w:szCs w:val="18"/>
        </w:rPr>
        <w:t>6. In door Onze Minister aan te wijzen gevallen kan de raad voor de kinderbescherming een gecertificeerde instelling als bedoeld in artikel 1.1 van de Jeugdwet inschakelen voor vrijwillige begeleiding van verdachten die ten tijde van het begaan van het strafbaar feit de leeftijd van twaalf jaar maar nog niet die van achttien jaar hebben bereikt of van verdachten die ten tijde van het begaan van het strafbaar feit de leeftijd van achttien jaar maar nog niet die van drieëntwintig jaar hebben bereikt.</w:t>
      </w:r>
    </w:p>
    <w:p w:rsidRPr="00C36E0A" w:rsidR="00AB005B" w:rsidP="00C814B4" w:rsidRDefault="00AB005B" w14:paraId="0D828F3D" w14:textId="77777777">
      <w:pPr>
        <w:spacing w:after="0" w:line="240" w:lineRule="atLeast"/>
        <w:rPr>
          <w:rFonts w:ascii="Verdana" w:hAnsi="Verdana"/>
          <w:sz w:val="18"/>
          <w:szCs w:val="18"/>
        </w:rPr>
      </w:pPr>
    </w:p>
    <w:p w:rsidRPr="00C36E0A" w:rsidR="00CF6923" w:rsidP="00C814B4" w:rsidRDefault="00DC75FA" w14:paraId="481F877E" w14:textId="3FB51A00">
      <w:pPr>
        <w:spacing w:after="0" w:line="240" w:lineRule="atLeast"/>
        <w:rPr>
          <w:rFonts w:ascii="Verdana" w:hAnsi="Verdana"/>
          <w:sz w:val="18"/>
          <w:szCs w:val="18"/>
        </w:rPr>
      </w:pPr>
      <w:r w:rsidRPr="00C36E0A">
        <w:rPr>
          <w:rFonts w:ascii="Verdana" w:hAnsi="Verdana"/>
          <w:sz w:val="18"/>
          <w:szCs w:val="18"/>
        </w:rPr>
        <w:t>M</w:t>
      </w:r>
    </w:p>
    <w:p w:rsidRPr="00C36E0A" w:rsidR="00CF6923" w:rsidP="00C814B4" w:rsidRDefault="00CF6923" w14:paraId="39378D6D" w14:textId="77777777">
      <w:pPr>
        <w:spacing w:after="0" w:line="240" w:lineRule="atLeast"/>
        <w:rPr>
          <w:rFonts w:ascii="Verdana" w:hAnsi="Verdana"/>
          <w:sz w:val="18"/>
          <w:szCs w:val="18"/>
        </w:rPr>
      </w:pPr>
    </w:p>
    <w:p w:rsidRPr="00C36E0A" w:rsidR="0062429C" w:rsidP="00C814B4" w:rsidRDefault="0062429C" w14:paraId="6731A9BF" w14:textId="13099752">
      <w:pPr>
        <w:spacing w:after="0" w:line="240" w:lineRule="atLeast"/>
        <w:rPr>
          <w:rFonts w:ascii="Verdana" w:hAnsi="Verdana" w:cs="Times New Roman"/>
          <w:sz w:val="18"/>
          <w:szCs w:val="18"/>
        </w:rPr>
      </w:pPr>
      <w:r w:rsidRPr="00C36E0A">
        <w:rPr>
          <w:rFonts w:ascii="Verdana" w:hAnsi="Verdana" w:cs="Times New Roman"/>
          <w:sz w:val="18"/>
          <w:szCs w:val="18"/>
        </w:rPr>
        <w:t xml:space="preserve">Artikel 6.1.30 wordt als volgt gewijzigd: </w:t>
      </w:r>
      <w:r w:rsidRPr="00C36E0A">
        <w:rPr>
          <w:rFonts w:ascii="Verdana" w:hAnsi="Verdana" w:cs="Times New Roman"/>
          <w:sz w:val="18"/>
          <w:szCs w:val="18"/>
        </w:rPr>
        <w:br/>
        <w:t>1. In het eerste lid</w:t>
      </w:r>
      <w:r w:rsidRPr="00C36E0A" w:rsidR="00C57B0D">
        <w:rPr>
          <w:rFonts w:ascii="Verdana" w:hAnsi="Verdana" w:cs="Times New Roman"/>
          <w:sz w:val="18"/>
          <w:szCs w:val="18"/>
        </w:rPr>
        <w:t>, aanhef,</w:t>
      </w:r>
      <w:r w:rsidRPr="00C36E0A">
        <w:rPr>
          <w:rFonts w:ascii="Verdana" w:hAnsi="Verdana" w:cs="Times New Roman"/>
          <w:sz w:val="18"/>
          <w:szCs w:val="18"/>
        </w:rPr>
        <w:t xml:space="preserve"> wordt </w:t>
      </w:r>
      <w:r w:rsidRPr="00C36E0A" w:rsidR="00C57B0D">
        <w:rPr>
          <w:rFonts w:ascii="Verdana" w:hAnsi="Verdana" w:cs="Times New Roman"/>
          <w:sz w:val="18"/>
          <w:szCs w:val="18"/>
        </w:rPr>
        <w:t>“</w:t>
      </w:r>
      <w:r w:rsidRPr="00C36E0A">
        <w:rPr>
          <w:rFonts w:ascii="Verdana" w:hAnsi="Verdana" w:cs="Times New Roman"/>
          <w:sz w:val="18"/>
          <w:szCs w:val="18"/>
        </w:rPr>
        <w:t>De officier van justitie wint bij de raad inlichtingen in</w:t>
      </w:r>
      <w:r w:rsidRPr="00C36E0A" w:rsidR="00C57B0D">
        <w:rPr>
          <w:rFonts w:ascii="Verdana" w:hAnsi="Verdana" w:cs="Times New Roman"/>
          <w:sz w:val="18"/>
          <w:szCs w:val="18"/>
        </w:rPr>
        <w:t>”</w:t>
      </w:r>
      <w:r w:rsidRPr="00C36E0A">
        <w:rPr>
          <w:rFonts w:ascii="Verdana" w:hAnsi="Verdana" w:cs="Times New Roman"/>
          <w:sz w:val="18"/>
          <w:szCs w:val="18"/>
        </w:rPr>
        <w:t xml:space="preserve"> vervangen door </w:t>
      </w:r>
      <w:r w:rsidRPr="00C36E0A" w:rsidR="00C57B0D">
        <w:rPr>
          <w:rFonts w:ascii="Verdana" w:hAnsi="Verdana" w:cs="Times New Roman"/>
          <w:sz w:val="18"/>
          <w:szCs w:val="18"/>
        </w:rPr>
        <w:t>“</w:t>
      </w:r>
      <w:r w:rsidRPr="00C36E0A">
        <w:rPr>
          <w:rFonts w:ascii="Verdana" w:hAnsi="Verdana" w:cs="Times New Roman"/>
          <w:sz w:val="18"/>
          <w:szCs w:val="18"/>
        </w:rPr>
        <w:t xml:space="preserve">De officier van justitie wint </w:t>
      </w:r>
      <w:bookmarkStart w:name="_Hlk181805744" w:id="81"/>
      <w:r w:rsidRPr="00C36E0A">
        <w:rPr>
          <w:rFonts w:ascii="Verdana" w:hAnsi="Verdana" w:cs="Times New Roman"/>
          <w:sz w:val="18"/>
          <w:szCs w:val="18"/>
        </w:rPr>
        <w:t>ten aanzien van verdachten die ten tijde van het begaan van het strafbaar feit de leeftijd van achttien jaar nog niet hebben bereikt</w:t>
      </w:r>
      <w:bookmarkEnd w:id="81"/>
      <w:r w:rsidRPr="00C36E0A">
        <w:rPr>
          <w:rFonts w:ascii="Verdana" w:hAnsi="Verdana" w:cs="Times New Roman"/>
          <w:sz w:val="18"/>
          <w:szCs w:val="18"/>
        </w:rPr>
        <w:t xml:space="preserve"> bij de raad voor de kinderbescherming inlichtingen in</w:t>
      </w:r>
      <w:r w:rsidRPr="00C36E0A" w:rsidR="00C57B0D">
        <w:rPr>
          <w:rFonts w:ascii="Verdana" w:hAnsi="Verdana" w:cs="Times New Roman"/>
          <w:sz w:val="18"/>
          <w:szCs w:val="18"/>
        </w:rPr>
        <w:t>”</w:t>
      </w:r>
      <w:r w:rsidRPr="00C36E0A">
        <w:rPr>
          <w:rFonts w:ascii="Verdana" w:hAnsi="Verdana" w:cs="Times New Roman"/>
          <w:sz w:val="18"/>
          <w:szCs w:val="18"/>
        </w:rPr>
        <w:t xml:space="preserve">. </w:t>
      </w:r>
    </w:p>
    <w:p w:rsidRPr="00C36E0A" w:rsidR="0062429C" w:rsidP="00C814B4" w:rsidRDefault="0062429C" w14:paraId="7749FF44" w14:textId="37D55786">
      <w:pPr>
        <w:spacing w:after="0" w:line="240" w:lineRule="atLeast"/>
        <w:rPr>
          <w:rFonts w:ascii="Verdana" w:hAnsi="Verdana" w:cs="Times New Roman"/>
          <w:sz w:val="18"/>
          <w:szCs w:val="18"/>
        </w:rPr>
      </w:pPr>
      <w:r w:rsidRPr="00C36E0A">
        <w:rPr>
          <w:rFonts w:ascii="Verdana" w:hAnsi="Verdana" w:cs="Times New Roman"/>
          <w:sz w:val="18"/>
          <w:szCs w:val="18"/>
        </w:rPr>
        <w:t xml:space="preserve">2. In het tweede lid wordt </w:t>
      </w:r>
      <w:r w:rsidRPr="00C36E0A" w:rsidR="00C57B0D">
        <w:rPr>
          <w:rFonts w:ascii="Verdana" w:hAnsi="Verdana" w:cs="Times New Roman"/>
          <w:sz w:val="18"/>
          <w:szCs w:val="18"/>
        </w:rPr>
        <w:t>“</w:t>
      </w:r>
      <w:r w:rsidRPr="00C36E0A">
        <w:rPr>
          <w:rFonts w:ascii="Verdana" w:hAnsi="Verdana" w:cs="Times New Roman"/>
          <w:sz w:val="18"/>
          <w:szCs w:val="18"/>
        </w:rPr>
        <w:t>de raad</w:t>
      </w:r>
      <w:r w:rsidRPr="00C36E0A" w:rsidR="00C57B0D">
        <w:rPr>
          <w:rFonts w:ascii="Verdana" w:hAnsi="Verdana" w:cs="Times New Roman"/>
          <w:sz w:val="18"/>
          <w:szCs w:val="18"/>
        </w:rPr>
        <w:t>”</w:t>
      </w:r>
      <w:r w:rsidRPr="00C36E0A">
        <w:rPr>
          <w:rFonts w:ascii="Verdana" w:hAnsi="Verdana" w:cs="Times New Roman"/>
          <w:sz w:val="18"/>
          <w:szCs w:val="18"/>
        </w:rPr>
        <w:t xml:space="preserve"> vervangen door </w:t>
      </w:r>
      <w:r w:rsidRPr="00C36E0A" w:rsidR="00C57B0D">
        <w:rPr>
          <w:rFonts w:ascii="Verdana" w:hAnsi="Verdana" w:cs="Times New Roman"/>
          <w:sz w:val="18"/>
          <w:szCs w:val="18"/>
        </w:rPr>
        <w:t>“</w:t>
      </w:r>
      <w:r w:rsidRPr="00C36E0A">
        <w:rPr>
          <w:rFonts w:ascii="Verdana" w:hAnsi="Verdana" w:cs="Times New Roman"/>
          <w:sz w:val="18"/>
          <w:szCs w:val="18"/>
        </w:rPr>
        <w:t>de raad voor de kinderbescherming</w:t>
      </w:r>
      <w:r w:rsidRPr="00C36E0A" w:rsidR="00C57B0D">
        <w:rPr>
          <w:rFonts w:ascii="Verdana" w:hAnsi="Verdana" w:cs="Times New Roman"/>
          <w:sz w:val="18"/>
          <w:szCs w:val="18"/>
        </w:rPr>
        <w:t>”</w:t>
      </w:r>
      <w:r w:rsidRPr="00C36E0A">
        <w:rPr>
          <w:rFonts w:ascii="Verdana" w:hAnsi="Verdana" w:cs="Times New Roman"/>
          <w:sz w:val="18"/>
          <w:szCs w:val="18"/>
        </w:rPr>
        <w:t xml:space="preserve">. </w:t>
      </w:r>
      <w:r w:rsidRPr="00C36E0A">
        <w:rPr>
          <w:rFonts w:ascii="Verdana" w:hAnsi="Verdana" w:cs="Times New Roman"/>
          <w:sz w:val="18"/>
          <w:szCs w:val="18"/>
        </w:rPr>
        <w:br/>
        <w:t>3. Er wordt een lid toegevoegd, luidende:</w:t>
      </w:r>
    </w:p>
    <w:p w:rsidRPr="00C36E0A" w:rsidR="0062429C" w:rsidP="00C814B4" w:rsidRDefault="0062429C" w14:paraId="6CD2CFB5" w14:textId="77777777">
      <w:pPr>
        <w:spacing w:after="0" w:line="240" w:lineRule="atLeast"/>
        <w:rPr>
          <w:rFonts w:ascii="Verdana" w:hAnsi="Verdana" w:cs="Times New Roman"/>
          <w:sz w:val="18"/>
          <w:szCs w:val="18"/>
        </w:rPr>
      </w:pPr>
      <w:r w:rsidRPr="00C36E0A">
        <w:rPr>
          <w:rFonts w:ascii="Verdana" w:hAnsi="Verdana" w:cs="Times New Roman"/>
          <w:sz w:val="18"/>
          <w:szCs w:val="18"/>
        </w:rPr>
        <w:t>4. De officier van justitie en de rechter kunnen</w:t>
      </w:r>
      <w:bookmarkStart w:name="_Hlk181806226" w:id="82"/>
      <w:r w:rsidRPr="00C36E0A">
        <w:rPr>
          <w:rFonts w:ascii="Verdana" w:hAnsi="Verdana" w:cs="Times New Roman"/>
          <w:sz w:val="18"/>
          <w:szCs w:val="18"/>
        </w:rPr>
        <w:t xml:space="preserve"> ten aanzien van verdachten die ten tijde van het begaan van het strafbaar feit de leeftijd van achttien jaar maar nog niet die van drieëntwintig jaar hebben bereikt</w:t>
      </w:r>
      <w:bookmarkEnd w:id="82"/>
      <w:r w:rsidRPr="00C36E0A">
        <w:rPr>
          <w:rFonts w:ascii="Verdana" w:hAnsi="Verdana" w:cs="Times New Roman"/>
          <w:sz w:val="18"/>
          <w:szCs w:val="18"/>
        </w:rPr>
        <w:t xml:space="preserve"> bij de raad voor de kinderbescherming inlichtingen inwinnen over de persoonlijkheid en de levensomstandigheden van de verdachte. </w:t>
      </w:r>
    </w:p>
    <w:p w:rsidRPr="00C36E0A" w:rsidR="00CF6923" w:rsidP="00C814B4" w:rsidRDefault="00CF6923" w14:paraId="461992C4" w14:textId="77777777">
      <w:pPr>
        <w:spacing w:after="0" w:line="240" w:lineRule="atLeast"/>
        <w:rPr>
          <w:rFonts w:ascii="Verdana" w:hAnsi="Verdana"/>
          <w:sz w:val="18"/>
          <w:szCs w:val="18"/>
        </w:rPr>
      </w:pPr>
    </w:p>
    <w:p w:rsidRPr="00C36E0A" w:rsidR="00605F9E" w:rsidP="00400039" w:rsidRDefault="00DC75FA" w14:paraId="70530A42" w14:textId="2235C7FF">
      <w:pPr>
        <w:spacing w:after="0" w:line="240" w:lineRule="atLeast"/>
        <w:rPr>
          <w:rFonts w:ascii="Verdana" w:hAnsi="Verdana"/>
          <w:sz w:val="18"/>
          <w:szCs w:val="18"/>
        </w:rPr>
      </w:pPr>
      <w:r w:rsidRPr="00C36E0A">
        <w:rPr>
          <w:rFonts w:ascii="Verdana" w:hAnsi="Verdana"/>
          <w:sz w:val="18"/>
          <w:szCs w:val="18"/>
        </w:rPr>
        <w:t>N</w:t>
      </w:r>
    </w:p>
    <w:p w:rsidRPr="00C36E0A" w:rsidR="00605F9E" w:rsidP="00400039" w:rsidRDefault="00605F9E" w14:paraId="0D8635FF" w14:textId="77777777">
      <w:pPr>
        <w:spacing w:after="0" w:line="240" w:lineRule="atLeast"/>
        <w:rPr>
          <w:rFonts w:ascii="Verdana" w:hAnsi="Verdana"/>
          <w:sz w:val="18"/>
          <w:szCs w:val="18"/>
        </w:rPr>
      </w:pPr>
    </w:p>
    <w:p w:rsidR="00605F9E" w:rsidP="00400039" w:rsidRDefault="00605F9E" w14:paraId="1ED3F06A" w14:textId="77777777">
      <w:pPr>
        <w:spacing w:after="0" w:line="240" w:lineRule="atLeast"/>
        <w:rPr>
          <w:rFonts w:ascii="Verdana" w:hAnsi="Verdana" w:cs="Times New Roman"/>
          <w:sz w:val="18"/>
          <w:szCs w:val="18"/>
        </w:rPr>
      </w:pPr>
      <w:r w:rsidRPr="00C36E0A">
        <w:rPr>
          <w:rFonts w:ascii="Verdana" w:hAnsi="Verdana" w:cs="Times New Roman"/>
          <w:sz w:val="18"/>
          <w:szCs w:val="18"/>
        </w:rPr>
        <w:t>In artikel 6.1.39 wordt “een ouder” vervangen door “de ouder”.</w:t>
      </w:r>
    </w:p>
    <w:p w:rsidR="00A2525F" w:rsidP="00400039" w:rsidRDefault="00A2525F" w14:paraId="7BCA6B6C" w14:textId="77777777">
      <w:pPr>
        <w:spacing w:after="0" w:line="240" w:lineRule="atLeast"/>
        <w:rPr>
          <w:rFonts w:ascii="Verdana" w:hAnsi="Verdana" w:cs="Times New Roman"/>
          <w:sz w:val="18"/>
          <w:szCs w:val="18"/>
        </w:rPr>
      </w:pPr>
    </w:p>
    <w:p w:rsidR="00E62D17" w:rsidP="00400039" w:rsidRDefault="00DC75FA" w14:paraId="27D9A9A9" w14:textId="21B344F3">
      <w:pPr>
        <w:spacing w:after="0" w:line="240" w:lineRule="atLeast"/>
        <w:rPr>
          <w:rFonts w:ascii="Verdana" w:hAnsi="Verdana"/>
          <w:sz w:val="18"/>
          <w:szCs w:val="18"/>
        </w:rPr>
      </w:pPr>
      <w:r w:rsidRPr="00C36E0A">
        <w:rPr>
          <w:rFonts w:ascii="Verdana" w:hAnsi="Verdana"/>
          <w:sz w:val="18"/>
          <w:szCs w:val="18"/>
        </w:rPr>
        <w:lastRenderedPageBreak/>
        <w:t>O</w:t>
      </w:r>
    </w:p>
    <w:p w:rsidR="007F4441" w:rsidP="00400039" w:rsidRDefault="007F4441" w14:paraId="50194231" w14:textId="77777777">
      <w:pPr>
        <w:spacing w:after="0" w:line="240" w:lineRule="atLeast"/>
        <w:rPr>
          <w:rFonts w:ascii="Verdana" w:hAnsi="Verdana"/>
          <w:sz w:val="18"/>
          <w:szCs w:val="18"/>
        </w:rPr>
      </w:pPr>
    </w:p>
    <w:p w:rsidR="002F7EFF" w:rsidP="00400039" w:rsidRDefault="002F7EFF" w14:paraId="4CF86A4F" w14:textId="77777777">
      <w:pPr>
        <w:spacing w:after="0" w:line="240" w:lineRule="atLeast"/>
        <w:rPr>
          <w:rFonts w:ascii="Verdana" w:hAnsi="Verdana"/>
          <w:sz w:val="18"/>
          <w:szCs w:val="18"/>
        </w:rPr>
      </w:pPr>
      <w:r w:rsidRPr="001729A3">
        <w:rPr>
          <w:rFonts w:ascii="Verdana" w:hAnsi="Verdana"/>
          <w:sz w:val="18"/>
          <w:szCs w:val="18"/>
        </w:rPr>
        <w:t>Aan artikel 6.2.2, tweede lid, wordt een zin toegevoegd, luidende:</w:t>
      </w:r>
      <w:r>
        <w:rPr>
          <w:rFonts w:ascii="Verdana" w:hAnsi="Verdana"/>
          <w:sz w:val="18"/>
          <w:szCs w:val="18"/>
        </w:rPr>
        <w:t xml:space="preserve"> </w:t>
      </w:r>
      <w:bookmarkStart w:name="_Hlk216943829" w:id="83"/>
      <w:r w:rsidRPr="001729A3">
        <w:rPr>
          <w:rFonts w:ascii="Verdana" w:hAnsi="Verdana"/>
          <w:sz w:val="18"/>
          <w:szCs w:val="18"/>
        </w:rPr>
        <w:t>De rechter van wie wraking is verzocht, onthoudt zich van het verder behandelen van de zaak, waaronder begrepen het nemen van beslissingen, tenzij dit geen uitstel duldt.</w:t>
      </w:r>
      <w:bookmarkEnd w:id="83"/>
    </w:p>
    <w:p w:rsidR="007F4441" w:rsidP="00400039" w:rsidRDefault="007F4441" w14:paraId="6AE50C61" w14:textId="77777777">
      <w:pPr>
        <w:spacing w:after="0" w:line="240" w:lineRule="atLeast"/>
        <w:rPr>
          <w:rFonts w:ascii="Verdana" w:hAnsi="Verdana"/>
          <w:sz w:val="18"/>
          <w:szCs w:val="18"/>
        </w:rPr>
      </w:pPr>
    </w:p>
    <w:p w:rsidR="007F4441" w:rsidP="00400039" w:rsidRDefault="007F4441" w14:paraId="1803EF8D" w14:textId="73E03E1A">
      <w:pPr>
        <w:spacing w:after="0" w:line="240" w:lineRule="atLeast"/>
        <w:rPr>
          <w:rFonts w:ascii="Verdana" w:hAnsi="Verdana"/>
          <w:sz w:val="18"/>
          <w:szCs w:val="18"/>
        </w:rPr>
      </w:pPr>
      <w:r>
        <w:rPr>
          <w:rFonts w:ascii="Verdana" w:hAnsi="Verdana"/>
          <w:sz w:val="18"/>
          <w:szCs w:val="18"/>
        </w:rPr>
        <w:t>P</w:t>
      </w:r>
    </w:p>
    <w:p w:rsidR="007F4441" w:rsidP="00400039" w:rsidRDefault="007F4441" w14:paraId="5B09AF98" w14:textId="77777777">
      <w:pPr>
        <w:spacing w:after="0" w:line="240" w:lineRule="atLeast"/>
        <w:rPr>
          <w:rFonts w:ascii="Verdana" w:hAnsi="Verdana"/>
          <w:sz w:val="18"/>
          <w:szCs w:val="18"/>
        </w:rPr>
      </w:pPr>
    </w:p>
    <w:p w:rsidRPr="001729A3" w:rsidR="002F7EFF" w:rsidP="00400039" w:rsidRDefault="002F7EFF" w14:paraId="7AE6AF4E" w14:textId="77777777">
      <w:pPr>
        <w:spacing w:after="0" w:line="240" w:lineRule="atLeast"/>
        <w:rPr>
          <w:rFonts w:ascii="Verdana" w:hAnsi="Verdana"/>
          <w:sz w:val="18"/>
          <w:szCs w:val="18"/>
        </w:rPr>
      </w:pPr>
      <w:r w:rsidRPr="001729A3">
        <w:rPr>
          <w:rFonts w:ascii="Verdana" w:hAnsi="Verdana"/>
          <w:sz w:val="18"/>
          <w:szCs w:val="18"/>
        </w:rPr>
        <w:t>Artikel 6.2.4</w:t>
      </w:r>
      <w:r>
        <w:rPr>
          <w:rFonts w:ascii="Verdana" w:hAnsi="Verdana"/>
          <w:sz w:val="18"/>
          <w:szCs w:val="18"/>
        </w:rPr>
        <w:t>, derde lid, komt te luiden</w:t>
      </w:r>
      <w:r w:rsidRPr="001729A3">
        <w:rPr>
          <w:rFonts w:ascii="Verdana" w:hAnsi="Verdana"/>
          <w:sz w:val="18"/>
          <w:szCs w:val="18"/>
        </w:rPr>
        <w:t>:</w:t>
      </w:r>
    </w:p>
    <w:p w:rsidRPr="001729A3" w:rsidR="002F7EFF" w:rsidP="00400039" w:rsidRDefault="002F7EFF" w14:paraId="7EE04555" w14:textId="77777777">
      <w:pPr>
        <w:spacing w:after="0" w:line="240" w:lineRule="atLeast"/>
        <w:rPr>
          <w:rFonts w:ascii="Verdana" w:hAnsi="Verdana"/>
          <w:sz w:val="18"/>
          <w:szCs w:val="18"/>
        </w:rPr>
      </w:pPr>
      <w:r>
        <w:rPr>
          <w:rFonts w:ascii="Verdana" w:hAnsi="Verdana"/>
          <w:sz w:val="18"/>
          <w:szCs w:val="18"/>
        </w:rPr>
        <w:t xml:space="preserve">3. </w:t>
      </w:r>
      <w:r w:rsidRPr="00C934DA">
        <w:rPr>
          <w:rFonts w:ascii="Verdana" w:hAnsi="Verdana"/>
          <w:sz w:val="18"/>
          <w:szCs w:val="18"/>
        </w:rPr>
        <w:t>Indien het verzoek kennelijk niet-ontvankelijk of kennelijk ongegrond is, kan de meervoudige kamer zonder onderzoek op de zitting beslissen tot de niet-ontvankelijkheid van de verzoeker of de ongegrondheid van het verzoek.</w:t>
      </w:r>
    </w:p>
    <w:p w:rsidR="007F4441" w:rsidP="00C814B4" w:rsidRDefault="007F4441" w14:paraId="3F364820" w14:textId="77777777">
      <w:pPr>
        <w:spacing w:after="0" w:line="240" w:lineRule="atLeast"/>
        <w:rPr>
          <w:rFonts w:ascii="Verdana" w:hAnsi="Verdana"/>
          <w:sz w:val="18"/>
          <w:szCs w:val="18"/>
        </w:rPr>
      </w:pPr>
    </w:p>
    <w:p w:rsidRPr="00C36E0A" w:rsidR="007F4441" w:rsidP="00C814B4" w:rsidRDefault="007F4441" w14:paraId="20616236" w14:textId="0E39955E">
      <w:pPr>
        <w:spacing w:after="0" w:line="240" w:lineRule="atLeast"/>
        <w:rPr>
          <w:rFonts w:ascii="Verdana" w:hAnsi="Verdana"/>
          <w:sz w:val="18"/>
          <w:szCs w:val="18"/>
        </w:rPr>
      </w:pPr>
      <w:r>
        <w:rPr>
          <w:rFonts w:ascii="Verdana" w:hAnsi="Verdana"/>
          <w:sz w:val="18"/>
          <w:szCs w:val="18"/>
        </w:rPr>
        <w:t>Q</w:t>
      </w:r>
    </w:p>
    <w:p w:rsidRPr="00C36E0A" w:rsidR="00E62D17" w:rsidP="00C814B4" w:rsidRDefault="00E62D17" w14:paraId="644E8798" w14:textId="77777777">
      <w:pPr>
        <w:spacing w:after="0" w:line="240" w:lineRule="atLeast"/>
        <w:rPr>
          <w:rFonts w:ascii="Verdana" w:hAnsi="Verdana"/>
          <w:sz w:val="18"/>
          <w:szCs w:val="18"/>
        </w:rPr>
      </w:pPr>
    </w:p>
    <w:p w:rsidRPr="00C36E0A" w:rsidR="00E62D17" w:rsidP="00C814B4" w:rsidRDefault="00E62D17" w14:paraId="33B4ABD6" w14:textId="51273D00">
      <w:pPr>
        <w:spacing w:after="0" w:line="240" w:lineRule="atLeast"/>
        <w:rPr>
          <w:rFonts w:ascii="Verdana" w:hAnsi="Verdana"/>
          <w:sz w:val="18"/>
          <w:szCs w:val="18"/>
        </w:rPr>
      </w:pPr>
      <w:r w:rsidRPr="00C36E0A">
        <w:rPr>
          <w:rFonts w:ascii="Verdana" w:hAnsi="Verdana"/>
          <w:sz w:val="18"/>
          <w:szCs w:val="18"/>
        </w:rPr>
        <w:t xml:space="preserve">Hoofdstuk 3 komt te luiden: </w:t>
      </w:r>
    </w:p>
    <w:p w:rsidRPr="00C36E0A" w:rsidR="00E62D17" w:rsidP="00C814B4" w:rsidRDefault="00E62D17" w14:paraId="3530ED83" w14:textId="77777777">
      <w:pPr>
        <w:spacing w:after="0" w:line="240" w:lineRule="atLeast"/>
        <w:rPr>
          <w:rFonts w:ascii="Verdana" w:hAnsi="Verdana"/>
          <w:b/>
          <w:bCs/>
          <w:sz w:val="18"/>
          <w:szCs w:val="18"/>
        </w:rPr>
      </w:pPr>
    </w:p>
    <w:p w:rsidR="00CF014A" w:rsidP="00C814B4" w:rsidRDefault="00E62D17" w14:paraId="37918FE0" w14:textId="6CF0BF1E">
      <w:pPr>
        <w:spacing w:after="0" w:line="240" w:lineRule="atLeast"/>
        <w:rPr>
          <w:rFonts w:ascii="Verdana" w:hAnsi="Verdana"/>
          <w:b/>
          <w:bCs/>
          <w:sz w:val="18"/>
          <w:szCs w:val="18"/>
        </w:rPr>
      </w:pPr>
      <w:r w:rsidRPr="00CF014A">
        <w:rPr>
          <w:rFonts w:ascii="Verdana" w:hAnsi="Verdana"/>
          <w:sz w:val="18"/>
          <w:szCs w:val="18"/>
        </w:rPr>
        <w:t>HOOFDSTUK 3</w:t>
      </w:r>
      <w:r w:rsidRPr="00C36E0A">
        <w:rPr>
          <w:rFonts w:ascii="Verdana" w:hAnsi="Verdana"/>
          <w:b/>
          <w:bCs/>
          <w:sz w:val="18"/>
          <w:szCs w:val="18"/>
        </w:rPr>
        <w:t xml:space="preserve"> </w:t>
      </w:r>
      <w:r w:rsidR="00CF014A">
        <w:rPr>
          <w:rFonts w:ascii="Verdana" w:hAnsi="Verdana"/>
          <w:b/>
          <w:bCs/>
          <w:sz w:val="18"/>
          <w:szCs w:val="18"/>
        </w:rPr>
        <w:br/>
        <w:t>Strafvordering op zee en in de lucht</w:t>
      </w:r>
      <w:r w:rsidRPr="00C36E0A">
        <w:rPr>
          <w:rFonts w:ascii="Verdana" w:hAnsi="Verdana"/>
          <w:b/>
          <w:bCs/>
          <w:sz w:val="18"/>
          <w:szCs w:val="18"/>
        </w:rPr>
        <w:t xml:space="preserve"> </w:t>
      </w:r>
      <w:r w:rsidRPr="00C36E0A">
        <w:rPr>
          <w:rFonts w:ascii="Verdana" w:hAnsi="Verdana"/>
          <w:b/>
          <w:bCs/>
          <w:sz w:val="18"/>
          <w:szCs w:val="18"/>
        </w:rPr>
        <w:br/>
      </w:r>
      <w:r w:rsidRPr="00C36E0A">
        <w:rPr>
          <w:rFonts w:ascii="Verdana" w:hAnsi="Verdana"/>
          <w:sz w:val="18"/>
          <w:szCs w:val="18"/>
        </w:rPr>
        <w:br/>
      </w:r>
      <w:r w:rsidRPr="00CF014A">
        <w:rPr>
          <w:rFonts w:ascii="Verdana" w:hAnsi="Verdana"/>
          <w:sz w:val="18"/>
          <w:szCs w:val="18"/>
        </w:rPr>
        <w:t>TITEL 3.1</w:t>
      </w:r>
    </w:p>
    <w:p w:rsidRPr="00C36E0A" w:rsidR="00E62D17" w:rsidP="00C814B4" w:rsidRDefault="00CF014A" w14:paraId="311479FB" w14:textId="74BC1EBC">
      <w:pPr>
        <w:spacing w:after="0" w:line="240" w:lineRule="atLeast"/>
        <w:rPr>
          <w:rFonts w:ascii="Verdana" w:hAnsi="Verdana"/>
          <w:sz w:val="18"/>
          <w:szCs w:val="18"/>
        </w:rPr>
      </w:pPr>
      <w:r>
        <w:rPr>
          <w:rFonts w:ascii="Verdana" w:hAnsi="Verdana"/>
          <w:b/>
          <w:bCs/>
          <w:sz w:val="18"/>
          <w:szCs w:val="18"/>
        </w:rPr>
        <w:t>Algemene bepalingen</w:t>
      </w:r>
      <w:r w:rsidRPr="00C36E0A" w:rsidR="00E62D17">
        <w:rPr>
          <w:rFonts w:ascii="Verdana" w:hAnsi="Verdana"/>
          <w:sz w:val="18"/>
          <w:szCs w:val="18"/>
        </w:rPr>
        <w:t xml:space="preserve"> </w:t>
      </w:r>
    </w:p>
    <w:p w:rsidRPr="00C36E0A" w:rsidR="00E62D17" w:rsidP="00C814B4" w:rsidRDefault="00E62D17" w14:paraId="79985F48" w14:textId="77777777">
      <w:pPr>
        <w:spacing w:after="0" w:line="240" w:lineRule="atLeast"/>
        <w:rPr>
          <w:rFonts w:ascii="Verdana" w:hAnsi="Verdana"/>
          <w:b/>
          <w:bCs/>
          <w:sz w:val="18"/>
          <w:szCs w:val="18"/>
        </w:rPr>
      </w:pPr>
    </w:p>
    <w:p w:rsidRPr="00C36E0A" w:rsidR="00E62D17" w:rsidP="00C814B4" w:rsidRDefault="00E62D17" w14:paraId="658C49D6" w14:textId="77777777">
      <w:pPr>
        <w:spacing w:after="0" w:line="240" w:lineRule="atLeast"/>
        <w:rPr>
          <w:rFonts w:ascii="Verdana" w:hAnsi="Verdana"/>
          <w:sz w:val="18"/>
          <w:szCs w:val="18"/>
        </w:rPr>
      </w:pPr>
      <w:r w:rsidRPr="00C36E0A">
        <w:rPr>
          <w:rFonts w:ascii="Verdana" w:hAnsi="Verdana"/>
          <w:b/>
          <w:bCs/>
          <w:sz w:val="18"/>
          <w:szCs w:val="18"/>
        </w:rPr>
        <w:t>Artikel 6.3.1</w:t>
      </w:r>
      <w:r w:rsidRPr="00C36E0A">
        <w:rPr>
          <w:rFonts w:ascii="Verdana" w:hAnsi="Verdana"/>
          <w:sz w:val="18"/>
          <w:szCs w:val="18"/>
        </w:rPr>
        <w:t xml:space="preserve"> </w:t>
      </w:r>
      <w:r w:rsidRPr="00C36E0A">
        <w:rPr>
          <w:rFonts w:ascii="Verdana" w:hAnsi="Verdana"/>
          <w:sz w:val="18"/>
          <w:szCs w:val="18"/>
        </w:rPr>
        <w:br/>
      </w:r>
      <w:r w:rsidRPr="00C36E0A">
        <w:rPr>
          <w:rFonts w:ascii="Verdana" w:hAnsi="Verdana"/>
          <w:sz w:val="18"/>
          <w:szCs w:val="18"/>
        </w:rPr>
        <w:br/>
        <w:t>In dit hoofdstuk wordt verstaan onder:</w:t>
      </w:r>
    </w:p>
    <w:p w:rsidRPr="00C36E0A" w:rsidR="00E62D17" w:rsidP="00C814B4" w:rsidRDefault="00E62D17" w14:paraId="51F97A2C" w14:textId="77777777">
      <w:pPr>
        <w:pStyle w:val="Lijstalinea"/>
        <w:numPr>
          <w:ilvl w:val="0"/>
          <w:numId w:val="5"/>
        </w:numPr>
        <w:spacing w:line="240" w:lineRule="atLeast"/>
        <w:contextualSpacing/>
        <w:rPr>
          <w:rFonts w:ascii="Verdana" w:hAnsi="Verdana"/>
          <w:sz w:val="18"/>
          <w:szCs w:val="18"/>
        </w:rPr>
      </w:pPr>
      <w:r w:rsidRPr="00C36E0A">
        <w:rPr>
          <w:rFonts w:ascii="Verdana" w:hAnsi="Verdana"/>
          <w:i/>
          <w:iCs/>
          <w:sz w:val="18"/>
          <w:szCs w:val="18"/>
        </w:rPr>
        <w:t>commandant:</w:t>
      </w:r>
      <w:r w:rsidRPr="00C36E0A">
        <w:rPr>
          <w:rFonts w:ascii="Verdana" w:hAnsi="Verdana"/>
          <w:sz w:val="18"/>
          <w:szCs w:val="18"/>
        </w:rPr>
        <w:t xml:space="preserve"> bevelhebber van een Nederlands oorlogsschip of degene die deze vervangt;</w:t>
      </w:r>
    </w:p>
    <w:p w:rsidRPr="00C36E0A" w:rsidR="00E62D17" w:rsidP="00C814B4" w:rsidRDefault="00E62D17" w14:paraId="6AD0C53F" w14:textId="77777777">
      <w:pPr>
        <w:pStyle w:val="Lijstalinea"/>
        <w:numPr>
          <w:ilvl w:val="0"/>
          <w:numId w:val="5"/>
        </w:numPr>
        <w:spacing w:line="240" w:lineRule="atLeast"/>
        <w:contextualSpacing/>
        <w:rPr>
          <w:rFonts w:ascii="Verdana" w:hAnsi="Verdana"/>
          <w:sz w:val="18"/>
          <w:szCs w:val="18"/>
        </w:rPr>
      </w:pPr>
      <w:bookmarkStart w:name="_Hlk154145089" w:id="84"/>
      <w:r w:rsidRPr="00C36E0A">
        <w:rPr>
          <w:rFonts w:ascii="Verdana" w:hAnsi="Verdana"/>
          <w:i/>
          <w:iCs/>
          <w:sz w:val="18"/>
          <w:szCs w:val="18"/>
        </w:rPr>
        <w:t>gezagvoerder van een luchtvaartuig:</w:t>
      </w:r>
      <w:r w:rsidRPr="00C36E0A">
        <w:rPr>
          <w:rFonts w:ascii="Verdana" w:hAnsi="Verdana"/>
          <w:sz w:val="18"/>
          <w:szCs w:val="18"/>
        </w:rPr>
        <w:t xml:space="preserve"> gezagvoerder van een Nederlands burgerluchtvaartuig of bevelhebber van een Nederlands militair luchtvaartuig of degene die deze vervangt;</w:t>
      </w:r>
    </w:p>
    <w:bookmarkEnd w:id="84"/>
    <w:p w:rsidRPr="00C36E0A" w:rsidR="00E62D17" w:rsidP="00C814B4" w:rsidRDefault="00E62D17" w14:paraId="662BE4DD" w14:textId="2631E866">
      <w:pPr>
        <w:pStyle w:val="Lijstalinea"/>
        <w:numPr>
          <w:ilvl w:val="0"/>
          <w:numId w:val="5"/>
        </w:numPr>
        <w:spacing w:line="240" w:lineRule="atLeast"/>
        <w:contextualSpacing/>
        <w:rPr>
          <w:rFonts w:ascii="Verdana" w:hAnsi="Verdana"/>
          <w:sz w:val="18"/>
          <w:szCs w:val="18"/>
        </w:rPr>
      </w:pPr>
      <w:r w:rsidRPr="00C36E0A">
        <w:rPr>
          <w:rFonts w:ascii="Verdana" w:hAnsi="Verdana"/>
          <w:i/>
          <w:iCs/>
          <w:sz w:val="18"/>
          <w:szCs w:val="18"/>
        </w:rPr>
        <w:t>installatie ter zee:</w:t>
      </w:r>
      <w:r w:rsidRPr="00C36E0A">
        <w:rPr>
          <w:rFonts w:ascii="Verdana" w:hAnsi="Verdana"/>
          <w:sz w:val="18"/>
          <w:szCs w:val="18"/>
        </w:rPr>
        <w:t xml:space="preserve"> installatie opgericht op de bodem van de territoriale zee of de exclusieve economische zone van Nederland;</w:t>
      </w:r>
    </w:p>
    <w:p w:rsidRPr="00C36E0A" w:rsidR="00105722" w:rsidP="00105722" w:rsidRDefault="00105722" w14:paraId="34E8B7A5" w14:textId="77777777">
      <w:pPr>
        <w:pStyle w:val="Lijstalinea"/>
        <w:numPr>
          <w:ilvl w:val="0"/>
          <w:numId w:val="5"/>
        </w:numPr>
        <w:spacing w:line="240" w:lineRule="atLeast"/>
        <w:contextualSpacing/>
        <w:rPr>
          <w:rFonts w:ascii="Verdana" w:hAnsi="Verdana"/>
          <w:sz w:val="18"/>
          <w:szCs w:val="18"/>
        </w:rPr>
      </w:pPr>
      <w:r w:rsidRPr="00C36E0A">
        <w:rPr>
          <w:rFonts w:ascii="Verdana" w:hAnsi="Verdana"/>
          <w:i/>
          <w:iCs/>
          <w:sz w:val="18"/>
          <w:szCs w:val="18"/>
        </w:rPr>
        <w:t>kapitein:</w:t>
      </w:r>
      <w:r w:rsidRPr="00C36E0A">
        <w:rPr>
          <w:rFonts w:ascii="Verdana" w:hAnsi="Verdana"/>
          <w:sz w:val="18"/>
          <w:szCs w:val="18"/>
        </w:rPr>
        <w:t xml:space="preserve"> gezagvoerder van een Nederlands schip of Nederlands zeevissersschip of degene die deze vervangt; met kapitein wordt gelijkgesteld leidinggevende van een installatie ter zee;</w:t>
      </w:r>
    </w:p>
    <w:p w:rsidRPr="00C36E0A" w:rsidR="00E62D17" w:rsidP="00C814B4" w:rsidRDefault="00E62D17" w14:paraId="3CF7F08A" w14:textId="77777777">
      <w:pPr>
        <w:pStyle w:val="Lijstalinea"/>
        <w:numPr>
          <w:ilvl w:val="0"/>
          <w:numId w:val="5"/>
        </w:numPr>
        <w:spacing w:line="240" w:lineRule="atLeast"/>
        <w:contextualSpacing/>
        <w:rPr>
          <w:rFonts w:ascii="Verdana" w:hAnsi="Verdana"/>
          <w:sz w:val="18"/>
          <w:szCs w:val="18"/>
        </w:rPr>
      </w:pPr>
      <w:r w:rsidRPr="00C36E0A">
        <w:rPr>
          <w:rFonts w:ascii="Verdana" w:hAnsi="Verdana"/>
          <w:i/>
          <w:iCs/>
          <w:sz w:val="18"/>
          <w:szCs w:val="18"/>
        </w:rPr>
        <w:t>lucht:</w:t>
      </w:r>
      <w:r w:rsidRPr="00C36E0A">
        <w:rPr>
          <w:rFonts w:ascii="Verdana" w:hAnsi="Verdana"/>
          <w:sz w:val="18"/>
          <w:szCs w:val="18"/>
        </w:rPr>
        <w:t xml:space="preserve"> luchtruim boven Nederland en daarbuiten;</w:t>
      </w:r>
    </w:p>
    <w:p w:rsidRPr="00C36E0A" w:rsidR="00E62D17" w:rsidP="00C814B4" w:rsidRDefault="00E62D17" w14:paraId="0ED3BA73" w14:textId="77777777">
      <w:pPr>
        <w:pStyle w:val="Lijstalinea"/>
        <w:numPr>
          <w:ilvl w:val="0"/>
          <w:numId w:val="5"/>
        </w:numPr>
        <w:spacing w:line="240" w:lineRule="atLeast"/>
        <w:contextualSpacing/>
        <w:rPr>
          <w:rFonts w:ascii="Verdana" w:hAnsi="Verdana"/>
          <w:sz w:val="18"/>
          <w:szCs w:val="18"/>
        </w:rPr>
      </w:pPr>
      <w:r w:rsidRPr="00C36E0A">
        <w:rPr>
          <w:rFonts w:ascii="Verdana" w:hAnsi="Verdana"/>
          <w:i/>
          <w:iCs/>
          <w:sz w:val="18"/>
          <w:szCs w:val="18"/>
        </w:rPr>
        <w:t>Nederlands schip:</w:t>
      </w:r>
      <w:r w:rsidRPr="00C36E0A">
        <w:rPr>
          <w:rFonts w:ascii="Verdana" w:hAnsi="Verdana"/>
          <w:sz w:val="18"/>
          <w:szCs w:val="18"/>
        </w:rPr>
        <w:t xml:space="preserve"> hetgeen daaronder wordt verstaan in artikel 86 van het Wetboek van Strafrecht; </w:t>
      </w:r>
    </w:p>
    <w:p w:rsidRPr="00C36E0A" w:rsidR="00E62D17" w:rsidP="00C814B4" w:rsidRDefault="00E62D17" w14:paraId="6BA478DC" w14:textId="77777777">
      <w:pPr>
        <w:pStyle w:val="Lijstalinea"/>
        <w:numPr>
          <w:ilvl w:val="0"/>
          <w:numId w:val="5"/>
        </w:numPr>
        <w:spacing w:line="240" w:lineRule="atLeast"/>
        <w:contextualSpacing/>
        <w:rPr>
          <w:rFonts w:ascii="Verdana" w:hAnsi="Verdana"/>
          <w:sz w:val="18"/>
          <w:szCs w:val="18"/>
        </w:rPr>
      </w:pPr>
      <w:r w:rsidRPr="00C36E0A">
        <w:rPr>
          <w:rFonts w:ascii="Verdana" w:hAnsi="Verdana"/>
          <w:i/>
          <w:iCs/>
          <w:sz w:val="18"/>
          <w:szCs w:val="18"/>
        </w:rPr>
        <w:t>Nederlands zeevissersschip:</w:t>
      </w:r>
      <w:r w:rsidRPr="00C36E0A">
        <w:rPr>
          <w:rFonts w:ascii="Verdana" w:hAnsi="Verdana"/>
          <w:sz w:val="18"/>
          <w:szCs w:val="18"/>
        </w:rPr>
        <w:t xml:space="preserve"> zeeschip dat bestemd is of gebezigd wordt voor het bedrijfsmatig vangen van vis of van andere levende rijkdommen van de zee;</w:t>
      </w:r>
    </w:p>
    <w:p w:rsidRPr="00C36E0A" w:rsidR="00E62D17" w:rsidP="00C814B4" w:rsidRDefault="00E62D17" w14:paraId="431BB24E" w14:textId="77777777">
      <w:pPr>
        <w:pStyle w:val="Lijstalinea"/>
        <w:numPr>
          <w:ilvl w:val="0"/>
          <w:numId w:val="5"/>
        </w:numPr>
        <w:spacing w:line="240" w:lineRule="atLeast"/>
        <w:contextualSpacing/>
        <w:rPr>
          <w:rFonts w:ascii="Verdana" w:hAnsi="Verdana"/>
          <w:sz w:val="18"/>
          <w:szCs w:val="18"/>
        </w:rPr>
      </w:pPr>
      <w:r w:rsidRPr="00C36E0A">
        <w:rPr>
          <w:rFonts w:ascii="Verdana" w:hAnsi="Verdana"/>
          <w:i/>
          <w:iCs/>
          <w:sz w:val="18"/>
          <w:szCs w:val="18"/>
        </w:rPr>
        <w:t>zee:</w:t>
      </w:r>
      <w:r w:rsidRPr="00C36E0A">
        <w:rPr>
          <w:rFonts w:ascii="Verdana" w:hAnsi="Verdana"/>
          <w:sz w:val="18"/>
          <w:szCs w:val="18"/>
        </w:rPr>
        <w:t xml:space="preserve"> territoriale zee, volle zee</w:t>
      </w:r>
      <w:bookmarkStart w:name="_Hlk149641341" w:id="85"/>
      <w:r w:rsidRPr="00C36E0A">
        <w:rPr>
          <w:rFonts w:ascii="Verdana" w:hAnsi="Verdana"/>
          <w:sz w:val="18"/>
          <w:szCs w:val="18"/>
        </w:rPr>
        <w:t>, zeehaven en binnenwateren die daar naartoe leiden.</w:t>
      </w:r>
      <w:bookmarkEnd w:id="85"/>
    </w:p>
    <w:p w:rsidRPr="00C36E0A" w:rsidR="00E62D17" w:rsidP="00C814B4" w:rsidRDefault="00E62D17" w14:paraId="189432E7" w14:textId="77777777">
      <w:pPr>
        <w:spacing w:after="0" w:line="240" w:lineRule="atLeast"/>
        <w:contextualSpacing/>
        <w:rPr>
          <w:rFonts w:ascii="Verdana" w:hAnsi="Verdana"/>
          <w:b/>
          <w:bCs/>
          <w:sz w:val="18"/>
          <w:szCs w:val="18"/>
        </w:rPr>
      </w:pPr>
    </w:p>
    <w:p w:rsidRPr="00C36E0A" w:rsidR="00E62D17" w:rsidP="00C814B4" w:rsidRDefault="00E62D17" w14:paraId="08719639" w14:textId="77777777">
      <w:pPr>
        <w:spacing w:after="0" w:line="240" w:lineRule="atLeast"/>
        <w:contextualSpacing/>
        <w:rPr>
          <w:rFonts w:ascii="Verdana" w:hAnsi="Verdana"/>
          <w:sz w:val="18"/>
          <w:szCs w:val="18"/>
        </w:rPr>
      </w:pPr>
      <w:r w:rsidRPr="00C36E0A">
        <w:rPr>
          <w:rFonts w:ascii="Verdana" w:hAnsi="Verdana"/>
          <w:b/>
          <w:bCs/>
          <w:sz w:val="18"/>
          <w:szCs w:val="18"/>
        </w:rPr>
        <w:t>Artikel 6.3.2</w:t>
      </w:r>
      <w:r w:rsidRPr="00C36E0A">
        <w:rPr>
          <w:rFonts w:ascii="Verdana" w:hAnsi="Verdana"/>
          <w:i/>
          <w:iCs/>
          <w:sz w:val="18"/>
          <w:szCs w:val="18"/>
        </w:rPr>
        <w:t xml:space="preserve"> </w:t>
      </w:r>
    </w:p>
    <w:p w:rsidRPr="00C36E0A" w:rsidR="00E62D17" w:rsidP="00C814B4" w:rsidRDefault="00E62D17" w14:paraId="089CB511" w14:textId="77777777">
      <w:pPr>
        <w:spacing w:after="0" w:line="240" w:lineRule="atLeast"/>
        <w:contextualSpacing/>
        <w:rPr>
          <w:rFonts w:ascii="Verdana" w:hAnsi="Verdana"/>
          <w:sz w:val="18"/>
          <w:szCs w:val="18"/>
        </w:rPr>
      </w:pPr>
    </w:p>
    <w:p w:rsidRPr="00C36E0A" w:rsidR="00E62D17" w:rsidP="00C814B4" w:rsidRDefault="00E62D17" w14:paraId="35C2B52A" w14:textId="39E133CE">
      <w:pPr>
        <w:spacing w:after="0" w:line="240" w:lineRule="atLeast"/>
        <w:contextualSpacing/>
        <w:rPr>
          <w:rFonts w:ascii="Verdana" w:hAnsi="Verdana"/>
          <w:b/>
          <w:bCs/>
          <w:sz w:val="18"/>
          <w:szCs w:val="18"/>
        </w:rPr>
      </w:pPr>
      <w:r w:rsidRPr="00C36E0A">
        <w:rPr>
          <w:rFonts w:ascii="Verdana" w:hAnsi="Verdana"/>
          <w:sz w:val="18"/>
          <w:szCs w:val="18"/>
        </w:rPr>
        <w:t xml:space="preserve">De bepalingen in dit hoofdstuk zijn van toepassing op de strafvordering op zee en in de lucht. </w:t>
      </w:r>
      <w:r w:rsidRPr="00C36E0A">
        <w:rPr>
          <w:rFonts w:ascii="Verdana" w:hAnsi="Verdana"/>
          <w:sz w:val="18"/>
          <w:szCs w:val="18"/>
        </w:rPr>
        <w:br/>
      </w:r>
      <w:r w:rsidRPr="00C36E0A">
        <w:rPr>
          <w:rFonts w:ascii="Verdana" w:hAnsi="Verdana"/>
          <w:sz w:val="18"/>
          <w:szCs w:val="18"/>
        </w:rPr>
        <w:br/>
      </w:r>
      <w:r w:rsidRPr="00CF014A">
        <w:rPr>
          <w:rFonts w:ascii="Verdana" w:hAnsi="Verdana"/>
          <w:sz w:val="18"/>
          <w:szCs w:val="18"/>
        </w:rPr>
        <w:t>TITEL 3.2</w:t>
      </w:r>
      <w:r w:rsidR="00CF014A">
        <w:rPr>
          <w:rFonts w:ascii="Verdana" w:hAnsi="Verdana"/>
          <w:sz w:val="18"/>
          <w:szCs w:val="18"/>
        </w:rPr>
        <w:br/>
      </w:r>
      <w:r w:rsidR="00CF014A">
        <w:rPr>
          <w:rFonts w:ascii="Verdana" w:hAnsi="Verdana"/>
          <w:b/>
          <w:bCs/>
          <w:sz w:val="18"/>
          <w:szCs w:val="18"/>
        </w:rPr>
        <w:t>De uitoefening van bevoegdheden door opsporingsambtenaren</w:t>
      </w:r>
      <w:r w:rsidRPr="00C36E0A">
        <w:rPr>
          <w:rFonts w:ascii="Verdana" w:hAnsi="Verdana"/>
          <w:b/>
          <w:bCs/>
          <w:sz w:val="18"/>
          <w:szCs w:val="18"/>
        </w:rPr>
        <w:t xml:space="preserve"> </w:t>
      </w:r>
      <w:r w:rsidR="00CF014A">
        <w:rPr>
          <w:rFonts w:ascii="Verdana" w:hAnsi="Verdana"/>
          <w:b/>
          <w:bCs/>
          <w:sz w:val="18"/>
          <w:szCs w:val="18"/>
        </w:rPr>
        <w:br/>
      </w:r>
    </w:p>
    <w:p w:rsidRPr="00C36E0A" w:rsidR="00E62D17" w:rsidP="00C814B4" w:rsidRDefault="00E62D17" w14:paraId="09ACDD69" w14:textId="77777777">
      <w:pPr>
        <w:spacing w:after="0" w:line="240" w:lineRule="atLeast"/>
        <w:contextualSpacing/>
        <w:rPr>
          <w:rFonts w:ascii="Verdana" w:hAnsi="Verdana"/>
          <w:sz w:val="18"/>
          <w:szCs w:val="18"/>
        </w:rPr>
      </w:pPr>
      <w:r w:rsidRPr="00C36E0A">
        <w:rPr>
          <w:rFonts w:ascii="Verdana" w:hAnsi="Verdana"/>
          <w:b/>
          <w:bCs/>
          <w:sz w:val="18"/>
          <w:szCs w:val="18"/>
        </w:rPr>
        <w:t xml:space="preserve">Artikel 6.3.3 </w:t>
      </w:r>
    </w:p>
    <w:p w:rsidRPr="00C36E0A" w:rsidR="00E62D17" w:rsidP="00C814B4" w:rsidRDefault="00E62D17" w14:paraId="47B6ADC1" w14:textId="77777777">
      <w:pPr>
        <w:spacing w:after="0" w:line="240" w:lineRule="atLeast"/>
        <w:contextualSpacing/>
        <w:rPr>
          <w:rFonts w:ascii="Verdana" w:hAnsi="Verdana"/>
          <w:sz w:val="18"/>
          <w:szCs w:val="18"/>
        </w:rPr>
      </w:pPr>
    </w:p>
    <w:p w:rsidRPr="00C36E0A" w:rsidR="00E62D17" w:rsidP="00C814B4" w:rsidRDefault="00E62D17" w14:paraId="4634B030" w14:textId="77777777">
      <w:pPr>
        <w:spacing w:after="0" w:line="240" w:lineRule="atLeast"/>
        <w:contextualSpacing/>
        <w:rPr>
          <w:rFonts w:ascii="Verdana" w:hAnsi="Verdana"/>
          <w:sz w:val="18"/>
          <w:szCs w:val="18"/>
        </w:rPr>
      </w:pPr>
      <w:r w:rsidRPr="00C36E0A">
        <w:rPr>
          <w:rFonts w:ascii="Verdana" w:hAnsi="Verdana"/>
          <w:sz w:val="18"/>
          <w:szCs w:val="18"/>
        </w:rPr>
        <w:t xml:space="preserve">Onze Minister kan, in overeenstemming met Onze Minister van Defensie, alle of bepaalde commandanten belasten met de opsporing van bepaalde door hem aangewezen strafbare feiten die op zee worden begaan. </w:t>
      </w:r>
    </w:p>
    <w:p w:rsidRPr="00C36E0A" w:rsidR="00E62D17" w:rsidP="00C814B4" w:rsidRDefault="00E62D17" w14:paraId="6E57EA91" w14:textId="77777777">
      <w:pPr>
        <w:spacing w:after="0" w:line="240" w:lineRule="atLeast"/>
        <w:contextualSpacing/>
        <w:rPr>
          <w:rFonts w:ascii="Verdana" w:hAnsi="Verdana"/>
          <w:sz w:val="18"/>
          <w:szCs w:val="18"/>
        </w:rPr>
      </w:pPr>
    </w:p>
    <w:p w:rsidRPr="00C36E0A" w:rsidR="00E62D17" w:rsidP="00C814B4" w:rsidRDefault="00E62D17" w14:paraId="3DCEA14E" w14:textId="6419B36C">
      <w:pPr>
        <w:spacing w:after="0" w:line="240" w:lineRule="atLeast"/>
        <w:contextualSpacing/>
        <w:rPr>
          <w:rFonts w:ascii="Verdana" w:hAnsi="Verdana"/>
          <w:sz w:val="18"/>
          <w:szCs w:val="18"/>
        </w:rPr>
      </w:pPr>
      <w:r w:rsidRPr="00C36E0A">
        <w:rPr>
          <w:rFonts w:ascii="Verdana" w:hAnsi="Verdana"/>
          <w:b/>
          <w:bCs/>
          <w:sz w:val="18"/>
          <w:szCs w:val="18"/>
        </w:rPr>
        <w:t>Artikel 6.3.4</w:t>
      </w:r>
      <w:r w:rsidRPr="00C36E0A">
        <w:rPr>
          <w:rFonts w:ascii="Verdana" w:hAnsi="Verdana"/>
          <w:i/>
          <w:iCs/>
          <w:sz w:val="18"/>
          <w:szCs w:val="18"/>
        </w:rPr>
        <w:br/>
      </w:r>
      <w:r w:rsidRPr="00C36E0A">
        <w:rPr>
          <w:rFonts w:ascii="Verdana" w:hAnsi="Verdana"/>
          <w:sz w:val="18"/>
          <w:szCs w:val="18"/>
        </w:rPr>
        <w:br/>
        <w:t xml:space="preserve">Opsporingsambtenaren die bij of krachtens de wet bevoegd zijn enig vaartuig te betreden kunnen de commandant, de kapitein of enig ander persoon die het gezag voert over dat vaartuig bevelen dat deze hun gelegenheid geeft zich aan of van boord van het vaartuig te begeven. Zij zijn in de </w:t>
      </w:r>
      <w:r w:rsidRPr="00C36E0A">
        <w:rPr>
          <w:rFonts w:ascii="Verdana" w:hAnsi="Verdana"/>
          <w:sz w:val="18"/>
          <w:szCs w:val="18"/>
        </w:rPr>
        <w:lastRenderedPageBreak/>
        <w:t>rechtmatige uitoefening van hun bediening niet onderworpen aan het gezag van de commandant, de kapitein of enig ander persoon die het gezag voert over het vaartuig.</w:t>
      </w:r>
    </w:p>
    <w:p w:rsidRPr="00C36E0A" w:rsidR="00E62D17" w:rsidP="00C814B4" w:rsidRDefault="00E62D17" w14:paraId="3B0F0514" w14:textId="77777777">
      <w:pPr>
        <w:spacing w:after="0" w:line="240" w:lineRule="atLeast"/>
        <w:contextualSpacing/>
        <w:rPr>
          <w:rFonts w:ascii="Verdana" w:hAnsi="Verdana"/>
          <w:sz w:val="18"/>
          <w:szCs w:val="18"/>
        </w:rPr>
      </w:pPr>
      <w:r w:rsidRPr="00C36E0A">
        <w:rPr>
          <w:rFonts w:ascii="Verdana" w:hAnsi="Verdana"/>
          <w:sz w:val="18"/>
          <w:szCs w:val="18"/>
        </w:rPr>
        <w:t xml:space="preserve"> </w:t>
      </w:r>
    </w:p>
    <w:p w:rsidRPr="00C36E0A" w:rsidR="00E62D17" w:rsidP="00C814B4" w:rsidRDefault="00E62D17" w14:paraId="4A429EA4" w14:textId="77777777">
      <w:pPr>
        <w:spacing w:after="0" w:line="240" w:lineRule="atLeast"/>
        <w:rPr>
          <w:rFonts w:ascii="Verdana" w:hAnsi="Verdana"/>
          <w:i/>
          <w:iCs/>
          <w:sz w:val="18"/>
          <w:szCs w:val="18"/>
        </w:rPr>
      </w:pPr>
      <w:r w:rsidRPr="00C36E0A">
        <w:rPr>
          <w:rFonts w:ascii="Verdana" w:hAnsi="Verdana"/>
          <w:b/>
          <w:bCs/>
          <w:sz w:val="18"/>
          <w:szCs w:val="18"/>
        </w:rPr>
        <w:t>Artikel 6.3.5</w:t>
      </w:r>
    </w:p>
    <w:p w:rsidRPr="00C36E0A" w:rsidR="00E62D17" w:rsidP="00C814B4" w:rsidRDefault="00E62D17" w14:paraId="78CCD344" w14:textId="77777777">
      <w:pPr>
        <w:pStyle w:val="Geenafstand"/>
        <w:spacing w:line="240" w:lineRule="atLeast"/>
        <w:rPr>
          <w:szCs w:val="18"/>
        </w:rPr>
      </w:pPr>
    </w:p>
    <w:p w:rsidRPr="00C36E0A" w:rsidR="00213E1B" w:rsidP="00213E1B" w:rsidRDefault="00105722" w14:paraId="705E78F2" w14:textId="48F4EB1C">
      <w:pPr>
        <w:pStyle w:val="Geenafstand"/>
        <w:spacing w:line="240" w:lineRule="atLeast"/>
        <w:rPr>
          <w:szCs w:val="18"/>
        </w:rPr>
      </w:pPr>
      <w:r w:rsidRPr="00C36E0A">
        <w:rPr>
          <w:szCs w:val="18"/>
        </w:rPr>
        <w:t xml:space="preserve">Opsporingsambtenaren kunnen de gezagvoerder van een Nederlands schip of Nederlands zeevissersschip </w:t>
      </w:r>
      <w:r w:rsidR="007C20E8">
        <w:rPr>
          <w:szCs w:val="18"/>
        </w:rPr>
        <w:t xml:space="preserve">of degene die deze vervangt </w:t>
      </w:r>
      <w:r w:rsidRPr="00C36E0A">
        <w:rPr>
          <w:szCs w:val="18"/>
        </w:rPr>
        <w:t>bevelen inzage te verlenen in het register, bedoeld in artikel 6.3.22, eerste lid.</w:t>
      </w:r>
      <w:r w:rsidRPr="00C36E0A" w:rsidR="00E62D17">
        <w:rPr>
          <w:szCs w:val="18"/>
        </w:rPr>
        <w:br/>
      </w:r>
      <w:r w:rsidRPr="00C36E0A" w:rsidR="00E62D17">
        <w:rPr>
          <w:szCs w:val="18"/>
        </w:rPr>
        <w:br/>
      </w:r>
      <w:bookmarkStart w:name="_Hlk147233058" w:id="86"/>
      <w:r w:rsidRPr="00C36E0A" w:rsidR="00E62D17">
        <w:rPr>
          <w:b/>
          <w:bCs/>
          <w:szCs w:val="18"/>
        </w:rPr>
        <w:t>Artikel 6.3.6</w:t>
      </w:r>
      <w:bookmarkStart w:name="_Hlk153289414" w:id="87"/>
      <w:r w:rsidRPr="00C36E0A" w:rsidR="00E62D17">
        <w:rPr>
          <w:i/>
          <w:iCs/>
          <w:szCs w:val="18"/>
        </w:rPr>
        <w:br/>
      </w:r>
      <w:bookmarkEnd w:id="87"/>
      <w:r w:rsidRPr="00C36E0A" w:rsidR="00E62D17">
        <w:rPr>
          <w:szCs w:val="18"/>
        </w:rPr>
        <w:br/>
      </w:r>
      <w:bookmarkStart w:name="_Hlk154139338" w:id="88"/>
      <w:r w:rsidRPr="00C36E0A" w:rsidR="00213E1B">
        <w:rPr>
          <w:szCs w:val="18"/>
        </w:rPr>
        <w:t xml:space="preserve">1. </w:t>
      </w:r>
      <w:bookmarkStart w:name="_Hlk147235389" w:id="89"/>
      <w:r w:rsidRPr="00C36E0A" w:rsidR="00213E1B">
        <w:rPr>
          <w:szCs w:val="18"/>
        </w:rPr>
        <w:t xml:space="preserve">Voor zover de officier van justitie, de hulpofficier van justitie of rechter-commissaris niet ter plaatse aanwezig is, vindt de voorgeleiding van een aangehouden verdachte plaats per videoconferentie, </w:t>
      </w:r>
      <w:bookmarkStart w:name="_Hlk154134344" w:id="90"/>
      <w:r w:rsidRPr="00C36E0A" w:rsidR="00213E1B">
        <w:rPr>
          <w:szCs w:val="18"/>
        </w:rPr>
        <w:t>voor zover dat redelijkerwijs noodzakelijk is om die voorgeleiding zo spoedig mogelijk te realiseren.</w:t>
      </w:r>
      <w:bookmarkEnd w:id="88"/>
      <w:bookmarkEnd w:id="90"/>
      <w:r w:rsidRPr="00C36E0A" w:rsidR="00213E1B">
        <w:rPr>
          <w:szCs w:val="18"/>
        </w:rPr>
        <w:br/>
      </w:r>
      <w:bookmarkEnd w:id="89"/>
      <w:r w:rsidRPr="00C36E0A" w:rsidR="00213E1B">
        <w:rPr>
          <w:szCs w:val="18"/>
        </w:rPr>
        <w:t xml:space="preserve">2. In afwijking van de artikelen 1.11.3 en 1.11.4 vindt </w:t>
      </w:r>
      <w:bookmarkStart w:name="_Hlk153285583" w:id="91"/>
      <w:r w:rsidRPr="00C36E0A" w:rsidR="00213E1B">
        <w:rPr>
          <w:szCs w:val="18"/>
        </w:rPr>
        <w:t xml:space="preserve">het horen, verhoren of ondervragen van een persoon </w:t>
      </w:r>
      <w:bookmarkEnd w:id="91"/>
      <w:r w:rsidRPr="00C36E0A" w:rsidR="00213E1B">
        <w:rPr>
          <w:szCs w:val="18"/>
        </w:rPr>
        <w:t xml:space="preserve">door </w:t>
      </w:r>
      <w:bookmarkStart w:name="_Hlk153881995" w:id="92"/>
      <w:r w:rsidRPr="00C36E0A" w:rsidR="00213E1B">
        <w:rPr>
          <w:szCs w:val="18"/>
        </w:rPr>
        <w:t xml:space="preserve">de opsporingsambtenaar, de officier van justitie, de hulpofficier van justitie of de rechter-commissaris </w:t>
      </w:r>
      <w:bookmarkEnd w:id="92"/>
      <w:r w:rsidRPr="00C36E0A" w:rsidR="00213E1B">
        <w:rPr>
          <w:szCs w:val="18"/>
        </w:rPr>
        <w:t xml:space="preserve">plaats per videoconferentie, </w:t>
      </w:r>
      <w:bookmarkStart w:name="_Hlk141797079" w:id="93"/>
      <w:r w:rsidRPr="00C36E0A" w:rsidR="00213E1B">
        <w:rPr>
          <w:szCs w:val="18"/>
        </w:rPr>
        <w:t xml:space="preserve">voor zover de </w:t>
      </w:r>
      <w:r w:rsidR="00213E1B">
        <w:rPr>
          <w:szCs w:val="18"/>
        </w:rPr>
        <w:t>betreffende functionaris</w:t>
      </w:r>
      <w:r w:rsidRPr="00C36E0A" w:rsidR="00213E1B">
        <w:rPr>
          <w:szCs w:val="18"/>
        </w:rPr>
        <w:t xml:space="preserve"> niet ter plaatse aanwezig is</w:t>
      </w:r>
      <w:r w:rsidR="00213E1B">
        <w:rPr>
          <w:szCs w:val="18"/>
        </w:rPr>
        <w:t>, en vindt</w:t>
      </w:r>
      <w:bookmarkEnd w:id="93"/>
      <w:r w:rsidRPr="00C36E0A" w:rsidR="00213E1B">
        <w:rPr>
          <w:szCs w:val="18"/>
        </w:rPr>
        <w:t xml:space="preserve"> </w:t>
      </w:r>
      <w:bookmarkStart w:name="_Hlk141797287" w:id="94"/>
      <w:r w:rsidRPr="00C36E0A" w:rsidR="00213E1B">
        <w:rPr>
          <w:szCs w:val="18"/>
        </w:rPr>
        <w:t>het bijwonen van een verhoor door de raadsman plaats per videoconferentie, voor zover de</w:t>
      </w:r>
      <w:r w:rsidR="00213E1B">
        <w:rPr>
          <w:szCs w:val="18"/>
        </w:rPr>
        <w:t>ze</w:t>
      </w:r>
      <w:r w:rsidRPr="00C36E0A" w:rsidR="00213E1B">
        <w:rPr>
          <w:szCs w:val="18"/>
        </w:rPr>
        <w:t xml:space="preserve"> niet ter plaatse aanwezig is.</w:t>
      </w:r>
    </w:p>
    <w:bookmarkEnd w:id="94"/>
    <w:p w:rsidRPr="00C36E0A" w:rsidR="00E62D17" w:rsidP="00213E1B" w:rsidRDefault="00213E1B" w14:paraId="5E04B71A" w14:textId="7352E122">
      <w:pPr>
        <w:pStyle w:val="Geenafstand"/>
        <w:spacing w:line="240" w:lineRule="atLeast"/>
        <w:rPr>
          <w:szCs w:val="18"/>
        </w:rPr>
      </w:pPr>
      <w:r w:rsidRPr="00C36E0A">
        <w:rPr>
          <w:szCs w:val="18"/>
        </w:rPr>
        <w:t xml:space="preserve">3. </w:t>
      </w:r>
      <w:bookmarkStart w:name="_Hlk153284755" w:id="95"/>
      <w:r w:rsidRPr="00C36E0A">
        <w:rPr>
          <w:szCs w:val="18"/>
        </w:rPr>
        <w:t xml:space="preserve">In geval van toepassing van het eerste en tweede lid kan, indien het gebruik van videoconferentie technisch onmogelijk is, in plaats hiervan gebruik worden gemaakt van een ander tweezijdig elektronisch communicatiemiddel. </w:t>
      </w:r>
      <w:r w:rsidRPr="00C36E0A">
        <w:rPr>
          <w:szCs w:val="18"/>
        </w:rPr>
        <w:br/>
      </w:r>
      <w:bookmarkEnd w:id="95"/>
      <w:r w:rsidRPr="00C36E0A">
        <w:rPr>
          <w:szCs w:val="18"/>
        </w:rPr>
        <w:t xml:space="preserve">4. In geval van toepassing van het eerste en tweede lid worden geluids- en beeldopnamen gemaakt. In geval van toepassing van het derde lid worden geluidsopnamen gemaakt en worden zoveel mogelijk beeldopnamen gemaakt. </w:t>
      </w:r>
      <w:r w:rsidRPr="00C36E0A">
        <w:rPr>
          <w:szCs w:val="18"/>
        </w:rPr>
        <w:br/>
        <w:t>5. Bij of krachtens algemene maatregel van bestuur kunnen regels worden gesteld over de uitvoering van dit artikel.</w:t>
      </w:r>
      <w:r w:rsidRPr="00C36E0A" w:rsidR="00E62D17">
        <w:rPr>
          <w:szCs w:val="18"/>
        </w:rPr>
        <w:br/>
      </w:r>
      <w:r w:rsidRPr="00C36E0A" w:rsidR="00E62D17">
        <w:rPr>
          <w:szCs w:val="18"/>
        </w:rPr>
        <w:br/>
      </w:r>
      <w:bookmarkStart w:name="_Hlk149571422" w:id="96"/>
      <w:bookmarkEnd w:id="86"/>
      <w:r w:rsidRPr="00C36E0A" w:rsidR="00E62D17">
        <w:rPr>
          <w:b/>
          <w:bCs/>
          <w:szCs w:val="18"/>
        </w:rPr>
        <w:t>Artikel 6.3.7</w:t>
      </w:r>
    </w:p>
    <w:p w:rsidRPr="00C36E0A" w:rsidR="00E62D17" w:rsidP="00C814B4" w:rsidRDefault="00E62D17" w14:paraId="75F15448" w14:textId="77777777">
      <w:pPr>
        <w:spacing w:after="0" w:line="240" w:lineRule="atLeast"/>
        <w:rPr>
          <w:rFonts w:ascii="Verdana" w:hAnsi="Verdana"/>
          <w:sz w:val="18"/>
          <w:szCs w:val="18"/>
        </w:rPr>
      </w:pPr>
    </w:p>
    <w:p w:rsidRPr="00C36E0A" w:rsidR="00E62D17" w:rsidP="00C814B4" w:rsidRDefault="00E62D17" w14:paraId="463B4751" w14:textId="4681DCA4">
      <w:pPr>
        <w:spacing w:after="0" w:line="240" w:lineRule="atLeast"/>
        <w:rPr>
          <w:rFonts w:ascii="Verdana" w:hAnsi="Verdana"/>
          <w:sz w:val="18"/>
          <w:szCs w:val="18"/>
        </w:rPr>
      </w:pPr>
      <w:r w:rsidRPr="00C36E0A">
        <w:rPr>
          <w:rFonts w:ascii="Verdana" w:hAnsi="Verdana"/>
          <w:sz w:val="18"/>
          <w:szCs w:val="18"/>
        </w:rPr>
        <w:t xml:space="preserve">1. Voor zover en voor zolang geen contact met de officier van justitie of de hulpofficier van justitie mogelijk is, kunnen ter plaatse aanwezige opsporingsambtenaren bevelen dat de aangehouden verdachte wordt opgehouden voor onderzoek, de voor onderzoek opgehouden verdachte in verzekering wordt gesteld en de in verzekering gestelde verdachte in bewaring wordt gesteld. </w:t>
      </w:r>
      <w:bookmarkStart w:name="_Hlk142312578" w:id="97"/>
      <w:r w:rsidRPr="00C36E0A">
        <w:rPr>
          <w:rFonts w:ascii="Verdana" w:hAnsi="Verdana"/>
          <w:sz w:val="18"/>
          <w:szCs w:val="18"/>
        </w:rPr>
        <w:br/>
        <w:t xml:space="preserve">2. In geval van bevoegdheidsuitoefening als omschreven in het eerste lid zijn de bepalingen in Boek 2, Afdelingen 5.3.1, 5.3.2, 5.4.2 en 5.4.5, voor zover mogelijk, van overeenkomstige toepassing. </w:t>
      </w:r>
      <w:r w:rsidRPr="00C36E0A">
        <w:rPr>
          <w:rFonts w:ascii="Verdana" w:hAnsi="Verdana"/>
          <w:sz w:val="18"/>
          <w:szCs w:val="18"/>
        </w:rPr>
        <w:br/>
        <w:t xml:space="preserve">3. </w:t>
      </w:r>
      <w:bookmarkStart w:name="_Hlk147398654" w:id="98"/>
      <w:r w:rsidRPr="00C36E0A">
        <w:rPr>
          <w:rFonts w:ascii="Verdana" w:hAnsi="Verdana"/>
          <w:sz w:val="18"/>
          <w:szCs w:val="18"/>
        </w:rPr>
        <w:t xml:space="preserve">Voor zover en voor zolang de voor onderzoek opgehouden verdachte of de in verzekering gestelde verdachte geen toegang heeft tot een raadsman </w:t>
      </w:r>
      <w:bookmarkEnd w:id="98"/>
      <w:r w:rsidRPr="00C36E0A">
        <w:rPr>
          <w:rFonts w:ascii="Verdana" w:hAnsi="Verdana"/>
          <w:sz w:val="18"/>
          <w:szCs w:val="18"/>
        </w:rPr>
        <w:t xml:space="preserve">wordt hij niet verhoord, </w:t>
      </w:r>
      <w:bookmarkStart w:name="_Hlk141796111" w:id="99"/>
      <w:r w:rsidRPr="00C36E0A">
        <w:rPr>
          <w:rFonts w:ascii="Verdana" w:hAnsi="Verdana"/>
          <w:sz w:val="18"/>
          <w:szCs w:val="18"/>
        </w:rPr>
        <w:t xml:space="preserve">tenzij hij afstand van zijn recht op rechtsbijstand heeft gedaan als omschreven in artikel 1.4.6, eerste lid, </w:t>
      </w:r>
      <w:bookmarkEnd w:id="99"/>
      <w:r w:rsidRPr="00C36E0A">
        <w:rPr>
          <w:rFonts w:ascii="Verdana" w:hAnsi="Verdana"/>
          <w:sz w:val="18"/>
          <w:szCs w:val="18"/>
        </w:rPr>
        <w:t xml:space="preserve">of tenzij de beslissing om de verdachte ter plaatse te verhoren wordt gerechtvaardigd door een dringende noodzaak als omschreven in artikel 2.3.10, tweede lid. In dat geval wordt, in afwijking van artikel 2.3.10, eerste lid, de beslissing genomen door de opsporingsambtenaar. </w:t>
      </w:r>
      <w:bookmarkStart w:name="_Hlk155693709" w:id="100"/>
      <w:r w:rsidRPr="00C36E0A">
        <w:rPr>
          <w:rFonts w:ascii="Verdana" w:hAnsi="Verdana"/>
          <w:sz w:val="18"/>
          <w:szCs w:val="18"/>
        </w:rPr>
        <w:t>De opsporingsambtenaar maakt zoveel mogelijk geluids- en beeldopnamen van het verhoor.</w:t>
      </w:r>
      <w:r w:rsidRPr="00C36E0A">
        <w:rPr>
          <w:rFonts w:ascii="Verdana" w:hAnsi="Verdana"/>
          <w:sz w:val="18"/>
          <w:szCs w:val="18"/>
        </w:rPr>
        <w:br/>
      </w:r>
      <w:bookmarkStart w:name="_Hlk154140095" w:id="101"/>
      <w:bookmarkEnd w:id="97"/>
      <w:bookmarkEnd w:id="100"/>
      <w:r w:rsidRPr="00C36E0A">
        <w:rPr>
          <w:rFonts w:ascii="Verdana" w:hAnsi="Verdana"/>
          <w:sz w:val="18"/>
          <w:szCs w:val="18"/>
        </w:rPr>
        <w:t>4. Voor zover en voor zolang de voor onderzoek opgehouden verdachte of de in verzekering gestelde verdachte geen toegang heeft tot een raadsman, kan hij uitsluitend worden gehoord over het bevel tot inverzekeringstelling of het bevel tot bewaring, alvorens de opsporingsambtenaar daarover beslist. De opsporingsambtenaar maakt zoveel mogelijk geluids- en beeldopnamen van het horen.</w:t>
      </w:r>
      <w:r w:rsidRPr="00C36E0A">
        <w:rPr>
          <w:rFonts w:ascii="Verdana" w:hAnsi="Verdana"/>
          <w:sz w:val="18"/>
          <w:szCs w:val="18"/>
        </w:rPr>
        <w:br/>
      </w:r>
      <w:bookmarkStart w:name="_Hlk153874673" w:id="102"/>
      <w:bookmarkEnd w:id="101"/>
      <w:r w:rsidRPr="00C36E0A">
        <w:rPr>
          <w:rFonts w:ascii="Verdana" w:hAnsi="Verdana"/>
          <w:sz w:val="18"/>
          <w:szCs w:val="18"/>
        </w:rPr>
        <w:t>5. Indien tijdens het contact met de verdachte blijkt dat deze de Nederlandse taal niet of niet voldoende beheerst, kan de opsporingsambtenaar, in afwijking van artikel 1.11.7, eerste lid, ten behoeve van het verhoren of horen van de verdachte als omschreven in het derde en vierde lid de bijstand inroepen van een aan boord aanwezige persoon die voor vertolking kan zorgdragen of de verdachte verhoren of horen in een taal die door beiden voldoende wordt beheerst.</w:t>
      </w:r>
      <w:r w:rsidRPr="00C36E0A">
        <w:rPr>
          <w:rFonts w:ascii="Verdana" w:hAnsi="Verdana"/>
          <w:sz w:val="18"/>
          <w:szCs w:val="18"/>
        </w:rPr>
        <w:br/>
      </w:r>
      <w:bookmarkEnd w:id="102"/>
      <w:r w:rsidRPr="00C36E0A">
        <w:rPr>
          <w:rFonts w:ascii="Verdana" w:hAnsi="Verdana"/>
          <w:sz w:val="18"/>
          <w:szCs w:val="18"/>
        </w:rPr>
        <w:t>6. Opsporingsambtenaren kunnen de in het eerste lid omschreven bevoegdheden uitoefenen onder de voorwaarde dat zij zo spoedig mogelijk alsnog contact leggen met de officier van justitie of de hulpofficier van justitie.</w:t>
      </w:r>
      <w:r w:rsidRPr="00C36E0A">
        <w:rPr>
          <w:rFonts w:ascii="Verdana" w:hAnsi="Verdana"/>
          <w:sz w:val="18"/>
          <w:szCs w:val="18"/>
        </w:rPr>
        <w:br/>
      </w:r>
      <w:r w:rsidRPr="00C36E0A">
        <w:rPr>
          <w:rFonts w:ascii="Verdana" w:hAnsi="Verdana"/>
          <w:sz w:val="18"/>
          <w:szCs w:val="18"/>
        </w:rPr>
        <w:lastRenderedPageBreak/>
        <w:t xml:space="preserve">7. Zodra contact is gelegd met de officier van justitie of de hulpofficier van justitie wordt </w:t>
      </w:r>
      <w:r w:rsidRPr="00C36E0A">
        <w:rPr>
          <w:rFonts w:ascii="Verdana" w:hAnsi="Verdana"/>
          <w:bCs/>
          <w:sz w:val="18"/>
          <w:szCs w:val="18"/>
        </w:rPr>
        <w:t>de voor onderzoek opgehouden verdachte of de in verzekering gestelde verdachte direct voorgeleid aan de officier van justitie of de hulpofficier van justitie. De officier van justitie of de hulpofficier van justitie beoordeelt de rechtmatigheid van het door de opsporingsambtenaar gegeven bevel tot ophouden voor onderzoek of tot inverzekeringstelling alsmede de noodzaak van het voortduren van het ophouden voor onderzoek of de inverzekeringstelling. Alvorens te beslissen hoort de officier van justitie of de hulpofficier van justitie de verdachte. De officier van justitie of de hulpofficier van justitie beveelt het ophouden voor onderzoek of de inverzekeringstelling van de verdachte voor een door hem te bepalen termijn of beveelt de invrijheidstelling van verdachte.</w:t>
      </w:r>
      <w:r w:rsidRPr="00C36E0A">
        <w:rPr>
          <w:rFonts w:ascii="Verdana" w:hAnsi="Verdana"/>
          <w:bCs/>
          <w:sz w:val="18"/>
          <w:szCs w:val="18"/>
        </w:rPr>
        <w:br/>
      </w:r>
      <w:bookmarkStart w:name="_Hlk149642382" w:id="103"/>
      <w:r w:rsidRPr="00C36E0A">
        <w:rPr>
          <w:rFonts w:ascii="Verdana" w:hAnsi="Verdana"/>
          <w:bCs/>
          <w:sz w:val="18"/>
          <w:szCs w:val="18"/>
        </w:rPr>
        <w:t xml:space="preserve">8. </w:t>
      </w:r>
      <w:r w:rsidRPr="00C36E0A">
        <w:rPr>
          <w:rFonts w:ascii="Verdana" w:hAnsi="Verdana"/>
          <w:sz w:val="18"/>
          <w:szCs w:val="18"/>
        </w:rPr>
        <w:t xml:space="preserve">Zodra contact is gelegd met de officier van justitie of de hulpofficier van justitie wordt </w:t>
      </w:r>
      <w:r w:rsidRPr="00C36E0A">
        <w:rPr>
          <w:rFonts w:ascii="Verdana" w:hAnsi="Verdana"/>
          <w:bCs/>
          <w:sz w:val="18"/>
          <w:szCs w:val="18"/>
        </w:rPr>
        <w:t xml:space="preserve">de in bewaring gestelde verdachte, door tussenkomst van de officier van justitie, direct voorgeleid aan de rechter-commissaris. </w:t>
      </w:r>
      <w:bookmarkEnd w:id="103"/>
      <w:r w:rsidRPr="00C36E0A">
        <w:rPr>
          <w:rFonts w:ascii="Verdana" w:hAnsi="Verdana"/>
          <w:bCs/>
          <w:sz w:val="18"/>
          <w:szCs w:val="18"/>
        </w:rPr>
        <w:t xml:space="preserve">Artikel 2.5.12 is van overeenkomstige toepassing. De rechter-commissaris beoordeelt de rechtmatigheid van het door de opsporingsambtenaar gegeven bevel tot bewaring alsmede de noodzaak van het voortduren van de bewaring. Alvorens te beslissen hoort de rechter-commissaris de verdachte. De rechter-commissaris beveelt de bewaring van de verdachte voor een door hem te bepalen termijn of beveelt de invrijheidstelling van de verdachte. </w:t>
      </w:r>
    </w:p>
    <w:bookmarkEnd w:id="96"/>
    <w:p w:rsidRPr="00C36E0A" w:rsidR="00E62D17" w:rsidP="00C814B4" w:rsidRDefault="00E62D17" w14:paraId="6B2BBD53" w14:textId="77777777">
      <w:pPr>
        <w:spacing w:after="0" w:line="240" w:lineRule="atLeast"/>
        <w:rPr>
          <w:rFonts w:ascii="Verdana" w:hAnsi="Verdana"/>
          <w:b/>
          <w:bCs/>
          <w:sz w:val="18"/>
          <w:szCs w:val="18"/>
        </w:rPr>
      </w:pPr>
    </w:p>
    <w:p w:rsidRPr="00C36E0A" w:rsidR="00E62D17" w:rsidP="00C814B4" w:rsidRDefault="00E62D17" w14:paraId="080AFD43" w14:textId="77777777">
      <w:pPr>
        <w:spacing w:after="0" w:line="240" w:lineRule="atLeast"/>
        <w:rPr>
          <w:rFonts w:ascii="Verdana" w:hAnsi="Verdana"/>
          <w:b/>
          <w:bCs/>
          <w:sz w:val="18"/>
          <w:szCs w:val="18"/>
        </w:rPr>
      </w:pPr>
      <w:r w:rsidRPr="00C36E0A">
        <w:rPr>
          <w:rFonts w:ascii="Verdana" w:hAnsi="Verdana"/>
          <w:b/>
          <w:bCs/>
          <w:sz w:val="18"/>
          <w:szCs w:val="18"/>
        </w:rPr>
        <w:t>Artikel 6.3.8</w:t>
      </w:r>
      <w:r w:rsidRPr="00C36E0A">
        <w:rPr>
          <w:rFonts w:ascii="Verdana" w:hAnsi="Verdana"/>
          <w:i/>
          <w:iCs/>
          <w:sz w:val="18"/>
          <w:szCs w:val="18"/>
        </w:rPr>
        <w:br/>
      </w:r>
      <w:r w:rsidRPr="00C36E0A">
        <w:rPr>
          <w:rFonts w:ascii="Verdana" w:hAnsi="Verdana"/>
          <w:sz w:val="18"/>
          <w:szCs w:val="18"/>
        </w:rPr>
        <w:br/>
        <w:t>Bij of krachtens algemene maatregel van bestuur kunnen nadere regels worden gesteld over</w:t>
      </w:r>
      <w:r w:rsidRPr="00C36E0A">
        <w:rPr>
          <w:rFonts w:ascii="Verdana" w:hAnsi="Verdana"/>
          <w:sz w:val="18"/>
          <w:szCs w:val="18"/>
        </w:rPr>
        <w:br/>
        <w:t xml:space="preserve">de behandeling </w:t>
      </w:r>
      <w:bookmarkStart w:name="_Hlk153191609" w:id="104"/>
      <w:r w:rsidRPr="00C36E0A">
        <w:rPr>
          <w:rFonts w:ascii="Verdana" w:hAnsi="Verdana"/>
          <w:sz w:val="18"/>
          <w:szCs w:val="18"/>
        </w:rPr>
        <w:t>van een voor onderzoek opgehouden verdachte, een in verzekering gestelde verdachte of een in bewaring gestelde verdachte en de beperkingen waaraan hij kan worden onderworpen.</w:t>
      </w:r>
      <w:r w:rsidRPr="00C36E0A">
        <w:rPr>
          <w:rFonts w:ascii="Verdana" w:hAnsi="Verdana"/>
          <w:sz w:val="18"/>
          <w:szCs w:val="18"/>
        </w:rPr>
        <w:br/>
      </w:r>
      <w:bookmarkEnd w:id="104"/>
      <w:r w:rsidRPr="00C36E0A">
        <w:rPr>
          <w:rFonts w:ascii="Verdana" w:hAnsi="Verdana"/>
          <w:sz w:val="18"/>
          <w:szCs w:val="18"/>
        </w:rPr>
        <w:br/>
      </w:r>
      <w:r w:rsidRPr="00C36E0A">
        <w:rPr>
          <w:rFonts w:ascii="Verdana" w:hAnsi="Verdana"/>
          <w:b/>
          <w:bCs/>
          <w:sz w:val="18"/>
          <w:szCs w:val="18"/>
        </w:rPr>
        <w:t>Artikel 6.3.9</w:t>
      </w:r>
    </w:p>
    <w:p w:rsidRPr="00C36E0A" w:rsidR="00E62D17" w:rsidP="00C814B4" w:rsidRDefault="00E62D17" w14:paraId="28A29A3B" w14:textId="77777777">
      <w:pPr>
        <w:spacing w:after="0" w:line="240" w:lineRule="atLeast"/>
        <w:rPr>
          <w:rFonts w:ascii="Verdana" w:hAnsi="Verdana"/>
          <w:sz w:val="18"/>
          <w:szCs w:val="18"/>
        </w:rPr>
      </w:pPr>
    </w:p>
    <w:p w:rsidR="00CF014A" w:rsidP="00C814B4" w:rsidRDefault="00E62D17" w14:paraId="1D74D793" w14:textId="4016A8DD">
      <w:pPr>
        <w:spacing w:after="0" w:line="240" w:lineRule="atLeast"/>
        <w:rPr>
          <w:rFonts w:ascii="Verdana" w:hAnsi="Verdana"/>
          <w:b/>
          <w:bCs/>
          <w:sz w:val="18"/>
          <w:szCs w:val="18"/>
        </w:rPr>
      </w:pPr>
      <w:r w:rsidRPr="00C36E0A">
        <w:rPr>
          <w:rFonts w:ascii="Verdana" w:hAnsi="Verdana"/>
          <w:sz w:val="18"/>
          <w:szCs w:val="18"/>
        </w:rPr>
        <w:t xml:space="preserve">1. De </w:t>
      </w:r>
      <w:bookmarkStart w:name="_Hlk153190678" w:id="105"/>
      <w:r w:rsidRPr="00C36E0A">
        <w:rPr>
          <w:rFonts w:ascii="Verdana" w:hAnsi="Verdana"/>
          <w:sz w:val="18"/>
          <w:szCs w:val="18"/>
        </w:rPr>
        <w:t>voor onderzoek opgehouden verdachte, de in verzekering gestelde verdachte of de in bewaring gestelde verdachte wordt zo spoedig mogelijk overgebracht naar het grondgebied van Nederland en daar overgedragen aan de officier van justitie of de hulpofficier van justiti</w:t>
      </w:r>
      <w:bookmarkEnd w:id="105"/>
      <w:r w:rsidRPr="00C36E0A">
        <w:rPr>
          <w:rFonts w:ascii="Verdana" w:hAnsi="Verdana"/>
          <w:sz w:val="18"/>
          <w:szCs w:val="18"/>
        </w:rPr>
        <w:t>e, tenzij Boek 8, Titel 2.4, van toepassing is.</w:t>
      </w:r>
      <w:r w:rsidRPr="00C36E0A">
        <w:rPr>
          <w:rFonts w:ascii="Verdana" w:hAnsi="Verdana"/>
          <w:sz w:val="18"/>
          <w:szCs w:val="18"/>
        </w:rPr>
        <w:br/>
        <w:t xml:space="preserve">2. In aanvulling op artikel 2.5.43, tweede lid, beveelt de rechter-commissaris of de officier van justitie de invrijheidstelling van de verdachte, indien de verdachte niet binnen de termijn waarin het bevel van bewaring van kracht is naar het grondgebied van Nederland is overgebracht en daar is overgedragen aan de officier van justitie of de hulpofficier van justitie. In geval van toepassing van artikel 6.3.7 beveelt de opsporingsambtenaar de invrijheidstelling. In geval van toepassing van artikel 6.3.19 beveelt de commandant of de kapitein de invrijheidstelling. </w:t>
      </w:r>
      <w:r w:rsidRPr="00C36E0A">
        <w:rPr>
          <w:rFonts w:ascii="Verdana" w:hAnsi="Verdana"/>
          <w:sz w:val="18"/>
          <w:szCs w:val="18"/>
        </w:rPr>
        <w:br/>
      </w:r>
      <w:r w:rsidRPr="00C36E0A">
        <w:rPr>
          <w:rFonts w:ascii="Verdana" w:hAnsi="Verdana"/>
          <w:sz w:val="18"/>
          <w:szCs w:val="18"/>
        </w:rPr>
        <w:br/>
      </w:r>
      <w:r w:rsidRPr="00CF014A">
        <w:rPr>
          <w:rFonts w:ascii="Verdana" w:hAnsi="Verdana"/>
          <w:sz w:val="18"/>
          <w:szCs w:val="18"/>
        </w:rPr>
        <w:t>TITEL 3.3</w:t>
      </w:r>
      <w:r w:rsidRPr="00C36E0A">
        <w:rPr>
          <w:rFonts w:ascii="Verdana" w:hAnsi="Verdana"/>
          <w:b/>
          <w:bCs/>
          <w:sz w:val="18"/>
          <w:szCs w:val="18"/>
        </w:rPr>
        <w:t xml:space="preserve"> </w:t>
      </w:r>
      <w:r w:rsidR="00CF014A">
        <w:rPr>
          <w:rFonts w:ascii="Verdana" w:hAnsi="Verdana"/>
          <w:b/>
          <w:bCs/>
          <w:sz w:val="18"/>
          <w:szCs w:val="18"/>
        </w:rPr>
        <w:br/>
        <w:t>De uitoefening van bevoegdheden door de commandant, de kapitein en de gezagvoerder van een luchtvaartuig</w:t>
      </w:r>
    </w:p>
    <w:p w:rsidRPr="00C36E0A" w:rsidR="00E62D17" w:rsidP="00C814B4" w:rsidRDefault="00E62D17" w14:paraId="7F6B5656" w14:textId="77777777">
      <w:pPr>
        <w:spacing w:after="0" w:line="240" w:lineRule="atLeast"/>
        <w:rPr>
          <w:rFonts w:ascii="Verdana" w:hAnsi="Verdana"/>
          <w:b/>
          <w:bCs/>
          <w:sz w:val="18"/>
          <w:szCs w:val="18"/>
        </w:rPr>
      </w:pPr>
    </w:p>
    <w:p w:rsidRPr="00C36E0A" w:rsidR="00E62D17" w:rsidP="00C814B4" w:rsidRDefault="00E62D17" w14:paraId="53DC239E" w14:textId="77777777">
      <w:pPr>
        <w:spacing w:after="0" w:line="240" w:lineRule="atLeast"/>
        <w:rPr>
          <w:rFonts w:ascii="Verdana" w:hAnsi="Verdana"/>
          <w:b/>
          <w:bCs/>
          <w:i/>
          <w:iCs/>
          <w:sz w:val="18"/>
          <w:szCs w:val="18"/>
        </w:rPr>
      </w:pPr>
      <w:r w:rsidRPr="00C36E0A">
        <w:rPr>
          <w:rFonts w:ascii="Verdana" w:hAnsi="Verdana"/>
          <w:b/>
          <w:bCs/>
          <w:sz w:val="18"/>
          <w:szCs w:val="18"/>
        </w:rPr>
        <w:t>Artikel 6.3.10</w:t>
      </w:r>
      <w:r w:rsidRPr="00C36E0A">
        <w:rPr>
          <w:rFonts w:ascii="Verdana" w:hAnsi="Verdana"/>
          <w:b/>
          <w:bCs/>
          <w:i/>
          <w:iCs/>
          <w:sz w:val="18"/>
          <w:szCs w:val="18"/>
        </w:rPr>
        <w:t xml:space="preserve"> </w:t>
      </w:r>
    </w:p>
    <w:p w:rsidRPr="00C36E0A" w:rsidR="00E62D17" w:rsidP="00C814B4" w:rsidRDefault="00E62D17" w14:paraId="3F4F4BE0" w14:textId="77777777">
      <w:pPr>
        <w:spacing w:after="0" w:line="240" w:lineRule="atLeast"/>
        <w:rPr>
          <w:rFonts w:ascii="Verdana" w:hAnsi="Verdana"/>
          <w:sz w:val="18"/>
          <w:szCs w:val="18"/>
        </w:rPr>
      </w:pPr>
    </w:p>
    <w:p w:rsidRPr="00C36E0A" w:rsidR="00E62D17" w:rsidP="00C814B4" w:rsidRDefault="00E62D17" w14:paraId="601EA44B" w14:textId="4CBBDFD0">
      <w:pPr>
        <w:spacing w:after="0" w:line="240" w:lineRule="atLeast"/>
        <w:rPr>
          <w:rFonts w:ascii="Verdana" w:hAnsi="Verdana"/>
          <w:sz w:val="18"/>
          <w:szCs w:val="18"/>
        </w:rPr>
      </w:pPr>
      <w:r w:rsidRPr="00C36E0A">
        <w:rPr>
          <w:rFonts w:ascii="Verdana" w:hAnsi="Verdana"/>
          <w:sz w:val="18"/>
          <w:szCs w:val="18"/>
        </w:rPr>
        <w:t xml:space="preserve">1. De commandant, de kapitein of de gezagvoerder van een luchtvaartuig kan de in deze titel omschreven bevoegdheden uitsluitend uitoefenen aan boord van een </w:t>
      </w:r>
      <w:bookmarkStart w:name="_Hlk182942765" w:id="106"/>
      <w:r w:rsidRPr="00C36E0A">
        <w:rPr>
          <w:rFonts w:ascii="Verdana" w:hAnsi="Verdana"/>
          <w:sz w:val="18"/>
          <w:szCs w:val="18"/>
        </w:rPr>
        <w:t xml:space="preserve">Nederlands oorlogsschip, een Nederlands schip of een Nederlands zeevissersschip, op een installatie ter zee dan wel aan boord van een luchtvaartuig </w:t>
      </w:r>
      <w:bookmarkEnd w:id="106"/>
      <w:r w:rsidRPr="00C36E0A">
        <w:rPr>
          <w:rFonts w:ascii="Verdana" w:hAnsi="Verdana"/>
          <w:sz w:val="18"/>
          <w:szCs w:val="18"/>
        </w:rPr>
        <w:t>waarover hij het gezag voert en in geval geen opsporingsambtenaar ter plaatse aanwezig is.</w:t>
      </w:r>
      <w:r w:rsidRPr="00C36E0A">
        <w:rPr>
          <w:rFonts w:ascii="Verdana" w:hAnsi="Verdana"/>
          <w:sz w:val="18"/>
          <w:szCs w:val="18"/>
        </w:rPr>
        <w:br/>
        <w:t>2. De commandant, de kapitein of de gezagvoerder van een luchtvaartuig neemt bij de uitoefening van de in de artikelen 6.3.12 tot en met 6.3.14, 6.3.16, eerste lid, en 6.3.17 omschreven bevoegdheden de aanwijzingen van de officier van justitie in acht.</w:t>
      </w:r>
      <w:r w:rsidRPr="00C36E0A">
        <w:rPr>
          <w:rFonts w:ascii="Verdana" w:hAnsi="Verdana"/>
          <w:sz w:val="18"/>
          <w:szCs w:val="18"/>
        </w:rPr>
        <w:br/>
        <w:t xml:space="preserve">3. Indien de in het tweede lid bedoelde aanwijzingen niet kunnen worden afgewacht, kunnen deze door de hulpofficier van justitie worden gegeven. In dat geval neemt de commandant, de kapitein of de gezagvoerder van een luchtvaartuig de aanwijzingen van de hulpofficier van justitie in acht. </w:t>
      </w:r>
      <w:bookmarkStart w:name="_Hlk153189921" w:id="107"/>
      <w:r w:rsidRPr="00C36E0A">
        <w:rPr>
          <w:rFonts w:ascii="Verdana" w:hAnsi="Verdana"/>
          <w:sz w:val="18"/>
          <w:szCs w:val="18"/>
        </w:rPr>
        <w:t>De hulpofficier van justitie doet daarvan direct mededeling aan de officier van justitie.</w:t>
      </w:r>
      <w:r w:rsidRPr="00C36E0A">
        <w:rPr>
          <w:rFonts w:ascii="Verdana" w:hAnsi="Verdana"/>
          <w:sz w:val="18"/>
          <w:szCs w:val="18"/>
        </w:rPr>
        <w:br/>
      </w:r>
      <w:bookmarkEnd w:id="107"/>
      <w:r w:rsidRPr="00C36E0A">
        <w:rPr>
          <w:rFonts w:ascii="Verdana" w:hAnsi="Verdana"/>
          <w:sz w:val="18"/>
          <w:szCs w:val="18"/>
        </w:rPr>
        <w:t xml:space="preserve">4. Indien het in de artikelen 6.3.15, 6.3.16, tweede lid, en 6.3.18 bedoelde bevel van de officier van justitie niet kan worden afgewacht, kan dit door de hulpofficier van justitie worden gegeven. In dat geval oefent de commandant, de kapitein of de gezagvoerder van een luchtvaartuig de </w:t>
      </w:r>
      <w:r w:rsidRPr="00C36E0A">
        <w:rPr>
          <w:rFonts w:ascii="Verdana" w:hAnsi="Verdana"/>
          <w:sz w:val="18"/>
          <w:szCs w:val="18"/>
        </w:rPr>
        <w:lastRenderedPageBreak/>
        <w:t>bevoegdheid uit op bevel van de hulpofficier van justitie. De hulpofficier van justitie doet daarvan direct mededeling aan de officier van justitie.</w:t>
      </w:r>
      <w:r w:rsidRPr="00C36E0A">
        <w:rPr>
          <w:rFonts w:ascii="Verdana" w:hAnsi="Verdana"/>
          <w:sz w:val="18"/>
          <w:szCs w:val="18"/>
        </w:rPr>
        <w:br/>
        <w:t xml:space="preserve">5. De commandant, de kapitein of de gezagvoerder van een luchtvaartuig maakt zo veel mogelijk geluids- en beeldopnamen van wat door hem is verricht of bevonden. </w:t>
      </w:r>
      <w:bookmarkStart w:name="_Hlk142306328" w:id="108"/>
      <w:r w:rsidRPr="00C36E0A">
        <w:rPr>
          <w:rFonts w:ascii="Verdana" w:hAnsi="Verdana"/>
          <w:sz w:val="18"/>
          <w:szCs w:val="18"/>
        </w:rPr>
        <w:br/>
        <w:t xml:space="preserve">6. De artikelen 6.3.6, 6.3.8 en 6.3.9 zijn van overeenkomstige toepassing op de bevoegdheidsuitoefening. </w:t>
      </w:r>
    </w:p>
    <w:bookmarkEnd w:id="108"/>
    <w:p w:rsidRPr="00C36E0A" w:rsidR="00E62D17" w:rsidP="00C814B4" w:rsidRDefault="00E62D17" w14:paraId="1291BBDF" w14:textId="77777777">
      <w:pPr>
        <w:spacing w:after="0" w:line="240" w:lineRule="atLeast"/>
        <w:rPr>
          <w:rFonts w:ascii="Verdana" w:hAnsi="Verdana"/>
          <w:b/>
          <w:bCs/>
          <w:sz w:val="18"/>
          <w:szCs w:val="18"/>
        </w:rPr>
      </w:pPr>
    </w:p>
    <w:p w:rsidRPr="00C36E0A" w:rsidR="00E62D17" w:rsidP="00C814B4" w:rsidRDefault="00E62D17" w14:paraId="7BE11FB1" w14:textId="564AF11B">
      <w:pPr>
        <w:spacing w:after="0" w:line="240" w:lineRule="atLeast"/>
        <w:rPr>
          <w:rFonts w:ascii="Verdana" w:hAnsi="Verdana"/>
          <w:sz w:val="18"/>
          <w:szCs w:val="18"/>
        </w:rPr>
      </w:pPr>
      <w:r w:rsidRPr="00C36E0A">
        <w:rPr>
          <w:rFonts w:ascii="Verdana" w:hAnsi="Verdana"/>
          <w:b/>
          <w:bCs/>
          <w:sz w:val="18"/>
          <w:szCs w:val="18"/>
        </w:rPr>
        <w:t>Artikel 6.3.11</w:t>
      </w:r>
      <w:r w:rsidRPr="00C36E0A">
        <w:rPr>
          <w:rFonts w:ascii="Verdana" w:hAnsi="Verdana"/>
          <w:i/>
          <w:iCs/>
          <w:sz w:val="18"/>
          <w:szCs w:val="18"/>
        </w:rPr>
        <w:br/>
      </w:r>
      <w:r w:rsidRPr="00C36E0A">
        <w:rPr>
          <w:rFonts w:ascii="Verdana" w:hAnsi="Verdana"/>
          <w:sz w:val="18"/>
          <w:szCs w:val="18"/>
        </w:rPr>
        <w:br/>
        <w:t>1. De commandant kan de uitoefening van de op grond van dit hoofdstuk aan hem toegekende bevoegdheden opdragen aan een onder zijn bevel staande officier of onderofficier.</w:t>
      </w:r>
      <w:r w:rsidRPr="00C36E0A">
        <w:rPr>
          <w:rFonts w:ascii="Verdana" w:hAnsi="Verdana"/>
          <w:sz w:val="18"/>
          <w:szCs w:val="18"/>
        </w:rPr>
        <w:br/>
        <w:t xml:space="preserve">2. De kapitein kan de uitoefening van de op grond van dit hoofdstuk aan hem toegekende bevoegdheden opdragen aan een onder zijn bevel staande scheepsofficier. </w:t>
      </w:r>
      <w:r w:rsidRPr="00C36E0A">
        <w:rPr>
          <w:rFonts w:ascii="Verdana" w:hAnsi="Verdana"/>
          <w:b/>
          <w:bCs/>
          <w:sz w:val="18"/>
          <w:szCs w:val="18"/>
        </w:rPr>
        <w:br/>
      </w:r>
      <w:r w:rsidRPr="00C36E0A">
        <w:rPr>
          <w:rFonts w:ascii="Verdana" w:hAnsi="Verdana"/>
          <w:sz w:val="18"/>
          <w:szCs w:val="18"/>
        </w:rPr>
        <w:t>3. De gezagvoerder van een Nederlands burgerluchtvaartuig kan de uitoefening van de op grond van dit hoofdstuk aan hem toegekende bevoegdheden opdragen aan een onder zijn bevel staand lid van de bemanning.</w:t>
      </w:r>
      <w:r w:rsidRPr="00C36E0A">
        <w:rPr>
          <w:rFonts w:ascii="Verdana" w:hAnsi="Verdana"/>
          <w:sz w:val="18"/>
          <w:szCs w:val="18"/>
        </w:rPr>
        <w:br/>
        <w:t>4. De bevelhebber van een Nederlands militair luchtvaartuig kan de uitoefening van de op grond van dit hoofdstuk aan hem toegekende bevoegdheden opdragen aan een onder zijn bevel staande officier of onderofficier.</w:t>
      </w:r>
      <w:r w:rsidRPr="00C36E0A">
        <w:rPr>
          <w:rFonts w:ascii="Verdana" w:hAnsi="Verdana"/>
          <w:sz w:val="18"/>
          <w:szCs w:val="18"/>
        </w:rPr>
        <w:br/>
        <w:t xml:space="preserve"> </w:t>
      </w:r>
      <w:r w:rsidRPr="00C36E0A">
        <w:rPr>
          <w:rFonts w:ascii="Verdana" w:hAnsi="Verdana"/>
          <w:sz w:val="18"/>
          <w:szCs w:val="18"/>
        </w:rPr>
        <w:br/>
      </w:r>
      <w:r w:rsidRPr="00C36E0A">
        <w:rPr>
          <w:rFonts w:ascii="Verdana" w:hAnsi="Verdana"/>
          <w:b/>
          <w:bCs/>
          <w:sz w:val="18"/>
          <w:szCs w:val="18"/>
        </w:rPr>
        <w:t>Artikel 6.3.12</w:t>
      </w:r>
      <w:r w:rsidRPr="00C36E0A">
        <w:rPr>
          <w:rFonts w:ascii="Verdana" w:hAnsi="Verdana"/>
          <w:sz w:val="18"/>
          <w:szCs w:val="18"/>
        </w:rPr>
        <w:t xml:space="preserve"> </w:t>
      </w:r>
      <w:r w:rsidRPr="00C36E0A">
        <w:rPr>
          <w:rFonts w:ascii="Verdana" w:hAnsi="Verdana"/>
          <w:sz w:val="18"/>
          <w:szCs w:val="18"/>
        </w:rPr>
        <w:br/>
      </w:r>
      <w:r w:rsidRPr="00C36E0A">
        <w:rPr>
          <w:rFonts w:ascii="Verdana" w:hAnsi="Verdana"/>
          <w:sz w:val="18"/>
          <w:szCs w:val="18"/>
        </w:rPr>
        <w:br/>
        <w:t xml:space="preserve">De commandant, de kapitein of de gezagvoerder van een luchtvaartuig kan in geval van verdenking van een strafbaar feit, met inachtneming van de bepalingen in deze titel, inlichtingen en bewijzen verzamelen die kunnen dienen om de waarheid aan het licht te brengen. </w:t>
      </w:r>
    </w:p>
    <w:p w:rsidRPr="00C36E0A" w:rsidR="00E62D17" w:rsidP="00C814B4" w:rsidRDefault="00E62D17" w14:paraId="0689C6A9" w14:textId="77777777">
      <w:pPr>
        <w:spacing w:after="0" w:line="240" w:lineRule="atLeast"/>
        <w:rPr>
          <w:rFonts w:ascii="Verdana" w:hAnsi="Verdana"/>
          <w:b/>
          <w:bCs/>
          <w:sz w:val="18"/>
          <w:szCs w:val="18"/>
        </w:rPr>
      </w:pPr>
    </w:p>
    <w:p w:rsidRPr="00C36E0A" w:rsidR="00E62D17" w:rsidP="00C814B4" w:rsidRDefault="00E62D17" w14:paraId="6E96F086" w14:textId="77777777">
      <w:pPr>
        <w:spacing w:after="0" w:line="240" w:lineRule="atLeast"/>
        <w:rPr>
          <w:rFonts w:ascii="Verdana" w:hAnsi="Verdana"/>
          <w:sz w:val="18"/>
          <w:szCs w:val="18"/>
        </w:rPr>
      </w:pPr>
      <w:r w:rsidRPr="00C36E0A">
        <w:rPr>
          <w:rFonts w:ascii="Verdana" w:hAnsi="Verdana"/>
          <w:b/>
          <w:bCs/>
          <w:sz w:val="18"/>
          <w:szCs w:val="18"/>
        </w:rPr>
        <w:t>Artikel 6.3.13</w:t>
      </w:r>
    </w:p>
    <w:p w:rsidRPr="00C36E0A" w:rsidR="00E62D17" w:rsidP="00C814B4" w:rsidRDefault="00E62D17" w14:paraId="2F962830" w14:textId="77777777">
      <w:pPr>
        <w:spacing w:after="0" w:line="240" w:lineRule="atLeast"/>
        <w:rPr>
          <w:rFonts w:ascii="Verdana" w:hAnsi="Verdana"/>
          <w:sz w:val="18"/>
          <w:szCs w:val="18"/>
        </w:rPr>
      </w:pPr>
    </w:p>
    <w:p w:rsidRPr="00C36E0A" w:rsidR="00E62D17" w:rsidP="00C814B4" w:rsidRDefault="00E62D17" w14:paraId="2E90754E" w14:textId="14108B87">
      <w:pPr>
        <w:spacing w:after="0" w:line="240" w:lineRule="atLeast"/>
        <w:rPr>
          <w:rFonts w:ascii="Verdana" w:hAnsi="Verdana"/>
          <w:sz w:val="18"/>
          <w:szCs w:val="18"/>
        </w:rPr>
      </w:pPr>
      <w:r w:rsidRPr="00C36E0A">
        <w:rPr>
          <w:rFonts w:ascii="Verdana" w:hAnsi="Verdana"/>
          <w:sz w:val="18"/>
          <w:szCs w:val="18"/>
        </w:rPr>
        <w:t xml:space="preserve">1. De commandant, de kapitein of de gezagvoerder van een luchtvaartuig kan de in artikel 2.5.3 omschreven bevoegdheden uitoefenen. </w:t>
      </w:r>
      <w:r w:rsidRPr="00C36E0A">
        <w:rPr>
          <w:rFonts w:ascii="Verdana" w:hAnsi="Verdana"/>
          <w:sz w:val="18"/>
          <w:szCs w:val="18"/>
        </w:rPr>
        <w:br/>
        <w:t>2. Artikel 1.4.4, eerste lid, is van overeenkomstige toepassing. De mededeling wordt in het verslag, bedoeld in artikel 6.3.20, vermeld.</w:t>
      </w:r>
      <w:r w:rsidRPr="00C36E0A">
        <w:rPr>
          <w:rFonts w:ascii="Verdana" w:hAnsi="Verdana"/>
          <w:sz w:val="18"/>
          <w:szCs w:val="18"/>
        </w:rPr>
        <w:br/>
      </w:r>
      <w:r w:rsidRPr="00C36E0A">
        <w:rPr>
          <w:rFonts w:ascii="Verdana" w:hAnsi="Verdana"/>
          <w:sz w:val="18"/>
          <w:szCs w:val="18"/>
        </w:rPr>
        <w:br/>
      </w:r>
      <w:r w:rsidRPr="00C36E0A">
        <w:rPr>
          <w:rFonts w:ascii="Verdana" w:hAnsi="Verdana"/>
          <w:b/>
          <w:bCs/>
          <w:sz w:val="18"/>
          <w:szCs w:val="18"/>
        </w:rPr>
        <w:t>Artikel 6.3.14</w:t>
      </w:r>
    </w:p>
    <w:p w:rsidRPr="00C36E0A" w:rsidR="00E62D17" w:rsidP="00C814B4" w:rsidRDefault="00E62D17" w14:paraId="76F11031" w14:textId="77777777">
      <w:pPr>
        <w:spacing w:after="0" w:line="240" w:lineRule="atLeast"/>
        <w:rPr>
          <w:rFonts w:ascii="Verdana" w:hAnsi="Verdana"/>
          <w:sz w:val="18"/>
          <w:szCs w:val="18"/>
        </w:rPr>
      </w:pPr>
    </w:p>
    <w:p w:rsidRPr="00C36E0A" w:rsidR="00E62D17" w:rsidP="00C814B4" w:rsidRDefault="00E62D17" w14:paraId="1907265B" w14:textId="703A00BA">
      <w:pPr>
        <w:spacing w:after="0" w:line="240" w:lineRule="atLeast"/>
        <w:rPr>
          <w:rFonts w:ascii="Verdana" w:hAnsi="Verdana"/>
          <w:sz w:val="18"/>
          <w:szCs w:val="18"/>
        </w:rPr>
      </w:pPr>
      <w:r w:rsidRPr="00C36E0A">
        <w:rPr>
          <w:rFonts w:ascii="Verdana" w:hAnsi="Verdana"/>
          <w:sz w:val="18"/>
          <w:szCs w:val="18"/>
        </w:rPr>
        <w:t xml:space="preserve">1. Vindt de aanhouding in geval van ontdekking op heterdaad van een strafbaar feit plaats door de commandant, de kapitein of de gezagvoerder van een luchtvaartuig, dan leidt deze in afwijking van artikel 2.5.4, derde lid, de verdachte zo spoedig mogelijk voor aan de officier van justitie of de hulpofficier van justitie. </w:t>
      </w:r>
      <w:r w:rsidRPr="00C36E0A">
        <w:rPr>
          <w:rFonts w:ascii="Verdana" w:hAnsi="Verdana"/>
          <w:sz w:val="18"/>
          <w:szCs w:val="18"/>
        </w:rPr>
        <w:br/>
        <w:t xml:space="preserve">2. Vindt de in het eerste lid bedoelde aanhouding plaats door een ander dan de commandant, de kapitein of de gezagvoerder van een luchtvaartuig, dan wordt in afwijking van artikel 2.5.4, derde lid, de aangehoudene direct overgeleverd aan de commandant, de kapitein of de gezagvoerder van een luchtvaartuig, onder afgifte aan deze van bij de verdachte aangetroffen voorwerpen. De commandant, de kapitein of de gezagvoerder van een luchtvaartuig handelt overeenkomstig het eerste lid. </w:t>
      </w:r>
    </w:p>
    <w:p w:rsidRPr="00C36E0A" w:rsidR="00E62D17" w:rsidP="00C814B4" w:rsidRDefault="00E62D17" w14:paraId="425742F5" w14:textId="77777777">
      <w:pPr>
        <w:spacing w:after="0" w:line="240" w:lineRule="atLeast"/>
        <w:rPr>
          <w:rFonts w:ascii="Verdana" w:hAnsi="Verdana"/>
          <w:b/>
          <w:bCs/>
          <w:sz w:val="18"/>
          <w:szCs w:val="18"/>
        </w:rPr>
      </w:pPr>
    </w:p>
    <w:p w:rsidRPr="00C36E0A" w:rsidR="00E62D17" w:rsidP="00C814B4" w:rsidRDefault="00E62D17" w14:paraId="28B078F0" w14:textId="77777777">
      <w:pPr>
        <w:spacing w:after="0" w:line="240" w:lineRule="atLeast"/>
        <w:rPr>
          <w:rFonts w:ascii="Verdana" w:hAnsi="Verdana"/>
          <w:i/>
          <w:iCs/>
          <w:sz w:val="18"/>
          <w:szCs w:val="18"/>
        </w:rPr>
      </w:pPr>
      <w:r w:rsidRPr="00C36E0A">
        <w:rPr>
          <w:rFonts w:ascii="Verdana" w:hAnsi="Verdana"/>
          <w:b/>
          <w:bCs/>
          <w:sz w:val="18"/>
          <w:szCs w:val="18"/>
        </w:rPr>
        <w:t>Artikel 6.3.15</w:t>
      </w:r>
    </w:p>
    <w:p w:rsidRPr="00C36E0A" w:rsidR="00E62D17" w:rsidP="00C814B4" w:rsidRDefault="00E62D17" w14:paraId="151C510D" w14:textId="77777777">
      <w:pPr>
        <w:spacing w:after="0" w:line="240" w:lineRule="atLeast"/>
        <w:rPr>
          <w:rFonts w:ascii="Verdana" w:hAnsi="Verdana"/>
          <w:sz w:val="18"/>
          <w:szCs w:val="18"/>
        </w:rPr>
      </w:pPr>
      <w:bookmarkStart w:name="_Hlk147414417" w:id="109"/>
    </w:p>
    <w:p w:rsidRPr="00C36E0A" w:rsidR="00E62D17" w:rsidP="00C814B4" w:rsidRDefault="00E62D17" w14:paraId="7A5E2C99" w14:textId="7C3AC59F">
      <w:pPr>
        <w:spacing w:after="0" w:line="240" w:lineRule="atLeast"/>
        <w:rPr>
          <w:rFonts w:ascii="Verdana" w:hAnsi="Verdana"/>
          <w:b/>
          <w:bCs/>
          <w:sz w:val="18"/>
          <w:szCs w:val="18"/>
        </w:rPr>
      </w:pPr>
      <w:r w:rsidRPr="00C36E0A">
        <w:rPr>
          <w:rFonts w:ascii="Verdana" w:hAnsi="Verdana"/>
          <w:sz w:val="18"/>
          <w:szCs w:val="18"/>
        </w:rPr>
        <w:t>De officier van justitie kan het bevel, omschreven in artikel 2.5.5, eerste en tweede lid, geven aan de commandant, de kapitein of de gezagvoerder</w:t>
      </w:r>
      <w:bookmarkEnd w:id="109"/>
      <w:r w:rsidRPr="00C36E0A">
        <w:rPr>
          <w:rFonts w:ascii="Verdana" w:hAnsi="Verdana"/>
          <w:sz w:val="18"/>
          <w:szCs w:val="18"/>
        </w:rPr>
        <w:t xml:space="preserve"> van een luchtvaartuig.</w:t>
      </w:r>
      <w:r w:rsidRPr="00C36E0A">
        <w:rPr>
          <w:rFonts w:ascii="Verdana" w:hAnsi="Verdana"/>
          <w:sz w:val="18"/>
          <w:szCs w:val="18"/>
        </w:rPr>
        <w:br/>
      </w:r>
      <w:r w:rsidRPr="00C36E0A">
        <w:rPr>
          <w:rFonts w:ascii="Verdana" w:hAnsi="Verdana"/>
          <w:sz w:val="18"/>
          <w:szCs w:val="18"/>
        </w:rPr>
        <w:br/>
      </w:r>
      <w:r w:rsidRPr="00C36E0A">
        <w:rPr>
          <w:rFonts w:ascii="Verdana" w:hAnsi="Verdana"/>
          <w:b/>
          <w:bCs/>
          <w:sz w:val="18"/>
          <w:szCs w:val="18"/>
        </w:rPr>
        <w:t>Artikel 6.3.16</w:t>
      </w:r>
    </w:p>
    <w:p w:rsidRPr="00C36E0A" w:rsidR="00E62D17" w:rsidP="00C814B4" w:rsidRDefault="00E62D17" w14:paraId="09E1D15D" w14:textId="77777777">
      <w:pPr>
        <w:spacing w:after="0" w:line="240" w:lineRule="atLeast"/>
        <w:rPr>
          <w:rFonts w:ascii="Verdana" w:hAnsi="Verdana"/>
          <w:sz w:val="18"/>
          <w:szCs w:val="18"/>
        </w:rPr>
      </w:pPr>
    </w:p>
    <w:p w:rsidRPr="00C36E0A" w:rsidR="00E62D17" w:rsidP="00C814B4" w:rsidRDefault="00E62D17" w14:paraId="37297FED" w14:textId="4631B9CB">
      <w:pPr>
        <w:spacing w:after="0" w:line="240" w:lineRule="atLeast"/>
        <w:rPr>
          <w:rFonts w:ascii="Verdana" w:hAnsi="Verdana"/>
          <w:i/>
          <w:iCs/>
          <w:sz w:val="18"/>
          <w:szCs w:val="18"/>
        </w:rPr>
      </w:pPr>
      <w:r w:rsidRPr="00C36E0A">
        <w:rPr>
          <w:rFonts w:ascii="Verdana" w:hAnsi="Verdana"/>
          <w:sz w:val="18"/>
          <w:szCs w:val="18"/>
        </w:rPr>
        <w:t>1. In geval van ontdekking op heterdaad kan de commandant, de kapitein of de gezagvoerder van een luchtvaartuig ter aanhouding van de verdachte, in afwijking van artikel 2.5.6, eerste lid, elke plaats betreden.</w:t>
      </w:r>
      <w:r w:rsidRPr="00C36E0A">
        <w:rPr>
          <w:rFonts w:ascii="Verdana" w:hAnsi="Verdana"/>
          <w:sz w:val="18"/>
          <w:szCs w:val="18"/>
        </w:rPr>
        <w:br/>
        <w:t xml:space="preserve">2. Buiten het geval van ontdekking op heterdaad kan de officier van justitie bevelen dat de </w:t>
      </w:r>
      <w:r w:rsidRPr="00C36E0A">
        <w:rPr>
          <w:rFonts w:ascii="Verdana" w:hAnsi="Verdana"/>
          <w:sz w:val="18"/>
          <w:szCs w:val="18"/>
        </w:rPr>
        <w:lastRenderedPageBreak/>
        <w:t xml:space="preserve">commandant, de kapitein of de gezagvoerder van een luchtvaartuig de in artikel 2.5.6, tweede lid, omschreven bevoegdheid uitoefent. </w:t>
      </w:r>
    </w:p>
    <w:p w:rsidRPr="00C36E0A" w:rsidR="00E62D17" w:rsidP="00C814B4" w:rsidRDefault="00E62D17" w14:paraId="4E1D8834" w14:textId="77777777">
      <w:pPr>
        <w:spacing w:after="0" w:line="240" w:lineRule="atLeast"/>
        <w:rPr>
          <w:rFonts w:ascii="Verdana" w:hAnsi="Verdana"/>
          <w:b/>
          <w:bCs/>
          <w:sz w:val="18"/>
          <w:szCs w:val="18"/>
        </w:rPr>
      </w:pPr>
    </w:p>
    <w:p w:rsidRPr="00C36E0A" w:rsidR="00E62D17" w:rsidP="00C814B4" w:rsidRDefault="00E62D17" w14:paraId="5DFF1C50" w14:textId="77777777">
      <w:pPr>
        <w:spacing w:after="0" w:line="240" w:lineRule="atLeast"/>
        <w:rPr>
          <w:rFonts w:ascii="Verdana" w:hAnsi="Verdana"/>
          <w:sz w:val="18"/>
          <w:szCs w:val="18"/>
        </w:rPr>
      </w:pPr>
      <w:r w:rsidRPr="00C36E0A">
        <w:rPr>
          <w:rFonts w:ascii="Verdana" w:hAnsi="Verdana"/>
          <w:b/>
          <w:bCs/>
          <w:sz w:val="18"/>
          <w:szCs w:val="18"/>
        </w:rPr>
        <w:t>Artikel 6.3.17</w:t>
      </w:r>
    </w:p>
    <w:p w:rsidRPr="00C36E0A" w:rsidR="00E62D17" w:rsidP="00C814B4" w:rsidRDefault="00E62D17" w14:paraId="1EEE18B5" w14:textId="77777777">
      <w:pPr>
        <w:spacing w:after="0" w:line="240" w:lineRule="atLeast"/>
        <w:rPr>
          <w:rFonts w:ascii="Verdana" w:hAnsi="Verdana" w:eastAsia="Calibri" w:cs="Times New Roman"/>
          <w:sz w:val="18"/>
          <w:szCs w:val="18"/>
        </w:rPr>
      </w:pPr>
      <w:bookmarkStart w:name="_Hlk142392637" w:id="110"/>
    </w:p>
    <w:p w:rsidRPr="00C36E0A" w:rsidR="00E62D17" w:rsidP="00C814B4" w:rsidRDefault="00E62D17" w14:paraId="2F36A3F5" w14:textId="7CB17A0F">
      <w:pPr>
        <w:spacing w:after="0" w:line="240" w:lineRule="atLeast"/>
        <w:rPr>
          <w:rFonts w:ascii="Verdana" w:hAnsi="Verdana"/>
          <w:sz w:val="18"/>
          <w:szCs w:val="18"/>
        </w:rPr>
      </w:pPr>
      <w:r w:rsidRPr="00C36E0A">
        <w:rPr>
          <w:rFonts w:ascii="Verdana" w:hAnsi="Verdana" w:eastAsia="Calibri" w:cs="Times New Roman"/>
          <w:sz w:val="18"/>
          <w:szCs w:val="18"/>
        </w:rPr>
        <w:t xml:space="preserve">In geval van aanhouding van de verdachte door de commandant, de kapitein of de gezagvoerder van een luchtvaartuig zijn de artikelen 1.4.4, eerste lid, en 2.5.8 van overeenkomstige toepassing. De mededeling, bedoeld in artikel 1.4.4, eerste lid, wordt in het verslag, bedoeld in artikel 6.3.20, vermeld. </w:t>
      </w:r>
    </w:p>
    <w:bookmarkEnd w:id="110"/>
    <w:p w:rsidRPr="00C36E0A" w:rsidR="00E62D17" w:rsidP="00C814B4" w:rsidRDefault="00E62D17" w14:paraId="5E3CBD6D" w14:textId="77777777">
      <w:pPr>
        <w:widowControl w:val="0"/>
        <w:autoSpaceDE w:val="0"/>
        <w:autoSpaceDN w:val="0"/>
        <w:adjustRightInd w:val="0"/>
        <w:spacing w:after="0" w:line="240" w:lineRule="atLeast"/>
        <w:contextualSpacing/>
        <w:rPr>
          <w:rFonts w:ascii="Verdana" w:hAnsi="Verdana"/>
          <w:b/>
          <w:bCs/>
          <w:sz w:val="18"/>
          <w:szCs w:val="18"/>
        </w:rPr>
      </w:pPr>
    </w:p>
    <w:p w:rsidRPr="00C36E0A" w:rsidR="00E62D17" w:rsidP="00C814B4" w:rsidRDefault="00E62D17" w14:paraId="5B3BED1E" w14:textId="77777777">
      <w:pPr>
        <w:widowControl w:val="0"/>
        <w:autoSpaceDE w:val="0"/>
        <w:autoSpaceDN w:val="0"/>
        <w:adjustRightInd w:val="0"/>
        <w:spacing w:after="0" w:line="240" w:lineRule="atLeast"/>
        <w:contextualSpacing/>
        <w:rPr>
          <w:rFonts w:ascii="Verdana" w:hAnsi="Verdana"/>
          <w:sz w:val="18"/>
          <w:szCs w:val="18"/>
        </w:rPr>
      </w:pPr>
      <w:r w:rsidRPr="00C36E0A">
        <w:rPr>
          <w:rFonts w:ascii="Verdana" w:hAnsi="Verdana"/>
          <w:b/>
          <w:bCs/>
          <w:sz w:val="18"/>
          <w:szCs w:val="18"/>
        </w:rPr>
        <w:t>Artikel 6.3.18</w:t>
      </w:r>
    </w:p>
    <w:p w:rsidRPr="00C36E0A" w:rsidR="00E62D17" w:rsidP="00C814B4" w:rsidRDefault="00E62D17" w14:paraId="25046EAB" w14:textId="432C4377">
      <w:pPr>
        <w:widowControl w:val="0"/>
        <w:autoSpaceDE w:val="0"/>
        <w:autoSpaceDN w:val="0"/>
        <w:adjustRightInd w:val="0"/>
        <w:spacing w:after="0" w:line="240" w:lineRule="atLeast"/>
        <w:contextualSpacing/>
        <w:rPr>
          <w:rFonts w:ascii="Verdana" w:hAnsi="Verdana" w:eastAsiaTheme="minorEastAsia" w:cstheme="minorHAnsi"/>
          <w:bCs/>
          <w:sz w:val="18"/>
          <w:szCs w:val="18"/>
          <w:lang w:eastAsia="nl-NL"/>
        </w:rPr>
      </w:pPr>
      <w:r w:rsidRPr="00C36E0A">
        <w:rPr>
          <w:rFonts w:ascii="Verdana" w:hAnsi="Verdana"/>
          <w:sz w:val="18"/>
          <w:szCs w:val="18"/>
        </w:rPr>
        <w:br/>
        <w:t xml:space="preserve">De officier van justitie kan bevelen </w:t>
      </w:r>
      <w:bookmarkStart w:name="_Hlk142393092" w:id="111"/>
      <w:r w:rsidRPr="00C36E0A">
        <w:rPr>
          <w:rFonts w:ascii="Verdana" w:hAnsi="Verdana"/>
          <w:sz w:val="18"/>
          <w:szCs w:val="18"/>
        </w:rPr>
        <w:t>dat de commandant, de kapitein of de gezagvoerder</w:t>
      </w:r>
      <w:r w:rsidRPr="00C36E0A">
        <w:rPr>
          <w:rFonts w:ascii="Verdana" w:hAnsi="Verdana"/>
          <w:sz w:val="18"/>
          <w:szCs w:val="18"/>
        </w:rPr>
        <w:br/>
        <w:t>van een luchtvaartuig de in artikelen 2.6.6, eerste tot en met derde lid,</w:t>
      </w:r>
      <w:bookmarkEnd w:id="111"/>
      <w:r w:rsidRPr="00C36E0A">
        <w:rPr>
          <w:rFonts w:ascii="Verdana" w:hAnsi="Verdana"/>
          <w:sz w:val="18"/>
          <w:szCs w:val="18"/>
        </w:rPr>
        <w:t xml:space="preserve"> 2.7.7, 2.7.8 en </w:t>
      </w:r>
      <w:r w:rsidRPr="00C36E0A">
        <w:rPr>
          <w:rFonts w:ascii="Verdana" w:hAnsi="Verdana"/>
          <w:bCs/>
          <w:sz w:val="18"/>
          <w:szCs w:val="18"/>
        </w:rPr>
        <w:t xml:space="preserve">2.7.10 omschreven bevoegdheden uitoefent. </w:t>
      </w:r>
      <w:r w:rsidRPr="00C36E0A">
        <w:rPr>
          <w:rFonts w:ascii="Verdana" w:hAnsi="Verdana"/>
          <w:sz w:val="18"/>
          <w:szCs w:val="18"/>
        </w:rPr>
        <w:br/>
      </w:r>
    </w:p>
    <w:p w:rsidRPr="00C36E0A" w:rsidR="00E62D17" w:rsidP="00C814B4" w:rsidRDefault="00E62D17" w14:paraId="361656A3" w14:textId="77777777">
      <w:pPr>
        <w:spacing w:after="0" w:line="240" w:lineRule="atLeast"/>
        <w:rPr>
          <w:rFonts w:ascii="Verdana" w:hAnsi="Verdana"/>
          <w:bCs/>
          <w:i/>
          <w:iCs/>
          <w:sz w:val="18"/>
          <w:szCs w:val="18"/>
        </w:rPr>
      </w:pPr>
      <w:r w:rsidRPr="00C36E0A">
        <w:rPr>
          <w:rFonts w:ascii="Verdana" w:hAnsi="Verdana"/>
          <w:b/>
          <w:sz w:val="18"/>
          <w:szCs w:val="18"/>
        </w:rPr>
        <w:t>Artikel 6.3.19</w:t>
      </w:r>
    </w:p>
    <w:p w:rsidRPr="00C36E0A" w:rsidR="00E62D17" w:rsidP="00C814B4" w:rsidRDefault="00E62D17" w14:paraId="12066DC1" w14:textId="77777777">
      <w:pPr>
        <w:spacing w:after="0" w:line="240" w:lineRule="atLeast"/>
        <w:rPr>
          <w:rFonts w:ascii="Verdana" w:hAnsi="Verdana"/>
          <w:bCs/>
          <w:sz w:val="18"/>
          <w:szCs w:val="18"/>
        </w:rPr>
      </w:pPr>
    </w:p>
    <w:p w:rsidR="00CF014A" w:rsidP="00C814B4" w:rsidRDefault="00213E1B" w14:paraId="31527E34" w14:textId="77777777">
      <w:pPr>
        <w:spacing w:after="0" w:line="240" w:lineRule="atLeast"/>
        <w:rPr>
          <w:rFonts w:ascii="Verdana" w:hAnsi="Verdana"/>
          <w:b/>
          <w:bCs/>
          <w:sz w:val="18"/>
          <w:szCs w:val="18"/>
        </w:rPr>
      </w:pPr>
      <w:r w:rsidRPr="00C36E0A">
        <w:rPr>
          <w:rFonts w:ascii="Verdana" w:hAnsi="Verdana"/>
          <w:bCs/>
          <w:sz w:val="18"/>
          <w:szCs w:val="18"/>
        </w:rPr>
        <w:t>1.</w:t>
      </w:r>
      <w:r w:rsidRPr="00C36E0A">
        <w:rPr>
          <w:rFonts w:ascii="Verdana" w:hAnsi="Verdana"/>
          <w:sz w:val="18"/>
          <w:szCs w:val="18"/>
        </w:rPr>
        <w:t xml:space="preserve"> Voor zover en voor zolang geen contact met de officier van justitie of de hulpofficier van justitie mogelijk is</w:t>
      </w:r>
      <w:r>
        <w:rPr>
          <w:rFonts w:ascii="Verdana" w:hAnsi="Verdana"/>
          <w:sz w:val="18"/>
          <w:szCs w:val="18"/>
        </w:rPr>
        <w:t xml:space="preserve"> en</w:t>
      </w:r>
      <w:r w:rsidRPr="00C4350D">
        <w:rPr>
          <w:rFonts w:ascii="Verdana" w:hAnsi="Verdana"/>
          <w:sz w:val="18"/>
          <w:szCs w:val="18"/>
        </w:rPr>
        <w:t xml:space="preserve"> voor zover en voor zolang als </w:t>
      </w:r>
      <w:r>
        <w:rPr>
          <w:rFonts w:ascii="Verdana" w:hAnsi="Verdana"/>
          <w:sz w:val="18"/>
          <w:szCs w:val="18"/>
        </w:rPr>
        <w:t>de bevoegdheidsuitoefening</w:t>
      </w:r>
      <w:r w:rsidRPr="00C4350D">
        <w:rPr>
          <w:rFonts w:ascii="Verdana" w:hAnsi="Verdana"/>
          <w:sz w:val="18"/>
          <w:szCs w:val="18"/>
        </w:rPr>
        <w:t xml:space="preserve"> wordt gerechtvaardigd door de dringende noodzaak om gevaar voor leven of veiligheid te voorkomen of af te wenden of sporen van het strafbare feit veilig te stellen</w:t>
      </w:r>
      <w:r>
        <w:rPr>
          <w:rFonts w:ascii="Verdana" w:hAnsi="Verdana"/>
          <w:sz w:val="18"/>
          <w:szCs w:val="18"/>
        </w:rPr>
        <w:t xml:space="preserve">, </w:t>
      </w:r>
      <w:r w:rsidRPr="00C4350D">
        <w:rPr>
          <w:rFonts w:ascii="Verdana" w:hAnsi="Verdana"/>
          <w:sz w:val="18"/>
          <w:szCs w:val="18"/>
        </w:rPr>
        <w:t>kan de commandant, de kapitein of de gezagvoerder van een luchtvaartuig</w:t>
      </w:r>
      <w:r w:rsidRPr="00C36E0A">
        <w:rPr>
          <w:rFonts w:ascii="Verdana" w:hAnsi="Verdana"/>
          <w:sz w:val="18"/>
          <w:szCs w:val="18"/>
        </w:rPr>
        <w:t>:</w:t>
      </w:r>
      <w:r w:rsidRPr="00C36E0A">
        <w:rPr>
          <w:rFonts w:ascii="Verdana" w:hAnsi="Verdana"/>
          <w:sz w:val="18"/>
          <w:szCs w:val="18"/>
        </w:rPr>
        <w:br/>
        <w:t xml:space="preserve">a. de in de artikelen 6.3.12 tot en met 6.3.14, 6.3.16, eerste lid, en 6.3.17 omschreven bevoegdheden uitoefenen zonder aanwijzingen van de officier van justitie of de hulpofficier van justitie; </w:t>
      </w:r>
      <w:r w:rsidRPr="00C36E0A">
        <w:rPr>
          <w:rFonts w:ascii="Verdana" w:hAnsi="Verdana"/>
          <w:sz w:val="18"/>
          <w:szCs w:val="18"/>
        </w:rPr>
        <w:br/>
        <w:t xml:space="preserve">b. de in de artikelen 6.3.15, 6.3.16, tweede lid, en 6.3.18 omschreven bevoegdheden uitoefenen zonder bevel van de officier van justitie of de hulpofficier van justitie; </w:t>
      </w:r>
      <w:r w:rsidRPr="00C36E0A">
        <w:rPr>
          <w:rFonts w:ascii="Verdana" w:hAnsi="Verdana"/>
          <w:sz w:val="18"/>
          <w:szCs w:val="18"/>
        </w:rPr>
        <w:br/>
        <w:t xml:space="preserve">c. bevelen dat </w:t>
      </w:r>
      <w:r w:rsidRPr="00C36E0A">
        <w:rPr>
          <w:rFonts w:ascii="Verdana" w:hAnsi="Verdana"/>
          <w:bCs/>
          <w:sz w:val="18"/>
          <w:szCs w:val="18"/>
        </w:rPr>
        <w:t xml:space="preserve">de aangehouden verdachte wordt opgehouden voor onderzoek en </w:t>
      </w:r>
      <w:r w:rsidRPr="00C36E0A">
        <w:rPr>
          <w:rFonts w:ascii="Verdana" w:hAnsi="Verdana"/>
          <w:sz w:val="18"/>
          <w:szCs w:val="18"/>
        </w:rPr>
        <w:t>kan de commandant of de kapitein bevelen dat de voor onderzoek opgehouden verdachte in verzekering wordt gesteld en de in verzekering gestelde verdachte in bewaring wordt gesteld</w:t>
      </w:r>
      <w:bookmarkStart w:name="_Hlk152855829" w:id="112"/>
      <w:r w:rsidRPr="00C36E0A">
        <w:rPr>
          <w:rFonts w:ascii="Verdana" w:hAnsi="Verdana"/>
          <w:sz w:val="18"/>
          <w:szCs w:val="18"/>
        </w:rPr>
        <w:t xml:space="preserve">. </w:t>
      </w:r>
      <w:r w:rsidRPr="00C36E0A">
        <w:rPr>
          <w:rFonts w:ascii="Verdana" w:hAnsi="Verdana"/>
          <w:sz w:val="18"/>
          <w:szCs w:val="18"/>
        </w:rPr>
        <w:br/>
      </w:r>
      <w:bookmarkEnd w:id="112"/>
      <w:r w:rsidRPr="00C36E0A">
        <w:rPr>
          <w:rFonts w:ascii="Verdana" w:hAnsi="Verdana"/>
          <w:sz w:val="18"/>
          <w:szCs w:val="18"/>
        </w:rPr>
        <w:t>2. In geval van bevoegdheidsuitoefening als omschreven in het eerste lid, onder</w:t>
      </w:r>
      <w:r>
        <w:rPr>
          <w:rFonts w:ascii="Verdana" w:hAnsi="Verdana"/>
          <w:sz w:val="18"/>
          <w:szCs w:val="18"/>
        </w:rPr>
        <w:t>deel</w:t>
      </w:r>
      <w:r w:rsidRPr="00C36E0A">
        <w:rPr>
          <w:rFonts w:ascii="Verdana" w:hAnsi="Verdana"/>
          <w:sz w:val="18"/>
          <w:szCs w:val="18"/>
        </w:rPr>
        <w:t xml:space="preserve"> c, zijn </w:t>
      </w:r>
      <w:r>
        <w:rPr>
          <w:rFonts w:ascii="Verdana" w:hAnsi="Verdana"/>
          <w:sz w:val="18"/>
          <w:szCs w:val="18"/>
        </w:rPr>
        <w:t xml:space="preserve">– met uitzondering van artikel 2.5.27 – </w:t>
      </w:r>
      <w:r w:rsidRPr="00C36E0A">
        <w:rPr>
          <w:rFonts w:ascii="Verdana" w:hAnsi="Verdana"/>
          <w:sz w:val="18"/>
          <w:szCs w:val="18"/>
        </w:rPr>
        <w:t>de bepalingen in Boek 2, Afdelingen 5.3.1, 5.3.2, 5.4.2 en 5.4.5, voor zover mogelijk, van overeenkomstige toepassing.</w:t>
      </w:r>
      <w:r w:rsidRPr="00C36E0A" w:rsidR="00E62D17">
        <w:rPr>
          <w:rFonts w:ascii="Verdana" w:hAnsi="Verdana"/>
          <w:sz w:val="18"/>
          <w:szCs w:val="18"/>
        </w:rPr>
        <w:br/>
        <w:t xml:space="preserve">3. Het </w:t>
      </w:r>
      <w:r w:rsidRPr="00C36E0A" w:rsidR="00E62D17">
        <w:rPr>
          <w:rFonts w:ascii="Verdana" w:hAnsi="Verdana"/>
          <w:bCs/>
          <w:sz w:val="18"/>
          <w:szCs w:val="18"/>
        </w:rPr>
        <w:t>bevel tot ophouden voor onderzoek, tot inverzekeringstelling of tot bewaring of tot verlenging daarvan wordt de verdachte direct meegedeeld. Aan de verdachte die de Nederlandse taal niet of onvoldoende beheerst wordt de mededeling in een voor hem begrijpelijke taal gedaan. Deze mededeling wordt in het verslag, bedoeld in artikel 6.3.20, vermeld.</w:t>
      </w:r>
      <w:r w:rsidRPr="00C36E0A" w:rsidR="00E62D17">
        <w:rPr>
          <w:rFonts w:ascii="Verdana" w:hAnsi="Verdana"/>
          <w:sz w:val="18"/>
          <w:szCs w:val="18"/>
        </w:rPr>
        <w:br/>
        <w:t xml:space="preserve">4. Voor zover en voor zolang de voor onderzoek opgehouden verdachte of de in verzekering gestelde verdachte geen toegang heeft tot een raadsman wordt hij niet verhoord, </w:t>
      </w:r>
      <w:r w:rsidRPr="00C36E0A" w:rsidR="00E62D17">
        <w:rPr>
          <w:rFonts w:ascii="Verdana" w:hAnsi="Verdana"/>
          <w:bCs/>
          <w:sz w:val="18"/>
          <w:szCs w:val="18"/>
        </w:rPr>
        <w:t>tenzij de beslissing van de commandant, de kapitein of de gezagvoerder van een luchtvaartuig om de verdachte</w:t>
      </w:r>
      <w:r w:rsidRPr="00C36E0A" w:rsidR="00E62D17">
        <w:rPr>
          <w:rFonts w:ascii="Verdana" w:hAnsi="Verdana"/>
          <w:sz w:val="18"/>
          <w:szCs w:val="18"/>
        </w:rPr>
        <w:t xml:space="preserve">, zonder dat </w:t>
      </w:r>
      <w:r w:rsidRPr="00C36E0A" w:rsidR="00E62D17">
        <w:rPr>
          <w:rFonts w:ascii="Verdana" w:hAnsi="Verdana"/>
          <w:bCs/>
          <w:sz w:val="18"/>
          <w:szCs w:val="18"/>
        </w:rPr>
        <w:t>hij</w:t>
      </w:r>
      <w:r w:rsidRPr="00C36E0A" w:rsidR="00E62D17">
        <w:rPr>
          <w:rFonts w:ascii="Verdana" w:hAnsi="Verdana"/>
          <w:sz w:val="18"/>
          <w:szCs w:val="18"/>
        </w:rPr>
        <w:t xml:space="preserve"> in de gelegenheid wordt gesteld zijn recht op rechtsbijstand uit te oefenen, ter plaatse </w:t>
      </w:r>
      <w:r w:rsidRPr="00C36E0A" w:rsidR="00E62D17">
        <w:rPr>
          <w:rFonts w:ascii="Verdana" w:hAnsi="Verdana"/>
          <w:bCs/>
          <w:sz w:val="18"/>
          <w:szCs w:val="18"/>
        </w:rPr>
        <w:t xml:space="preserve">te verhoren </w:t>
      </w:r>
      <w:r w:rsidRPr="00C36E0A" w:rsidR="00E62D17">
        <w:rPr>
          <w:rFonts w:ascii="Verdana" w:hAnsi="Verdana"/>
          <w:sz w:val="18"/>
          <w:szCs w:val="18"/>
        </w:rPr>
        <w:t xml:space="preserve">wordt gerechtvaardigd door een dringende noodzaak als omschreven in artikel 2.3.10, tweede lid. </w:t>
      </w:r>
      <w:r w:rsidRPr="00C36E0A" w:rsidR="00E62D17">
        <w:rPr>
          <w:rFonts w:ascii="Verdana" w:hAnsi="Verdana"/>
          <w:sz w:val="18"/>
          <w:szCs w:val="18"/>
        </w:rPr>
        <w:br/>
        <w:t xml:space="preserve">5. </w:t>
      </w:r>
      <w:r w:rsidRPr="00C36E0A" w:rsidR="00E62D17">
        <w:rPr>
          <w:rFonts w:ascii="Verdana" w:hAnsi="Verdana"/>
          <w:bCs/>
          <w:sz w:val="18"/>
          <w:szCs w:val="18"/>
        </w:rPr>
        <w:t>De commandant, de kapitein of de gezagvoerder van een luchtvaartuig die de verdachte verhoort onthoudt zich van alles wat de strekking heeft een verklaring te verkrijgen waarvan niet kan worden gezegd dat zij in vrijheid is afgelegd. De verdachte is niet verplicht tot antwoorden. Voor het verhoor deelt de commandant, de kapitein of de gezagvoerder van een luchtvaartuig de verdachte mee dat hij niet verplicht is tot antwoorden. Aan de verdachte die de Nederlandse taal niet of onvoldoende beheerst wordt de mededeling in een voor hem begrijpelijke taal gedaan. In het verslag, bedoeld in artikel 6.3.20, wordt vermeld dat deze mededeling aan de verdachte is gedaan.</w:t>
      </w:r>
      <w:r w:rsidRPr="00C36E0A" w:rsidR="00E62D17">
        <w:rPr>
          <w:rFonts w:ascii="Verdana" w:hAnsi="Verdana"/>
          <w:bCs/>
          <w:sz w:val="18"/>
          <w:szCs w:val="18"/>
        </w:rPr>
        <w:br/>
      </w:r>
      <w:bookmarkStart w:name="_Hlk154140071" w:id="113"/>
      <w:r w:rsidRPr="00C36E0A" w:rsidR="00E62D17">
        <w:rPr>
          <w:rFonts w:ascii="Verdana" w:hAnsi="Verdana"/>
          <w:bCs/>
          <w:sz w:val="18"/>
          <w:szCs w:val="18"/>
        </w:rPr>
        <w:t>6. Voor zover en voor zolang de voor onderzoek opgehouden verdachte of de in verzekering gestelde verdachte geen toegang heeft tot een raadsman, kan hij uitsluitend worden gehoord over het bevel tot inverzekeringstelling of het bevel tot bewaring, alvorens de commandant of de kapitein daarover beslist.</w:t>
      </w:r>
      <w:r w:rsidRPr="00C36E0A" w:rsidR="00E62D17">
        <w:rPr>
          <w:rFonts w:ascii="Verdana" w:hAnsi="Verdana"/>
          <w:bCs/>
          <w:sz w:val="18"/>
          <w:szCs w:val="18"/>
        </w:rPr>
        <w:br/>
      </w:r>
      <w:bookmarkStart w:name="_Hlk154140348" w:id="114"/>
      <w:bookmarkEnd w:id="113"/>
      <w:r w:rsidRPr="00C36E0A" w:rsidR="00E62D17">
        <w:rPr>
          <w:rFonts w:ascii="Verdana" w:hAnsi="Verdana"/>
          <w:bCs/>
          <w:sz w:val="18"/>
          <w:szCs w:val="18"/>
        </w:rPr>
        <w:t xml:space="preserve">7. </w:t>
      </w:r>
      <w:r w:rsidRPr="00C36E0A" w:rsidR="00E62D17">
        <w:rPr>
          <w:rFonts w:ascii="Verdana" w:hAnsi="Verdana"/>
          <w:sz w:val="18"/>
          <w:szCs w:val="18"/>
        </w:rPr>
        <w:t xml:space="preserve">Indien tijdens het contact met de verdachte blijkt dat deze de Nederlandse taal niet of niet voldoende beheerst, kan de commandant, de kapitein of de gezagvoerder van een luchtvaartuig </w:t>
      </w:r>
      <w:r w:rsidRPr="00C36E0A" w:rsidR="00E62D17">
        <w:rPr>
          <w:rFonts w:ascii="Verdana" w:hAnsi="Verdana"/>
          <w:sz w:val="18"/>
          <w:szCs w:val="18"/>
        </w:rPr>
        <w:lastRenderedPageBreak/>
        <w:t>ten behoeve van het verhoren of horen van de verdachte als omschreven in het vierde en zesde lid de bijstand inroepen van een aan boord aanwezige persoon die voor vertolking kan zorgdragen of de verdachte verhoren in een taal die door beiden voldoende wordt beheerst.</w:t>
      </w:r>
      <w:r w:rsidRPr="00C36E0A" w:rsidR="00E62D17">
        <w:rPr>
          <w:rFonts w:ascii="Verdana" w:hAnsi="Verdana"/>
          <w:sz w:val="18"/>
          <w:szCs w:val="18"/>
        </w:rPr>
        <w:br/>
      </w:r>
      <w:bookmarkEnd w:id="114"/>
      <w:r w:rsidRPr="00C36E0A" w:rsidR="00E62D17">
        <w:rPr>
          <w:rFonts w:ascii="Verdana" w:hAnsi="Verdana"/>
          <w:bCs/>
          <w:sz w:val="18"/>
          <w:szCs w:val="18"/>
        </w:rPr>
        <w:t xml:space="preserve">8. De invrijheidstelling van de verdachte wordt in het verslag, bedoeld in artikel 6.3.20, vermeld. </w:t>
      </w:r>
      <w:r w:rsidRPr="00C36E0A" w:rsidR="00E62D17">
        <w:rPr>
          <w:rFonts w:ascii="Verdana" w:hAnsi="Verdana"/>
          <w:bCs/>
          <w:sz w:val="18"/>
          <w:szCs w:val="18"/>
        </w:rPr>
        <w:br/>
      </w:r>
      <w:r w:rsidRPr="00C36E0A" w:rsidR="00E62D17">
        <w:rPr>
          <w:rFonts w:ascii="Verdana" w:hAnsi="Verdana"/>
          <w:sz w:val="18"/>
          <w:szCs w:val="18"/>
        </w:rPr>
        <w:t xml:space="preserve">9. De commandant, de kapitein of de gezagvoerder van een luchtvaartuig kan de in het eerste lid omschreven bevoegdheden uitoefenen onder de voorwaarde dat hij zo spoedig mogelijk alsnog contact legt met de officier van justitie of de hulpofficier van justitie en </w:t>
      </w:r>
      <w:r w:rsidRPr="00C36E0A" w:rsidR="00E62D17">
        <w:rPr>
          <w:rFonts w:ascii="Verdana" w:hAnsi="Verdana"/>
          <w:bCs/>
          <w:sz w:val="18"/>
          <w:szCs w:val="18"/>
        </w:rPr>
        <w:t>aan deze mededeling doet van:</w:t>
      </w:r>
      <w:r w:rsidRPr="00C36E0A" w:rsidR="00E62D17">
        <w:rPr>
          <w:rFonts w:ascii="Verdana" w:hAnsi="Verdana"/>
          <w:bCs/>
          <w:sz w:val="18"/>
          <w:szCs w:val="18"/>
        </w:rPr>
        <w:br/>
        <w:t xml:space="preserve">a. het door hem geconstateerde strafbare feit; </w:t>
      </w:r>
      <w:r w:rsidRPr="00C36E0A" w:rsidR="00E62D17">
        <w:rPr>
          <w:rFonts w:ascii="Verdana" w:hAnsi="Verdana"/>
          <w:bCs/>
          <w:sz w:val="18"/>
          <w:szCs w:val="18"/>
        </w:rPr>
        <w:br/>
        <w:t>b. de door hem uitgeoefende bevoegdheid;</w:t>
      </w:r>
      <w:r w:rsidRPr="00C36E0A" w:rsidR="00E62D17">
        <w:rPr>
          <w:rFonts w:ascii="Verdana" w:hAnsi="Verdana"/>
          <w:sz w:val="18"/>
          <w:szCs w:val="18"/>
        </w:rPr>
        <w:t xml:space="preserve"> </w:t>
      </w:r>
      <w:r w:rsidRPr="00C36E0A" w:rsidR="00E62D17">
        <w:rPr>
          <w:rFonts w:ascii="Verdana" w:hAnsi="Verdana"/>
          <w:sz w:val="18"/>
          <w:szCs w:val="18"/>
        </w:rPr>
        <w:br/>
      </w:r>
      <w:r w:rsidRPr="00C36E0A" w:rsidR="00E62D17">
        <w:rPr>
          <w:rFonts w:ascii="Verdana" w:hAnsi="Verdana"/>
          <w:bCs/>
          <w:sz w:val="18"/>
          <w:szCs w:val="18"/>
        </w:rPr>
        <w:t>c. voor zover mogelijk de personalia en nationaliteit van elke verdachte en getuige en elk slachtoffer en indien mogelijk de contactgegevens;</w:t>
      </w:r>
      <w:r w:rsidRPr="00C36E0A" w:rsidR="00E62D17">
        <w:rPr>
          <w:rFonts w:ascii="Verdana" w:hAnsi="Verdana"/>
          <w:bCs/>
          <w:sz w:val="18"/>
          <w:szCs w:val="18"/>
        </w:rPr>
        <w:br/>
        <w:t xml:space="preserve">d. zijn eigen personalia en andere terzake doende feiten en omstandigheden. </w:t>
      </w:r>
      <w:r w:rsidRPr="00C36E0A" w:rsidR="00E62D17">
        <w:rPr>
          <w:rFonts w:ascii="Verdana" w:hAnsi="Verdana"/>
          <w:bCs/>
          <w:sz w:val="18"/>
          <w:szCs w:val="18"/>
        </w:rPr>
        <w:br/>
        <w:t>10.</w:t>
      </w:r>
      <w:bookmarkStart w:name="_Hlk152329630" w:id="115"/>
      <w:r w:rsidRPr="00C36E0A" w:rsidR="00E62D17">
        <w:rPr>
          <w:rFonts w:ascii="Verdana" w:hAnsi="Verdana"/>
          <w:bCs/>
          <w:sz w:val="18"/>
          <w:szCs w:val="18"/>
        </w:rPr>
        <w:t xml:space="preserve"> Zodra contact is gelegd met de officier van justitie of de hulpofficier wordt de voor onderzoek opgehouden verdachte of de inverzekeringgestelde verdachte direct voorgeleid aan de officier van justitie of de hulpofficier van justitie. </w:t>
      </w:r>
      <w:bookmarkStart w:name="_Hlk152336807" w:id="116"/>
      <w:r w:rsidRPr="00C36E0A" w:rsidR="00E62D17">
        <w:rPr>
          <w:rFonts w:ascii="Verdana" w:hAnsi="Verdana"/>
          <w:bCs/>
          <w:sz w:val="18"/>
          <w:szCs w:val="18"/>
        </w:rPr>
        <w:t xml:space="preserve">Artikel 2.5.12 is van overeenkomstige toepassing. </w:t>
      </w:r>
      <w:bookmarkEnd w:id="116"/>
      <w:r w:rsidRPr="00C36E0A" w:rsidR="00E62D17">
        <w:rPr>
          <w:rFonts w:ascii="Verdana" w:hAnsi="Verdana"/>
          <w:bCs/>
          <w:sz w:val="18"/>
          <w:szCs w:val="18"/>
        </w:rPr>
        <w:t>De officier van justitie of de hulpofficier van justitie beoordeelt de rechtmatigheid van het door de commandant, de kapitein of de gezagvoerder van een luchtvaartuig gegeven bevel tot ophouden voor onderzoek of tot inverzekeringstelling alsmede de noodzaak van het voortduren van het ophouden voor onderzoek of de inverzekeringstelling. Alvorens te beslissen hoort de officier van justitie of de hulpofficier van justitie de verdachte. De officier van justitie of de hulpofficier van justitie beveelt het ophouden voor onderzoek of de inverzekeringstelling van de verdachte voor een door hem te bepalen termijn of beveelt de invrijheidstelling van verdachte.</w:t>
      </w:r>
      <w:r w:rsidRPr="00C36E0A" w:rsidR="00E62D17">
        <w:rPr>
          <w:rFonts w:ascii="Verdana" w:hAnsi="Verdana"/>
          <w:bCs/>
          <w:sz w:val="18"/>
          <w:szCs w:val="18"/>
        </w:rPr>
        <w:br/>
        <w:t>11. Zodra contact is gelegd met de officier van justitie of de hulpofficier wordt de in bewaring gestelde verdachte, door tussenkomst van de officier van justitie, direct voorgeleid aan de rechter-commissaris. Artikel 2.5.12 is van overeenkomstige toepassing. De rechter-commissaris beoordeelt de rechtmatigheid van het door de commandant of de kapitein gegeven bevel tot bewaring alsmede de noodzaak van het voortduren van de bewaring. Alvorens te beslissen hoort de rechter-commissaris de verdachte. De rechter-commissaris beveelt de bewaring van de verdachte voor een door hem te bepalen termijn of beveelt de invrijheidstelling van de verdachte.</w:t>
      </w:r>
      <w:bookmarkEnd w:id="115"/>
      <w:r w:rsidRPr="00C36E0A" w:rsidR="00E62D17">
        <w:rPr>
          <w:rFonts w:ascii="Verdana" w:hAnsi="Verdana"/>
          <w:sz w:val="18"/>
          <w:szCs w:val="18"/>
        </w:rPr>
        <w:br/>
      </w:r>
      <w:r w:rsidRPr="00C36E0A" w:rsidR="00E62D17">
        <w:rPr>
          <w:rFonts w:ascii="Verdana" w:hAnsi="Verdana"/>
          <w:sz w:val="18"/>
          <w:szCs w:val="18"/>
        </w:rPr>
        <w:br/>
      </w:r>
      <w:r w:rsidRPr="00C36E0A" w:rsidR="00E62D17">
        <w:rPr>
          <w:rFonts w:ascii="Verdana" w:hAnsi="Verdana"/>
          <w:b/>
          <w:bCs/>
          <w:sz w:val="18"/>
          <w:szCs w:val="18"/>
        </w:rPr>
        <w:t>Artikel 6.3.20</w:t>
      </w:r>
      <w:r w:rsidRPr="00C36E0A" w:rsidR="00E62D17">
        <w:rPr>
          <w:rFonts w:ascii="Verdana" w:hAnsi="Verdana"/>
          <w:bCs/>
          <w:i/>
          <w:iCs/>
          <w:sz w:val="18"/>
          <w:szCs w:val="18"/>
        </w:rPr>
        <w:br/>
      </w:r>
      <w:r w:rsidRPr="00C36E0A" w:rsidR="00E62D17">
        <w:rPr>
          <w:rFonts w:ascii="Verdana" w:hAnsi="Verdana"/>
          <w:bCs/>
          <w:i/>
          <w:iCs/>
          <w:sz w:val="18"/>
          <w:szCs w:val="18"/>
        </w:rPr>
        <w:br/>
      </w:r>
      <w:r w:rsidRPr="00C36E0A" w:rsidR="00E62D17">
        <w:rPr>
          <w:rFonts w:ascii="Verdana" w:hAnsi="Verdana"/>
          <w:bCs/>
          <w:sz w:val="18"/>
          <w:szCs w:val="18"/>
        </w:rPr>
        <w:t xml:space="preserve">1. De commandant, de kapitein of de gezagvoerder van een luchtvaartuig maakt verslag op van wat door hem is verricht of bevonden, draagt zorg voor dagtekening en ondertekening en draagt het verslag en de gemaakte geluids- en beeldopnamen zo spoedig mogelijk over aan de officier van justitie of de hulpofficier van justitie. </w:t>
      </w:r>
      <w:r w:rsidRPr="00C36E0A" w:rsidR="00E62D17">
        <w:rPr>
          <w:rFonts w:ascii="Verdana" w:hAnsi="Verdana"/>
          <w:bCs/>
          <w:sz w:val="18"/>
          <w:szCs w:val="18"/>
        </w:rPr>
        <w:br/>
        <w:t xml:space="preserve">2. De commandant, de kapitein of de gezagvoerder van een luchtvaartuig maakt, </w:t>
      </w:r>
      <w:bookmarkStart w:name="_Hlk154138077" w:id="117"/>
      <w:r w:rsidRPr="00C36E0A" w:rsidR="00E62D17">
        <w:rPr>
          <w:rFonts w:ascii="Verdana" w:hAnsi="Verdana"/>
          <w:bCs/>
          <w:sz w:val="18"/>
          <w:szCs w:val="18"/>
        </w:rPr>
        <w:t>in geval van uitoefening op grond van de artikelen 6.3.18 of 6.3.19, eerste lid, onderdeel b, van d</w:t>
      </w:r>
      <w:r w:rsidRPr="00C36E0A" w:rsidR="00E62D17">
        <w:rPr>
          <w:rFonts w:ascii="Verdana" w:hAnsi="Verdana"/>
          <w:sz w:val="18"/>
          <w:szCs w:val="18"/>
        </w:rPr>
        <w:t xml:space="preserve">e in de artikelen 2.7.7 en 2.7.8 </w:t>
      </w:r>
      <w:r w:rsidRPr="00C36E0A" w:rsidR="00E62D17">
        <w:rPr>
          <w:rFonts w:ascii="Verdana" w:hAnsi="Verdana"/>
          <w:bCs/>
          <w:sz w:val="18"/>
          <w:szCs w:val="18"/>
        </w:rPr>
        <w:t xml:space="preserve">omschreven bevoegdheden </w:t>
      </w:r>
      <w:bookmarkEnd w:id="117"/>
      <w:r w:rsidRPr="00C36E0A" w:rsidR="00E62D17">
        <w:rPr>
          <w:rFonts w:ascii="Verdana" w:hAnsi="Verdana"/>
          <w:bCs/>
          <w:sz w:val="18"/>
          <w:szCs w:val="18"/>
        </w:rPr>
        <w:t xml:space="preserve">een kennisgeving van inbeslagneming op en legt deze zo spoedig mogelijk voor aan de officier van justitie of hulpofficier van justitie om met inachtneming van de bepalingen van Boek 2, Afdeling 7.2.4, te doen beoordelen of het beslag moet worden gehandhaafd. </w:t>
      </w:r>
      <w:r w:rsidRPr="00C36E0A" w:rsidR="00E62D17">
        <w:rPr>
          <w:rFonts w:ascii="Verdana" w:hAnsi="Verdana"/>
          <w:bCs/>
          <w:sz w:val="18"/>
          <w:szCs w:val="18"/>
        </w:rPr>
        <w:br/>
        <w:t>3. In het geval van uitoefening van de op grond van artikel 6.3.11 opgedragen bevoegdheden aan de officier, de onderofficier, de scheepsofficier of een lid van de bemanning, zijn het eerste en tweede lid van overeenkomstige toepassing. Het verslag of de kennisgeving van inbeslagneming wordt mede ondertekend door de commandant, de kapitein of de gezagvoerder van een luchtvaartuig.</w:t>
      </w:r>
      <w:r w:rsidRPr="00C36E0A" w:rsidR="00E62D17">
        <w:rPr>
          <w:rFonts w:ascii="Verdana" w:hAnsi="Verdana"/>
          <w:bCs/>
          <w:sz w:val="18"/>
          <w:szCs w:val="18"/>
        </w:rPr>
        <w:br/>
      </w:r>
      <w:r w:rsidRPr="00C36E0A" w:rsidR="00E62D17">
        <w:rPr>
          <w:rFonts w:ascii="Verdana" w:hAnsi="Verdana"/>
          <w:bCs/>
          <w:sz w:val="18"/>
          <w:szCs w:val="18"/>
        </w:rPr>
        <w:br/>
      </w:r>
      <w:r w:rsidRPr="00CF014A" w:rsidR="00E62D17">
        <w:rPr>
          <w:rFonts w:ascii="Verdana" w:hAnsi="Verdana"/>
          <w:sz w:val="18"/>
          <w:szCs w:val="18"/>
        </w:rPr>
        <w:t>TITEL 3.4</w:t>
      </w:r>
    </w:p>
    <w:p w:rsidR="00CF014A" w:rsidP="00C814B4" w:rsidRDefault="00CF014A" w14:paraId="616AA156" w14:textId="271D435B">
      <w:pPr>
        <w:spacing w:after="0" w:line="240" w:lineRule="atLeast"/>
        <w:rPr>
          <w:rFonts w:ascii="Verdana" w:hAnsi="Verdana"/>
          <w:b/>
          <w:bCs/>
          <w:sz w:val="18"/>
          <w:szCs w:val="18"/>
        </w:rPr>
      </w:pPr>
      <w:r>
        <w:rPr>
          <w:rFonts w:ascii="Verdana" w:hAnsi="Verdana"/>
          <w:b/>
          <w:bCs/>
          <w:sz w:val="18"/>
          <w:szCs w:val="18"/>
        </w:rPr>
        <w:t>Meldplicht en register</w:t>
      </w:r>
    </w:p>
    <w:p w:rsidRPr="00C36E0A" w:rsidR="00E62D17" w:rsidP="00C814B4" w:rsidRDefault="00E62D17" w14:paraId="6115B6DE" w14:textId="77777777">
      <w:pPr>
        <w:pStyle w:val="Tekstopmerking"/>
        <w:spacing w:after="0" w:line="240" w:lineRule="atLeast"/>
        <w:rPr>
          <w:rFonts w:ascii="Verdana" w:hAnsi="Verdana"/>
          <w:b/>
          <w:bCs/>
          <w:sz w:val="18"/>
          <w:szCs w:val="18"/>
        </w:rPr>
      </w:pPr>
    </w:p>
    <w:p w:rsidRPr="00C36E0A" w:rsidR="00E62D17" w:rsidP="00C814B4" w:rsidRDefault="00E62D17" w14:paraId="191555D1" w14:textId="77777777">
      <w:pPr>
        <w:pStyle w:val="Tekstopmerking"/>
        <w:spacing w:after="0" w:line="240" w:lineRule="atLeast"/>
        <w:rPr>
          <w:rFonts w:ascii="Verdana" w:hAnsi="Verdana"/>
          <w:sz w:val="18"/>
          <w:szCs w:val="18"/>
        </w:rPr>
      </w:pPr>
      <w:r w:rsidRPr="00C36E0A">
        <w:rPr>
          <w:rFonts w:ascii="Verdana" w:hAnsi="Verdana"/>
          <w:b/>
          <w:bCs/>
          <w:sz w:val="18"/>
          <w:szCs w:val="18"/>
        </w:rPr>
        <w:t>Artikel 6.3.21</w:t>
      </w:r>
    </w:p>
    <w:p w:rsidRPr="00C36E0A" w:rsidR="00E62D17" w:rsidP="00C814B4" w:rsidRDefault="00E62D17" w14:paraId="6289ED5E" w14:textId="77777777">
      <w:pPr>
        <w:spacing w:after="0" w:line="240" w:lineRule="atLeast"/>
        <w:rPr>
          <w:rFonts w:ascii="Verdana" w:hAnsi="Verdana"/>
          <w:sz w:val="18"/>
          <w:szCs w:val="18"/>
        </w:rPr>
      </w:pPr>
    </w:p>
    <w:p w:rsidRPr="00C36E0A" w:rsidR="00E62D17" w:rsidP="00C814B4" w:rsidRDefault="00E62D17" w14:paraId="60642310" w14:textId="437A92A4">
      <w:pPr>
        <w:spacing w:after="0" w:line="240" w:lineRule="atLeast"/>
        <w:rPr>
          <w:rFonts w:ascii="Verdana" w:hAnsi="Verdana"/>
          <w:sz w:val="18"/>
          <w:szCs w:val="18"/>
        </w:rPr>
      </w:pPr>
      <w:r w:rsidRPr="00C36E0A">
        <w:rPr>
          <w:rFonts w:ascii="Verdana" w:hAnsi="Verdana"/>
          <w:sz w:val="18"/>
          <w:szCs w:val="18"/>
        </w:rPr>
        <w:t>1.</w:t>
      </w:r>
      <w:r w:rsidRPr="00C36E0A">
        <w:rPr>
          <w:rFonts w:ascii="Verdana" w:hAnsi="Verdana"/>
          <w:b/>
          <w:bCs/>
          <w:sz w:val="18"/>
          <w:szCs w:val="18"/>
        </w:rPr>
        <w:t xml:space="preserve"> </w:t>
      </w:r>
      <w:r w:rsidRPr="00C36E0A">
        <w:rPr>
          <w:rFonts w:ascii="Verdana" w:hAnsi="Verdana"/>
          <w:sz w:val="18"/>
          <w:szCs w:val="18"/>
        </w:rPr>
        <w:t>De kapitein doet direct mededeling aan de officier van justitie of de hulpofficier van justitie van elk misdrijf dat ter plaatse is begaan:</w:t>
      </w:r>
      <w:r w:rsidRPr="00C36E0A">
        <w:rPr>
          <w:rFonts w:ascii="Verdana" w:hAnsi="Verdana"/>
          <w:sz w:val="18"/>
          <w:szCs w:val="18"/>
        </w:rPr>
        <w:br/>
        <w:t xml:space="preserve">a. waardoor de veiligheid van het Nederlands schip, Nederlands zeevissersschip of de installatie ter zee of degenen die zich aldaar bevinden in gevaar is gebracht; </w:t>
      </w:r>
      <w:r w:rsidRPr="00C36E0A">
        <w:rPr>
          <w:rFonts w:ascii="Verdana" w:hAnsi="Verdana"/>
          <w:sz w:val="18"/>
          <w:szCs w:val="18"/>
        </w:rPr>
        <w:br/>
      </w:r>
      <w:r w:rsidRPr="00C36E0A">
        <w:rPr>
          <w:rFonts w:ascii="Verdana" w:hAnsi="Verdana"/>
          <w:sz w:val="18"/>
          <w:szCs w:val="18"/>
        </w:rPr>
        <w:lastRenderedPageBreak/>
        <w:t>b. waardoor iemands dood of zwaar lichamelijk letsel is veroorzaakt;</w:t>
      </w:r>
      <w:r w:rsidRPr="00C36E0A">
        <w:rPr>
          <w:rFonts w:ascii="Verdana" w:hAnsi="Verdana"/>
          <w:sz w:val="18"/>
          <w:szCs w:val="18"/>
        </w:rPr>
        <w:br/>
        <w:t xml:space="preserve">c. waarvan iemand die zich aan boord van het schip of op de installatie ter zee bevindt, verlangt aangifte te doen bij een opsporingsambtenaar. </w:t>
      </w:r>
      <w:r w:rsidRPr="00C36E0A">
        <w:rPr>
          <w:rFonts w:ascii="Verdana" w:hAnsi="Verdana"/>
          <w:sz w:val="18"/>
          <w:szCs w:val="18"/>
        </w:rPr>
        <w:br/>
      </w:r>
      <w:r w:rsidRPr="00C36E0A" w:rsidR="00105722">
        <w:rPr>
          <w:rFonts w:ascii="Verdana" w:hAnsi="Verdana"/>
          <w:sz w:val="18"/>
          <w:szCs w:val="18"/>
        </w:rPr>
        <w:t xml:space="preserve">2. Indien de kapitein wordt verdacht van een misdrijf als bedoeld in het eerste lid, onderdelen a en b, of indien de aangifte, bedoeld in het eerste lid, onderdeel c, is gericht tegen de kapitein, doet degene die de kapitein vervangt mededeling aan de officier van justitie of de hulpofficier van justitie. </w:t>
      </w:r>
      <w:r w:rsidRPr="00C36E0A" w:rsidR="00105722">
        <w:rPr>
          <w:rFonts w:ascii="Verdana" w:hAnsi="Verdana"/>
          <w:sz w:val="18"/>
          <w:szCs w:val="18"/>
        </w:rPr>
        <w:br/>
      </w:r>
      <w:r w:rsidRPr="00C36E0A">
        <w:rPr>
          <w:rFonts w:ascii="Verdana" w:hAnsi="Verdana"/>
          <w:sz w:val="18"/>
          <w:szCs w:val="18"/>
        </w:rPr>
        <w:t xml:space="preserve">3. </w:t>
      </w:r>
      <w:bookmarkStart w:name="_Hlk152232061" w:id="118"/>
      <w:r w:rsidRPr="00C36E0A">
        <w:rPr>
          <w:rFonts w:ascii="Verdana" w:hAnsi="Verdana"/>
          <w:sz w:val="18"/>
          <w:szCs w:val="18"/>
        </w:rPr>
        <w:t>In het geval als omschreven in het eerste lid, onderdeel c, stelt de kapitein degene die aangifte wenst te doen hiertoe in de gelegenheid met de aan boord aanwezige communicatiemiddelen. In het geval als omschreven in het tweede lid stelt degene die de kapitein vervangt diegene hiertoe in de gelegenheid.</w:t>
      </w:r>
    </w:p>
    <w:bookmarkEnd w:id="118"/>
    <w:p w:rsidRPr="00C36E0A" w:rsidR="00E62D17" w:rsidP="00C814B4" w:rsidRDefault="00E62D17" w14:paraId="7CA1F693" w14:textId="77777777">
      <w:pPr>
        <w:spacing w:after="0" w:line="240" w:lineRule="atLeast"/>
        <w:rPr>
          <w:rFonts w:ascii="Verdana" w:hAnsi="Verdana"/>
          <w:b/>
          <w:bCs/>
          <w:sz w:val="18"/>
          <w:szCs w:val="18"/>
        </w:rPr>
      </w:pPr>
    </w:p>
    <w:p w:rsidRPr="00C36E0A" w:rsidR="00E62D17" w:rsidP="00C814B4" w:rsidRDefault="00E62D17" w14:paraId="6C7D5677" w14:textId="77777777">
      <w:pPr>
        <w:spacing w:after="0" w:line="240" w:lineRule="atLeast"/>
        <w:rPr>
          <w:rFonts w:ascii="Verdana" w:hAnsi="Verdana"/>
          <w:i/>
          <w:iCs/>
          <w:sz w:val="18"/>
          <w:szCs w:val="18"/>
        </w:rPr>
      </w:pPr>
      <w:r w:rsidRPr="00C36E0A">
        <w:rPr>
          <w:rFonts w:ascii="Verdana" w:hAnsi="Verdana"/>
          <w:b/>
          <w:bCs/>
          <w:sz w:val="18"/>
          <w:szCs w:val="18"/>
        </w:rPr>
        <w:t>Artikel 6.3.22</w:t>
      </w:r>
    </w:p>
    <w:p w:rsidRPr="00C36E0A" w:rsidR="00E62D17" w:rsidP="00C814B4" w:rsidRDefault="00E62D17" w14:paraId="1F6B172E" w14:textId="77777777">
      <w:pPr>
        <w:spacing w:after="0" w:line="240" w:lineRule="atLeast"/>
        <w:rPr>
          <w:rFonts w:ascii="Verdana" w:hAnsi="Verdana"/>
          <w:sz w:val="18"/>
          <w:szCs w:val="18"/>
        </w:rPr>
      </w:pPr>
    </w:p>
    <w:p w:rsidR="00400039" w:rsidP="00105722" w:rsidRDefault="00105722" w14:paraId="33651D6E" w14:textId="331FA963">
      <w:pPr>
        <w:spacing w:after="0" w:line="240" w:lineRule="atLeast"/>
        <w:rPr>
          <w:rFonts w:ascii="Verdana" w:hAnsi="Verdana"/>
          <w:sz w:val="18"/>
          <w:szCs w:val="18"/>
        </w:rPr>
      </w:pPr>
      <w:r w:rsidRPr="00C36E0A">
        <w:rPr>
          <w:rFonts w:ascii="Verdana" w:hAnsi="Verdana"/>
          <w:sz w:val="18"/>
          <w:szCs w:val="18"/>
        </w:rPr>
        <w:t xml:space="preserve">1. De gezagvoerder van een Nederlands schip of Nederlands zeevissersschip </w:t>
      </w:r>
      <w:r w:rsidR="007C20E8">
        <w:rPr>
          <w:rFonts w:ascii="Verdana" w:hAnsi="Verdana"/>
          <w:sz w:val="18"/>
          <w:szCs w:val="18"/>
        </w:rPr>
        <w:t>of degene die deze vervangt</w:t>
      </w:r>
      <w:r w:rsidRPr="00C36E0A" w:rsidR="007C20E8">
        <w:rPr>
          <w:rFonts w:ascii="Verdana" w:hAnsi="Verdana"/>
          <w:sz w:val="18"/>
          <w:szCs w:val="18"/>
        </w:rPr>
        <w:t xml:space="preserve"> </w:t>
      </w:r>
      <w:r w:rsidRPr="00C36E0A">
        <w:rPr>
          <w:rFonts w:ascii="Verdana" w:hAnsi="Verdana"/>
          <w:sz w:val="18"/>
          <w:szCs w:val="18"/>
        </w:rPr>
        <w:t xml:space="preserve">houdt een register bij waarin strafbare feiten direct worden vastgelegd. In dat register worden de volgende gegevens vastgelegd: </w:t>
      </w:r>
      <w:r w:rsidRPr="00C36E0A">
        <w:rPr>
          <w:rFonts w:ascii="Verdana" w:hAnsi="Verdana"/>
          <w:sz w:val="18"/>
          <w:szCs w:val="18"/>
        </w:rPr>
        <w:br/>
        <w:t>a. elk te zijner kennis gekomen misdrijf als bedoeld in artikel 6.3.21, eerste lid;</w:t>
      </w:r>
      <w:r w:rsidRPr="00C36E0A">
        <w:rPr>
          <w:rFonts w:ascii="Verdana" w:hAnsi="Verdana"/>
          <w:sz w:val="18"/>
          <w:szCs w:val="18"/>
        </w:rPr>
        <w:br/>
        <w:t>b. elk strafbaar feit ten aanzien waarvan hij een op grond van dit hoofdstuk toegekende bevoegdheid heeft uitgeoefend;</w:t>
      </w:r>
      <w:r w:rsidRPr="00C36E0A">
        <w:rPr>
          <w:rFonts w:ascii="Verdana" w:hAnsi="Verdana"/>
          <w:sz w:val="18"/>
          <w:szCs w:val="18"/>
        </w:rPr>
        <w:br/>
        <w:t>c. elk strafbaar feit, aan boord van het Nederlandse schip of Nederlandse zeevissersschip begaan, waarvan iemand die zich aan boord bevindt vastlegging verlangt of waarvan hij zelf de vermelding wenselijk acht;</w:t>
      </w:r>
      <w:r w:rsidRPr="00C36E0A">
        <w:rPr>
          <w:rFonts w:ascii="Verdana" w:hAnsi="Verdana"/>
          <w:sz w:val="18"/>
          <w:szCs w:val="18"/>
          <w:highlight w:val="yellow"/>
        </w:rPr>
        <w:t xml:space="preserve"> </w:t>
      </w:r>
      <w:r w:rsidRPr="00C36E0A">
        <w:rPr>
          <w:rFonts w:ascii="Verdana" w:hAnsi="Verdana"/>
          <w:sz w:val="18"/>
          <w:szCs w:val="18"/>
        </w:rPr>
        <w:br/>
        <w:t>d. de plaats waar en de datum en het tijdstip waarop het feit is begaan;</w:t>
      </w:r>
      <w:r w:rsidRPr="00C36E0A">
        <w:rPr>
          <w:rFonts w:ascii="Verdana" w:hAnsi="Verdana"/>
          <w:sz w:val="18"/>
          <w:szCs w:val="18"/>
        </w:rPr>
        <w:br/>
        <w:t>e. de door hem uitgeoefende bevoegdheid;</w:t>
      </w:r>
      <w:r w:rsidRPr="00C36E0A">
        <w:rPr>
          <w:rFonts w:ascii="Verdana" w:hAnsi="Verdana"/>
          <w:sz w:val="18"/>
          <w:szCs w:val="18"/>
        </w:rPr>
        <w:br/>
        <w:t>f. voor zover mogelijk de personalia en de nationaliteit van elke verdachte en getuige en elk slachtoffer en indien mogelijk de contactgegevens.</w:t>
      </w:r>
      <w:r w:rsidRPr="00C36E0A">
        <w:rPr>
          <w:rFonts w:ascii="Verdana" w:hAnsi="Verdana"/>
          <w:sz w:val="18"/>
          <w:szCs w:val="18"/>
        </w:rPr>
        <w:br/>
        <w:t>2. De gezagvoerder van een Nederlands schip of Nederlands zeevissersschip draagt zorg voor dagtekening en ondertekening van de vastlegging van de in het eerste lid bedoelde gegevens in het register.</w:t>
      </w:r>
    </w:p>
    <w:p w:rsidRPr="00C36E0A" w:rsidR="00105722" w:rsidP="00105722" w:rsidRDefault="00105722" w14:paraId="0E8E1DB8" w14:textId="5E27AEAD">
      <w:pPr>
        <w:spacing w:after="0" w:line="240" w:lineRule="atLeast"/>
        <w:rPr>
          <w:rFonts w:ascii="Verdana" w:hAnsi="Verdana"/>
          <w:sz w:val="18"/>
          <w:szCs w:val="18"/>
        </w:rPr>
      </w:pPr>
      <w:r w:rsidRPr="00C36E0A">
        <w:rPr>
          <w:rFonts w:ascii="Verdana" w:hAnsi="Verdana"/>
          <w:sz w:val="18"/>
          <w:szCs w:val="18"/>
        </w:rPr>
        <w:t xml:space="preserve">3. In het geval als omschreven in artikel 6.3.21, tweede lid, dient degene die de gezagvoerder van een Nederlands schip of Nederlands zeevisserschip vervangt zorg te dragen voor de vastlegging </w:t>
      </w:r>
      <w:r w:rsidR="00400039">
        <w:rPr>
          <w:rFonts w:ascii="Verdana" w:hAnsi="Verdana"/>
          <w:sz w:val="18"/>
          <w:szCs w:val="18"/>
        </w:rPr>
        <w:t xml:space="preserve">van </w:t>
      </w:r>
      <w:r w:rsidRPr="00C36E0A">
        <w:rPr>
          <w:rFonts w:ascii="Verdana" w:hAnsi="Verdana"/>
          <w:sz w:val="18"/>
          <w:szCs w:val="18"/>
        </w:rPr>
        <w:t>de gegevens, bedoeld in het eerste lid.</w:t>
      </w:r>
    </w:p>
    <w:p w:rsidRPr="00C36E0A" w:rsidR="00E62D17" w:rsidP="00C814B4" w:rsidRDefault="00E62D17" w14:paraId="7DE92302" w14:textId="77777777">
      <w:pPr>
        <w:spacing w:after="0" w:line="240" w:lineRule="atLeast"/>
        <w:rPr>
          <w:rFonts w:ascii="Verdana" w:hAnsi="Verdana"/>
          <w:sz w:val="18"/>
          <w:szCs w:val="18"/>
        </w:rPr>
      </w:pPr>
    </w:p>
    <w:p w:rsidRPr="00C36E0A" w:rsidR="00466F20" w:rsidP="00C814B4" w:rsidRDefault="007F4441" w14:paraId="3B437F0B" w14:textId="292F58BB">
      <w:pPr>
        <w:spacing w:after="0" w:line="240" w:lineRule="atLeast"/>
        <w:rPr>
          <w:rFonts w:ascii="Verdana" w:hAnsi="Verdana"/>
          <w:sz w:val="18"/>
          <w:szCs w:val="18"/>
        </w:rPr>
      </w:pPr>
      <w:r>
        <w:rPr>
          <w:rFonts w:ascii="Verdana" w:hAnsi="Verdana"/>
          <w:sz w:val="18"/>
          <w:szCs w:val="18"/>
        </w:rPr>
        <w:t>R</w:t>
      </w:r>
    </w:p>
    <w:p w:rsidRPr="00C36E0A" w:rsidR="00466F20" w:rsidP="00C814B4" w:rsidRDefault="00466F20" w14:paraId="276D98CC" w14:textId="77777777">
      <w:pPr>
        <w:spacing w:after="0" w:line="240" w:lineRule="atLeast"/>
        <w:rPr>
          <w:rFonts w:ascii="Verdana" w:hAnsi="Verdana"/>
          <w:sz w:val="18"/>
          <w:szCs w:val="18"/>
        </w:rPr>
      </w:pPr>
    </w:p>
    <w:p w:rsidRPr="00C36E0A" w:rsidR="00466F20" w:rsidP="00C814B4" w:rsidRDefault="00466F20" w14:paraId="328B8EBF" w14:textId="77777777">
      <w:pPr>
        <w:pStyle w:val="Geenafstand"/>
        <w:spacing w:line="240" w:lineRule="atLeast"/>
        <w:rPr>
          <w:bCs/>
          <w:szCs w:val="18"/>
        </w:rPr>
      </w:pPr>
      <w:r w:rsidRPr="00C36E0A">
        <w:rPr>
          <w:bCs/>
          <w:szCs w:val="18"/>
        </w:rPr>
        <w:t>Artikel 6.4.2 komt te luiden:</w:t>
      </w:r>
    </w:p>
    <w:p w:rsidRPr="00C36E0A" w:rsidR="00466F20" w:rsidP="00C814B4" w:rsidRDefault="00466F20" w14:paraId="2EEFF78D" w14:textId="77777777">
      <w:pPr>
        <w:pStyle w:val="Geenafstand"/>
        <w:spacing w:line="240" w:lineRule="atLeast"/>
        <w:rPr>
          <w:bCs/>
          <w:szCs w:val="18"/>
        </w:rPr>
      </w:pPr>
    </w:p>
    <w:p w:rsidRPr="00C36E0A" w:rsidR="00466F20" w:rsidP="00C814B4" w:rsidRDefault="00466F20" w14:paraId="46F89E9C" w14:textId="77777777">
      <w:pPr>
        <w:pStyle w:val="Geenafstand"/>
        <w:spacing w:line="240" w:lineRule="atLeast"/>
        <w:rPr>
          <w:b/>
          <w:szCs w:val="18"/>
        </w:rPr>
      </w:pPr>
      <w:r w:rsidRPr="00C36E0A">
        <w:rPr>
          <w:b/>
          <w:szCs w:val="18"/>
        </w:rPr>
        <w:t>Artikel 6.4.2</w:t>
      </w:r>
    </w:p>
    <w:p w:rsidRPr="00C36E0A" w:rsidR="00466F20" w:rsidP="00C814B4" w:rsidRDefault="00466F20" w14:paraId="4AE99DF7" w14:textId="77777777">
      <w:pPr>
        <w:pStyle w:val="Geenafstand"/>
        <w:spacing w:line="240" w:lineRule="atLeast"/>
        <w:rPr>
          <w:b/>
          <w:szCs w:val="18"/>
        </w:rPr>
      </w:pPr>
    </w:p>
    <w:p w:rsidRPr="00C36E0A" w:rsidR="003F25D1" w:rsidP="00C814B4" w:rsidRDefault="003F25D1" w14:paraId="4FED8130" w14:textId="207FFAB6">
      <w:pPr>
        <w:pStyle w:val="Geenafstand"/>
        <w:spacing w:line="240" w:lineRule="atLeast"/>
        <w:rPr>
          <w:bCs/>
          <w:szCs w:val="18"/>
        </w:rPr>
      </w:pPr>
      <w:r w:rsidRPr="00C36E0A">
        <w:rPr>
          <w:bCs/>
          <w:szCs w:val="18"/>
        </w:rPr>
        <w:t xml:space="preserve">1. Belanghebbenden, niet zijnde de verdachte, gewezen verdachte of veroordeelde, kunnen zich beklagen over het stellen van voorwaarden als bedoeld in artikel 3.4.6, eerste lid, onderdelen b, c </w:t>
      </w:r>
      <w:r w:rsidR="00213E1B">
        <w:rPr>
          <w:bCs/>
          <w:szCs w:val="18"/>
        </w:rPr>
        <w:t>en</w:t>
      </w:r>
      <w:r w:rsidRPr="00C36E0A">
        <w:rPr>
          <w:bCs/>
          <w:szCs w:val="18"/>
        </w:rPr>
        <w:t xml:space="preserve"> d, en over een schikking als bedoeld in artikel 4.4.24 op de grond dat deze betrekking hebben op hun toekomende voorwerpen en de officier van justitie die de voorwaarden heeft gesteld of de schikking is aangegaan, niet bereid is die voorwerpen terug te geven of de waarde die zij bij verkoop redelijkerwijs hadden moeten opbrengen te vergoeden. </w:t>
      </w:r>
    </w:p>
    <w:p w:rsidRPr="00C36E0A" w:rsidR="003F25D1" w:rsidP="00C814B4" w:rsidRDefault="003F25D1" w14:paraId="6581EB1F" w14:textId="18086CBB">
      <w:pPr>
        <w:pStyle w:val="Geenafstand"/>
        <w:spacing w:line="240" w:lineRule="atLeast"/>
        <w:rPr>
          <w:bCs/>
          <w:szCs w:val="18"/>
        </w:rPr>
      </w:pPr>
      <w:r w:rsidRPr="00C36E0A">
        <w:rPr>
          <w:bCs/>
          <w:szCs w:val="18"/>
        </w:rPr>
        <w:t>2. Het klaagschrift wordt uiterlijk binnen drie maanden nadat de verdachte, gewezen verdachte of veroordeelde aan de gestelde voorwaarden of aan de termen van de schikking heeft voldaan, dan wel de klager met dat transactieaanbod of die schikking bekend is geworden, ingediend bij de rechtbank van het arrondissement waar de officier van justitie is aangesteld. Is de officier van justitie niet aangesteld bij een arrondissementsparket, dan wordt het klaagschrift ingediend bij de rechtbank Amsterdam.</w:t>
      </w:r>
    </w:p>
    <w:p w:rsidR="00466F20" w:rsidP="00C814B4" w:rsidRDefault="00466F20" w14:paraId="7641495A" w14:textId="77777777">
      <w:pPr>
        <w:spacing w:after="0" w:line="240" w:lineRule="atLeast"/>
        <w:rPr>
          <w:rFonts w:ascii="Verdana" w:hAnsi="Verdana"/>
          <w:sz w:val="18"/>
          <w:szCs w:val="18"/>
        </w:rPr>
      </w:pPr>
    </w:p>
    <w:p w:rsidR="00D878F6" w:rsidP="00C814B4" w:rsidRDefault="00D878F6" w14:paraId="255CFF73" w14:textId="77777777">
      <w:pPr>
        <w:spacing w:after="0" w:line="240" w:lineRule="atLeast"/>
        <w:rPr>
          <w:rFonts w:ascii="Verdana" w:hAnsi="Verdana"/>
          <w:sz w:val="18"/>
          <w:szCs w:val="18"/>
        </w:rPr>
      </w:pPr>
    </w:p>
    <w:p w:rsidR="00D878F6" w:rsidP="00C814B4" w:rsidRDefault="00D878F6" w14:paraId="2658920B" w14:textId="77777777">
      <w:pPr>
        <w:spacing w:after="0" w:line="240" w:lineRule="atLeast"/>
        <w:rPr>
          <w:rFonts w:ascii="Verdana" w:hAnsi="Verdana"/>
          <w:sz w:val="18"/>
          <w:szCs w:val="18"/>
        </w:rPr>
      </w:pPr>
    </w:p>
    <w:p w:rsidR="00D878F6" w:rsidP="00C814B4" w:rsidRDefault="00D878F6" w14:paraId="037D29F8" w14:textId="77777777">
      <w:pPr>
        <w:spacing w:after="0" w:line="240" w:lineRule="atLeast"/>
        <w:rPr>
          <w:rFonts w:ascii="Verdana" w:hAnsi="Verdana"/>
          <w:sz w:val="18"/>
          <w:szCs w:val="18"/>
        </w:rPr>
      </w:pPr>
    </w:p>
    <w:p w:rsidR="00D878F6" w:rsidP="00C814B4" w:rsidRDefault="00D878F6" w14:paraId="20305A59" w14:textId="77777777">
      <w:pPr>
        <w:spacing w:after="0" w:line="240" w:lineRule="atLeast"/>
        <w:rPr>
          <w:rFonts w:ascii="Verdana" w:hAnsi="Verdana"/>
          <w:sz w:val="18"/>
          <w:szCs w:val="18"/>
        </w:rPr>
      </w:pPr>
    </w:p>
    <w:p w:rsidRPr="00C36E0A" w:rsidR="00D878F6" w:rsidP="00C814B4" w:rsidRDefault="00D878F6" w14:paraId="7398953E" w14:textId="77777777">
      <w:pPr>
        <w:spacing w:after="0" w:line="240" w:lineRule="atLeast"/>
        <w:rPr>
          <w:rFonts w:ascii="Verdana" w:hAnsi="Verdana"/>
          <w:sz w:val="18"/>
          <w:szCs w:val="18"/>
        </w:rPr>
      </w:pPr>
    </w:p>
    <w:p w:rsidRPr="00C36E0A" w:rsidR="00A263AD" w:rsidP="00C814B4" w:rsidRDefault="007F4441" w14:paraId="78DDB011" w14:textId="186BC4E5">
      <w:pPr>
        <w:spacing w:after="0" w:line="240" w:lineRule="atLeast"/>
        <w:rPr>
          <w:rFonts w:ascii="Verdana" w:hAnsi="Verdana"/>
          <w:sz w:val="18"/>
          <w:szCs w:val="18"/>
        </w:rPr>
      </w:pPr>
      <w:r>
        <w:rPr>
          <w:rFonts w:ascii="Verdana" w:hAnsi="Verdana"/>
          <w:sz w:val="18"/>
          <w:szCs w:val="18"/>
        </w:rPr>
        <w:lastRenderedPageBreak/>
        <w:t>S</w:t>
      </w:r>
    </w:p>
    <w:p w:rsidRPr="00C36E0A" w:rsidR="00A263AD" w:rsidP="00C814B4" w:rsidRDefault="00A263AD" w14:paraId="4DB2936C" w14:textId="77777777">
      <w:pPr>
        <w:spacing w:after="0" w:line="240" w:lineRule="atLeast"/>
        <w:rPr>
          <w:rFonts w:ascii="Verdana" w:hAnsi="Verdana"/>
          <w:sz w:val="18"/>
          <w:szCs w:val="18"/>
        </w:rPr>
      </w:pPr>
    </w:p>
    <w:p w:rsidRPr="00C36E0A" w:rsidR="00466F20" w:rsidP="00C814B4" w:rsidRDefault="00466F20" w14:paraId="41A7EFFE" w14:textId="77777777">
      <w:pPr>
        <w:spacing w:after="0" w:line="240" w:lineRule="atLeast"/>
        <w:rPr>
          <w:rFonts w:ascii="Verdana" w:hAnsi="Verdana"/>
          <w:sz w:val="18"/>
          <w:szCs w:val="18"/>
        </w:rPr>
      </w:pPr>
      <w:r w:rsidRPr="00C36E0A">
        <w:rPr>
          <w:rFonts w:ascii="Verdana" w:hAnsi="Verdana"/>
          <w:sz w:val="18"/>
          <w:szCs w:val="18"/>
        </w:rPr>
        <w:t>Artikel 6.4.4 wordt als volgt gewijzigd:</w:t>
      </w:r>
    </w:p>
    <w:p w:rsidRPr="00C36E0A" w:rsidR="00466F20" w:rsidP="00C814B4" w:rsidRDefault="00466F20" w14:paraId="62AEB0AC" w14:textId="77777777">
      <w:pPr>
        <w:spacing w:after="0" w:line="240" w:lineRule="atLeast"/>
        <w:rPr>
          <w:rFonts w:ascii="Verdana" w:hAnsi="Verdana"/>
          <w:sz w:val="18"/>
          <w:szCs w:val="18"/>
        </w:rPr>
      </w:pPr>
      <w:r w:rsidRPr="00C36E0A">
        <w:rPr>
          <w:rFonts w:ascii="Verdana" w:hAnsi="Verdana"/>
          <w:sz w:val="18"/>
          <w:szCs w:val="18"/>
        </w:rPr>
        <w:t xml:space="preserve">1. Voor de tekst wordt de aanduiding “1.” geplaatst. </w:t>
      </w:r>
    </w:p>
    <w:p w:rsidRPr="00C36E0A" w:rsidR="00466F20" w:rsidP="00C814B4" w:rsidRDefault="00466F20" w14:paraId="62BCA8AC" w14:textId="1291667A">
      <w:pPr>
        <w:spacing w:after="0" w:line="240" w:lineRule="atLeast"/>
        <w:rPr>
          <w:rFonts w:ascii="Verdana" w:hAnsi="Verdana"/>
          <w:sz w:val="18"/>
          <w:szCs w:val="18"/>
        </w:rPr>
      </w:pPr>
      <w:r w:rsidRPr="00C36E0A">
        <w:rPr>
          <w:rFonts w:ascii="Verdana" w:hAnsi="Verdana"/>
          <w:sz w:val="18"/>
          <w:szCs w:val="18"/>
        </w:rPr>
        <w:t>2. In het eerste lid wordt na “daarin opgeslagen gegevens” ingevoegd “dan wel daarop aanwezige gegevens” en wordt “over” vervangen door “tot”.</w:t>
      </w:r>
    </w:p>
    <w:p w:rsidRPr="00C36E0A" w:rsidR="00466F20" w:rsidP="00C814B4" w:rsidRDefault="00466F20" w14:paraId="7A9FC7CA" w14:textId="77777777">
      <w:pPr>
        <w:spacing w:after="0" w:line="240" w:lineRule="atLeast"/>
        <w:rPr>
          <w:rFonts w:ascii="Verdana" w:hAnsi="Verdana"/>
          <w:sz w:val="18"/>
          <w:szCs w:val="18"/>
        </w:rPr>
      </w:pPr>
      <w:r w:rsidRPr="00C36E0A">
        <w:rPr>
          <w:rFonts w:ascii="Verdana" w:hAnsi="Verdana"/>
          <w:sz w:val="18"/>
          <w:szCs w:val="18"/>
        </w:rPr>
        <w:t>3. Er wordt een lid toegevoegd, luidende:</w:t>
      </w:r>
    </w:p>
    <w:p w:rsidRPr="00C36E0A" w:rsidR="00724105" w:rsidP="00C814B4" w:rsidRDefault="00724105" w14:paraId="2AFC4264" w14:textId="36DA3672">
      <w:pPr>
        <w:spacing w:after="0" w:line="240" w:lineRule="atLeast"/>
        <w:rPr>
          <w:rFonts w:ascii="Verdana" w:hAnsi="Verdana"/>
          <w:sz w:val="18"/>
          <w:szCs w:val="18"/>
        </w:rPr>
      </w:pPr>
      <w:r w:rsidRPr="00C36E0A">
        <w:rPr>
          <w:rFonts w:ascii="Verdana" w:hAnsi="Verdana"/>
          <w:sz w:val="18"/>
          <w:szCs w:val="18"/>
        </w:rPr>
        <w:t>2. De belanghebbende kan in zijn klaagschrift verzoeken om de verstrekking van gegevens</w:t>
      </w:r>
      <w:r w:rsidRPr="00C36E0A" w:rsidR="00191F51">
        <w:rPr>
          <w:rFonts w:ascii="Verdana" w:hAnsi="Verdana"/>
          <w:sz w:val="18"/>
          <w:szCs w:val="18"/>
        </w:rPr>
        <w:t xml:space="preserve"> o</w:t>
      </w:r>
      <w:r w:rsidRPr="00C36E0A">
        <w:rPr>
          <w:rFonts w:ascii="Verdana" w:hAnsi="Verdana"/>
          <w:sz w:val="18"/>
          <w:szCs w:val="18"/>
        </w:rPr>
        <w:t>pgeslagen in, dan wel aanwezig op de inbeslaggenomen gegevensdrager of het inbeslaggenomen geautomatiseerd werk.</w:t>
      </w:r>
    </w:p>
    <w:p w:rsidRPr="00C36E0A" w:rsidR="00466F20" w:rsidP="00C814B4" w:rsidRDefault="00466F20" w14:paraId="1CE7B746" w14:textId="77777777">
      <w:pPr>
        <w:spacing w:after="0" w:line="240" w:lineRule="atLeast"/>
        <w:rPr>
          <w:rFonts w:ascii="Verdana" w:hAnsi="Verdana"/>
          <w:i/>
          <w:iCs/>
          <w:sz w:val="18"/>
          <w:szCs w:val="18"/>
        </w:rPr>
      </w:pPr>
    </w:p>
    <w:p w:rsidRPr="00C36E0A" w:rsidR="00466F20" w:rsidP="00C814B4" w:rsidRDefault="007F4441" w14:paraId="006EB221" w14:textId="796D3930">
      <w:pPr>
        <w:spacing w:after="0" w:line="240" w:lineRule="atLeast"/>
        <w:rPr>
          <w:rFonts w:ascii="Verdana" w:hAnsi="Verdana"/>
          <w:sz w:val="18"/>
          <w:szCs w:val="18"/>
        </w:rPr>
      </w:pPr>
      <w:r>
        <w:rPr>
          <w:rFonts w:ascii="Verdana" w:hAnsi="Verdana"/>
          <w:sz w:val="18"/>
          <w:szCs w:val="18"/>
        </w:rPr>
        <w:t>T</w:t>
      </w:r>
    </w:p>
    <w:p w:rsidRPr="00C36E0A" w:rsidR="00466F20" w:rsidP="00C814B4" w:rsidRDefault="00466F20" w14:paraId="31B44A38" w14:textId="77777777">
      <w:pPr>
        <w:spacing w:after="0" w:line="240" w:lineRule="atLeast"/>
        <w:rPr>
          <w:rFonts w:ascii="Verdana" w:hAnsi="Verdana"/>
          <w:sz w:val="18"/>
          <w:szCs w:val="18"/>
        </w:rPr>
      </w:pPr>
    </w:p>
    <w:p w:rsidRPr="00C36E0A" w:rsidR="00466F20" w:rsidP="00C814B4" w:rsidRDefault="00466F20" w14:paraId="6C9022F4" w14:textId="13492653">
      <w:pPr>
        <w:spacing w:after="0" w:line="240" w:lineRule="atLeast"/>
        <w:rPr>
          <w:rFonts w:ascii="Verdana" w:hAnsi="Verdana"/>
          <w:sz w:val="18"/>
          <w:szCs w:val="18"/>
        </w:rPr>
      </w:pPr>
      <w:r w:rsidRPr="00C36E0A">
        <w:rPr>
          <w:rFonts w:ascii="Verdana" w:hAnsi="Verdana"/>
          <w:sz w:val="18"/>
          <w:szCs w:val="18"/>
        </w:rPr>
        <w:t xml:space="preserve">Artikel 6.4.5, eerste lid, onderdeel b, </w:t>
      </w:r>
      <w:r w:rsidRPr="00C36E0A" w:rsidR="00EC5A79">
        <w:rPr>
          <w:rFonts w:ascii="Verdana" w:hAnsi="Verdana"/>
          <w:sz w:val="18"/>
          <w:szCs w:val="18"/>
        </w:rPr>
        <w:t>komt te luiden:</w:t>
      </w:r>
      <w:r w:rsidRPr="00C36E0A" w:rsidR="00EC5A79">
        <w:rPr>
          <w:rFonts w:ascii="Verdana" w:hAnsi="Verdana"/>
          <w:sz w:val="18"/>
          <w:szCs w:val="18"/>
        </w:rPr>
        <w:br/>
        <w:t xml:space="preserve">b. het ontoegankelijk maken van gegevens </w:t>
      </w:r>
      <w:r w:rsidRPr="00C36E0A">
        <w:rPr>
          <w:rFonts w:ascii="Verdana" w:hAnsi="Verdana"/>
          <w:sz w:val="18"/>
          <w:szCs w:val="18"/>
        </w:rPr>
        <w:t>of het uitblijven van een bevel tot opheffing van de ontoegankelijkmaking</w:t>
      </w:r>
      <w:r w:rsidRPr="00C36E0A" w:rsidR="00EC5A79">
        <w:rPr>
          <w:rFonts w:ascii="Verdana" w:hAnsi="Verdana"/>
          <w:sz w:val="18"/>
          <w:szCs w:val="18"/>
        </w:rPr>
        <w:t>;</w:t>
      </w:r>
    </w:p>
    <w:p w:rsidRPr="00C36E0A" w:rsidR="00262BC0" w:rsidP="00C814B4" w:rsidRDefault="00262BC0" w14:paraId="4AD162AB" w14:textId="77777777">
      <w:pPr>
        <w:spacing w:after="0" w:line="240" w:lineRule="atLeast"/>
        <w:rPr>
          <w:rFonts w:ascii="Verdana" w:hAnsi="Verdana"/>
          <w:sz w:val="18"/>
          <w:szCs w:val="18"/>
        </w:rPr>
      </w:pPr>
    </w:p>
    <w:p w:rsidRPr="00C36E0A" w:rsidR="00466F20" w:rsidP="00C814B4" w:rsidRDefault="007F4441" w14:paraId="7099E376" w14:textId="6E37E8E3">
      <w:pPr>
        <w:spacing w:after="0" w:line="240" w:lineRule="atLeast"/>
        <w:rPr>
          <w:rFonts w:ascii="Verdana" w:hAnsi="Verdana"/>
          <w:sz w:val="18"/>
          <w:szCs w:val="18"/>
        </w:rPr>
      </w:pPr>
      <w:r>
        <w:rPr>
          <w:rFonts w:ascii="Verdana" w:hAnsi="Verdana"/>
          <w:sz w:val="18"/>
          <w:szCs w:val="18"/>
        </w:rPr>
        <w:t>U</w:t>
      </w:r>
    </w:p>
    <w:p w:rsidRPr="00C36E0A" w:rsidR="00466F20" w:rsidP="00C814B4" w:rsidRDefault="00466F20" w14:paraId="5AB80EFE" w14:textId="77777777">
      <w:pPr>
        <w:spacing w:after="0" w:line="240" w:lineRule="atLeast"/>
        <w:rPr>
          <w:rFonts w:ascii="Verdana" w:hAnsi="Verdana"/>
          <w:sz w:val="18"/>
          <w:szCs w:val="18"/>
        </w:rPr>
      </w:pPr>
    </w:p>
    <w:p w:rsidRPr="00C36E0A" w:rsidR="00466F20" w:rsidP="00C814B4" w:rsidRDefault="00466F20" w14:paraId="6223FA1E" w14:textId="77777777">
      <w:pPr>
        <w:spacing w:after="0" w:line="240" w:lineRule="atLeast"/>
        <w:rPr>
          <w:rFonts w:ascii="Verdana" w:hAnsi="Verdana"/>
          <w:sz w:val="18"/>
          <w:szCs w:val="18"/>
        </w:rPr>
      </w:pPr>
      <w:r w:rsidRPr="00C36E0A">
        <w:rPr>
          <w:rFonts w:ascii="Verdana" w:hAnsi="Verdana"/>
          <w:sz w:val="18"/>
          <w:szCs w:val="18"/>
        </w:rPr>
        <w:t>Na artikel 6.4.5 wordt een artikel ingevoegd, luidende:</w:t>
      </w:r>
    </w:p>
    <w:p w:rsidRPr="00C36E0A" w:rsidR="00262BC0" w:rsidP="00C814B4" w:rsidRDefault="00262BC0" w14:paraId="228AD764" w14:textId="77777777">
      <w:pPr>
        <w:spacing w:after="0" w:line="240" w:lineRule="atLeast"/>
        <w:rPr>
          <w:rFonts w:ascii="Verdana" w:hAnsi="Verdana"/>
          <w:b/>
          <w:bCs/>
          <w:sz w:val="18"/>
          <w:szCs w:val="18"/>
        </w:rPr>
      </w:pPr>
      <w:bookmarkStart w:name="_Hlk153878796" w:id="119"/>
    </w:p>
    <w:p w:rsidRPr="00C36E0A" w:rsidR="00466F20" w:rsidP="00C814B4" w:rsidRDefault="00466F20" w14:paraId="193F348E" w14:textId="5DC325B7">
      <w:pPr>
        <w:spacing w:after="0" w:line="240" w:lineRule="atLeast"/>
        <w:rPr>
          <w:rFonts w:ascii="Verdana" w:hAnsi="Verdana"/>
          <w:b/>
          <w:bCs/>
          <w:sz w:val="18"/>
          <w:szCs w:val="18"/>
        </w:rPr>
      </w:pPr>
      <w:r w:rsidRPr="00C36E0A">
        <w:rPr>
          <w:rFonts w:ascii="Verdana" w:hAnsi="Verdana"/>
          <w:b/>
          <w:bCs/>
          <w:sz w:val="18"/>
          <w:szCs w:val="18"/>
        </w:rPr>
        <w:t>Artikel 6.4.5a</w:t>
      </w:r>
    </w:p>
    <w:p w:rsidRPr="00C36E0A" w:rsidR="00262BC0" w:rsidP="00C814B4" w:rsidRDefault="00262BC0" w14:paraId="1BFD0F77" w14:textId="77777777">
      <w:pPr>
        <w:spacing w:after="0" w:line="240" w:lineRule="atLeast"/>
        <w:rPr>
          <w:rFonts w:ascii="Verdana" w:hAnsi="Verdana"/>
          <w:sz w:val="18"/>
          <w:szCs w:val="18"/>
        </w:rPr>
      </w:pPr>
    </w:p>
    <w:p w:rsidRPr="00C36E0A" w:rsidR="00466F20" w:rsidP="00C814B4" w:rsidRDefault="00466F20" w14:paraId="28CFF564" w14:textId="4375DF1C">
      <w:pPr>
        <w:spacing w:after="0" w:line="240" w:lineRule="atLeast"/>
        <w:rPr>
          <w:rFonts w:ascii="Verdana" w:hAnsi="Verdana"/>
          <w:sz w:val="18"/>
          <w:szCs w:val="18"/>
        </w:rPr>
      </w:pPr>
      <w:r w:rsidRPr="00C36E0A">
        <w:rPr>
          <w:rFonts w:ascii="Verdana" w:hAnsi="Verdana"/>
          <w:sz w:val="18"/>
          <w:szCs w:val="18"/>
        </w:rPr>
        <w:t>1. De belanghebbende, niet zijnde de verdachte of veroordeelde, kan zich beklagen over de bij vonnis, arrest of strafbeschikking opgelegde maatregel tot vernietiging van ontoegankelijk gemaakte gegevens, indien vernietiging van die gegevens de belangen van de klager ernstig zou schaden.</w:t>
      </w:r>
      <w:r w:rsidRPr="00C36E0A">
        <w:rPr>
          <w:rFonts w:ascii="Verdana" w:hAnsi="Verdana"/>
          <w:sz w:val="18"/>
          <w:szCs w:val="18"/>
        </w:rPr>
        <w:br/>
        <w:t>2. Artikel 6.4.3, tweede en derde lid, is van overeenkomstige toepassing.</w:t>
      </w:r>
    </w:p>
    <w:bookmarkEnd w:id="119"/>
    <w:p w:rsidRPr="00C36E0A" w:rsidR="00262BC0" w:rsidP="00C814B4" w:rsidRDefault="00262BC0" w14:paraId="7B7E0892" w14:textId="77777777">
      <w:pPr>
        <w:spacing w:after="0" w:line="240" w:lineRule="atLeast"/>
        <w:rPr>
          <w:rFonts w:ascii="Verdana" w:hAnsi="Verdana"/>
          <w:sz w:val="18"/>
          <w:szCs w:val="18"/>
        </w:rPr>
      </w:pPr>
    </w:p>
    <w:p w:rsidRPr="00C36E0A" w:rsidR="00466F20" w:rsidP="00C814B4" w:rsidRDefault="007F4441" w14:paraId="4D05D3F2" w14:textId="71EE2F71">
      <w:pPr>
        <w:spacing w:after="0" w:line="240" w:lineRule="atLeast"/>
        <w:rPr>
          <w:rFonts w:ascii="Verdana" w:hAnsi="Verdana"/>
          <w:sz w:val="18"/>
          <w:szCs w:val="18"/>
        </w:rPr>
      </w:pPr>
      <w:r>
        <w:rPr>
          <w:rFonts w:ascii="Verdana" w:hAnsi="Verdana"/>
          <w:sz w:val="18"/>
          <w:szCs w:val="18"/>
        </w:rPr>
        <w:t>V</w:t>
      </w:r>
    </w:p>
    <w:p w:rsidRPr="00C36E0A" w:rsidR="00466F20" w:rsidP="00C814B4" w:rsidRDefault="00466F20" w14:paraId="73A0C3DA" w14:textId="77777777">
      <w:pPr>
        <w:spacing w:after="0" w:line="240" w:lineRule="atLeast"/>
        <w:rPr>
          <w:rFonts w:ascii="Verdana" w:hAnsi="Verdana"/>
          <w:sz w:val="18"/>
          <w:szCs w:val="18"/>
        </w:rPr>
      </w:pPr>
    </w:p>
    <w:p w:rsidRPr="00C36E0A" w:rsidR="00466F20" w:rsidP="00C814B4" w:rsidRDefault="00466F20" w14:paraId="79867355" w14:textId="77777777">
      <w:pPr>
        <w:pStyle w:val="Geenafstand"/>
        <w:spacing w:line="240" w:lineRule="atLeast"/>
        <w:rPr>
          <w:bCs/>
          <w:szCs w:val="18"/>
        </w:rPr>
      </w:pPr>
      <w:r w:rsidRPr="00C36E0A">
        <w:rPr>
          <w:bCs/>
          <w:szCs w:val="18"/>
        </w:rPr>
        <w:t>Artikel 6.4.9, eerste lid, komt te luiden:</w:t>
      </w:r>
    </w:p>
    <w:p w:rsidRPr="00C36E0A" w:rsidR="003F25D1" w:rsidP="00C814B4" w:rsidRDefault="003F25D1" w14:paraId="52B6E1E4" w14:textId="77777777">
      <w:pPr>
        <w:pStyle w:val="Geenafstand"/>
        <w:spacing w:line="240" w:lineRule="atLeast"/>
        <w:rPr>
          <w:bCs/>
          <w:szCs w:val="18"/>
        </w:rPr>
      </w:pPr>
      <w:r w:rsidRPr="00C36E0A">
        <w:rPr>
          <w:bCs/>
          <w:szCs w:val="18"/>
        </w:rPr>
        <w:t>1. Acht de raadkamer het klaagschrift gegrond of deels gegrond, dan neemt zij de daarmee overeenkomende beslissing en – indien van toepassing – herroept zij de verbeurdverklaring, de onttrekking aan het verkeer of de vernietiging van gegevens dan wel verklaart zij de voorwaarden onderscheidenlijk de schikking vervallen.</w:t>
      </w:r>
    </w:p>
    <w:p w:rsidRPr="00C36E0A" w:rsidR="00466F20" w:rsidP="00C814B4" w:rsidRDefault="00466F20" w14:paraId="418CD8C1" w14:textId="77777777">
      <w:pPr>
        <w:pStyle w:val="Geenafstand"/>
        <w:spacing w:line="240" w:lineRule="atLeast"/>
        <w:rPr>
          <w:bCs/>
          <w:szCs w:val="18"/>
        </w:rPr>
      </w:pPr>
    </w:p>
    <w:p w:rsidRPr="00C36E0A" w:rsidR="00466F20" w:rsidP="00C814B4" w:rsidRDefault="007F4441" w14:paraId="5364327D" w14:textId="599F004E">
      <w:pPr>
        <w:spacing w:after="0" w:line="240" w:lineRule="atLeast"/>
        <w:rPr>
          <w:rFonts w:ascii="Verdana" w:hAnsi="Verdana"/>
          <w:sz w:val="18"/>
          <w:szCs w:val="18"/>
        </w:rPr>
      </w:pPr>
      <w:r>
        <w:rPr>
          <w:rFonts w:ascii="Verdana" w:hAnsi="Verdana"/>
          <w:sz w:val="18"/>
          <w:szCs w:val="18"/>
        </w:rPr>
        <w:t>W</w:t>
      </w:r>
    </w:p>
    <w:p w:rsidRPr="00C36E0A" w:rsidR="00466F20" w:rsidP="00C814B4" w:rsidRDefault="00466F20" w14:paraId="45F1BF19" w14:textId="77777777">
      <w:pPr>
        <w:spacing w:after="0" w:line="240" w:lineRule="atLeast"/>
        <w:rPr>
          <w:rFonts w:ascii="Verdana" w:hAnsi="Verdana"/>
          <w:sz w:val="18"/>
          <w:szCs w:val="18"/>
        </w:rPr>
      </w:pPr>
    </w:p>
    <w:p w:rsidRPr="00C36E0A" w:rsidR="00466F20" w:rsidP="00C814B4" w:rsidRDefault="00466F20" w14:paraId="663D0C2E" w14:textId="77777777">
      <w:pPr>
        <w:spacing w:after="0" w:line="240" w:lineRule="atLeast"/>
        <w:rPr>
          <w:rFonts w:ascii="Verdana" w:hAnsi="Verdana"/>
          <w:sz w:val="18"/>
          <w:szCs w:val="18"/>
        </w:rPr>
      </w:pPr>
      <w:r w:rsidRPr="00C36E0A">
        <w:rPr>
          <w:rFonts w:ascii="Verdana" w:hAnsi="Verdana"/>
          <w:sz w:val="18"/>
          <w:szCs w:val="18"/>
        </w:rPr>
        <w:t>Aan artikel 6.4.12 wordt een lid toegevoegd, luidende:</w:t>
      </w:r>
    </w:p>
    <w:p w:rsidRPr="00C36E0A" w:rsidR="00466F20" w:rsidP="00C814B4" w:rsidRDefault="00466F20" w14:paraId="4F092258" w14:textId="2EDBCD32">
      <w:pPr>
        <w:spacing w:after="0" w:line="240" w:lineRule="atLeast"/>
        <w:rPr>
          <w:rFonts w:ascii="Verdana" w:hAnsi="Verdana"/>
          <w:sz w:val="18"/>
          <w:szCs w:val="18"/>
        </w:rPr>
      </w:pPr>
      <w:r w:rsidRPr="00C36E0A">
        <w:rPr>
          <w:rFonts w:ascii="Verdana" w:hAnsi="Verdana"/>
          <w:sz w:val="18"/>
          <w:szCs w:val="18"/>
        </w:rPr>
        <w:t xml:space="preserve">5. Indien de rechtbank de vordering afwijst, neemt </w:t>
      </w:r>
      <w:r w:rsidRPr="00C36E0A" w:rsidR="000E407C">
        <w:rPr>
          <w:rFonts w:ascii="Verdana" w:hAnsi="Verdana"/>
          <w:sz w:val="18"/>
          <w:szCs w:val="18"/>
        </w:rPr>
        <w:t>zij</w:t>
      </w:r>
      <w:r w:rsidRPr="00C36E0A">
        <w:rPr>
          <w:rFonts w:ascii="Verdana" w:hAnsi="Verdana"/>
          <w:sz w:val="18"/>
          <w:szCs w:val="18"/>
        </w:rPr>
        <w:t xml:space="preserve"> de daarmee overeenkomende beslissing. </w:t>
      </w:r>
    </w:p>
    <w:p w:rsidRPr="00C36E0A" w:rsidR="00262BC0" w:rsidP="00C814B4" w:rsidRDefault="00262BC0" w14:paraId="1C9CD183" w14:textId="77777777">
      <w:pPr>
        <w:spacing w:after="0" w:line="240" w:lineRule="atLeast"/>
        <w:rPr>
          <w:rFonts w:ascii="Verdana" w:hAnsi="Verdana"/>
          <w:sz w:val="18"/>
          <w:szCs w:val="18"/>
        </w:rPr>
      </w:pPr>
    </w:p>
    <w:p w:rsidRPr="00C36E0A" w:rsidR="00466F20" w:rsidP="00C814B4" w:rsidRDefault="007F4441" w14:paraId="2C775772" w14:textId="43DB8CB9">
      <w:pPr>
        <w:spacing w:after="0" w:line="240" w:lineRule="atLeast"/>
        <w:rPr>
          <w:rFonts w:ascii="Verdana" w:hAnsi="Verdana"/>
          <w:sz w:val="18"/>
          <w:szCs w:val="18"/>
        </w:rPr>
      </w:pPr>
      <w:r>
        <w:rPr>
          <w:rFonts w:ascii="Verdana" w:hAnsi="Verdana"/>
          <w:sz w:val="18"/>
          <w:szCs w:val="18"/>
        </w:rPr>
        <w:t>X</w:t>
      </w:r>
    </w:p>
    <w:p w:rsidRPr="00C36E0A" w:rsidR="00466F20" w:rsidP="00C814B4" w:rsidRDefault="00466F20" w14:paraId="79628335" w14:textId="77777777">
      <w:pPr>
        <w:spacing w:after="0" w:line="240" w:lineRule="atLeast"/>
        <w:rPr>
          <w:rFonts w:ascii="Verdana" w:hAnsi="Verdana"/>
          <w:sz w:val="18"/>
          <w:szCs w:val="18"/>
        </w:rPr>
      </w:pPr>
    </w:p>
    <w:p w:rsidRPr="00C36E0A" w:rsidR="00466F20" w:rsidP="00C814B4" w:rsidRDefault="00466F20" w14:paraId="53507D71" w14:textId="7C9F05E6">
      <w:pPr>
        <w:spacing w:after="0" w:line="240" w:lineRule="atLeast"/>
        <w:rPr>
          <w:rFonts w:ascii="Verdana" w:hAnsi="Verdana"/>
          <w:sz w:val="18"/>
          <w:szCs w:val="18"/>
        </w:rPr>
      </w:pPr>
      <w:bookmarkStart w:name="_Hlk196289600" w:id="120"/>
      <w:r w:rsidRPr="00C36E0A">
        <w:rPr>
          <w:rFonts w:ascii="Verdana" w:hAnsi="Verdana"/>
          <w:sz w:val="18"/>
          <w:szCs w:val="18"/>
        </w:rPr>
        <w:t>Artikel 6.4.13 vervalt</w:t>
      </w:r>
      <w:r w:rsidRPr="00C36E0A" w:rsidR="00C53FE9">
        <w:rPr>
          <w:rFonts w:ascii="Verdana" w:hAnsi="Verdana"/>
          <w:sz w:val="18"/>
          <w:szCs w:val="18"/>
        </w:rPr>
        <w:t>, onder vernummering van de artikelen 6.4.14 en 6.4.15 tot 6.4.13 en 6.4.14</w:t>
      </w:r>
      <w:r w:rsidRPr="00C36E0A">
        <w:rPr>
          <w:rFonts w:ascii="Verdana" w:hAnsi="Verdana"/>
          <w:sz w:val="18"/>
          <w:szCs w:val="18"/>
        </w:rPr>
        <w:t>.</w:t>
      </w:r>
    </w:p>
    <w:bookmarkEnd w:id="120"/>
    <w:p w:rsidRPr="00C36E0A" w:rsidR="00466F20" w:rsidP="00C814B4" w:rsidRDefault="00466F20" w14:paraId="51E93530" w14:textId="77777777">
      <w:pPr>
        <w:spacing w:after="0" w:line="240" w:lineRule="atLeast"/>
        <w:rPr>
          <w:rFonts w:ascii="Verdana" w:hAnsi="Verdana"/>
          <w:i/>
          <w:iCs/>
          <w:sz w:val="18"/>
          <w:szCs w:val="18"/>
        </w:rPr>
      </w:pPr>
      <w:r w:rsidRPr="00C36E0A">
        <w:rPr>
          <w:rFonts w:ascii="Verdana" w:hAnsi="Verdana"/>
          <w:i/>
          <w:iCs/>
          <w:sz w:val="18"/>
          <w:szCs w:val="18"/>
        </w:rPr>
        <w:t xml:space="preserve"> </w:t>
      </w:r>
    </w:p>
    <w:p w:rsidRPr="00C36E0A" w:rsidR="00466F20" w:rsidP="00C814B4" w:rsidRDefault="007F4441" w14:paraId="7AAA43CE" w14:textId="58B26D9F">
      <w:pPr>
        <w:spacing w:after="0" w:line="240" w:lineRule="atLeast"/>
        <w:rPr>
          <w:rFonts w:ascii="Verdana" w:hAnsi="Verdana"/>
          <w:sz w:val="18"/>
          <w:szCs w:val="18"/>
        </w:rPr>
      </w:pPr>
      <w:r>
        <w:rPr>
          <w:rFonts w:ascii="Verdana" w:hAnsi="Verdana"/>
          <w:sz w:val="18"/>
          <w:szCs w:val="18"/>
        </w:rPr>
        <w:t>Y</w:t>
      </w:r>
    </w:p>
    <w:p w:rsidRPr="00C36E0A" w:rsidR="00466F20" w:rsidP="00C814B4" w:rsidRDefault="00466F20" w14:paraId="70F84013" w14:textId="77777777">
      <w:pPr>
        <w:spacing w:after="0" w:line="240" w:lineRule="atLeast"/>
        <w:rPr>
          <w:rFonts w:ascii="Verdana" w:hAnsi="Verdana"/>
          <w:sz w:val="18"/>
          <w:szCs w:val="18"/>
        </w:rPr>
      </w:pPr>
    </w:p>
    <w:p w:rsidRPr="00C36E0A" w:rsidR="00466F20" w:rsidP="00C814B4" w:rsidRDefault="00466F20" w14:paraId="7EBF1E0C" w14:textId="7526E517">
      <w:pPr>
        <w:spacing w:after="0" w:line="240" w:lineRule="atLeast"/>
        <w:rPr>
          <w:rFonts w:ascii="Verdana" w:hAnsi="Verdana"/>
          <w:b/>
          <w:bCs/>
          <w:sz w:val="18"/>
          <w:szCs w:val="18"/>
        </w:rPr>
      </w:pPr>
      <w:r w:rsidRPr="00C36E0A">
        <w:rPr>
          <w:rFonts w:ascii="Verdana" w:hAnsi="Verdana"/>
          <w:sz w:val="18"/>
          <w:szCs w:val="18"/>
        </w:rPr>
        <w:t>In artikel 6.4.1</w:t>
      </w:r>
      <w:r w:rsidRPr="00C36E0A" w:rsidR="00C53FE9">
        <w:rPr>
          <w:rFonts w:ascii="Verdana" w:hAnsi="Verdana"/>
          <w:sz w:val="18"/>
          <w:szCs w:val="18"/>
        </w:rPr>
        <w:t>4</w:t>
      </w:r>
      <w:r w:rsidRPr="00C36E0A" w:rsidR="00EC5A79">
        <w:rPr>
          <w:rFonts w:ascii="Verdana" w:hAnsi="Verdana"/>
          <w:sz w:val="18"/>
          <w:szCs w:val="18"/>
        </w:rPr>
        <w:t>, eerste lid</w:t>
      </w:r>
      <w:r w:rsidRPr="00C36E0A" w:rsidR="00C53FE9">
        <w:rPr>
          <w:rFonts w:ascii="Verdana" w:hAnsi="Verdana"/>
          <w:sz w:val="18"/>
          <w:szCs w:val="18"/>
        </w:rPr>
        <w:t xml:space="preserve"> (nieuw)</w:t>
      </w:r>
      <w:r w:rsidRPr="00C36E0A" w:rsidR="00EC5A79">
        <w:rPr>
          <w:rFonts w:ascii="Verdana" w:hAnsi="Verdana"/>
          <w:sz w:val="18"/>
          <w:szCs w:val="18"/>
        </w:rPr>
        <w:t>,</w:t>
      </w:r>
      <w:r w:rsidRPr="00C36E0A">
        <w:rPr>
          <w:rFonts w:ascii="Verdana" w:hAnsi="Verdana"/>
          <w:sz w:val="18"/>
          <w:szCs w:val="18"/>
        </w:rPr>
        <w:t xml:space="preserve"> wordt “de artikelen 6.4.12 en 6.4.13” vervangen door “artikel 6.4.12”.</w:t>
      </w:r>
    </w:p>
    <w:p w:rsidRPr="00C36E0A" w:rsidR="00466F20" w:rsidP="00C814B4" w:rsidRDefault="00466F20" w14:paraId="04F0AA06" w14:textId="77777777">
      <w:pPr>
        <w:spacing w:after="0" w:line="240" w:lineRule="atLeast"/>
        <w:rPr>
          <w:rFonts w:ascii="Verdana" w:hAnsi="Verdana"/>
          <w:sz w:val="18"/>
          <w:szCs w:val="18"/>
        </w:rPr>
      </w:pPr>
    </w:p>
    <w:p w:rsidRPr="00C36E0A" w:rsidR="00466F20" w:rsidP="00C814B4" w:rsidRDefault="007F4441" w14:paraId="1FB75ECE" w14:textId="5024537D">
      <w:pPr>
        <w:spacing w:after="0" w:line="240" w:lineRule="atLeast"/>
        <w:rPr>
          <w:rFonts w:ascii="Verdana" w:hAnsi="Verdana"/>
          <w:sz w:val="18"/>
          <w:szCs w:val="18"/>
        </w:rPr>
      </w:pPr>
      <w:r>
        <w:rPr>
          <w:rFonts w:ascii="Verdana" w:hAnsi="Verdana"/>
          <w:sz w:val="18"/>
          <w:szCs w:val="18"/>
        </w:rPr>
        <w:t>Z</w:t>
      </w:r>
    </w:p>
    <w:p w:rsidRPr="00C36E0A" w:rsidR="00466F20" w:rsidP="00C814B4" w:rsidRDefault="00466F20" w14:paraId="58BCC845" w14:textId="77777777">
      <w:pPr>
        <w:spacing w:after="0" w:line="240" w:lineRule="atLeast"/>
        <w:rPr>
          <w:rFonts w:ascii="Verdana" w:hAnsi="Verdana"/>
          <w:sz w:val="18"/>
          <w:szCs w:val="18"/>
        </w:rPr>
      </w:pPr>
    </w:p>
    <w:p w:rsidRPr="00C36E0A" w:rsidR="000B5688" w:rsidP="00C814B4" w:rsidRDefault="000B5688" w14:paraId="007985BE" w14:textId="1A5526F3">
      <w:pPr>
        <w:spacing w:after="0" w:line="240" w:lineRule="atLeast"/>
        <w:rPr>
          <w:rFonts w:ascii="Verdana" w:hAnsi="Verdana"/>
          <w:sz w:val="18"/>
          <w:szCs w:val="18"/>
        </w:rPr>
      </w:pPr>
      <w:r w:rsidRPr="00C36E0A">
        <w:rPr>
          <w:rFonts w:ascii="Verdana" w:hAnsi="Verdana"/>
          <w:sz w:val="18"/>
          <w:szCs w:val="18"/>
        </w:rPr>
        <w:t>Artikel 6.5.1 wordt als volgt gewijzigd:</w:t>
      </w:r>
    </w:p>
    <w:p w:rsidRPr="00C36E0A" w:rsidR="001C2C75" w:rsidP="001C2C75" w:rsidRDefault="001C2C75" w14:paraId="691595D2" w14:textId="77777777">
      <w:pPr>
        <w:spacing w:after="0" w:line="240" w:lineRule="atLeast"/>
        <w:rPr>
          <w:rFonts w:ascii="Verdana" w:hAnsi="Verdana"/>
          <w:sz w:val="18"/>
          <w:szCs w:val="18"/>
        </w:rPr>
      </w:pPr>
      <w:r w:rsidRPr="00C36E0A">
        <w:rPr>
          <w:rFonts w:ascii="Verdana" w:hAnsi="Verdana"/>
          <w:sz w:val="18"/>
          <w:szCs w:val="18"/>
        </w:rPr>
        <w:t>1. Onder vervanging van “; of” aan het slot van het eerste lid, onderdeel b, door een puntkomma en onder vervanging van de punt aan het slot van het eerste lid, onderdeel c, door “; of” wordt aan het eerste lid een onderdeel toegevoegd, luidende:</w:t>
      </w:r>
    </w:p>
    <w:p w:rsidRPr="00C36E0A" w:rsidR="001C2C75" w:rsidP="001C2C75" w:rsidRDefault="001C2C75" w14:paraId="7C219345" w14:textId="77777777">
      <w:pPr>
        <w:spacing w:after="0" w:line="240" w:lineRule="atLeast"/>
        <w:rPr>
          <w:rFonts w:ascii="Verdana" w:hAnsi="Verdana"/>
          <w:sz w:val="18"/>
          <w:szCs w:val="18"/>
        </w:rPr>
      </w:pPr>
      <w:bookmarkStart w:name="_Hlk194324448" w:id="121"/>
      <w:r w:rsidRPr="00C36E0A">
        <w:rPr>
          <w:rFonts w:ascii="Verdana" w:hAnsi="Verdana"/>
          <w:sz w:val="18"/>
          <w:szCs w:val="18"/>
        </w:rPr>
        <w:lastRenderedPageBreak/>
        <w:t xml:space="preserve">d. in verband waarmee vrees bestaat voor gedrag van de verdachte dat herhaald gevaar voor de gezondheid of het welzijn van een of meer dieren oplevert. </w:t>
      </w:r>
      <w:bookmarkEnd w:id="121"/>
      <w:r w:rsidRPr="00C36E0A">
        <w:rPr>
          <w:rFonts w:ascii="Verdana" w:hAnsi="Verdana"/>
          <w:sz w:val="18"/>
          <w:szCs w:val="18"/>
        </w:rPr>
        <w:br/>
        <w:t>2. Het tweede lid komt te luiden:</w:t>
      </w:r>
    </w:p>
    <w:p w:rsidRPr="00C36E0A" w:rsidR="001C2C75" w:rsidP="001C2C75" w:rsidRDefault="001C2C75" w14:paraId="2F1BB32E" w14:textId="77777777">
      <w:pPr>
        <w:spacing w:after="0" w:line="240" w:lineRule="atLeast"/>
        <w:rPr>
          <w:rFonts w:ascii="Verdana" w:hAnsi="Verdana"/>
          <w:sz w:val="18"/>
          <w:szCs w:val="18"/>
        </w:rPr>
      </w:pPr>
      <w:r w:rsidRPr="00C36E0A">
        <w:rPr>
          <w:rFonts w:ascii="Verdana" w:hAnsi="Verdana"/>
          <w:sz w:val="18"/>
          <w:szCs w:val="18"/>
        </w:rPr>
        <w:t xml:space="preserve">2. </w:t>
      </w:r>
      <w:r>
        <w:rPr>
          <w:rFonts w:ascii="Verdana" w:hAnsi="Verdana"/>
          <w:sz w:val="18"/>
          <w:szCs w:val="18"/>
        </w:rPr>
        <w:t>De gedragsaanwijzing kan inhouden</w:t>
      </w:r>
      <w:r w:rsidRPr="00C36E0A">
        <w:rPr>
          <w:rFonts w:ascii="Verdana" w:hAnsi="Verdana"/>
          <w:sz w:val="18"/>
          <w:szCs w:val="18"/>
        </w:rPr>
        <w:t>:</w:t>
      </w:r>
    </w:p>
    <w:p w:rsidRPr="00C36E0A" w:rsidR="001C2C75" w:rsidP="001C2C75" w:rsidRDefault="001C2C75" w14:paraId="54B5C1F4" w14:textId="77777777">
      <w:pPr>
        <w:spacing w:after="0" w:line="240" w:lineRule="atLeast"/>
        <w:rPr>
          <w:rFonts w:ascii="Verdana" w:hAnsi="Verdana"/>
          <w:sz w:val="18"/>
          <w:szCs w:val="18"/>
        </w:rPr>
      </w:pPr>
      <w:r w:rsidRPr="00C36E0A">
        <w:rPr>
          <w:rFonts w:ascii="Verdana" w:hAnsi="Verdana"/>
          <w:sz w:val="18"/>
          <w:szCs w:val="18"/>
        </w:rPr>
        <w:t>a. een verbod direct of indirect contact te hebben of te zoeken met bepaalde personen of instellingen, dat ook kan inhouden een verbod zich binnen een bepaalde afstand van bepaalde personen te bevinden;</w:t>
      </w:r>
    </w:p>
    <w:p w:rsidRPr="00C36E0A" w:rsidR="001C2C75" w:rsidP="001C2C75" w:rsidRDefault="001C2C75" w14:paraId="5BDE8A1A" w14:textId="77777777">
      <w:pPr>
        <w:spacing w:after="0" w:line="240" w:lineRule="atLeast"/>
        <w:rPr>
          <w:rFonts w:ascii="Verdana" w:hAnsi="Verdana"/>
          <w:sz w:val="18"/>
          <w:szCs w:val="18"/>
        </w:rPr>
      </w:pPr>
      <w:r w:rsidRPr="00C36E0A">
        <w:rPr>
          <w:rFonts w:ascii="Verdana" w:hAnsi="Verdana"/>
          <w:sz w:val="18"/>
          <w:szCs w:val="18"/>
        </w:rPr>
        <w:t>b. een verbod zich te bevinden in een bepaald gebied;</w:t>
      </w:r>
      <w:r w:rsidRPr="00C36E0A">
        <w:rPr>
          <w:rFonts w:ascii="Verdana" w:hAnsi="Verdana"/>
          <w:sz w:val="18"/>
          <w:szCs w:val="18"/>
        </w:rPr>
        <w:br/>
        <w:t>c. een verplichting zich op bepaalde tijdstippen te melden bij de daartoe aangewezen opsporingsambtenaar;</w:t>
      </w:r>
      <w:r w:rsidRPr="00C36E0A">
        <w:rPr>
          <w:rFonts w:ascii="Verdana" w:hAnsi="Verdana"/>
          <w:sz w:val="18"/>
          <w:szCs w:val="18"/>
        </w:rPr>
        <w:br/>
        <w:t>d. een verplichting mee te werken aan reeds ingezette hulpverlening die van invloed kan zijn op het voorkomen van strafbare feiten door de verdachte en zich daarbij te laten begeleiden door de reclassering;</w:t>
      </w:r>
    </w:p>
    <w:p w:rsidRPr="00C36E0A" w:rsidR="001C2C75" w:rsidP="001C2C75" w:rsidRDefault="001C2C75" w14:paraId="0364E6D5" w14:textId="77777777">
      <w:pPr>
        <w:spacing w:after="0" w:line="240" w:lineRule="atLeast"/>
        <w:rPr>
          <w:rFonts w:ascii="Verdana" w:hAnsi="Verdana"/>
          <w:sz w:val="18"/>
          <w:szCs w:val="18"/>
        </w:rPr>
      </w:pPr>
      <w:r w:rsidRPr="00C36E0A">
        <w:rPr>
          <w:rFonts w:ascii="Verdana" w:hAnsi="Verdana"/>
          <w:sz w:val="18"/>
          <w:szCs w:val="18"/>
        </w:rPr>
        <w:t xml:space="preserve">e. </w:t>
      </w:r>
      <w:r>
        <w:rPr>
          <w:rFonts w:ascii="Verdana" w:hAnsi="Verdana"/>
          <w:sz w:val="18"/>
          <w:szCs w:val="18"/>
        </w:rPr>
        <w:t xml:space="preserve">een bevel </w:t>
      </w:r>
      <w:r w:rsidRPr="00C36E0A">
        <w:rPr>
          <w:rFonts w:ascii="Verdana" w:hAnsi="Verdana"/>
          <w:sz w:val="18"/>
          <w:szCs w:val="18"/>
        </w:rPr>
        <w:t>geen of minder dieren te houden, dan wel bepaalde diersoorten niet te houden.</w:t>
      </w:r>
    </w:p>
    <w:p w:rsidRPr="00C36E0A" w:rsidR="001C2C75" w:rsidP="001C2C75" w:rsidRDefault="001C2C75" w14:paraId="50F8359F" w14:textId="77777777">
      <w:pPr>
        <w:spacing w:after="0" w:line="240" w:lineRule="atLeast"/>
        <w:rPr>
          <w:rFonts w:ascii="Verdana" w:hAnsi="Verdana"/>
          <w:sz w:val="18"/>
          <w:szCs w:val="18"/>
        </w:rPr>
      </w:pPr>
      <w:r w:rsidRPr="00C36E0A">
        <w:rPr>
          <w:rFonts w:ascii="Verdana" w:hAnsi="Verdana"/>
          <w:sz w:val="18"/>
          <w:szCs w:val="18"/>
        </w:rPr>
        <w:t>3. Er wordt een lid toegevoegd, luidende:</w:t>
      </w:r>
    </w:p>
    <w:p w:rsidRPr="00C36E0A" w:rsidR="001C2C75" w:rsidP="001C2C75" w:rsidRDefault="001C2C75" w14:paraId="5D2DF019" w14:textId="77777777">
      <w:pPr>
        <w:spacing w:after="0" w:line="240" w:lineRule="atLeast"/>
        <w:rPr>
          <w:rFonts w:ascii="Verdana" w:hAnsi="Verdana"/>
          <w:sz w:val="18"/>
          <w:szCs w:val="18"/>
        </w:rPr>
      </w:pPr>
      <w:r w:rsidRPr="00C36E0A">
        <w:rPr>
          <w:rFonts w:ascii="Verdana" w:hAnsi="Verdana"/>
          <w:sz w:val="18"/>
          <w:szCs w:val="18"/>
        </w:rPr>
        <w:t xml:space="preserve">7. </w:t>
      </w:r>
      <w:bookmarkStart w:name="_Hlk155861087" w:id="122"/>
      <w:r w:rsidRPr="00C36E0A">
        <w:rPr>
          <w:rFonts w:ascii="Verdana" w:hAnsi="Verdana"/>
          <w:sz w:val="18"/>
          <w:szCs w:val="18"/>
        </w:rPr>
        <w:t xml:space="preserve">Indien een gedragsaanwijzing is gegeven, kan de officier van justitie een reclasseringsinstelling opdracht geven toezicht te houden op de naleving van een gedragsaanwijzing en de verdachte ten behoeve daarvan te begeleiden. </w:t>
      </w:r>
      <w:bookmarkStart w:name="_Hlk155859920" w:id="123"/>
      <w:r w:rsidRPr="00C36E0A">
        <w:rPr>
          <w:rFonts w:ascii="Verdana" w:hAnsi="Verdana"/>
          <w:sz w:val="18"/>
          <w:szCs w:val="18"/>
        </w:rPr>
        <w:t>In dat geval wordt de verdachte gewezen op de van rechtswege geldende voorwaarden, bedoeld in artikel 7.2.1, vierde lid.</w:t>
      </w:r>
      <w:bookmarkEnd w:id="122"/>
      <w:r w:rsidRPr="00C36E0A">
        <w:rPr>
          <w:rFonts w:ascii="Verdana" w:hAnsi="Verdana"/>
          <w:sz w:val="18"/>
          <w:szCs w:val="18"/>
        </w:rPr>
        <w:t xml:space="preserve"> Indien vanwege de aard van een gestelde gedragsaanwijzing reclasseringstoezicht niet aangewezen is, kan de officier van justitie een andere instelling of persoon als bedoeld in artikel 7.2.1, derde lid, opdracht geven toezicht te houden.</w:t>
      </w:r>
    </w:p>
    <w:bookmarkEnd w:id="123"/>
    <w:p w:rsidRPr="00C36E0A" w:rsidR="006A2780" w:rsidP="00C814B4" w:rsidRDefault="006A2780" w14:paraId="68685993" w14:textId="24D322E7">
      <w:pPr>
        <w:spacing w:after="0" w:line="240" w:lineRule="atLeast"/>
        <w:rPr>
          <w:rFonts w:ascii="Verdana" w:hAnsi="Verdana"/>
          <w:sz w:val="18"/>
          <w:szCs w:val="18"/>
        </w:rPr>
      </w:pPr>
    </w:p>
    <w:p w:rsidRPr="00C36E0A" w:rsidR="00C20661" w:rsidP="00C814B4" w:rsidRDefault="007F4441" w14:paraId="4B242BAC" w14:textId="1CA3BD60">
      <w:pPr>
        <w:spacing w:after="0" w:line="240" w:lineRule="atLeast"/>
        <w:rPr>
          <w:rFonts w:ascii="Verdana" w:hAnsi="Verdana"/>
          <w:sz w:val="18"/>
          <w:szCs w:val="18"/>
        </w:rPr>
      </w:pPr>
      <w:r>
        <w:rPr>
          <w:rFonts w:ascii="Verdana" w:hAnsi="Verdana"/>
          <w:sz w:val="18"/>
          <w:szCs w:val="18"/>
        </w:rPr>
        <w:t>AA</w:t>
      </w:r>
    </w:p>
    <w:p w:rsidRPr="00C36E0A" w:rsidR="00947CD0" w:rsidP="00C814B4" w:rsidRDefault="00947CD0" w14:paraId="039C2CA0" w14:textId="77777777">
      <w:pPr>
        <w:spacing w:after="0" w:line="240" w:lineRule="atLeast"/>
        <w:rPr>
          <w:rFonts w:ascii="Verdana" w:hAnsi="Verdana"/>
          <w:sz w:val="18"/>
          <w:szCs w:val="18"/>
        </w:rPr>
      </w:pPr>
    </w:p>
    <w:p w:rsidRPr="00C36E0A" w:rsidR="00466F20" w:rsidP="00C814B4" w:rsidRDefault="00947CD0" w14:paraId="6A4A105A" w14:textId="50A4D2FB">
      <w:pPr>
        <w:spacing w:after="0" w:line="240" w:lineRule="atLeast"/>
        <w:rPr>
          <w:rFonts w:ascii="Verdana" w:hAnsi="Verdana"/>
          <w:sz w:val="18"/>
          <w:szCs w:val="18"/>
        </w:rPr>
      </w:pPr>
      <w:r w:rsidRPr="00C36E0A">
        <w:rPr>
          <w:rFonts w:ascii="Verdana" w:hAnsi="Verdana"/>
          <w:sz w:val="18"/>
          <w:szCs w:val="18"/>
        </w:rPr>
        <w:t>In artikel 6.5.5, tweede lid, wordt “240, 240a, 240b, 248a, 250” vervangen door “151d, 151e, 245 tot en met 250, 252”.</w:t>
      </w:r>
      <w:r w:rsidRPr="00C36E0A">
        <w:rPr>
          <w:rFonts w:ascii="Verdana" w:hAnsi="Verdana"/>
          <w:sz w:val="18"/>
          <w:szCs w:val="18"/>
        </w:rPr>
        <w:br/>
      </w:r>
      <w:r w:rsidRPr="00C36E0A">
        <w:rPr>
          <w:rFonts w:ascii="Verdana" w:hAnsi="Verdana"/>
          <w:sz w:val="18"/>
          <w:szCs w:val="18"/>
        </w:rPr>
        <w:br/>
      </w:r>
      <w:r w:rsidR="007F4441">
        <w:rPr>
          <w:rFonts w:ascii="Verdana" w:hAnsi="Verdana"/>
          <w:sz w:val="18"/>
          <w:szCs w:val="18"/>
        </w:rPr>
        <w:t>BB</w:t>
      </w:r>
    </w:p>
    <w:p w:rsidRPr="00C36E0A" w:rsidR="00262BC0" w:rsidP="00C814B4" w:rsidRDefault="00262BC0" w14:paraId="7354443E" w14:textId="77777777">
      <w:pPr>
        <w:spacing w:after="0" w:line="240" w:lineRule="atLeast"/>
        <w:rPr>
          <w:rFonts w:ascii="Verdana" w:hAnsi="Verdana" w:eastAsia="Times New Roman" w:cs="Arial"/>
          <w:sz w:val="18"/>
          <w:szCs w:val="18"/>
          <w:lang w:eastAsia="nl-NL"/>
        </w:rPr>
      </w:pPr>
    </w:p>
    <w:p w:rsidRPr="00C36E0A" w:rsidR="00B66376" w:rsidP="00C814B4" w:rsidRDefault="00B66376" w14:paraId="6DE73E5E" w14:textId="471E5FF6">
      <w:pPr>
        <w:spacing w:after="0" w:line="240" w:lineRule="atLeast"/>
        <w:rPr>
          <w:rFonts w:ascii="Verdana" w:hAnsi="Verdana" w:eastAsia="Times New Roman" w:cs="Arial"/>
          <w:sz w:val="18"/>
          <w:szCs w:val="18"/>
          <w:lang w:eastAsia="nl-NL"/>
        </w:rPr>
      </w:pPr>
      <w:r w:rsidRPr="00C36E0A">
        <w:rPr>
          <w:rFonts w:ascii="Verdana" w:hAnsi="Verdana" w:eastAsia="Times New Roman" w:cs="Arial"/>
          <w:sz w:val="18"/>
          <w:szCs w:val="18"/>
          <w:lang w:eastAsia="nl-NL"/>
        </w:rPr>
        <w:t>Artikel 6.5.13 wordt als volgt gewijzigd:</w:t>
      </w:r>
    </w:p>
    <w:p w:rsidRPr="00C36E0A" w:rsidR="00B66376" w:rsidP="00C814B4" w:rsidRDefault="00B66376" w14:paraId="5B508CFD" w14:textId="10952AA5">
      <w:pPr>
        <w:spacing w:after="0" w:line="240" w:lineRule="atLeast"/>
        <w:rPr>
          <w:rFonts w:ascii="Verdana" w:hAnsi="Verdana"/>
          <w:sz w:val="18"/>
          <w:szCs w:val="18"/>
        </w:rPr>
      </w:pPr>
      <w:r w:rsidRPr="00C36E0A">
        <w:rPr>
          <w:rFonts w:ascii="Verdana" w:hAnsi="Verdana" w:eastAsia="Times New Roman" w:cs="Arial"/>
          <w:sz w:val="18"/>
          <w:szCs w:val="18"/>
          <w:lang w:eastAsia="nl-NL"/>
        </w:rPr>
        <w:t>1. Het derde lid komt te luiden:</w:t>
      </w:r>
      <w:r w:rsidRPr="00C36E0A">
        <w:rPr>
          <w:rFonts w:ascii="Verdana" w:hAnsi="Verdana" w:eastAsia="Times New Roman" w:cs="Arial"/>
          <w:sz w:val="18"/>
          <w:szCs w:val="18"/>
          <w:lang w:eastAsia="nl-NL"/>
        </w:rPr>
        <w:br/>
      </w:r>
      <w:r w:rsidRPr="00C36E0A">
        <w:rPr>
          <w:rFonts w:ascii="Verdana" w:hAnsi="Verdana"/>
          <w:sz w:val="18"/>
          <w:szCs w:val="18"/>
        </w:rPr>
        <w:t>3. De officier van justitie kan bevelen dat een daartoe aangewezen opsporingsambtenaar de kentekengegevens raadpleegt:</w:t>
      </w:r>
      <w:r w:rsidRPr="00C36E0A">
        <w:rPr>
          <w:rFonts w:ascii="Verdana" w:hAnsi="Verdana"/>
          <w:sz w:val="18"/>
          <w:szCs w:val="18"/>
        </w:rPr>
        <w:br/>
        <w:t>a. in geval van verdenking van een misdrijf waarop naar de wettelijke omschrijving gevangenisstraf van vier jaar of meer is gesteld,</w:t>
      </w:r>
      <w:r w:rsidRPr="00C36E0A">
        <w:rPr>
          <w:rFonts w:ascii="Verdana" w:hAnsi="Verdana" w:eastAsia="Times New Roman" w:cs="Arial"/>
          <w:sz w:val="18"/>
          <w:szCs w:val="18"/>
          <w:lang w:eastAsia="nl-NL"/>
        </w:rPr>
        <w:t xml:space="preserve"> ten behoeve van de opsporing van dat misdrijf</w:t>
      </w:r>
      <w:r w:rsidRPr="00C36E0A">
        <w:rPr>
          <w:rFonts w:ascii="Verdana" w:hAnsi="Verdana"/>
          <w:sz w:val="18"/>
          <w:szCs w:val="18"/>
        </w:rPr>
        <w:t>; of</w:t>
      </w:r>
      <w:r w:rsidRPr="00C36E0A">
        <w:rPr>
          <w:rFonts w:ascii="Verdana" w:hAnsi="Verdana"/>
          <w:sz w:val="18"/>
          <w:szCs w:val="18"/>
        </w:rPr>
        <w:br/>
        <w:t>b. ten behoeve van de aanhouding, bedoeld in artikel</w:t>
      </w:r>
      <w:r w:rsidRPr="00C36E0A" w:rsidR="007B5B60">
        <w:rPr>
          <w:rFonts w:ascii="Verdana" w:hAnsi="Verdana"/>
          <w:sz w:val="18"/>
          <w:szCs w:val="18"/>
        </w:rPr>
        <w:t xml:space="preserve"> 7.1.14</w:t>
      </w:r>
      <w:r w:rsidRPr="00C36E0A">
        <w:rPr>
          <w:rFonts w:ascii="Verdana" w:hAnsi="Verdana"/>
          <w:sz w:val="18"/>
          <w:szCs w:val="18"/>
        </w:rPr>
        <w:t>.</w:t>
      </w:r>
    </w:p>
    <w:p w:rsidRPr="00C36E0A" w:rsidR="00B66376" w:rsidP="00C814B4" w:rsidRDefault="00B713B0" w14:paraId="3C3DB508" w14:textId="0CDBD5E3">
      <w:pPr>
        <w:spacing w:after="0" w:line="240" w:lineRule="atLeast"/>
        <w:rPr>
          <w:rFonts w:ascii="Verdana" w:hAnsi="Verdana"/>
          <w:sz w:val="18"/>
          <w:szCs w:val="18"/>
        </w:rPr>
      </w:pPr>
      <w:r w:rsidRPr="00C36E0A">
        <w:rPr>
          <w:rFonts w:ascii="Verdana" w:hAnsi="Verdana"/>
          <w:sz w:val="18"/>
          <w:szCs w:val="18"/>
        </w:rPr>
        <w:t xml:space="preserve">Het bevel wordt afzonderlijk vastgelegd. </w:t>
      </w:r>
      <w:r w:rsidRPr="00C36E0A" w:rsidR="00B66376">
        <w:rPr>
          <w:rFonts w:ascii="Verdana" w:hAnsi="Verdana"/>
          <w:sz w:val="18"/>
          <w:szCs w:val="18"/>
        </w:rPr>
        <w:t>De raadpleging vindt slechts plaats door politiegegevens die voor één van deze doelen worden verwerkt, geautomatiseerd te vergelijken met de gegevens, bedoeld in het tweede lid, om vast te stellen of de gegevens overeenkomen. Als de gegevens overeenkomen kunnen ze voor het desbetreffende doel verder worden verwerkt.</w:t>
      </w:r>
    </w:p>
    <w:p w:rsidRPr="00C36E0A" w:rsidR="00B66376" w:rsidP="00C814B4" w:rsidRDefault="00B66376" w14:paraId="2656B5B2" w14:textId="77777777">
      <w:pPr>
        <w:spacing w:after="0" w:line="240" w:lineRule="atLeast"/>
        <w:rPr>
          <w:rFonts w:ascii="Verdana" w:hAnsi="Verdana"/>
          <w:sz w:val="18"/>
          <w:szCs w:val="18"/>
        </w:rPr>
      </w:pPr>
      <w:r w:rsidRPr="00C36E0A">
        <w:rPr>
          <w:rFonts w:ascii="Verdana" w:hAnsi="Verdana"/>
          <w:sz w:val="18"/>
          <w:szCs w:val="18"/>
        </w:rPr>
        <w:t>2. Onder vernummering van het vijfde en zesde lid tot zesde en zevende lid wordt een lid ingevoegd, luidende:</w:t>
      </w:r>
    </w:p>
    <w:p w:rsidRPr="00C36E0A" w:rsidR="00B66376" w:rsidP="00C814B4" w:rsidRDefault="00B66376" w14:paraId="67853392" w14:textId="4F52C3B8">
      <w:pPr>
        <w:spacing w:after="0" w:line="240" w:lineRule="atLeast"/>
        <w:rPr>
          <w:rFonts w:ascii="Verdana" w:hAnsi="Verdana"/>
          <w:sz w:val="18"/>
          <w:szCs w:val="18"/>
        </w:rPr>
      </w:pPr>
      <w:r w:rsidRPr="00C36E0A">
        <w:rPr>
          <w:rFonts w:ascii="Verdana" w:hAnsi="Verdana"/>
          <w:sz w:val="18"/>
          <w:szCs w:val="18"/>
        </w:rPr>
        <w:t xml:space="preserve">5. Paragraaf 2, met uitzondering van </w:t>
      </w:r>
      <w:r w:rsidRPr="00C36E0A" w:rsidR="00B713B0">
        <w:rPr>
          <w:rFonts w:ascii="Verdana" w:hAnsi="Verdana"/>
          <w:sz w:val="18"/>
          <w:szCs w:val="18"/>
        </w:rPr>
        <w:t xml:space="preserve">de </w:t>
      </w:r>
      <w:r w:rsidRPr="00C36E0A">
        <w:rPr>
          <w:rFonts w:ascii="Verdana" w:hAnsi="Verdana"/>
          <w:sz w:val="18"/>
          <w:szCs w:val="18"/>
        </w:rPr>
        <w:t>artikel</w:t>
      </w:r>
      <w:r w:rsidRPr="00C36E0A" w:rsidR="00B713B0">
        <w:rPr>
          <w:rFonts w:ascii="Verdana" w:hAnsi="Verdana"/>
          <w:sz w:val="18"/>
          <w:szCs w:val="18"/>
        </w:rPr>
        <w:t>en</w:t>
      </w:r>
      <w:r w:rsidRPr="00C36E0A">
        <w:rPr>
          <w:rFonts w:ascii="Verdana" w:hAnsi="Verdana"/>
          <w:sz w:val="18"/>
          <w:szCs w:val="18"/>
        </w:rPr>
        <w:t xml:space="preserve"> 8, eerste lid, </w:t>
      </w:r>
      <w:r w:rsidRPr="00C36E0A" w:rsidR="00B713B0">
        <w:rPr>
          <w:rFonts w:ascii="Verdana" w:hAnsi="Verdana"/>
          <w:sz w:val="18"/>
          <w:szCs w:val="18"/>
        </w:rPr>
        <w:t xml:space="preserve">en 15a, eerste lid, </w:t>
      </w:r>
      <w:r w:rsidRPr="00C36E0A">
        <w:rPr>
          <w:rFonts w:ascii="Verdana" w:hAnsi="Verdana"/>
          <w:sz w:val="18"/>
          <w:szCs w:val="18"/>
        </w:rPr>
        <w:t>paragraaf 3, met uitzondering van de artikelen 17 en 17a en paragraaf 5a van de Wet politiegegevens zijn niet van toepassing op de gegevens, bedoeld in het tweede lid.</w:t>
      </w:r>
    </w:p>
    <w:p w:rsidRPr="00C36E0A" w:rsidR="00B66376" w:rsidP="00C814B4" w:rsidRDefault="00B66376" w14:paraId="7C1853EF" w14:textId="77777777">
      <w:pPr>
        <w:spacing w:after="0" w:line="240" w:lineRule="atLeast"/>
        <w:rPr>
          <w:rFonts w:ascii="Verdana" w:hAnsi="Verdana" w:eastAsia="Times New Roman" w:cs="Arial"/>
          <w:sz w:val="18"/>
          <w:szCs w:val="18"/>
          <w:lang w:eastAsia="nl-NL"/>
        </w:rPr>
      </w:pPr>
      <w:r w:rsidRPr="00C36E0A">
        <w:rPr>
          <w:rFonts w:ascii="Verdana" w:hAnsi="Verdana" w:eastAsia="Times New Roman" w:cs="Arial"/>
          <w:sz w:val="18"/>
          <w:szCs w:val="18"/>
          <w:lang w:eastAsia="nl-NL"/>
        </w:rPr>
        <w:t>3. Het zesde lid (nieuw) komt te luiden:</w:t>
      </w:r>
    </w:p>
    <w:p w:rsidRPr="00C36E0A" w:rsidR="00B66376" w:rsidP="00C814B4" w:rsidRDefault="00B66376" w14:paraId="4C58E73E" w14:textId="77777777">
      <w:pPr>
        <w:spacing w:after="0" w:line="240" w:lineRule="atLeast"/>
        <w:rPr>
          <w:rFonts w:ascii="Verdana" w:hAnsi="Verdana" w:eastAsia="Times New Roman" w:cs="Arial"/>
          <w:sz w:val="18"/>
          <w:szCs w:val="18"/>
          <w:lang w:eastAsia="nl-NL"/>
        </w:rPr>
      </w:pPr>
      <w:r w:rsidRPr="00C36E0A">
        <w:rPr>
          <w:rFonts w:ascii="Verdana" w:hAnsi="Verdana" w:eastAsia="Times New Roman" w:cs="Arial"/>
          <w:sz w:val="18"/>
          <w:szCs w:val="18"/>
          <w:lang w:eastAsia="nl-NL"/>
        </w:rPr>
        <w:t>6. Bij of krachtens algemene maatregel van bestuur worden regels gesteld over de inzet van een technisch hulpmiddel, de vastlegging van de kentekengegevens en de wijze waarop de gegevens worden geraadpleegd.</w:t>
      </w:r>
    </w:p>
    <w:p w:rsidRPr="00C36E0A" w:rsidR="00466F20" w:rsidP="00C814B4" w:rsidRDefault="00B66376" w14:paraId="15D5E8F6" w14:textId="5D090C53">
      <w:pPr>
        <w:spacing w:after="0" w:line="240" w:lineRule="atLeast"/>
        <w:rPr>
          <w:rFonts w:ascii="Verdana" w:hAnsi="Verdana" w:eastAsia="Times New Roman" w:cs="Arial"/>
          <w:sz w:val="18"/>
          <w:szCs w:val="18"/>
          <w:lang w:eastAsia="nl-NL"/>
        </w:rPr>
      </w:pPr>
      <w:r w:rsidRPr="00C36E0A">
        <w:rPr>
          <w:rFonts w:ascii="Verdana" w:hAnsi="Verdana" w:eastAsia="Times New Roman" w:cs="Arial"/>
          <w:sz w:val="18"/>
          <w:szCs w:val="18"/>
          <w:lang w:eastAsia="nl-NL"/>
        </w:rPr>
        <w:t>4. In het zevende lid (nieuw) wordt “vijfde</w:t>
      </w:r>
      <w:r w:rsidR="00213E1B">
        <w:rPr>
          <w:rFonts w:ascii="Verdana" w:hAnsi="Verdana" w:eastAsia="Times New Roman" w:cs="Arial"/>
          <w:sz w:val="18"/>
          <w:szCs w:val="18"/>
          <w:lang w:eastAsia="nl-NL"/>
        </w:rPr>
        <w:t xml:space="preserve"> lid</w:t>
      </w:r>
      <w:r w:rsidRPr="00C36E0A">
        <w:rPr>
          <w:rFonts w:ascii="Verdana" w:hAnsi="Verdana" w:eastAsia="Times New Roman" w:cs="Arial"/>
          <w:sz w:val="18"/>
          <w:szCs w:val="18"/>
          <w:lang w:eastAsia="nl-NL"/>
        </w:rPr>
        <w:t>” vervangen door “zesde</w:t>
      </w:r>
      <w:r w:rsidR="00213E1B">
        <w:rPr>
          <w:rFonts w:ascii="Verdana" w:hAnsi="Verdana" w:eastAsia="Times New Roman" w:cs="Arial"/>
          <w:sz w:val="18"/>
          <w:szCs w:val="18"/>
          <w:lang w:eastAsia="nl-NL"/>
        </w:rPr>
        <w:t xml:space="preserve"> lid</w:t>
      </w:r>
      <w:r w:rsidRPr="00C36E0A">
        <w:rPr>
          <w:rFonts w:ascii="Verdana" w:hAnsi="Verdana" w:eastAsia="Times New Roman" w:cs="Arial"/>
          <w:sz w:val="18"/>
          <w:szCs w:val="18"/>
          <w:lang w:eastAsia="nl-NL"/>
        </w:rPr>
        <w:t>”.</w:t>
      </w:r>
    </w:p>
    <w:p w:rsidRPr="00C36E0A" w:rsidR="00203331" w:rsidP="00C814B4" w:rsidRDefault="00203331" w14:paraId="183E0A2A" w14:textId="77777777">
      <w:pPr>
        <w:spacing w:after="0" w:line="240" w:lineRule="atLeast"/>
        <w:rPr>
          <w:rFonts w:ascii="Verdana" w:hAnsi="Verdana" w:eastAsia="Times New Roman" w:cs="Arial"/>
          <w:sz w:val="18"/>
          <w:szCs w:val="18"/>
          <w:lang w:eastAsia="nl-NL"/>
        </w:rPr>
      </w:pPr>
    </w:p>
    <w:p w:rsidRPr="00C36E0A" w:rsidR="00203331" w:rsidP="00C814B4" w:rsidRDefault="007F4441" w14:paraId="3F9B38E8" w14:textId="2BC370C8">
      <w:pPr>
        <w:spacing w:after="0" w:line="240" w:lineRule="atLeast"/>
        <w:rPr>
          <w:rFonts w:ascii="Verdana" w:hAnsi="Verdana" w:eastAsia="Times New Roman" w:cs="Arial"/>
          <w:sz w:val="18"/>
          <w:szCs w:val="18"/>
          <w:lang w:eastAsia="nl-NL"/>
        </w:rPr>
      </w:pPr>
      <w:r>
        <w:rPr>
          <w:rFonts w:ascii="Verdana" w:hAnsi="Verdana" w:eastAsia="Times New Roman" w:cs="Arial"/>
          <w:sz w:val="18"/>
          <w:szCs w:val="18"/>
          <w:lang w:eastAsia="nl-NL"/>
        </w:rPr>
        <w:t>CC</w:t>
      </w:r>
    </w:p>
    <w:p w:rsidRPr="00C36E0A" w:rsidR="00203331" w:rsidP="00C814B4" w:rsidRDefault="00203331" w14:paraId="19E404FC" w14:textId="77777777">
      <w:pPr>
        <w:spacing w:after="0" w:line="240" w:lineRule="atLeast"/>
        <w:rPr>
          <w:rFonts w:ascii="Verdana" w:hAnsi="Verdana" w:eastAsia="Times New Roman" w:cs="Arial"/>
          <w:sz w:val="18"/>
          <w:szCs w:val="18"/>
          <w:lang w:eastAsia="nl-NL"/>
        </w:rPr>
      </w:pPr>
    </w:p>
    <w:p w:rsidRPr="00C36E0A" w:rsidR="00AC1505" w:rsidP="00C814B4" w:rsidRDefault="00AC1505" w14:paraId="7968A34B" w14:textId="77777777">
      <w:pPr>
        <w:spacing w:after="0" w:line="240" w:lineRule="atLeast"/>
        <w:rPr>
          <w:rFonts w:ascii="Verdana" w:hAnsi="Verdana" w:eastAsia="Times New Roman" w:cs="Arial"/>
          <w:sz w:val="18"/>
          <w:szCs w:val="18"/>
          <w:lang w:eastAsia="nl-NL"/>
        </w:rPr>
      </w:pPr>
      <w:r w:rsidRPr="00C36E0A">
        <w:rPr>
          <w:rFonts w:ascii="Verdana" w:hAnsi="Verdana" w:eastAsia="Times New Roman" w:cs="Arial"/>
          <w:sz w:val="18"/>
          <w:szCs w:val="18"/>
          <w:lang w:eastAsia="nl-NL"/>
        </w:rPr>
        <w:t>A</w:t>
      </w:r>
      <w:r w:rsidRPr="00C36E0A" w:rsidR="00203331">
        <w:rPr>
          <w:rFonts w:ascii="Verdana" w:hAnsi="Verdana" w:eastAsia="Times New Roman" w:cs="Arial"/>
          <w:sz w:val="18"/>
          <w:szCs w:val="18"/>
          <w:lang w:eastAsia="nl-NL"/>
        </w:rPr>
        <w:t>rtikel 6.5.15</w:t>
      </w:r>
      <w:r w:rsidRPr="00C36E0A">
        <w:rPr>
          <w:rFonts w:ascii="Verdana" w:hAnsi="Verdana" w:eastAsia="Times New Roman" w:cs="Arial"/>
          <w:sz w:val="18"/>
          <w:szCs w:val="18"/>
          <w:lang w:eastAsia="nl-NL"/>
        </w:rPr>
        <w:t xml:space="preserve"> wordt als volgt gewijzigd:</w:t>
      </w:r>
    </w:p>
    <w:p w:rsidRPr="00C36E0A" w:rsidR="00AC1505" w:rsidP="00C814B4" w:rsidRDefault="00AC1505" w14:paraId="17525154" w14:textId="2B6FB4C6">
      <w:pPr>
        <w:spacing w:after="0" w:line="240" w:lineRule="atLeast"/>
        <w:rPr>
          <w:rFonts w:ascii="Verdana" w:hAnsi="Verdana" w:eastAsia="Times New Roman" w:cs="Arial"/>
          <w:sz w:val="18"/>
          <w:szCs w:val="18"/>
          <w:lang w:eastAsia="nl-NL"/>
        </w:rPr>
      </w:pPr>
      <w:r w:rsidRPr="00C36E0A">
        <w:rPr>
          <w:rFonts w:ascii="Verdana" w:hAnsi="Verdana" w:eastAsia="Times New Roman" w:cs="Arial"/>
          <w:sz w:val="18"/>
          <w:szCs w:val="18"/>
          <w:lang w:eastAsia="nl-NL"/>
        </w:rPr>
        <w:t>1. Het eerste lid komt te luiden:</w:t>
      </w:r>
    </w:p>
    <w:p w:rsidRPr="00C36E0A" w:rsidR="00AC1505" w:rsidP="00AC1505" w:rsidRDefault="00AC1505" w14:paraId="0AFB1CE6" w14:textId="1B3F6501">
      <w:pPr>
        <w:spacing w:after="0" w:line="240" w:lineRule="atLeast"/>
        <w:rPr>
          <w:rFonts w:ascii="Verdana" w:hAnsi="Verdana" w:eastAsia="Times New Roman" w:cs="Arial"/>
          <w:sz w:val="18"/>
          <w:szCs w:val="18"/>
          <w:lang w:eastAsia="nl-NL"/>
        </w:rPr>
      </w:pPr>
      <w:r w:rsidRPr="00C36E0A">
        <w:rPr>
          <w:rFonts w:ascii="Verdana" w:hAnsi="Verdana" w:eastAsia="Times New Roman" w:cs="Arial"/>
          <w:sz w:val="18"/>
          <w:szCs w:val="18"/>
          <w:lang w:eastAsia="nl-NL"/>
        </w:rPr>
        <w:t xml:space="preserve">1. </w:t>
      </w:r>
      <w:r w:rsidRPr="00C36E0A">
        <w:rPr>
          <w:rFonts w:ascii="Verdana" w:hAnsi="Verdana"/>
          <w:sz w:val="18"/>
          <w:szCs w:val="18"/>
        </w:rPr>
        <w:t xml:space="preserve">In het feitenonderzoek kan de officier van justitie, of, indien de artikelen de hulpofficier van justitie of de opsporingsambtenaar als bevoegd aanwijzen, deze ambtenaar, de in de artikelen </w:t>
      </w:r>
      <w:r w:rsidRPr="00C36E0A">
        <w:rPr>
          <w:rFonts w:ascii="Verdana" w:hAnsi="Verdana"/>
          <w:sz w:val="18"/>
          <w:szCs w:val="18"/>
        </w:rPr>
        <w:lastRenderedPageBreak/>
        <w:t>2.4.1, eerste en tweede lid, 2.6.7, eerste lid, 2.7.3, 2.7.8 tot en met 2.7.13, 2.7.37, eerste lid, 2.7.46, 2.7.67, bedoelde bevoegdheden uitoefenen en kan de rechter-commissaris op vordering van de officier van justitie de bevoegdheden van de artikelen 2.7.68, 2.7.69 en 2.10.52 uitoefenen. De rechter-commissaris kan de bevoegdheid van artikel 2.10.52 ook ambtshalve of op verzoek van de verdachte uitoefenen. De artikelen 2.7.4, onderdeel a, 2.7.5 en 2.7.17 zijn van overeenkomstige toepassing.</w:t>
      </w:r>
    </w:p>
    <w:p w:rsidRPr="00C36E0A" w:rsidR="00203331" w:rsidP="00C814B4" w:rsidRDefault="00AC1505" w14:paraId="02B85B97" w14:textId="42471B00">
      <w:pPr>
        <w:spacing w:after="0" w:line="240" w:lineRule="atLeast"/>
        <w:rPr>
          <w:rFonts w:ascii="Verdana" w:hAnsi="Verdana" w:eastAsia="Times New Roman" w:cs="Arial"/>
          <w:sz w:val="18"/>
          <w:szCs w:val="18"/>
          <w:lang w:eastAsia="nl-NL"/>
        </w:rPr>
      </w:pPr>
      <w:r w:rsidRPr="00C36E0A">
        <w:rPr>
          <w:rFonts w:ascii="Verdana" w:hAnsi="Verdana" w:eastAsia="Times New Roman" w:cs="Arial"/>
          <w:sz w:val="18"/>
          <w:szCs w:val="18"/>
          <w:lang w:eastAsia="nl-NL"/>
        </w:rPr>
        <w:t>2.</w:t>
      </w:r>
      <w:r w:rsidRPr="00C36E0A" w:rsidR="00203331">
        <w:rPr>
          <w:rFonts w:ascii="Verdana" w:hAnsi="Verdana" w:eastAsia="Times New Roman" w:cs="Arial"/>
          <w:sz w:val="18"/>
          <w:szCs w:val="18"/>
          <w:lang w:eastAsia="nl-NL"/>
        </w:rPr>
        <w:t xml:space="preserve"> </w:t>
      </w:r>
      <w:r w:rsidRPr="00C36E0A" w:rsidR="00CD3649">
        <w:rPr>
          <w:rFonts w:ascii="Verdana" w:hAnsi="Verdana" w:eastAsia="Times New Roman" w:cs="Arial"/>
          <w:sz w:val="18"/>
          <w:szCs w:val="18"/>
          <w:lang w:eastAsia="nl-NL"/>
        </w:rPr>
        <w:t xml:space="preserve">In het </w:t>
      </w:r>
      <w:r w:rsidRPr="00C36E0A" w:rsidR="00203331">
        <w:rPr>
          <w:rFonts w:ascii="Verdana" w:hAnsi="Verdana" w:eastAsia="Times New Roman" w:cs="Arial"/>
          <w:sz w:val="18"/>
          <w:szCs w:val="18"/>
          <w:lang w:eastAsia="nl-NL"/>
        </w:rPr>
        <w:t>tweede lid, wordt “2.7.47” vervangen door “2.7.46”.</w:t>
      </w:r>
    </w:p>
    <w:p w:rsidRPr="00C36E0A" w:rsidR="007B31E7" w:rsidP="00C814B4" w:rsidRDefault="007B31E7" w14:paraId="3AE6A81E" w14:textId="77777777">
      <w:pPr>
        <w:spacing w:after="0" w:line="240" w:lineRule="atLeast"/>
        <w:rPr>
          <w:rFonts w:ascii="Verdana" w:hAnsi="Verdana" w:eastAsia="Times New Roman" w:cs="Arial"/>
          <w:sz w:val="18"/>
          <w:szCs w:val="18"/>
          <w:lang w:eastAsia="nl-NL"/>
        </w:rPr>
      </w:pPr>
    </w:p>
    <w:p w:rsidRPr="00C36E0A" w:rsidR="007B31E7" w:rsidP="00C814B4" w:rsidRDefault="007F4441" w14:paraId="7B87BE5A" w14:textId="34D66DF6">
      <w:pPr>
        <w:spacing w:after="0" w:line="240" w:lineRule="atLeast"/>
        <w:rPr>
          <w:rFonts w:ascii="Verdana" w:hAnsi="Verdana" w:eastAsia="Times New Roman" w:cs="Arial"/>
          <w:sz w:val="18"/>
          <w:szCs w:val="18"/>
          <w:lang w:eastAsia="nl-NL"/>
        </w:rPr>
      </w:pPr>
      <w:r>
        <w:rPr>
          <w:rFonts w:ascii="Verdana" w:hAnsi="Verdana" w:eastAsia="Times New Roman" w:cs="Arial"/>
          <w:sz w:val="18"/>
          <w:szCs w:val="18"/>
          <w:lang w:eastAsia="nl-NL"/>
        </w:rPr>
        <w:t>DD</w:t>
      </w:r>
    </w:p>
    <w:p w:rsidRPr="00C36E0A" w:rsidR="007B31E7" w:rsidP="00C814B4" w:rsidRDefault="007B31E7" w14:paraId="53EC95A1" w14:textId="77777777">
      <w:pPr>
        <w:spacing w:after="0" w:line="240" w:lineRule="atLeast"/>
        <w:rPr>
          <w:rFonts w:ascii="Verdana" w:hAnsi="Verdana" w:eastAsia="Times New Roman" w:cs="Arial"/>
          <w:sz w:val="18"/>
          <w:szCs w:val="18"/>
          <w:lang w:eastAsia="nl-NL"/>
        </w:rPr>
      </w:pPr>
    </w:p>
    <w:p w:rsidRPr="00C36E0A" w:rsidR="007B31E7" w:rsidP="00C814B4" w:rsidRDefault="007B31E7" w14:paraId="5FE1B598" w14:textId="04EA5A7C">
      <w:pPr>
        <w:spacing w:after="0" w:line="240" w:lineRule="atLeast"/>
        <w:rPr>
          <w:rFonts w:ascii="Verdana" w:hAnsi="Verdana" w:eastAsia="Times New Roman" w:cs="Arial"/>
          <w:sz w:val="18"/>
          <w:szCs w:val="18"/>
          <w:lang w:eastAsia="nl-NL"/>
        </w:rPr>
      </w:pPr>
      <w:r w:rsidRPr="00C36E0A">
        <w:rPr>
          <w:rFonts w:ascii="Verdana" w:hAnsi="Verdana" w:eastAsia="Times New Roman" w:cs="Arial"/>
          <w:sz w:val="18"/>
          <w:szCs w:val="18"/>
          <w:lang w:eastAsia="nl-NL"/>
        </w:rPr>
        <w:t xml:space="preserve">In artikel 6.5.16, eerste lid, wordt “vervolgingsbeslissing” vervangen door </w:t>
      </w:r>
      <w:r w:rsidR="00B7027F">
        <w:rPr>
          <w:rFonts w:ascii="Verdana" w:hAnsi="Verdana" w:eastAsia="Times New Roman" w:cs="Arial"/>
          <w:sz w:val="18"/>
          <w:szCs w:val="18"/>
          <w:lang w:eastAsia="nl-NL"/>
        </w:rPr>
        <w:t>“</w:t>
      </w:r>
      <w:r w:rsidRPr="00C36E0A">
        <w:rPr>
          <w:rFonts w:ascii="Verdana" w:hAnsi="Verdana" w:eastAsia="Times New Roman" w:cs="Arial"/>
          <w:sz w:val="18"/>
          <w:szCs w:val="18"/>
          <w:lang w:eastAsia="nl-NL"/>
        </w:rPr>
        <w:t>vervolgbeslissing”.</w:t>
      </w:r>
    </w:p>
    <w:p w:rsidRPr="00C36E0A" w:rsidR="00B66376" w:rsidP="00C814B4" w:rsidRDefault="00B66376" w14:paraId="4000CB25" w14:textId="77777777">
      <w:pPr>
        <w:spacing w:after="0" w:line="240" w:lineRule="atLeast"/>
        <w:rPr>
          <w:rFonts w:ascii="Verdana" w:hAnsi="Verdana"/>
          <w:i/>
          <w:iCs/>
          <w:sz w:val="18"/>
          <w:szCs w:val="18"/>
        </w:rPr>
      </w:pPr>
    </w:p>
    <w:p w:rsidRPr="00C36E0A" w:rsidR="00F56A73" w:rsidP="00C814B4" w:rsidRDefault="00F56A73" w14:paraId="40F2903F" w14:textId="77777777">
      <w:pPr>
        <w:spacing w:after="0" w:line="240" w:lineRule="atLeast"/>
        <w:rPr>
          <w:rFonts w:ascii="Verdana" w:hAnsi="Verdana"/>
          <w:sz w:val="18"/>
          <w:szCs w:val="18"/>
        </w:rPr>
      </w:pPr>
      <w:bookmarkStart w:name="_Hlk180497100" w:id="124"/>
    </w:p>
    <w:p w:rsidRPr="00C36E0A" w:rsidR="00F56A73" w:rsidP="00F56A73" w:rsidRDefault="00F56A73" w14:paraId="6C664A28" w14:textId="005203D6">
      <w:pPr>
        <w:spacing w:after="0" w:line="240" w:lineRule="atLeast"/>
        <w:rPr>
          <w:rFonts w:ascii="Verdana" w:hAnsi="Verdana"/>
          <w:b/>
          <w:bCs/>
          <w:sz w:val="18"/>
          <w:szCs w:val="18"/>
        </w:rPr>
      </w:pPr>
      <w:r w:rsidRPr="00C36E0A">
        <w:rPr>
          <w:rFonts w:ascii="Verdana" w:hAnsi="Verdana"/>
          <w:b/>
          <w:bCs/>
          <w:sz w:val="18"/>
          <w:szCs w:val="18"/>
        </w:rPr>
        <w:t>Artikel VII</w:t>
      </w:r>
    </w:p>
    <w:p w:rsidRPr="00C36E0A" w:rsidR="00F56A73" w:rsidP="00F56A73" w:rsidRDefault="00F56A73" w14:paraId="2B37CA42" w14:textId="77777777">
      <w:pPr>
        <w:spacing w:after="0" w:line="240" w:lineRule="atLeast"/>
        <w:rPr>
          <w:rFonts w:ascii="Verdana" w:hAnsi="Verdana"/>
          <w:b/>
          <w:bCs/>
          <w:sz w:val="18"/>
          <w:szCs w:val="18"/>
        </w:rPr>
      </w:pPr>
    </w:p>
    <w:p w:rsidRPr="00C36E0A" w:rsidR="00F56A73" w:rsidP="00F56A73" w:rsidRDefault="00F56A73" w14:paraId="165704D8" w14:textId="2EB65DD6">
      <w:pPr>
        <w:spacing w:after="0" w:line="240" w:lineRule="atLeast"/>
        <w:rPr>
          <w:rFonts w:ascii="Verdana" w:hAnsi="Verdana"/>
          <w:sz w:val="18"/>
          <w:szCs w:val="18"/>
        </w:rPr>
      </w:pPr>
      <w:r w:rsidRPr="00C36E0A">
        <w:rPr>
          <w:rFonts w:ascii="Verdana" w:hAnsi="Verdana"/>
          <w:sz w:val="18"/>
          <w:szCs w:val="18"/>
        </w:rPr>
        <w:t>Boek 7 van het Wetboek van Strafvordering wordt als volgt gewijzigd:</w:t>
      </w:r>
    </w:p>
    <w:p w:rsidRPr="00C36E0A" w:rsidR="00F56A73" w:rsidP="00F56A73" w:rsidRDefault="00F56A73" w14:paraId="7C1F7782" w14:textId="77777777">
      <w:pPr>
        <w:spacing w:after="0" w:line="240" w:lineRule="atLeast"/>
        <w:rPr>
          <w:rFonts w:ascii="Verdana" w:hAnsi="Verdana"/>
          <w:sz w:val="18"/>
          <w:szCs w:val="18"/>
        </w:rPr>
      </w:pPr>
    </w:p>
    <w:p w:rsidRPr="00C36E0A" w:rsidR="00B20D65" w:rsidP="00C814B4" w:rsidRDefault="00F56A73" w14:paraId="221A32A5" w14:textId="19DE8126">
      <w:pPr>
        <w:spacing w:after="0" w:line="240" w:lineRule="atLeast"/>
        <w:rPr>
          <w:rFonts w:ascii="Verdana" w:hAnsi="Verdana"/>
          <w:sz w:val="18"/>
          <w:szCs w:val="18"/>
        </w:rPr>
      </w:pPr>
      <w:r w:rsidRPr="00C36E0A">
        <w:rPr>
          <w:rFonts w:ascii="Verdana" w:hAnsi="Verdana"/>
          <w:sz w:val="18"/>
          <w:szCs w:val="18"/>
        </w:rPr>
        <w:t>A</w:t>
      </w:r>
    </w:p>
    <w:p w:rsidRPr="00C36E0A" w:rsidR="00B20D65" w:rsidP="00C814B4" w:rsidRDefault="00B20D65" w14:paraId="452C25F6" w14:textId="77777777">
      <w:pPr>
        <w:spacing w:after="0" w:line="240" w:lineRule="atLeast"/>
        <w:rPr>
          <w:rFonts w:ascii="Verdana" w:hAnsi="Verdana"/>
          <w:sz w:val="18"/>
          <w:szCs w:val="18"/>
        </w:rPr>
      </w:pPr>
    </w:p>
    <w:p w:rsidRPr="00C36E0A" w:rsidR="00B20D65" w:rsidP="00C814B4" w:rsidRDefault="00B20D65" w14:paraId="1F6714C2" w14:textId="7C78CD94">
      <w:pPr>
        <w:spacing w:after="0" w:line="240" w:lineRule="atLeast"/>
        <w:rPr>
          <w:rFonts w:ascii="Verdana" w:hAnsi="Verdana"/>
          <w:sz w:val="18"/>
          <w:szCs w:val="18"/>
        </w:rPr>
      </w:pPr>
      <w:r w:rsidRPr="00C36E0A">
        <w:rPr>
          <w:rFonts w:ascii="Verdana" w:hAnsi="Verdana"/>
          <w:sz w:val="18"/>
          <w:szCs w:val="18"/>
        </w:rPr>
        <w:t>In artikel 7.1.15, tweede lid, wordt “2.8.13 tot en met 2.8.16, 2.8.18,” vervangen door “2.8.13 tot en met 2.8.18</w:t>
      </w:r>
      <w:r w:rsidRPr="00C36E0A" w:rsidR="00C57B0D">
        <w:rPr>
          <w:rFonts w:ascii="Verdana" w:hAnsi="Verdana"/>
          <w:sz w:val="18"/>
          <w:szCs w:val="18"/>
        </w:rPr>
        <w:t>,</w:t>
      </w:r>
      <w:r w:rsidRPr="00C36E0A">
        <w:rPr>
          <w:rFonts w:ascii="Verdana" w:hAnsi="Verdana"/>
          <w:sz w:val="18"/>
          <w:szCs w:val="18"/>
        </w:rPr>
        <w:t>”.</w:t>
      </w:r>
    </w:p>
    <w:bookmarkEnd w:id="124"/>
    <w:p w:rsidRPr="00C36E0A" w:rsidR="00B20D65" w:rsidP="00C814B4" w:rsidRDefault="00B20D65" w14:paraId="1ADA8EE0" w14:textId="77777777">
      <w:pPr>
        <w:spacing w:after="0" w:line="240" w:lineRule="atLeast"/>
        <w:rPr>
          <w:rFonts w:ascii="Verdana" w:hAnsi="Verdana"/>
          <w:sz w:val="18"/>
          <w:szCs w:val="18"/>
        </w:rPr>
      </w:pPr>
    </w:p>
    <w:p w:rsidRPr="00C36E0A" w:rsidR="006A3624" w:rsidP="00C814B4" w:rsidRDefault="006A3624" w14:paraId="625994B7" w14:textId="4B455AE5">
      <w:pPr>
        <w:spacing w:after="0" w:line="240" w:lineRule="atLeast"/>
        <w:rPr>
          <w:rFonts w:ascii="Verdana" w:hAnsi="Verdana"/>
          <w:sz w:val="18"/>
          <w:szCs w:val="18"/>
        </w:rPr>
      </w:pPr>
      <w:r w:rsidRPr="00C36E0A">
        <w:rPr>
          <w:rFonts w:ascii="Verdana" w:hAnsi="Verdana"/>
          <w:sz w:val="18"/>
          <w:szCs w:val="18"/>
        </w:rPr>
        <w:t>B</w:t>
      </w:r>
    </w:p>
    <w:p w:rsidRPr="00C36E0A" w:rsidR="006A3624" w:rsidP="00C814B4" w:rsidRDefault="006A3624" w14:paraId="2192C1DD" w14:textId="77777777">
      <w:pPr>
        <w:spacing w:after="0" w:line="240" w:lineRule="atLeast"/>
        <w:rPr>
          <w:rFonts w:ascii="Verdana" w:hAnsi="Verdana"/>
          <w:sz w:val="18"/>
          <w:szCs w:val="18"/>
        </w:rPr>
      </w:pPr>
    </w:p>
    <w:p w:rsidRPr="00C36E0A" w:rsidR="006A3624" w:rsidP="00C814B4" w:rsidRDefault="006A3624" w14:paraId="143CCBAB" w14:textId="03AD3BA1">
      <w:pPr>
        <w:spacing w:after="0" w:line="240" w:lineRule="atLeast"/>
        <w:rPr>
          <w:rFonts w:ascii="Verdana" w:hAnsi="Verdana"/>
          <w:sz w:val="18"/>
          <w:szCs w:val="18"/>
        </w:rPr>
      </w:pPr>
      <w:r w:rsidRPr="00C36E0A">
        <w:rPr>
          <w:rFonts w:ascii="Verdana" w:hAnsi="Verdana"/>
          <w:sz w:val="18"/>
          <w:szCs w:val="18"/>
        </w:rPr>
        <w:t>In artikel 7.1.18, derde lid, wordt “gelast” vervangen door “bevolen”.</w:t>
      </w:r>
    </w:p>
    <w:p w:rsidRPr="00C36E0A" w:rsidR="006A3624" w:rsidP="00C814B4" w:rsidRDefault="006A3624" w14:paraId="5DE600E9" w14:textId="77777777">
      <w:pPr>
        <w:spacing w:after="0" w:line="240" w:lineRule="atLeast"/>
        <w:rPr>
          <w:rFonts w:ascii="Verdana" w:hAnsi="Verdana"/>
          <w:sz w:val="18"/>
          <w:szCs w:val="18"/>
        </w:rPr>
      </w:pPr>
    </w:p>
    <w:p w:rsidRPr="00C36E0A" w:rsidR="00466F20" w:rsidP="00C814B4" w:rsidRDefault="006A3624" w14:paraId="4A56DCBD" w14:textId="5E3ECF7B">
      <w:pPr>
        <w:spacing w:after="0" w:line="240" w:lineRule="atLeast"/>
        <w:rPr>
          <w:rFonts w:ascii="Verdana" w:hAnsi="Verdana"/>
          <w:sz w:val="18"/>
          <w:szCs w:val="18"/>
        </w:rPr>
      </w:pPr>
      <w:r w:rsidRPr="00C36E0A">
        <w:rPr>
          <w:rFonts w:ascii="Verdana" w:hAnsi="Verdana"/>
          <w:sz w:val="18"/>
          <w:szCs w:val="18"/>
        </w:rPr>
        <w:t>C</w:t>
      </w:r>
    </w:p>
    <w:p w:rsidRPr="00C36E0A" w:rsidR="00466F20" w:rsidP="00C814B4" w:rsidRDefault="00466F20" w14:paraId="015F216B" w14:textId="77777777">
      <w:pPr>
        <w:spacing w:after="0" w:line="240" w:lineRule="atLeast"/>
        <w:rPr>
          <w:rFonts w:ascii="Verdana" w:hAnsi="Verdana"/>
          <w:sz w:val="18"/>
          <w:szCs w:val="18"/>
        </w:rPr>
      </w:pPr>
    </w:p>
    <w:p w:rsidRPr="00C36E0A" w:rsidR="00BA7C69" w:rsidP="00C814B4" w:rsidRDefault="00BA7C69" w14:paraId="59A1A4B7" w14:textId="77777777">
      <w:pPr>
        <w:pStyle w:val="Geenafstand"/>
        <w:spacing w:line="240" w:lineRule="atLeast"/>
        <w:rPr>
          <w:bCs/>
          <w:szCs w:val="18"/>
        </w:rPr>
      </w:pPr>
      <w:bookmarkStart w:name="_Hlk161312337" w:id="125"/>
      <w:bookmarkStart w:name="_Hlk163047616" w:id="126"/>
      <w:r w:rsidRPr="00C36E0A">
        <w:rPr>
          <w:bCs/>
          <w:szCs w:val="18"/>
        </w:rPr>
        <w:t>Artikel 7.2.1 wordt als volgt gewijzigd:</w:t>
      </w:r>
    </w:p>
    <w:p w:rsidRPr="00C36E0A" w:rsidR="00BA7C69" w:rsidP="00C814B4" w:rsidRDefault="00BA7C69" w14:paraId="2938F1EC" w14:textId="77777777">
      <w:pPr>
        <w:spacing w:after="0" w:line="240" w:lineRule="atLeast"/>
        <w:rPr>
          <w:rFonts w:ascii="Verdana" w:hAnsi="Verdana"/>
          <w:sz w:val="18"/>
          <w:szCs w:val="18"/>
        </w:rPr>
      </w:pPr>
      <w:bookmarkStart w:name="_Hlk161312451" w:id="127"/>
      <w:bookmarkEnd w:id="125"/>
      <w:r w:rsidRPr="00C36E0A">
        <w:rPr>
          <w:rFonts w:ascii="Verdana" w:hAnsi="Verdana"/>
          <w:sz w:val="18"/>
          <w:szCs w:val="18"/>
        </w:rPr>
        <w:t>1. In het eerste lid, onderdeel a, vervalt subonderdeel 1°, onder vernummering van de subonderdelen 2</w:t>
      </w:r>
      <w:bookmarkStart w:name="_Hlk155364668" w:id="128"/>
      <w:r w:rsidRPr="00C36E0A">
        <w:rPr>
          <w:rFonts w:ascii="Verdana" w:hAnsi="Verdana"/>
          <w:sz w:val="18"/>
          <w:szCs w:val="18"/>
        </w:rPr>
        <w:t>°</w:t>
      </w:r>
      <w:bookmarkEnd w:id="128"/>
      <w:r w:rsidRPr="00C36E0A">
        <w:rPr>
          <w:rFonts w:ascii="Verdana" w:hAnsi="Verdana"/>
          <w:sz w:val="18"/>
          <w:szCs w:val="18"/>
        </w:rPr>
        <w:t xml:space="preserve"> tot en met 7° tot subonderdelen 1° tot en met 6°.</w:t>
      </w:r>
    </w:p>
    <w:p w:rsidRPr="00C36E0A" w:rsidR="00056359" w:rsidP="00056359" w:rsidRDefault="00056359" w14:paraId="4C84DBCD" w14:textId="77777777">
      <w:pPr>
        <w:spacing w:after="0" w:line="240" w:lineRule="atLeast"/>
        <w:rPr>
          <w:rFonts w:ascii="Verdana" w:hAnsi="Verdana"/>
          <w:sz w:val="18"/>
          <w:szCs w:val="18"/>
        </w:rPr>
      </w:pPr>
      <w:bookmarkStart w:name="_Hlk163047115" w:id="129"/>
      <w:r w:rsidRPr="00C36E0A">
        <w:rPr>
          <w:rFonts w:ascii="Verdana" w:hAnsi="Verdana"/>
          <w:sz w:val="18"/>
          <w:szCs w:val="18"/>
        </w:rPr>
        <w:t>2. In het eerste lid, onderdeel a, subonderdeel 4° (nieuw) vervalt “onderbreking of”.</w:t>
      </w:r>
    </w:p>
    <w:p w:rsidRPr="00C36E0A" w:rsidR="00BA7C69" w:rsidP="00C814B4" w:rsidRDefault="00056359" w14:paraId="08A5C4BA" w14:textId="2AAA9BE5">
      <w:pPr>
        <w:spacing w:after="0" w:line="240" w:lineRule="atLeast"/>
        <w:rPr>
          <w:rFonts w:ascii="Verdana" w:hAnsi="Verdana"/>
          <w:sz w:val="18"/>
          <w:szCs w:val="18"/>
        </w:rPr>
      </w:pPr>
      <w:r w:rsidRPr="00C36E0A">
        <w:rPr>
          <w:rFonts w:ascii="Verdana" w:hAnsi="Verdana"/>
          <w:sz w:val="18"/>
          <w:szCs w:val="18"/>
        </w:rPr>
        <w:t>3</w:t>
      </w:r>
      <w:r w:rsidRPr="00C36E0A" w:rsidR="00BA7C69">
        <w:rPr>
          <w:rFonts w:ascii="Verdana" w:hAnsi="Verdana"/>
          <w:sz w:val="18"/>
          <w:szCs w:val="18"/>
        </w:rPr>
        <w:t xml:space="preserve">. Het derde </w:t>
      </w:r>
      <w:r w:rsidRPr="00C36E0A" w:rsidR="00C57B0D">
        <w:rPr>
          <w:rFonts w:ascii="Verdana" w:hAnsi="Verdana"/>
          <w:sz w:val="18"/>
          <w:szCs w:val="18"/>
        </w:rPr>
        <w:t xml:space="preserve">en vierde </w:t>
      </w:r>
      <w:r w:rsidRPr="00C36E0A" w:rsidR="00BA7C69">
        <w:rPr>
          <w:rFonts w:ascii="Verdana" w:hAnsi="Verdana"/>
          <w:sz w:val="18"/>
          <w:szCs w:val="18"/>
        </w:rPr>
        <w:t>lid kom</w:t>
      </w:r>
      <w:r w:rsidRPr="00C36E0A" w:rsidR="00C57B0D">
        <w:rPr>
          <w:rFonts w:ascii="Verdana" w:hAnsi="Verdana"/>
          <w:sz w:val="18"/>
          <w:szCs w:val="18"/>
        </w:rPr>
        <w:t>en</w:t>
      </w:r>
      <w:r w:rsidRPr="00C36E0A" w:rsidR="00BA7C69">
        <w:rPr>
          <w:rFonts w:ascii="Verdana" w:hAnsi="Verdana"/>
          <w:sz w:val="18"/>
          <w:szCs w:val="18"/>
        </w:rPr>
        <w:t xml:space="preserve"> te luiden:</w:t>
      </w:r>
    </w:p>
    <w:p w:rsidRPr="00C36E0A" w:rsidR="00BA7C69" w:rsidP="00C814B4" w:rsidRDefault="00BA7C69" w14:paraId="5A78CCD0" w14:textId="77777777">
      <w:pPr>
        <w:spacing w:after="0" w:line="240" w:lineRule="atLeast"/>
        <w:rPr>
          <w:rFonts w:ascii="Verdana" w:hAnsi="Verdana"/>
          <w:sz w:val="18"/>
          <w:szCs w:val="18"/>
        </w:rPr>
      </w:pPr>
      <w:r w:rsidRPr="00C36E0A">
        <w:rPr>
          <w:rFonts w:ascii="Verdana" w:hAnsi="Verdana"/>
          <w:sz w:val="18"/>
          <w:szCs w:val="18"/>
        </w:rPr>
        <w:t>3. Indien de rechter of officier van justitie opdracht heeft gegeven tot het houden van toezicht door een andere instelling of persoon, geeft Onze Minister die andere instelling of persoon opdracht toezicht te houden. Indien de aard van een gestelde bijzondere voorwaarde, gedragsaanwijzing of de bijkomende straf, bedoeld in het eerste lid, onderdeel c, daartoe aanleiding geeft en reclasseringstoezicht niet aangewezen is, kan Onze Minister ook ambtshalve een opdracht geven.</w:t>
      </w:r>
    </w:p>
    <w:bookmarkEnd w:id="129"/>
    <w:p w:rsidRPr="00C36E0A" w:rsidR="00BA7C69" w:rsidP="00C814B4" w:rsidRDefault="00BA7C69" w14:paraId="72BE8AE0" w14:textId="59C3AD0A">
      <w:pPr>
        <w:spacing w:after="0" w:line="240" w:lineRule="atLeast"/>
        <w:rPr>
          <w:rFonts w:ascii="Verdana" w:hAnsi="Verdana"/>
          <w:sz w:val="18"/>
          <w:szCs w:val="18"/>
        </w:rPr>
      </w:pPr>
      <w:r w:rsidRPr="00C36E0A">
        <w:rPr>
          <w:rFonts w:ascii="Verdana" w:hAnsi="Verdana"/>
          <w:sz w:val="18"/>
          <w:szCs w:val="18"/>
        </w:rPr>
        <w:t>4. Indien de opdracht tot toezicht is gegeven, zijn daaraan van rechtswege de voorwaarden verbonden dat de verdachte of de veroordeelde:</w:t>
      </w:r>
      <w:r w:rsidRPr="00C36E0A">
        <w:rPr>
          <w:rFonts w:ascii="Verdana" w:hAnsi="Verdana"/>
          <w:sz w:val="18"/>
          <w:szCs w:val="18"/>
        </w:rPr>
        <w:br/>
        <w:t xml:space="preserve">a. medewerking verleent aan het reclasseringstoezicht, daaronder begrepen de </w:t>
      </w:r>
      <w:bookmarkStart w:name="_Hlk155270518" w:id="130"/>
      <w:r w:rsidRPr="00C36E0A">
        <w:rPr>
          <w:rFonts w:ascii="Verdana" w:hAnsi="Verdana"/>
          <w:sz w:val="18"/>
          <w:szCs w:val="18"/>
        </w:rPr>
        <w:t>medewerking aan huisbezoeken en het zich melden bij de reclasseringsinstelling zo vaak en zolang als de reclasseringsinstelling dit noodzakelijk acht</w:t>
      </w:r>
      <w:bookmarkEnd w:id="130"/>
      <w:r w:rsidRPr="00C36E0A">
        <w:rPr>
          <w:rFonts w:ascii="Verdana" w:hAnsi="Verdana"/>
          <w:sz w:val="18"/>
          <w:szCs w:val="18"/>
        </w:rPr>
        <w:t>; en</w:t>
      </w:r>
      <w:r w:rsidRPr="00C36E0A">
        <w:rPr>
          <w:rFonts w:ascii="Verdana" w:hAnsi="Verdana"/>
          <w:sz w:val="18"/>
          <w:szCs w:val="18"/>
        </w:rPr>
        <w:br/>
        <w:t xml:space="preserve">b. </w:t>
      </w:r>
      <w:bookmarkStart w:name="_Hlk159407058" w:id="131"/>
      <w:r w:rsidRPr="00C36E0A">
        <w:rPr>
          <w:rFonts w:ascii="Verdana" w:hAnsi="Verdana"/>
          <w:sz w:val="18"/>
          <w:szCs w:val="18"/>
        </w:rPr>
        <w:t>ten behoeve van het vaststellen van d</w:t>
      </w:r>
      <w:r w:rsidRPr="00C36E0A" w:rsidR="00AB005B">
        <w:rPr>
          <w:rFonts w:ascii="Verdana" w:hAnsi="Verdana"/>
          <w:sz w:val="18"/>
          <w:szCs w:val="18"/>
        </w:rPr>
        <w:t>i</w:t>
      </w:r>
      <w:r w:rsidRPr="00C36E0A">
        <w:rPr>
          <w:rFonts w:ascii="Verdana" w:hAnsi="Verdana"/>
          <w:sz w:val="18"/>
          <w:szCs w:val="18"/>
        </w:rPr>
        <w:t>e</w:t>
      </w:r>
      <w:r w:rsidRPr="00C36E0A" w:rsidR="00AB005B">
        <w:rPr>
          <w:rFonts w:ascii="Verdana" w:hAnsi="Verdana"/>
          <w:sz w:val="18"/>
          <w:szCs w:val="18"/>
        </w:rPr>
        <w:t>ns</w:t>
      </w:r>
      <w:r w:rsidRPr="00C36E0A">
        <w:rPr>
          <w:rFonts w:ascii="Verdana" w:hAnsi="Verdana"/>
          <w:sz w:val="18"/>
          <w:szCs w:val="18"/>
        </w:rPr>
        <w:t xml:space="preserve"> identiteit medewerking verleent aan het nemen van een of meer vingerafdrukken of een identiteitsbewijs als bedoeld in artikel 1 van de Wet op de identificatieplicht ter inzage aanbiedt</w:t>
      </w:r>
      <w:bookmarkEnd w:id="131"/>
      <w:r w:rsidRPr="00C36E0A">
        <w:rPr>
          <w:rFonts w:ascii="Verdana" w:hAnsi="Verdana"/>
          <w:sz w:val="18"/>
          <w:szCs w:val="18"/>
        </w:rPr>
        <w:t>.</w:t>
      </w:r>
    </w:p>
    <w:p w:rsidRPr="00C36E0A" w:rsidR="00BA7C69" w:rsidP="00C814B4" w:rsidRDefault="00056359" w14:paraId="12E29E73" w14:textId="6E2B5D7B">
      <w:pPr>
        <w:spacing w:after="0" w:line="240" w:lineRule="atLeast"/>
        <w:rPr>
          <w:rFonts w:ascii="Verdana" w:hAnsi="Verdana"/>
          <w:sz w:val="18"/>
          <w:szCs w:val="18"/>
        </w:rPr>
      </w:pPr>
      <w:r w:rsidRPr="00C36E0A">
        <w:rPr>
          <w:rFonts w:ascii="Verdana" w:hAnsi="Verdana"/>
          <w:sz w:val="18"/>
          <w:szCs w:val="18"/>
        </w:rPr>
        <w:t>4</w:t>
      </w:r>
      <w:r w:rsidRPr="00C36E0A" w:rsidR="00BA7C69">
        <w:rPr>
          <w:rFonts w:ascii="Verdana" w:hAnsi="Verdana"/>
          <w:sz w:val="18"/>
          <w:szCs w:val="18"/>
        </w:rPr>
        <w:t>. De tweede zin van het vijfde lid vervalt.</w:t>
      </w:r>
    </w:p>
    <w:p w:rsidRPr="00C36E0A" w:rsidR="00BA7C69" w:rsidP="00C814B4" w:rsidRDefault="00056359" w14:paraId="1AE56AFC" w14:textId="10AE27DB">
      <w:pPr>
        <w:spacing w:after="0" w:line="240" w:lineRule="atLeast"/>
        <w:rPr>
          <w:rFonts w:ascii="Verdana" w:hAnsi="Verdana"/>
          <w:sz w:val="18"/>
          <w:szCs w:val="18"/>
        </w:rPr>
      </w:pPr>
      <w:r w:rsidRPr="00C36E0A">
        <w:rPr>
          <w:rFonts w:ascii="Verdana" w:hAnsi="Verdana"/>
          <w:sz w:val="18"/>
          <w:szCs w:val="18"/>
        </w:rPr>
        <w:t>5</w:t>
      </w:r>
      <w:r w:rsidRPr="00C36E0A" w:rsidR="00BA7C69">
        <w:rPr>
          <w:rFonts w:ascii="Verdana" w:hAnsi="Verdana"/>
          <w:sz w:val="18"/>
          <w:szCs w:val="18"/>
        </w:rPr>
        <w:t xml:space="preserve">. In het zesde lid wordt “aanwijzing” vervangen door “gedragsaanwijzing”. </w:t>
      </w:r>
    </w:p>
    <w:bookmarkEnd w:id="126"/>
    <w:bookmarkEnd w:id="127"/>
    <w:p w:rsidRPr="00C36E0A" w:rsidR="00C96F7E" w:rsidP="00C814B4" w:rsidRDefault="00C96F7E" w14:paraId="78F9C004" w14:textId="77777777">
      <w:pPr>
        <w:pStyle w:val="Geenafstand"/>
        <w:spacing w:line="240" w:lineRule="atLeast"/>
        <w:rPr>
          <w:bCs/>
          <w:szCs w:val="18"/>
        </w:rPr>
      </w:pPr>
    </w:p>
    <w:p w:rsidRPr="00C36E0A" w:rsidR="00466F20" w:rsidP="00C814B4" w:rsidRDefault="006A3624" w14:paraId="782C2F61" w14:textId="05C48B44">
      <w:pPr>
        <w:spacing w:after="0" w:line="240" w:lineRule="atLeast"/>
        <w:rPr>
          <w:rFonts w:ascii="Verdana" w:hAnsi="Verdana"/>
          <w:sz w:val="18"/>
          <w:szCs w:val="18"/>
        </w:rPr>
      </w:pPr>
      <w:r w:rsidRPr="00C36E0A">
        <w:rPr>
          <w:rFonts w:ascii="Verdana" w:hAnsi="Verdana"/>
          <w:sz w:val="18"/>
          <w:szCs w:val="18"/>
        </w:rPr>
        <w:t>D</w:t>
      </w:r>
    </w:p>
    <w:p w:rsidRPr="00C36E0A" w:rsidR="00466F20" w:rsidP="00C814B4" w:rsidRDefault="00466F20" w14:paraId="5222904D" w14:textId="77777777">
      <w:pPr>
        <w:spacing w:after="0" w:line="240" w:lineRule="atLeast"/>
        <w:rPr>
          <w:rFonts w:ascii="Verdana" w:hAnsi="Verdana"/>
          <w:sz w:val="18"/>
          <w:szCs w:val="18"/>
        </w:rPr>
      </w:pPr>
    </w:p>
    <w:p w:rsidRPr="00C36E0A" w:rsidR="00DC75FA" w:rsidP="00DC75FA" w:rsidRDefault="00DC75FA" w14:paraId="0CFFB225" w14:textId="77777777">
      <w:pPr>
        <w:pStyle w:val="Geenafstand"/>
        <w:spacing w:line="240" w:lineRule="atLeast"/>
        <w:rPr>
          <w:bCs/>
          <w:szCs w:val="18"/>
        </w:rPr>
      </w:pPr>
      <w:r w:rsidRPr="00C36E0A">
        <w:rPr>
          <w:bCs/>
          <w:szCs w:val="18"/>
        </w:rPr>
        <w:t>Artikel 7.2.5 wordt als volgt gewijzigd:</w:t>
      </w:r>
    </w:p>
    <w:p w:rsidRPr="00C36E0A" w:rsidR="00DC75FA" w:rsidP="00DC75FA" w:rsidRDefault="00DC75FA" w14:paraId="4861EFF6" w14:textId="77777777">
      <w:pPr>
        <w:pStyle w:val="Geenafstand"/>
        <w:spacing w:line="240" w:lineRule="atLeast"/>
        <w:rPr>
          <w:bCs/>
          <w:szCs w:val="18"/>
        </w:rPr>
      </w:pPr>
      <w:r w:rsidRPr="00C36E0A">
        <w:rPr>
          <w:bCs/>
          <w:szCs w:val="18"/>
        </w:rPr>
        <w:t>1. In het eerste lid vervalt “of een aanwijzing is gegeven”.</w:t>
      </w:r>
    </w:p>
    <w:p w:rsidRPr="00C36E0A" w:rsidR="00DC75FA" w:rsidP="00DC75FA" w:rsidRDefault="00DC75FA" w14:paraId="703F84E2" w14:textId="77777777">
      <w:pPr>
        <w:pStyle w:val="Geenafstand"/>
        <w:spacing w:line="240" w:lineRule="atLeast"/>
        <w:rPr>
          <w:bCs/>
          <w:szCs w:val="18"/>
        </w:rPr>
      </w:pPr>
      <w:r w:rsidRPr="00C36E0A">
        <w:rPr>
          <w:bCs/>
          <w:szCs w:val="18"/>
        </w:rPr>
        <w:t>2. In het vierde lid wordt “dit artikel” vervangen door “het eerste tot en met derde lid”.</w:t>
      </w:r>
    </w:p>
    <w:p w:rsidRPr="00C36E0A" w:rsidR="00DC75FA" w:rsidP="00DC75FA" w:rsidRDefault="00DC75FA" w14:paraId="4FD9CE1B" w14:textId="77777777">
      <w:pPr>
        <w:pStyle w:val="Geenafstand"/>
        <w:spacing w:line="240" w:lineRule="atLeast"/>
        <w:rPr>
          <w:bCs/>
          <w:szCs w:val="18"/>
        </w:rPr>
      </w:pPr>
      <w:r w:rsidRPr="00C36E0A">
        <w:rPr>
          <w:bCs/>
          <w:szCs w:val="18"/>
        </w:rPr>
        <w:t>3. Er wordt een lid toegevoegd, luidende:</w:t>
      </w:r>
    </w:p>
    <w:p w:rsidRPr="00C36E0A" w:rsidR="00DC75FA" w:rsidP="00DC75FA" w:rsidRDefault="00DC75FA" w14:paraId="71C4D352" w14:textId="77777777">
      <w:pPr>
        <w:pStyle w:val="Geenafstand"/>
        <w:spacing w:line="240" w:lineRule="atLeast"/>
        <w:rPr>
          <w:bCs/>
          <w:szCs w:val="18"/>
        </w:rPr>
      </w:pPr>
      <w:r w:rsidRPr="00C36E0A">
        <w:rPr>
          <w:bCs/>
          <w:szCs w:val="18"/>
        </w:rPr>
        <w:t>5. Bij of krachtens algemene maatregel van bestuur kunnen nadere regels worden gesteld over de nakoming van andere voorwaarden.</w:t>
      </w:r>
    </w:p>
    <w:p w:rsidRPr="00C36E0A" w:rsidR="00466F20" w:rsidP="00C814B4" w:rsidRDefault="00466F20" w14:paraId="0543AC2F" w14:textId="77777777">
      <w:pPr>
        <w:spacing w:after="0" w:line="240" w:lineRule="atLeast"/>
        <w:rPr>
          <w:rFonts w:ascii="Verdana" w:hAnsi="Verdana"/>
          <w:i/>
          <w:iCs/>
          <w:sz w:val="18"/>
          <w:szCs w:val="18"/>
        </w:rPr>
      </w:pPr>
    </w:p>
    <w:p w:rsidRPr="00C36E0A" w:rsidR="00466F20" w:rsidP="00C814B4" w:rsidRDefault="006A3624" w14:paraId="10313ADA" w14:textId="2E637670">
      <w:pPr>
        <w:spacing w:after="0" w:line="240" w:lineRule="atLeast"/>
        <w:rPr>
          <w:rFonts w:ascii="Verdana" w:hAnsi="Verdana"/>
          <w:sz w:val="18"/>
          <w:szCs w:val="18"/>
        </w:rPr>
      </w:pPr>
      <w:r w:rsidRPr="00C36E0A">
        <w:rPr>
          <w:rFonts w:ascii="Verdana" w:hAnsi="Verdana"/>
          <w:sz w:val="18"/>
          <w:szCs w:val="18"/>
        </w:rPr>
        <w:t>E</w:t>
      </w:r>
    </w:p>
    <w:p w:rsidRPr="00C36E0A" w:rsidR="00466F20" w:rsidP="00C814B4" w:rsidRDefault="00466F20" w14:paraId="4BAB8460" w14:textId="77777777">
      <w:pPr>
        <w:spacing w:after="0" w:line="240" w:lineRule="atLeast"/>
        <w:rPr>
          <w:rFonts w:ascii="Verdana" w:hAnsi="Verdana"/>
          <w:sz w:val="18"/>
          <w:szCs w:val="18"/>
        </w:rPr>
      </w:pPr>
    </w:p>
    <w:p w:rsidRPr="00C36E0A" w:rsidR="00F33C11" w:rsidP="00C814B4" w:rsidRDefault="00F33C11" w14:paraId="075F5303" w14:textId="77777777">
      <w:pPr>
        <w:spacing w:after="0" w:line="240" w:lineRule="atLeast"/>
        <w:rPr>
          <w:rFonts w:ascii="Verdana" w:hAnsi="Verdana"/>
          <w:sz w:val="18"/>
          <w:szCs w:val="18"/>
        </w:rPr>
      </w:pPr>
      <w:r w:rsidRPr="00C36E0A">
        <w:rPr>
          <w:rFonts w:ascii="Verdana" w:hAnsi="Verdana"/>
          <w:sz w:val="18"/>
          <w:szCs w:val="18"/>
        </w:rPr>
        <w:t>Artikel 7.2.6 wordt als volgt gewijzigd:</w:t>
      </w:r>
    </w:p>
    <w:p w:rsidRPr="00C36E0A" w:rsidR="00F33C11" w:rsidP="00C814B4" w:rsidRDefault="00F33C11" w14:paraId="6F004D7D" w14:textId="2EE13C25">
      <w:pPr>
        <w:spacing w:after="0" w:line="240" w:lineRule="atLeast"/>
        <w:rPr>
          <w:rFonts w:ascii="Verdana" w:hAnsi="Verdana"/>
          <w:sz w:val="18"/>
          <w:szCs w:val="18"/>
        </w:rPr>
      </w:pPr>
      <w:r w:rsidRPr="00C36E0A">
        <w:rPr>
          <w:rFonts w:ascii="Verdana" w:hAnsi="Verdana"/>
          <w:sz w:val="18"/>
          <w:szCs w:val="18"/>
        </w:rPr>
        <w:t xml:space="preserve">1. In de aanhef van het eerste lid wordt </w:t>
      </w:r>
      <w:r w:rsidRPr="00C36E0A">
        <w:rPr>
          <w:rFonts w:ascii="Verdana" w:hAnsi="Verdana"/>
          <w:bCs/>
          <w:sz w:val="18"/>
          <w:szCs w:val="18"/>
        </w:rPr>
        <w:t>“een straf of maatregel” vervangen door “een bij rechterlijke beslissing opgelegde straf of maatregel”.</w:t>
      </w:r>
      <w:r w:rsidRPr="00C36E0A">
        <w:rPr>
          <w:rFonts w:ascii="Verdana" w:hAnsi="Verdana"/>
          <w:sz w:val="18"/>
          <w:szCs w:val="18"/>
        </w:rPr>
        <w:t xml:space="preserve"> </w:t>
      </w:r>
    </w:p>
    <w:p w:rsidRPr="00C36E0A" w:rsidR="006811E2" w:rsidP="00C814B4" w:rsidRDefault="00F33C11" w14:paraId="285F432D" w14:textId="0FCF68EC">
      <w:pPr>
        <w:spacing w:after="0" w:line="240" w:lineRule="atLeast"/>
        <w:rPr>
          <w:rFonts w:ascii="Verdana" w:hAnsi="Verdana"/>
          <w:sz w:val="18"/>
          <w:szCs w:val="18"/>
        </w:rPr>
      </w:pPr>
      <w:r w:rsidRPr="00C36E0A">
        <w:rPr>
          <w:rFonts w:ascii="Verdana" w:hAnsi="Verdana"/>
          <w:sz w:val="18"/>
          <w:szCs w:val="18"/>
        </w:rPr>
        <w:t xml:space="preserve">2. </w:t>
      </w:r>
      <w:r w:rsidRPr="00C36E0A" w:rsidR="006811E2">
        <w:rPr>
          <w:rFonts w:ascii="Verdana" w:hAnsi="Verdana"/>
          <w:sz w:val="18"/>
          <w:szCs w:val="18"/>
        </w:rPr>
        <w:t>In het eerste lid, onderdeel c, wordt “de opdracht tot reclasseringstoezicht” vervangen door “de opdracht tot toezicht, bedoeld in artikel 7.2.1, tweede en derde lid,”.</w:t>
      </w:r>
    </w:p>
    <w:p w:rsidRPr="00C36E0A" w:rsidR="00F33C11" w:rsidP="00C814B4" w:rsidRDefault="00F33C11" w14:paraId="2304B9F9" w14:textId="629F584C">
      <w:pPr>
        <w:spacing w:after="0" w:line="240" w:lineRule="atLeast"/>
        <w:rPr>
          <w:rFonts w:ascii="Verdana" w:hAnsi="Verdana"/>
          <w:bCs/>
          <w:sz w:val="18"/>
          <w:szCs w:val="18"/>
        </w:rPr>
      </w:pPr>
      <w:r w:rsidRPr="00C36E0A">
        <w:rPr>
          <w:rFonts w:ascii="Verdana" w:hAnsi="Verdana"/>
          <w:sz w:val="18"/>
          <w:szCs w:val="18"/>
        </w:rPr>
        <w:t>3. In het derde lid wordt “bedoeld in artikel 38, vierde lid,” vervangen door “bedoeld in artikel 38, vijfde lid</w:t>
      </w:r>
      <w:r w:rsidRPr="00C36E0A" w:rsidR="00C57B0D">
        <w:rPr>
          <w:rFonts w:ascii="Verdana" w:hAnsi="Verdana"/>
          <w:sz w:val="18"/>
          <w:szCs w:val="18"/>
        </w:rPr>
        <w:t>,</w:t>
      </w:r>
      <w:r w:rsidRPr="00C36E0A">
        <w:rPr>
          <w:rFonts w:ascii="Verdana" w:hAnsi="Verdana"/>
          <w:sz w:val="18"/>
          <w:szCs w:val="18"/>
        </w:rPr>
        <w:t>”, wordt “voorwaarden” vervangen door “bijzondere voorwaarden” en wordt “Artikel 38, vijfde lid” vervangen door “Artikel 38, zesde lid”.</w:t>
      </w:r>
    </w:p>
    <w:p w:rsidRPr="00C36E0A" w:rsidR="00466F20" w:rsidP="00C814B4" w:rsidRDefault="00466F20" w14:paraId="3C5DC12B" w14:textId="77777777">
      <w:pPr>
        <w:spacing w:after="0" w:line="240" w:lineRule="atLeast"/>
        <w:rPr>
          <w:rFonts w:ascii="Verdana" w:hAnsi="Verdana"/>
          <w:i/>
          <w:iCs/>
          <w:sz w:val="18"/>
          <w:szCs w:val="18"/>
        </w:rPr>
      </w:pPr>
    </w:p>
    <w:p w:rsidRPr="00C36E0A" w:rsidR="00466F20" w:rsidP="00C814B4" w:rsidRDefault="006A3624" w14:paraId="73C850A1" w14:textId="38C36DA5">
      <w:pPr>
        <w:spacing w:after="0" w:line="240" w:lineRule="atLeast"/>
        <w:rPr>
          <w:rFonts w:ascii="Verdana" w:hAnsi="Verdana"/>
          <w:sz w:val="18"/>
          <w:szCs w:val="18"/>
        </w:rPr>
      </w:pPr>
      <w:r w:rsidRPr="00C36E0A">
        <w:rPr>
          <w:rFonts w:ascii="Verdana" w:hAnsi="Verdana"/>
          <w:sz w:val="18"/>
          <w:szCs w:val="18"/>
        </w:rPr>
        <w:t>F</w:t>
      </w:r>
    </w:p>
    <w:p w:rsidRPr="00C36E0A" w:rsidR="00466F20" w:rsidP="00C814B4" w:rsidRDefault="00466F20" w14:paraId="66CA31AA" w14:textId="77777777">
      <w:pPr>
        <w:spacing w:after="0" w:line="240" w:lineRule="atLeast"/>
        <w:rPr>
          <w:rFonts w:ascii="Verdana" w:hAnsi="Verdana"/>
          <w:sz w:val="18"/>
          <w:szCs w:val="18"/>
        </w:rPr>
      </w:pPr>
    </w:p>
    <w:p w:rsidRPr="00C36E0A" w:rsidR="006A3624" w:rsidP="00C814B4" w:rsidRDefault="006A3624" w14:paraId="5B167E70" w14:textId="77777777">
      <w:pPr>
        <w:pStyle w:val="Geenafstand"/>
        <w:spacing w:line="240" w:lineRule="atLeast"/>
        <w:rPr>
          <w:bCs/>
          <w:szCs w:val="18"/>
        </w:rPr>
      </w:pPr>
      <w:r w:rsidRPr="00C36E0A">
        <w:rPr>
          <w:bCs/>
          <w:szCs w:val="18"/>
        </w:rPr>
        <w:t>Artikel 7.2.7 wordt als volgt gewijzigd:</w:t>
      </w:r>
    </w:p>
    <w:p w:rsidRPr="00C36E0A" w:rsidR="00466F20" w:rsidP="00C814B4" w:rsidRDefault="006A3624" w14:paraId="75E0264A" w14:textId="328E4324">
      <w:pPr>
        <w:pStyle w:val="Geenafstand"/>
        <w:spacing w:line="240" w:lineRule="atLeast"/>
        <w:rPr>
          <w:bCs/>
          <w:szCs w:val="18"/>
        </w:rPr>
      </w:pPr>
      <w:r w:rsidRPr="00C36E0A">
        <w:rPr>
          <w:bCs/>
          <w:szCs w:val="18"/>
        </w:rPr>
        <w:t xml:space="preserve">1. </w:t>
      </w:r>
      <w:r w:rsidRPr="00C36E0A" w:rsidR="00466F20">
        <w:rPr>
          <w:bCs/>
          <w:szCs w:val="18"/>
        </w:rPr>
        <w:t xml:space="preserve">In </w:t>
      </w:r>
      <w:r w:rsidRPr="00C36E0A">
        <w:rPr>
          <w:bCs/>
          <w:szCs w:val="18"/>
        </w:rPr>
        <w:t>het</w:t>
      </w:r>
      <w:r w:rsidRPr="00C36E0A" w:rsidR="00466F20">
        <w:rPr>
          <w:bCs/>
          <w:szCs w:val="18"/>
        </w:rPr>
        <w:t xml:space="preserve"> eerste lid, wordt “een voorwaardelijk niet tenuitvoergelegde straf of maatregel” vervangen door “een bij rechterlijke beslissing opgelegde niet tenuitvoergelegde straf of maatregel”.</w:t>
      </w:r>
    </w:p>
    <w:p w:rsidRPr="00C36E0A" w:rsidR="006A3624" w:rsidP="00C814B4" w:rsidRDefault="006A3624" w14:paraId="05999F62" w14:textId="6F7741A8">
      <w:pPr>
        <w:pStyle w:val="Geenafstand"/>
        <w:spacing w:line="240" w:lineRule="atLeast"/>
        <w:rPr>
          <w:bCs/>
          <w:szCs w:val="18"/>
        </w:rPr>
      </w:pPr>
      <w:r w:rsidRPr="00C36E0A">
        <w:rPr>
          <w:bCs/>
          <w:szCs w:val="18"/>
        </w:rPr>
        <w:t>2. In het vijfde lid wordt “gelasten” vervangen door “bevelen”.</w:t>
      </w:r>
    </w:p>
    <w:p w:rsidRPr="00C36E0A" w:rsidR="006A3624" w:rsidP="00C814B4" w:rsidRDefault="006A3624" w14:paraId="70529E47" w14:textId="12FC46D6">
      <w:pPr>
        <w:pStyle w:val="Geenafstand"/>
        <w:spacing w:line="240" w:lineRule="atLeast"/>
        <w:rPr>
          <w:bCs/>
          <w:szCs w:val="18"/>
        </w:rPr>
      </w:pPr>
      <w:r w:rsidRPr="00C36E0A">
        <w:rPr>
          <w:bCs/>
          <w:szCs w:val="18"/>
        </w:rPr>
        <w:t>3. In het zesde lid wordt “gelast” vervangen door “bevolen”.</w:t>
      </w:r>
    </w:p>
    <w:p w:rsidRPr="00C36E0A" w:rsidR="00466F20" w:rsidP="00C814B4" w:rsidRDefault="00466F20" w14:paraId="3329D56D" w14:textId="77777777">
      <w:pPr>
        <w:spacing w:after="0" w:line="240" w:lineRule="atLeast"/>
        <w:rPr>
          <w:rFonts w:ascii="Verdana" w:hAnsi="Verdana"/>
          <w:i/>
          <w:iCs/>
          <w:sz w:val="18"/>
          <w:szCs w:val="18"/>
        </w:rPr>
      </w:pPr>
    </w:p>
    <w:p w:rsidRPr="00C36E0A" w:rsidR="00466F20" w:rsidP="00C814B4" w:rsidRDefault="006A3624" w14:paraId="66ED89D7" w14:textId="16B28CEE">
      <w:pPr>
        <w:spacing w:after="0" w:line="240" w:lineRule="atLeast"/>
        <w:rPr>
          <w:rFonts w:ascii="Verdana" w:hAnsi="Verdana"/>
          <w:sz w:val="18"/>
          <w:szCs w:val="18"/>
        </w:rPr>
      </w:pPr>
      <w:r w:rsidRPr="00C36E0A">
        <w:rPr>
          <w:rFonts w:ascii="Verdana" w:hAnsi="Verdana"/>
          <w:sz w:val="18"/>
          <w:szCs w:val="18"/>
        </w:rPr>
        <w:t>G</w:t>
      </w:r>
    </w:p>
    <w:p w:rsidRPr="00C36E0A" w:rsidR="00466F20" w:rsidP="00C814B4" w:rsidRDefault="00466F20" w14:paraId="41CDF5BD" w14:textId="77777777">
      <w:pPr>
        <w:spacing w:after="0" w:line="240" w:lineRule="atLeast"/>
        <w:rPr>
          <w:rFonts w:ascii="Verdana" w:hAnsi="Verdana"/>
          <w:sz w:val="18"/>
          <w:szCs w:val="18"/>
        </w:rPr>
      </w:pPr>
    </w:p>
    <w:p w:rsidRPr="00C36E0A" w:rsidR="00466F20" w:rsidP="00C814B4" w:rsidRDefault="00466F20" w14:paraId="15593E70" w14:textId="403EBA1D">
      <w:pPr>
        <w:pStyle w:val="Geenafstand"/>
        <w:spacing w:line="240" w:lineRule="atLeast"/>
        <w:rPr>
          <w:bCs/>
          <w:szCs w:val="18"/>
        </w:rPr>
      </w:pPr>
      <w:r w:rsidRPr="00C36E0A">
        <w:rPr>
          <w:bCs/>
          <w:szCs w:val="18"/>
        </w:rPr>
        <w:t>Titel 2.3, komt te luiden:</w:t>
      </w:r>
    </w:p>
    <w:p w:rsidRPr="00C36E0A" w:rsidR="00466F20" w:rsidP="00C814B4" w:rsidRDefault="00466F20" w14:paraId="1BBCFBF2" w14:textId="77777777">
      <w:pPr>
        <w:pStyle w:val="Geenafstand"/>
        <w:spacing w:line="240" w:lineRule="atLeast"/>
        <w:rPr>
          <w:bCs/>
          <w:szCs w:val="18"/>
        </w:rPr>
      </w:pPr>
    </w:p>
    <w:p w:rsidRPr="00C36E0A" w:rsidR="00466F20" w:rsidP="00C814B4" w:rsidRDefault="00466F20" w14:paraId="5655ECED" w14:textId="43F3B413">
      <w:pPr>
        <w:pStyle w:val="Geenafstand"/>
        <w:spacing w:line="240" w:lineRule="atLeast"/>
        <w:rPr>
          <w:bCs/>
          <w:szCs w:val="18"/>
        </w:rPr>
      </w:pPr>
      <w:bookmarkStart w:name="_Hlk220587034" w:id="132"/>
      <w:bookmarkStart w:name="_Hlk143608774" w:id="133"/>
      <w:r w:rsidRPr="00CF014A">
        <w:rPr>
          <w:bCs/>
          <w:szCs w:val="18"/>
        </w:rPr>
        <w:t>TITEL 2.3</w:t>
      </w:r>
      <w:r w:rsidR="00CF014A">
        <w:rPr>
          <w:bCs/>
          <w:szCs w:val="18"/>
        </w:rPr>
        <w:br/>
      </w:r>
      <w:r w:rsidR="00CF014A">
        <w:rPr>
          <w:b/>
          <w:szCs w:val="18"/>
        </w:rPr>
        <w:t>Omzetting van straffen en maatregelen in een strafbeschikking</w:t>
      </w:r>
      <w:bookmarkEnd w:id="132"/>
      <w:r w:rsidR="00CF014A">
        <w:rPr>
          <w:b/>
          <w:szCs w:val="18"/>
        </w:rPr>
        <w:br/>
      </w:r>
      <w:bookmarkEnd w:id="133"/>
    </w:p>
    <w:p w:rsidRPr="00C36E0A" w:rsidR="00466F20" w:rsidP="00C814B4" w:rsidRDefault="00466F20" w14:paraId="396F1597" w14:textId="16FB3C80">
      <w:pPr>
        <w:spacing w:after="0" w:line="240" w:lineRule="atLeast"/>
        <w:rPr>
          <w:rFonts w:ascii="Verdana" w:hAnsi="Verdana"/>
          <w:b/>
          <w:sz w:val="18"/>
          <w:szCs w:val="18"/>
        </w:rPr>
      </w:pPr>
      <w:r w:rsidRPr="00C36E0A">
        <w:rPr>
          <w:rFonts w:ascii="Verdana" w:hAnsi="Verdana"/>
          <w:b/>
          <w:bCs/>
          <w:sz w:val="18"/>
          <w:szCs w:val="18"/>
        </w:rPr>
        <w:t>Artikel 7.2.</w:t>
      </w:r>
      <w:r w:rsidRPr="00C36E0A" w:rsidR="000E407C">
        <w:rPr>
          <w:rFonts w:ascii="Verdana" w:hAnsi="Verdana"/>
          <w:b/>
          <w:bCs/>
          <w:sz w:val="18"/>
          <w:szCs w:val="18"/>
        </w:rPr>
        <w:t>8</w:t>
      </w:r>
      <w:r w:rsidRPr="00C36E0A">
        <w:rPr>
          <w:rFonts w:ascii="Verdana" w:hAnsi="Verdana"/>
          <w:b/>
          <w:bCs/>
          <w:sz w:val="18"/>
          <w:szCs w:val="18"/>
        </w:rPr>
        <w:t>a</w:t>
      </w:r>
    </w:p>
    <w:p w:rsidRPr="00C36E0A" w:rsidR="00262BC0" w:rsidP="00C814B4" w:rsidRDefault="00262BC0" w14:paraId="4155CED6" w14:textId="77777777">
      <w:pPr>
        <w:pStyle w:val="Geenafstand"/>
        <w:spacing w:line="240" w:lineRule="atLeast"/>
        <w:rPr>
          <w:bCs/>
          <w:szCs w:val="18"/>
        </w:rPr>
      </w:pPr>
    </w:p>
    <w:p w:rsidRPr="00C36E0A" w:rsidR="00466F20" w:rsidP="00C814B4" w:rsidRDefault="00466F20" w14:paraId="759C255B" w14:textId="02CB039A">
      <w:pPr>
        <w:pStyle w:val="Geenafstand"/>
        <w:spacing w:line="240" w:lineRule="atLeast"/>
        <w:rPr>
          <w:bCs/>
          <w:szCs w:val="18"/>
        </w:rPr>
      </w:pPr>
      <w:r w:rsidRPr="00C36E0A">
        <w:rPr>
          <w:bCs/>
          <w:szCs w:val="18"/>
        </w:rPr>
        <w:t>1. De officier van justitie kan een onherroepelijke strafbeschikking in het nadeel van de veroordeelde wijzigen indien:</w:t>
      </w:r>
    </w:p>
    <w:p w:rsidRPr="00C36E0A" w:rsidR="00466F20" w:rsidP="00C814B4" w:rsidRDefault="00466F20" w14:paraId="02521CA8" w14:textId="71CDBF41">
      <w:pPr>
        <w:pStyle w:val="Geenafstand"/>
        <w:spacing w:line="240" w:lineRule="atLeast"/>
        <w:rPr>
          <w:bCs/>
          <w:szCs w:val="18"/>
        </w:rPr>
      </w:pPr>
      <w:r w:rsidRPr="00C36E0A">
        <w:rPr>
          <w:bCs/>
          <w:szCs w:val="18"/>
        </w:rPr>
        <w:t xml:space="preserve">a. </w:t>
      </w:r>
      <w:r w:rsidRPr="00C36E0A" w:rsidR="00783B62">
        <w:rPr>
          <w:bCs/>
          <w:szCs w:val="18"/>
        </w:rPr>
        <w:t xml:space="preserve">naar zijn oordeel een ernstig vermoeden bestaat dat </w:t>
      </w:r>
      <w:r w:rsidRPr="00C36E0A">
        <w:rPr>
          <w:bCs/>
          <w:szCs w:val="18"/>
        </w:rPr>
        <w:t>de veroordeelde binnen de proeftijd een in die strafbeschikking gestelde voorwaarde niet naleeft of niet heeft nageleefd;</w:t>
      </w:r>
    </w:p>
    <w:p w:rsidRPr="00C36E0A" w:rsidR="00466F20" w:rsidP="00C814B4" w:rsidRDefault="00466F20" w14:paraId="2322119B" w14:textId="77777777">
      <w:pPr>
        <w:pStyle w:val="Geenafstand"/>
        <w:spacing w:line="240" w:lineRule="atLeast"/>
        <w:rPr>
          <w:bCs/>
          <w:szCs w:val="18"/>
        </w:rPr>
      </w:pPr>
      <w:r w:rsidRPr="00C36E0A">
        <w:rPr>
          <w:bCs/>
          <w:szCs w:val="18"/>
        </w:rPr>
        <w:t>b. de strafbeschikking niet of niet volledig is tenuitvoergelegd.</w:t>
      </w:r>
    </w:p>
    <w:p w:rsidRPr="00C36E0A" w:rsidR="00783B62" w:rsidP="00C814B4" w:rsidRDefault="00783B62" w14:paraId="6E02BA2E" w14:textId="77777777">
      <w:pPr>
        <w:pStyle w:val="Geenafstand"/>
        <w:spacing w:line="240" w:lineRule="atLeast"/>
        <w:rPr>
          <w:bCs/>
          <w:szCs w:val="18"/>
        </w:rPr>
      </w:pPr>
      <w:r w:rsidRPr="00C36E0A">
        <w:rPr>
          <w:bCs/>
          <w:szCs w:val="18"/>
        </w:rPr>
        <w:t>2. In het geval, bedoeld in het eerste lid, onderdeel a, kan de wijziging inhouden:</w:t>
      </w:r>
    </w:p>
    <w:p w:rsidRPr="00C36E0A" w:rsidR="00783B62" w:rsidP="00C814B4" w:rsidRDefault="00783B62" w14:paraId="79AD64DA" w14:textId="77777777">
      <w:pPr>
        <w:pStyle w:val="Geenafstand"/>
        <w:spacing w:line="240" w:lineRule="atLeast"/>
        <w:rPr>
          <w:bCs/>
          <w:szCs w:val="18"/>
        </w:rPr>
      </w:pPr>
      <w:r w:rsidRPr="00C36E0A">
        <w:rPr>
          <w:bCs/>
          <w:szCs w:val="18"/>
        </w:rPr>
        <w:t>a. het verlengen van de proeftijd met ten hoogste een jaar;</w:t>
      </w:r>
    </w:p>
    <w:p w:rsidRPr="00C36E0A" w:rsidR="00783B62" w:rsidP="00C814B4" w:rsidRDefault="00783B62" w14:paraId="0C030000" w14:textId="79B0E9A2">
      <w:pPr>
        <w:pStyle w:val="Geenafstand"/>
        <w:spacing w:line="240" w:lineRule="atLeast"/>
        <w:rPr>
          <w:bCs/>
          <w:szCs w:val="18"/>
        </w:rPr>
      </w:pPr>
      <w:r w:rsidRPr="00C36E0A">
        <w:rPr>
          <w:bCs/>
          <w:szCs w:val="18"/>
        </w:rPr>
        <w:t xml:space="preserve">b. het alsnog stellen </w:t>
      </w:r>
      <w:r w:rsidRPr="00C36E0A" w:rsidR="00A402DD">
        <w:rPr>
          <w:bCs/>
          <w:szCs w:val="18"/>
        </w:rPr>
        <w:t xml:space="preserve">of wijzigen </w:t>
      </w:r>
      <w:r w:rsidRPr="00C36E0A">
        <w:rPr>
          <w:bCs/>
          <w:szCs w:val="18"/>
        </w:rPr>
        <w:t xml:space="preserve">van </w:t>
      </w:r>
      <w:r w:rsidRPr="00C36E0A" w:rsidR="00A402DD">
        <w:rPr>
          <w:bCs/>
          <w:szCs w:val="18"/>
        </w:rPr>
        <w:t xml:space="preserve">de </w:t>
      </w:r>
      <w:r w:rsidRPr="00C36E0A">
        <w:rPr>
          <w:bCs/>
          <w:szCs w:val="18"/>
        </w:rPr>
        <w:t xml:space="preserve">bijzondere voorwaarden of de termijn </w:t>
      </w:r>
      <w:r w:rsidRPr="00C36E0A" w:rsidR="00A402DD">
        <w:rPr>
          <w:bCs/>
          <w:szCs w:val="18"/>
        </w:rPr>
        <w:t xml:space="preserve">verlengen </w:t>
      </w:r>
      <w:r w:rsidRPr="00C36E0A">
        <w:rPr>
          <w:bCs/>
          <w:szCs w:val="18"/>
        </w:rPr>
        <w:t xml:space="preserve">waarbinnen de bijzondere voorwaarden gelden binnen de proeftijd; </w:t>
      </w:r>
    </w:p>
    <w:p w:rsidRPr="00C36E0A" w:rsidR="00783B62" w:rsidP="00C814B4" w:rsidRDefault="00783B62" w14:paraId="6A23BCC4" w14:textId="77777777">
      <w:pPr>
        <w:pStyle w:val="Geenafstand"/>
        <w:spacing w:line="240" w:lineRule="atLeast"/>
        <w:rPr>
          <w:bCs/>
          <w:szCs w:val="18"/>
        </w:rPr>
      </w:pPr>
      <w:r w:rsidRPr="00C36E0A">
        <w:rPr>
          <w:bCs/>
          <w:szCs w:val="18"/>
        </w:rPr>
        <w:t>c. het alsnog geven of wijzigen van de opdracht tot toezicht, bedoeld in artikel 3.3.1b, derde lid;</w:t>
      </w:r>
    </w:p>
    <w:p w:rsidRPr="00C36E0A" w:rsidR="00783B62" w:rsidP="00C814B4" w:rsidRDefault="00783B62" w14:paraId="780D90F4" w14:textId="12FFE7A3">
      <w:pPr>
        <w:pStyle w:val="Geenafstand"/>
        <w:spacing w:line="240" w:lineRule="atLeast"/>
        <w:rPr>
          <w:bCs/>
          <w:szCs w:val="18"/>
        </w:rPr>
      </w:pPr>
      <w:r w:rsidRPr="00C36E0A">
        <w:rPr>
          <w:bCs/>
          <w:szCs w:val="18"/>
        </w:rPr>
        <w:t>d. het omzetten van de voorwaardelijk niet tenuitvoergelegde straf, of, al of niet onder instandhouding of wijziging van de voorwaarden, een gedeelte daarvan in een onvoorwaardelijke straf van gelijke soort en hoogte.</w:t>
      </w:r>
    </w:p>
    <w:p w:rsidRPr="00C36E0A" w:rsidR="00783B62" w:rsidP="00C814B4" w:rsidRDefault="00783B62" w14:paraId="3B7ED41B" w14:textId="3FF3E417">
      <w:pPr>
        <w:pStyle w:val="Geenafstand"/>
        <w:spacing w:line="240" w:lineRule="atLeast"/>
        <w:rPr>
          <w:bCs/>
          <w:szCs w:val="18"/>
        </w:rPr>
      </w:pPr>
      <w:r w:rsidRPr="00C36E0A">
        <w:rPr>
          <w:bCs/>
          <w:szCs w:val="18"/>
        </w:rPr>
        <w:t>3. In het geval, bedoeld in het eerste lid, onderdeel b, kan de wijziging inhouden de omzetting van de in de strafbeschikking opgelegde geldboete in een taakstraf. Voor elke volle € 25 van de geldboete wordt niet meer dan twee u</w:t>
      </w:r>
      <w:r w:rsidR="008114F2">
        <w:rPr>
          <w:bCs/>
          <w:szCs w:val="18"/>
        </w:rPr>
        <w:t>ur</w:t>
      </w:r>
      <w:r w:rsidRPr="00C36E0A">
        <w:rPr>
          <w:bCs/>
          <w:szCs w:val="18"/>
        </w:rPr>
        <w:t xml:space="preserve"> taakstraf opgelegd.</w:t>
      </w:r>
    </w:p>
    <w:p w:rsidRPr="00C36E0A" w:rsidR="00783B62" w:rsidP="00C814B4" w:rsidRDefault="00783B62" w14:paraId="0B9BE634" w14:textId="77777777">
      <w:pPr>
        <w:pStyle w:val="Geenafstand"/>
        <w:spacing w:line="240" w:lineRule="atLeast"/>
        <w:rPr>
          <w:bCs/>
          <w:szCs w:val="18"/>
        </w:rPr>
      </w:pPr>
      <w:r w:rsidRPr="00C36E0A">
        <w:rPr>
          <w:bCs/>
          <w:szCs w:val="18"/>
        </w:rPr>
        <w:t>4. Een wijziging als bedoeld in het derde lid vindt alleen plaats indien de veroordeelde door de officier van justitie is gehoord. De veroordeelde wordt uiterlijk bij de aanvang van het horen gewezen op de mogelijkheid om toevoeging van een raadsman te verzoeken. Artikel 3.3.4, derde lid, is van overeenkomstige toepassing.</w:t>
      </w:r>
    </w:p>
    <w:p w:rsidRPr="00C36E0A" w:rsidR="00783B62" w:rsidP="00C814B4" w:rsidRDefault="00783B62" w14:paraId="76DB1CEC" w14:textId="77777777">
      <w:pPr>
        <w:pStyle w:val="Geenafstand"/>
        <w:spacing w:line="240" w:lineRule="atLeast"/>
        <w:rPr>
          <w:bCs/>
          <w:szCs w:val="18"/>
        </w:rPr>
      </w:pPr>
      <w:r w:rsidRPr="00C36E0A">
        <w:rPr>
          <w:bCs/>
          <w:szCs w:val="18"/>
        </w:rPr>
        <w:t xml:space="preserve">5. </w:t>
      </w:r>
      <w:bookmarkStart w:name="_Hlk144127544" w:id="134"/>
      <w:r w:rsidRPr="00C36E0A">
        <w:rPr>
          <w:bCs/>
          <w:szCs w:val="18"/>
        </w:rPr>
        <w:t xml:space="preserve">Artikel 3.3.5, eerste en tweede lid, is van overeenkomstige toepassing op de beschikking tot wijziging van de onherroepelijke strafbeschikking. </w:t>
      </w:r>
      <w:bookmarkEnd w:id="134"/>
    </w:p>
    <w:p w:rsidRPr="00C36E0A" w:rsidR="00466F20" w:rsidP="00C814B4" w:rsidRDefault="00466F20" w14:paraId="6AC3CBDA" w14:textId="77777777">
      <w:pPr>
        <w:pStyle w:val="Geenafstand"/>
        <w:spacing w:line="240" w:lineRule="atLeast"/>
        <w:rPr>
          <w:bCs/>
          <w:szCs w:val="18"/>
        </w:rPr>
      </w:pPr>
    </w:p>
    <w:p w:rsidRPr="00C36E0A" w:rsidR="00466F20" w:rsidP="00C814B4" w:rsidRDefault="00466F20" w14:paraId="74705E3D" w14:textId="7ACBF48C">
      <w:pPr>
        <w:spacing w:after="0" w:line="240" w:lineRule="atLeast"/>
        <w:rPr>
          <w:rFonts w:ascii="Verdana" w:hAnsi="Verdana"/>
          <w:sz w:val="18"/>
          <w:szCs w:val="18"/>
        </w:rPr>
      </w:pPr>
      <w:r w:rsidRPr="00C36E0A">
        <w:rPr>
          <w:rFonts w:ascii="Verdana" w:hAnsi="Verdana"/>
          <w:b/>
          <w:bCs/>
          <w:sz w:val="18"/>
          <w:szCs w:val="18"/>
        </w:rPr>
        <w:t>Artikel 7.2.</w:t>
      </w:r>
      <w:r w:rsidRPr="00C36E0A" w:rsidR="000E407C">
        <w:rPr>
          <w:rFonts w:ascii="Verdana" w:hAnsi="Verdana"/>
          <w:b/>
          <w:bCs/>
          <w:sz w:val="18"/>
          <w:szCs w:val="18"/>
        </w:rPr>
        <w:t>8</w:t>
      </w:r>
      <w:r w:rsidRPr="00C36E0A">
        <w:rPr>
          <w:rFonts w:ascii="Verdana" w:hAnsi="Verdana"/>
          <w:b/>
          <w:bCs/>
          <w:sz w:val="18"/>
          <w:szCs w:val="18"/>
        </w:rPr>
        <w:t>b</w:t>
      </w:r>
    </w:p>
    <w:p w:rsidRPr="00C36E0A" w:rsidR="00262BC0" w:rsidP="00C814B4" w:rsidRDefault="00262BC0" w14:paraId="7CD3F96A" w14:textId="77777777">
      <w:pPr>
        <w:pStyle w:val="Geenafstand"/>
        <w:spacing w:line="240" w:lineRule="atLeast"/>
        <w:rPr>
          <w:bCs/>
          <w:szCs w:val="18"/>
        </w:rPr>
      </w:pPr>
    </w:p>
    <w:p w:rsidRPr="00C36E0A" w:rsidR="00783B62" w:rsidP="00C814B4" w:rsidRDefault="00783B62" w14:paraId="7C5D21B5" w14:textId="3BC365C3">
      <w:pPr>
        <w:pStyle w:val="Geenafstand"/>
        <w:spacing w:line="240" w:lineRule="atLeast"/>
        <w:rPr>
          <w:bCs/>
          <w:szCs w:val="18"/>
        </w:rPr>
      </w:pPr>
      <w:r w:rsidRPr="00C36E0A">
        <w:rPr>
          <w:bCs/>
          <w:szCs w:val="18"/>
        </w:rPr>
        <w:t xml:space="preserve">1. Indien naar het oordeel van de officier van justitie een ernstig vermoeden bestaat dat de veroordeelde binnen de proeftijd de in de onherroepelijke strafbeschikking gestelde algemene voorwaarde niet naleeft of niet heeft nageleefd, en de officier van justitie voor het binnen de </w:t>
      </w:r>
      <w:r w:rsidRPr="00C36E0A">
        <w:rPr>
          <w:bCs/>
          <w:szCs w:val="18"/>
        </w:rPr>
        <w:lastRenderedPageBreak/>
        <w:t>proeftijd begane feit een procesinleiding indient, kan een wijziging van de onherroepelijke strafbeschikking wegens niet-naleving van die voorwaarde in afwijking van artikel 7.2.8a alleen plaatsvinden door indiening van een daartoe strekkende vordering overeenkomstig artikel 7.2.8c.</w:t>
      </w:r>
    </w:p>
    <w:p w:rsidRPr="00C36E0A" w:rsidR="00783B62" w:rsidP="00C814B4" w:rsidRDefault="00783B62" w14:paraId="1BE32952" w14:textId="5223BA50">
      <w:pPr>
        <w:pStyle w:val="Geenafstand"/>
        <w:spacing w:line="240" w:lineRule="atLeast"/>
        <w:rPr>
          <w:bCs/>
          <w:szCs w:val="18"/>
        </w:rPr>
      </w:pPr>
      <w:r w:rsidRPr="00C36E0A">
        <w:rPr>
          <w:bCs/>
          <w:szCs w:val="18"/>
        </w:rPr>
        <w:t>2. Indien naar het oordeel van de officier van justitie een ernstig vermoeden bestaat dat de veroordeelde binnen de proeftijd de in de onherroepelijke strafbeschikking gestelde algemene voorwaarde niet naleeft of niet heeft nageleefd, de officier van justitie voor het binnen de proeftijd begane feit een strafbeschikking heeft uitgevaardigd waartegen de veroordeelde verzet heeft gedaan, en de officier van justitie de zaak overeenkomstig artikel 5.3.5 ter berechting aanbrengt, trekt de officier van justitie de op grond van artikel 7.2.8a uitgevaardigde beschikking tot wijziging van de onherroepelijke strafbeschikking wegens niet-naleving van die voorwaarde in, en dient hij een vordering tot wijziging van de onherroepelijke strafbeschikking in overeenkomstig artikel 7.2.8c.</w:t>
      </w:r>
    </w:p>
    <w:p w:rsidRPr="00C36E0A" w:rsidR="00783B62" w:rsidP="00C814B4" w:rsidRDefault="00783B62" w14:paraId="74B4FF56" w14:textId="47D0F228">
      <w:pPr>
        <w:pStyle w:val="Geenafstand"/>
        <w:spacing w:line="240" w:lineRule="atLeast"/>
        <w:rPr>
          <w:bCs/>
          <w:szCs w:val="18"/>
        </w:rPr>
      </w:pPr>
      <w:r w:rsidRPr="00C36E0A">
        <w:rPr>
          <w:bCs/>
          <w:szCs w:val="18"/>
        </w:rPr>
        <w:t>3. In de gevallen, bedoeld in het eerste en het tweede lid</w:t>
      </w:r>
      <w:r w:rsidRPr="00C36E0A" w:rsidR="00A402DD">
        <w:rPr>
          <w:bCs/>
          <w:szCs w:val="18"/>
        </w:rPr>
        <w:t>,</w:t>
      </w:r>
      <w:r w:rsidRPr="00C36E0A">
        <w:rPr>
          <w:bCs/>
          <w:szCs w:val="18"/>
        </w:rPr>
        <w:t xml:space="preserve"> wordt een vordering die is gebaseerd of mede is gebaseerd op een ernstig vermoeden van schending van de algemene voorwaarde gevoegd behandeld bij de berechting van het binnen de proeftijd begane feit. Toewijzing van de vordering op grond van overtreding van de algemene voorwaarde kan in deze gevallen alleen plaatsvinden in geval van een veroordeling wegens dat feit.</w:t>
      </w:r>
    </w:p>
    <w:p w:rsidRPr="00C36E0A" w:rsidR="00466F20" w:rsidP="00C814B4" w:rsidRDefault="00466F20" w14:paraId="4E07A509" w14:textId="77777777">
      <w:pPr>
        <w:pStyle w:val="Geenafstand"/>
        <w:spacing w:line="240" w:lineRule="atLeast"/>
        <w:rPr>
          <w:bCs/>
          <w:szCs w:val="18"/>
        </w:rPr>
      </w:pPr>
    </w:p>
    <w:p w:rsidRPr="00C36E0A" w:rsidR="00466F20" w:rsidP="00C814B4" w:rsidRDefault="00466F20" w14:paraId="1653344C" w14:textId="2EAB63D8">
      <w:pPr>
        <w:spacing w:after="0" w:line="240" w:lineRule="atLeast"/>
        <w:rPr>
          <w:rFonts w:ascii="Verdana" w:hAnsi="Verdana"/>
          <w:sz w:val="18"/>
          <w:szCs w:val="18"/>
        </w:rPr>
      </w:pPr>
      <w:r w:rsidRPr="00C36E0A">
        <w:rPr>
          <w:rFonts w:ascii="Verdana" w:hAnsi="Verdana"/>
          <w:b/>
          <w:bCs/>
          <w:sz w:val="18"/>
          <w:szCs w:val="18"/>
        </w:rPr>
        <w:t>Artikel 7.2.</w:t>
      </w:r>
      <w:r w:rsidRPr="00C36E0A" w:rsidR="00577D8E">
        <w:rPr>
          <w:rFonts w:ascii="Verdana" w:hAnsi="Verdana"/>
          <w:b/>
          <w:bCs/>
          <w:sz w:val="18"/>
          <w:szCs w:val="18"/>
        </w:rPr>
        <w:t>8</w:t>
      </w:r>
      <w:r w:rsidRPr="00C36E0A">
        <w:rPr>
          <w:rFonts w:ascii="Verdana" w:hAnsi="Verdana"/>
          <w:b/>
          <w:bCs/>
          <w:sz w:val="18"/>
          <w:szCs w:val="18"/>
        </w:rPr>
        <w:t>c</w:t>
      </w:r>
    </w:p>
    <w:p w:rsidRPr="00C36E0A" w:rsidR="00262BC0" w:rsidP="00C814B4" w:rsidRDefault="00262BC0" w14:paraId="032E58A2" w14:textId="77777777">
      <w:pPr>
        <w:pStyle w:val="Geenafstand"/>
        <w:spacing w:line="240" w:lineRule="atLeast"/>
        <w:rPr>
          <w:bCs/>
          <w:szCs w:val="18"/>
        </w:rPr>
      </w:pPr>
    </w:p>
    <w:p w:rsidRPr="00C36E0A" w:rsidR="00AA1FB8" w:rsidP="00AA1FB8" w:rsidRDefault="00AA1FB8" w14:paraId="03BD9CB4" w14:textId="77777777">
      <w:pPr>
        <w:pStyle w:val="Geenafstand"/>
        <w:spacing w:line="240" w:lineRule="atLeast"/>
        <w:rPr>
          <w:bCs/>
          <w:szCs w:val="18"/>
        </w:rPr>
      </w:pPr>
      <w:r w:rsidRPr="00C36E0A">
        <w:rPr>
          <w:bCs/>
          <w:szCs w:val="18"/>
        </w:rPr>
        <w:t xml:space="preserve">1. De officier van justitie kan in de gevallen, bedoeld in artikel 7.2.8a, eerste lid, bij de rechtbank een vordering tot wijziging van de onherroepelijke strafbeschikking indienen. </w:t>
      </w:r>
      <w:bookmarkStart w:name="_Hlk183436444" w:id="135"/>
      <w:r w:rsidRPr="00C36E0A">
        <w:rPr>
          <w:bCs/>
          <w:szCs w:val="18"/>
        </w:rPr>
        <w:t>Behalve de in artikel 7.2.8a, tweede en derde lid, bedoelde wijzigingen, kan de vordering ook een omzetting van een onvoorwaardelijke straf of een maatregel in gevangenisstraf of hechtenis van ten hoogste drie maanden inhouden.</w:t>
      </w:r>
    </w:p>
    <w:bookmarkEnd w:id="135"/>
    <w:p w:rsidRPr="00C36E0A" w:rsidR="00783B62" w:rsidP="00C814B4" w:rsidRDefault="00783B62" w14:paraId="4261094D" w14:textId="686E90B3">
      <w:pPr>
        <w:pStyle w:val="Geenafstand"/>
        <w:spacing w:line="240" w:lineRule="atLeast"/>
        <w:rPr>
          <w:szCs w:val="18"/>
        </w:rPr>
      </w:pPr>
      <w:r w:rsidRPr="00C36E0A">
        <w:rPr>
          <w:bCs/>
          <w:szCs w:val="18"/>
        </w:rPr>
        <w:t xml:space="preserve">2. De rechtbank beoordeelt of de onherroepelijke strafbeschikking op een toereikende schuldvaststelling berust. Indien de rechtbank oordeelt dat van een toereikende schuldvaststelling geen sprake is, wijst zij de vordering af en vernietigt zij de onherroepelijke strafbeschikking. </w:t>
      </w:r>
      <w:r w:rsidRPr="00C36E0A">
        <w:rPr>
          <w:szCs w:val="18"/>
        </w:rPr>
        <w:t>Na vernietiging van de onherroepelijke strafbeschikking kan de gewezen verdachte niet opnieuw worden vervolgd voor hetzelfde feit.</w:t>
      </w:r>
    </w:p>
    <w:p w:rsidRPr="00C36E0A" w:rsidR="00783B62" w:rsidP="00C814B4" w:rsidRDefault="00783B62" w14:paraId="1FAEB494" w14:textId="5894A98D">
      <w:pPr>
        <w:spacing w:after="0" w:line="240" w:lineRule="atLeast"/>
        <w:rPr>
          <w:rFonts w:ascii="Verdana" w:hAnsi="Verdana"/>
          <w:bCs/>
          <w:sz w:val="18"/>
          <w:szCs w:val="18"/>
        </w:rPr>
      </w:pPr>
      <w:r w:rsidRPr="00C36E0A">
        <w:rPr>
          <w:rFonts w:ascii="Verdana" w:hAnsi="Verdana"/>
          <w:bCs/>
          <w:sz w:val="18"/>
          <w:szCs w:val="18"/>
        </w:rPr>
        <w:t xml:space="preserve">3. Bij toewijzing van de vordering wijzigt de rechtbank de onherroepelijke strafbeschikking door een naar haar oordeel passende straf of maatregel op te leggen. Zij kan behalve een in artikel 3.3.1 voorziene straf of maatregel, ook gevangenisstraf of hechtenis van ten hoogste drie maanden opleggen. </w:t>
      </w:r>
      <w:bookmarkStart w:name="_Hlk182823699" w:id="136"/>
      <w:r w:rsidRPr="00C36E0A">
        <w:rPr>
          <w:rFonts w:ascii="Verdana" w:hAnsi="Verdana"/>
          <w:bCs/>
          <w:sz w:val="18"/>
          <w:szCs w:val="18"/>
        </w:rPr>
        <w:t>In het geval, bedoeld in artikel 7.2.8a, eerste lid, onderdeel a, kan de wijziging mede een beslissing als bedoeld in artikel 7.2.6, eerste lid, inhouden.</w:t>
      </w:r>
      <w:bookmarkEnd w:id="136"/>
      <w:r w:rsidRPr="00C36E0A">
        <w:rPr>
          <w:rFonts w:ascii="Verdana" w:hAnsi="Verdana"/>
          <w:bCs/>
          <w:sz w:val="18"/>
          <w:szCs w:val="18"/>
        </w:rPr>
        <w:t xml:space="preserve"> De artikelen 21, 22d en 24c van het Wetboek van Strafrecht en de artikelen 7.3.1, 7.5.8 en 7.6.4 zijn van overeenkomstige toepassing</w:t>
      </w:r>
      <w:r w:rsidRPr="00C36E0A" w:rsidR="005C5C16">
        <w:rPr>
          <w:rFonts w:ascii="Verdana" w:hAnsi="Verdana"/>
          <w:bCs/>
          <w:sz w:val="18"/>
          <w:szCs w:val="18"/>
        </w:rPr>
        <w:t>, met dien verstande dat de vervangende hechtenis ten hoogste drie maanden en de vervangende taakstraf ten hoogste honderdtachtig u</w:t>
      </w:r>
      <w:r w:rsidR="008114F2">
        <w:rPr>
          <w:rFonts w:ascii="Verdana" w:hAnsi="Verdana"/>
          <w:bCs/>
          <w:sz w:val="18"/>
          <w:szCs w:val="18"/>
        </w:rPr>
        <w:t>ur</w:t>
      </w:r>
      <w:r w:rsidRPr="00C36E0A" w:rsidR="005C5C16">
        <w:rPr>
          <w:rFonts w:ascii="Verdana" w:hAnsi="Verdana"/>
          <w:bCs/>
          <w:sz w:val="18"/>
          <w:szCs w:val="18"/>
        </w:rPr>
        <w:t xml:space="preserve"> duurt</w:t>
      </w:r>
      <w:r w:rsidRPr="00C36E0A">
        <w:rPr>
          <w:rFonts w:ascii="Verdana" w:hAnsi="Verdana"/>
          <w:bCs/>
          <w:sz w:val="18"/>
          <w:szCs w:val="18"/>
        </w:rPr>
        <w:t>.</w:t>
      </w:r>
    </w:p>
    <w:p w:rsidRPr="00C36E0A" w:rsidR="00466F20" w:rsidP="00C814B4" w:rsidRDefault="00466F20" w14:paraId="16F1C543" w14:textId="77777777">
      <w:pPr>
        <w:spacing w:after="0" w:line="240" w:lineRule="atLeast"/>
        <w:rPr>
          <w:rFonts w:ascii="Verdana" w:hAnsi="Verdana"/>
          <w:i/>
          <w:iCs/>
          <w:sz w:val="18"/>
          <w:szCs w:val="18"/>
        </w:rPr>
      </w:pPr>
    </w:p>
    <w:p w:rsidRPr="00C36E0A" w:rsidR="00466F20" w:rsidP="00C814B4" w:rsidRDefault="00624BD7" w14:paraId="542966B8" w14:textId="21ED4C47">
      <w:pPr>
        <w:spacing w:after="0" w:line="240" w:lineRule="atLeast"/>
        <w:rPr>
          <w:rFonts w:ascii="Verdana" w:hAnsi="Verdana"/>
          <w:sz w:val="18"/>
          <w:szCs w:val="18"/>
        </w:rPr>
      </w:pPr>
      <w:r w:rsidRPr="00C36E0A">
        <w:rPr>
          <w:rFonts w:ascii="Verdana" w:hAnsi="Verdana"/>
          <w:sz w:val="18"/>
          <w:szCs w:val="18"/>
        </w:rPr>
        <w:t>H</w:t>
      </w:r>
    </w:p>
    <w:p w:rsidRPr="00C36E0A" w:rsidR="00466F20" w:rsidP="00C814B4" w:rsidRDefault="00466F20" w14:paraId="53567058" w14:textId="77777777">
      <w:pPr>
        <w:spacing w:after="0" w:line="240" w:lineRule="atLeast"/>
        <w:rPr>
          <w:rFonts w:ascii="Verdana" w:hAnsi="Verdana"/>
          <w:sz w:val="18"/>
          <w:szCs w:val="18"/>
        </w:rPr>
      </w:pPr>
    </w:p>
    <w:p w:rsidRPr="00C36E0A" w:rsidR="00466F20" w:rsidP="00C814B4" w:rsidRDefault="00466F20" w14:paraId="3620AF18" w14:textId="597B486D">
      <w:pPr>
        <w:pStyle w:val="Geenafstand"/>
        <w:spacing w:line="240" w:lineRule="atLeast"/>
        <w:rPr>
          <w:bCs/>
          <w:szCs w:val="18"/>
        </w:rPr>
      </w:pPr>
      <w:r w:rsidRPr="00C36E0A">
        <w:rPr>
          <w:bCs/>
          <w:szCs w:val="18"/>
        </w:rPr>
        <w:t>Na artikel 7.2.</w:t>
      </w:r>
      <w:r w:rsidRPr="00C36E0A" w:rsidR="00577D8E">
        <w:rPr>
          <w:bCs/>
          <w:szCs w:val="18"/>
        </w:rPr>
        <w:t>9</w:t>
      </w:r>
      <w:r w:rsidRPr="00C36E0A">
        <w:rPr>
          <w:bCs/>
          <w:szCs w:val="18"/>
        </w:rPr>
        <w:t xml:space="preserve"> wordt een artikel toegevoegd, </w:t>
      </w:r>
      <w:r w:rsidRPr="00C36E0A" w:rsidR="009E0C24">
        <w:rPr>
          <w:bCs/>
          <w:szCs w:val="18"/>
        </w:rPr>
        <w:t>luidende</w:t>
      </w:r>
      <w:r w:rsidRPr="00C36E0A">
        <w:rPr>
          <w:bCs/>
          <w:szCs w:val="18"/>
        </w:rPr>
        <w:t>:</w:t>
      </w:r>
    </w:p>
    <w:p w:rsidRPr="00C36E0A" w:rsidR="00466F20" w:rsidP="00C814B4" w:rsidRDefault="00466F20" w14:paraId="1EE9FE5E" w14:textId="77777777">
      <w:pPr>
        <w:pStyle w:val="Geenafstand"/>
        <w:spacing w:line="240" w:lineRule="atLeast"/>
        <w:rPr>
          <w:bCs/>
          <w:szCs w:val="18"/>
        </w:rPr>
      </w:pPr>
    </w:p>
    <w:p w:rsidRPr="00C36E0A" w:rsidR="00466F20" w:rsidP="00C814B4" w:rsidRDefault="00466F20" w14:paraId="11D01D0A" w14:textId="4B9627F7">
      <w:pPr>
        <w:spacing w:after="0" w:line="240" w:lineRule="atLeast"/>
        <w:rPr>
          <w:rFonts w:ascii="Verdana" w:hAnsi="Verdana"/>
          <w:b/>
          <w:sz w:val="18"/>
          <w:szCs w:val="18"/>
        </w:rPr>
      </w:pPr>
      <w:r w:rsidRPr="00C36E0A">
        <w:rPr>
          <w:rFonts w:ascii="Verdana" w:hAnsi="Verdana"/>
          <w:b/>
          <w:bCs/>
          <w:sz w:val="18"/>
          <w:szCs w:val="18"/>
        </w:rPr>
        <w:t>Artikel 7.2.1</w:t>
      </w:r>
      <w:r w:rsidRPr="00C36E0A" w:rsidR="00577D8E">
        <w:rPr>
          <w:rFonts w:ascii="Verdana" w:hAnsi="Verdana"/>
          <w:b/>
          <w:bCs/>
          <w:sz w:val="18"/>
          <w:szCs w:val="18"/>
        </w:rPr>
        <w:t>0</w:t>
      </w:r>
    </w:p>
    <w:p w:rsidRPr="00C36E0A" w:rsidR="00262BC0" w:rsidP="00C814B4" w:rsidRDefault="00262BC0" w14:paraId="5058F0B6" w14:textId="77777777">
      <w:pPr>
        <w:pStyle w:val="Geenafstand"/>
        <w:spacing w:line="240" w:lineRule="atLeast"/>
        <w:rPr>
          <w:bCs/>
          <w:szCs w:val="18"/>
        </w:rPr>
      </w:pPr>
    </w:p>
    <w:p w:rsidRPr="00C36E0A" w:rsidR="00466F20" w:rsidP="00C814B4" w:rsidRDefault="00466F20" w14:paraId="77F6C7A5" w14:textId="240AE0A5">
      <w:pPr>
        <w:pStyle w:val="Geenafstand"/>
        <w:spacing w:line="240" w:lineRule="atLeast"/>
        <w:rPr>
          <w:bCs/>
          <w:szCs w:val="18"/>
        </w:rPr>
      </w:pPr>
      <w:r w:rsidRPr="00C36E0A">
        <w:rPr>
          <w:bCs/>
          <w:szCs w:val="18"/>
        </w:rPr>
        <w:t>1. De veroordeelde kan een bezwaarschrift indienen bij de rechtbank tegen de beschikking van de officier van justitie tot wijziging van een onherroepelijke strafbeschikking als bedoeld in artikel 7.2.</w:t>
      </w:r>
      <w:r w:rsidRPr="00C36E0A" w:rsidR="00577D8E">
        <w:rPr>
          <w:bCs/>
          <w:szCs w:val="18"/>
        </w:rPr>
        <w:t>8</w:t>
      </w:r>
      <w:r w:rsidRPr="00C36E0A">
        <w:rPr>
          <w:bCs/>
          <w:szCs w:val="18"/>
        </w:rPr>
        <w:t>a.</w:t>
      </w:r>
    </w:p>
    <w:p w:rsidRPr="00C36E0A" w:rsidR="00466F20" w:rsidP="00C814B4" w:rsidRDefault="00466F20" w14:paraId="5155FBED" w14:textId="77777777">
      <w:pPr>
        <w:pStyle w:val="Geenafstand"/>
        <w:spacing w:line="240" w:lineRule="atLeast"/>
        <w:rPr>
          <w:bCs/>
          <w:szCs w:val="18"/>
        </w:rPr>
      </w:pPr>
      <w:r w:rsidRPr="00C36E0A">
        <w:rPr>
          <w:bCs/>
          <w:szCs w:val="18"/>
        </w:rPr>
        <w:t>2. Het bezwaarschrift is gemotiveerd en wordt ingediend binnen twee weken nadat een kopie van de beschikking in persoon aan de veroordeelde is uitgereikt, dan wel zich een andere omstandigheid heeft voorgedaan waaruit voortvloeit dat de beschikking hem bekend is. Het bezwaarschrift wordt ingediend bij de rechtbank van het arrondissement waar de officier van justitie is aangesteld. Is de officier van justitie niet aangesteld bij een arrondissementsparket, dan wordt het bezwaarschrift ingediend bij de rechtbank die bevoegd is om het strafbare feit te berechten.</w:t>
      </w:r>
    </w:p>
    <w:p w:rsidRPr="00C36E0A" w:rsidR="00466F20" w:rsidP="00C814B4" w:rsidRDefault="00466F20" w14:paraId="6AAE9E05" w14:textId="2816E3DB">
      <w:pPr>
        <w:pStyle w:val="Geenafstand"/>
        <w:spacing w:line="240" w:lineRule="atLeast"/>
        <w:rPr>
          <w:bCs/>
          <w:szCs w:val="18"/>
        </w:rPr>
      </w:pPr>
      <w:r w:rsidRPr="00C36E0A">
        <w:rPr>
          <w:bCs/>
          <w:szCs w:val="18"/>
        </w:rPr>
        <w:t>3. Indien niet is voldaan aan de in artikel 7.2.</w:t>
      </w:r>
      <w:r w:rsidRPr="00C36E0A" w:rsidR="00577D8E">
        <w:rPr>
          <w:bCs/>
          <w:szCs w:val="18"/>
        </w:rPr>
        <w:t>8</w:t>
      </w:r>
      <w:r w:rsidRPr="00C36E0A">
        <w:rPr>
          <w:bCs/>
          <w:szCs w:val="18"/>
        </w:rPr>
        <w:t>a, eerste tot en met derde lid, gestelde voorwaarden, verklaart de rechtbank het bezwaarschrift gegrond en vernietigt zij de beschikking.</w:t>
      </w:r>
    </w:p>
    <w:p w:rsidRPr="00C36E0A" w:rsidR="00466F20" w:rsidP="00C814B4" w:rsidRDefault="00783B62" w14:paraId="04B4B463" w14:textId="16EFE3F9">
      <w:pPr>
        <w:spacing w:after="0" w:line="240" w:lineRule="atLeast"/>
        <w:rPr>
          <w:rFonts w:ascii="Verdana" w:hAnsi="Verdana"/>
          <w:i/>
          <w:iCs/>
          <w:sz w:val="18"/>
          <w:szCs w:val="18"/>
        </w:rPr>
      </w:pPr>
      <w:r w:rsidRPr="00C36E0A">
        <w:rPr>
          <w:rFonts w:ascii="Verdana" w:hAnsi="Verdana"/>
          <w:bCs/>
          <w:sz w:val="18"/>
          <w:szCs w:val="18"/>
        </w:rPr>
        <w:lastRenderedPageBreak/>
        <w:t>4. Indien is voldaan aan de in artikel 7.2.8a, eerste tot en met derde lid, gestelde voorwaarden, beoordeelt de rechtbank of de wijziging passende bestraffing oplevert. Indien dat naar haar oordeel het geval is, verklaart zij het bezwaarschrift ongegrond. Indien dat naar haar oordeel niet het geval is, verklaart zij het bewaarschrift gegrond, vernietigt zij de beschikking en wijzigt zij de onherroepelijke strafbeschikking door een naar haar oordeel passende, in artikel 3.3.1 voorziene, straf of maatregel op te leggen. In het geval, bedoeld in artikel 7.2.8a, eerste lid, onderdeel a, kan de wijziging mede een beslissing als bedoeld in artikel 7.2.6, eerste lid, inhouden.</w:t>
      </w:r>
    </w:p>
    <w:p w:rsidRPr="00C36E0A" w:rsidR="00C57B0D" w:rsidP="00C814B4" w:rsidRDefault="00C57B0D" w14:paraId="4AE28259" w14:textId="77777777">
      <w:pPr>
        <w:spacing w:after="0" w:line="240" w:lineRule="atLeast"/>
        <w:rPr>
          <w:rFonts w:ascii="Verdana" w:hAnsi="Verdana"/>
          <w:sz w:val="18"/>
          <w:szCs w:val="18"/>
        </w:rPr>
      </w:pPr>
    </w:p>
    <w:p w:rsidRPr="00C36E0A" w:rsidR="006A3624" w:rsidP="00C814B4" w:rsidRDefault="00624BD7" w14:paraId="278DFAA2" w14:textId="51AF03EA">
      <w:pPr>
        <w:spacing w:after="0" w:line="240" w:lineRule="atLeast"/>
        <w:rPr>
          <w:rFonts w:ascii="Verdana" w:hAnsi="Verdana"/>
          <w:sz w:val="18"/>
          <w:szCs w:val="18"/>
        </w:rPr>
      </w:pPr>
      <w:r w:rsidRPr="00C36E0A">
        <w:rPr>
          <w:rFonts w:ascii="Verdana" w:hAnsi="Verdana"/>
          <w:sz w:val="18"/>
          <w:szCs w:val="18"/>
        </w:rPr>
        <w:t>I</w:t>
      </w:r>
    </w:p>
    <w:p w:rsidRPr="00C36E0A" w:rsidR="00056359" w:rsidP="00C814B4" w:rsidRDefault="00056359" w14:paraId="323FF477" w14:textId="77777777">
      <w:pPr>
        <w:spacing w:after="0" w:line="240" w:lineRule="atLeast"/>
        <w:rPr>
          <w:rFonts w:ascii="Verdana" w:hAnsi="Verdana"/>
          <w:sz w:val="18"/>
          <w:szCs w:val="18"/>
        </w:rPr>
      </w:pPr>
    </w:p>
    <w:p w:rsidRPr="00C36E0A" w:rsidR="00056359" w:rsidP="00056359" w:rsidRDefault="00056359" w14:paraId="241190E6" w14:textId="77777777">
      <w:pPr>
        <w:spacing w:after="0" w:line="240" w:lineRule="atLeast"/>
        <w:rPr>
          <w:rFonts w:ascii="Verdana" w:hAnsi="Verdana"/>
          <w:sz w:val="18"/>
          <w:szCs w:val="18"/>
        </w:rPr>
      </w:pPr>
      <w:r w:rsidRPr="00C36E0A">
        <w:rPr>
          <w:rFonts w:ascii="Verdana" w:hAnsi="Verdana"/>
          <w:sz w:val="18"/>
          <w:szCs w:val="18"/>
        </w:rPr>
        <w:t>Artikel 7.3.4 vervalt.</w:t>
      </w:r>
    </w:p>
    <w:p w:rsidRPr="00C36E0A" w:rsidR="00056359" w:rsidP="00C814B4" w:rsidRDefault="00056359" w14:paraId="6A10E77E" w14:textId="77777777">
      <w:pPr>
        <w:spacing w:after="0" w:line="240" w:lineRule="atLeast"/>
        <w:rPr>
          <w:rFonts w:ascii="Verdana" w:hAnsi="Verdana"/>
          <w:sz w:val="18"/>
          <w:szCs w:val="18"/>
        </w:rPr>
      </w:pPr>
    </w:p>
    <w:p w:rsidRPr="00C36E0A" w:rsidR="00056359" w:rsidP="00C814B4" w:rsidRDefault="00056359" w14:paraId="68C2A33E" w14:textId="3B66DBB2">
      <w:pPr>
        <w:spacing w:after="0" w:line="240" w:lineRule="atLeast"/>
        <w:rPr>
          <w:rFonts w:ascii="Verdana" w:hAnsi="Verdana"/>
          <w:sz w:val="18"/>
          <w:szCs w:val="18"/>
        </w:rPr>
      </w:pPr>
      <w:r w:rsidRPr="00C36E0A">
        <w:rPr>
          <w:rFonts w:ascii="Verdana" w:hAnsi="Verdana"/>
          <w:sz w:val="18"/>
          <w:szCs w:val="18"/>
        </w:rPr>
        <w:t>J</w:t>
      </w:r>
    </w:p>
    <w:p w:rsidRPr="00C36E0A" w:rsidR="00056359" w:rsidP="00C814B4" w:rsidRDefault="00056359" w14:paraId="614D4065" w14:textId="77777777">
      <w:pPr>
        <w:spacing w:after="0" w:line="240" w:lineRule="atLeast"/>
        <w:rPr>
          <w:rFonts w:ascii="Verdana" w:hAnsi="Verdana"/>
          <w:sz w:val="18"/>
          <w:szCs w:val="18"/>
        </w:rPr>
      </w:pPr>
    </w:p>
    <w:p w:rsidRPr="00C36E0A" w:rsidR="00056359" w:rsidP="00056359" w:rsidRDefault="00056359" w14:paraId="76785329" w14:textId="77777777">
      <w:pPr>
        <w:spacing w:after="0" w:line="240" w:lineRule="atLeast"/>
        <w:rPr>
          <w:rFonts w:ascii="Verdana" w:hAnsi="Verdana"/>
          <w:sz w:val="18"/>
          <w:szCs w:val="18"/>
        </w:rPr>
      </w:pPr>
      <w:r w:rsidRPr="00C36E0A">
        <w:rPr>
          <w:rFonts w:ascii="Verdana" w:hAnsi="Verdana"/>
          <w:sz w:val="18"/>
          <w:szCs w:val="18"/>
        </w:rPr>
        <w:t>In artikel 7.3.6 vervalt het tweede lid, onder vernummering van het derde lid tot het tweede lid.</w:t>
      </w:r>
    </w:p>
    <w:p w:rsidRPr="00C36E0A" w:rsidR="00056359" w:rsidP="00C814B4" w:rsidRDefault="00056359" w14:paraId="4DC09D06" w14:textId="77777777">
      <w:pPr>
        <w:spacing w:after="0" w:line="240" w:lineRule="atLeast"/>
        <w:rPr>
          <w:rFonts w:ascii="Verdana" w:hAnsi="Verdana"/>
          <w:sz w:val="18"/>
          <w:szCs w:val="18"/>
        </w:rPr>
      </w:pPr>
    </w:p>
    <w:p w:rsidRPr="00C36E0A" w:rsidR="00056359" w:rsidP="00C814B4" w:rsidRDefault="00056359" w14:paraId="0AFBCBFA" w14:textId="1F13A650">
      <w:pPr>
        <w:spacing w:after="0" w:line="240" w:lineRule="atLeast"/>
        <w:rPr>
          <w:rFonts w:ascii="Verdana" w:hAnsi="Verdana"/>
          <w:sz w:val="18"/>
          <w:szCs w:val="18"/>
        </w:rPr>
      </w:pPr>
      <w:r w:rsidRPr="00C36E0A">
        <w:rPr>
          <w:rFonts w:ascii="Verdana" w:hAnsi="Verdana"/>
          <w:sz w:val="18"/>
          <w:szCs w:val="18"/>
        </w:rPr>
        <w:t>K</w:t>
      </w:r>
    </w:p>
    <w:p w:rsidRPr="00C36E0A" w:rsidR="006A3624" w:rsidP="00C814B4" w:rsidRDefault="006A3624" w14:paraId="3F3269D5" w14:textId="77777777">
      <w:pPr>
        <w:spacing w:after="0" w:line="240" w:lineRule="atLeast"/>
        <w:rPr>
          <w:rFonts w:ascii="Verdana" w:hAnsi="Verdana"/>
          <w:sz w:val="18"/>
          <w:szCs w:val="18"/>
        </w:rPr>
      </w:pPr>
    </w:p>
    <w:p w:rsidRPr="00C36E0A" w:rsidR="006A3624" w:rsidP="00C814B4" w:rsidRDefault="006A3624" w14:paraId="0F0720F5" w14:textId="39F3CF1A">
      <w:pPr>
        <w:spacing w:after="0" w:line="240" w:lineRule="atLeast"/>
        <w:rPr>
          <w:rFonts w:ascii="Verdana" w:hAnsi="Verdana"/>
          <w:sz w:val="18"/>
          <w:szCs w:val="18"/>
        </w:rPr>
      </w:pPr>
      <w:r w:rsidRPr="00C36E0A">
        <w:rPr>
          <w:rFonts w:ascii="Verdana" w:hAnsi="Verdana"/>
          <w:sz w:val="18"/>
          <w:szCs w:val="18"/>
        </w:rPr>
        <w:t>In artikel 7.3.7, tweede lid, onderdeel b, wordt “gelast” vervangen door “bevolen”.</w:t>
      </w:r>
    </w:p>
    <w:p w:rsidRPr="00C36E0A" w:rsidR="006A3624" w:rsidP="00C814B4" w:rsidRDefault="006A3624" w14:paraId="29033EA2" w14:textId="77777777">
      <w:pPr>
        <w:spacing w:after="0" w:line="240" w:lineRule="atLeast"/>
        <w:rPr>
          <w:rFonts w:ascii="Verdana" w:hAnsi="Verdana"/>
          <w:sz w:val="18"/>
          <w:szCs w:val="18"/>
        </w:rPr>
      </w:pPr>
    </w:p>
    <w:p w:rsidRPr="00C36E0A" w:rsidR="00466F20" w:rsidP="00C814B4" w:rsidRDefault="00056359" w14:paraId="2378EA85" w14:textId="2793F6CB">
      <w:pPr>
        <w:spacing w:after="0" w:line="240" w:lineRule="atLeast"/>
        <w:rPr>
          <w:rFonts w:ascii="Verdana" w:hAnsi="Verdana"/>
          <w:sz w:val="18"/>
          <w:szCs w:val="18"/>
        </w:rPr>
      </w:pPr>
      <w:r w:rsidRPr="00C36E0A">
        <w:rPr>
          <w:rFonts w:ascii="Verdana" w:hAnsi="Verdana"/>
          <w:sz w:val="18"/>
          <w:szCs w:val="18"/>
        </w:rPr>
        <w:t>L</w:t>
      </w:r>
    </w:p>
    <w:p w:rsidRPr="00C36E0A" w:rsidR="00466F20" w:rsidP="00C814B4" w:rsidRDefault="00466F20" w14:paraId="70C9BEC4" w14:textId="77777777">
      <w:pPr>
        <w:spacing w:after="0" w:line="240" w:lineRule="atLeast"/>
        <w:rPr>
          <w:rFonts w:ascii="Verdana" w:hAnsi="Verdana"/>
          <w:sz w:val="18"/>
          <w:szCs w:val="18"/>
        </w:rPr>
      </w:pPr>
    </w:p>
    <w:p w:rsidRPr="00C36E0A" w:rsidR="00F33C11" w:rsidP="00C814B4" w:rsidRDefault="00F33C11" w14:paraId="703519E1" w14:textId="00F6B8F7">
      <w:pPr>
        <w:spacing w:after="0" w:line="240" w:lineRule="atLeast"/>
        <w:rPr>
          <w:rFonts w:ascii="Verdana" w:hAnsi="Verdana"/>
          <w:sz w:val="18"/>
          <w:szCs w:val="18"/>
        </w:rPr>
      </w:pPr>
      <w:r w:rsidRPr="00C36E0A">
        <w:rPr>
          <w:rFonts w:ascii="Verdana" w:hAnsi="Verdana"/>
          <w:sz w:val="18"/>
          <w:szCs w:val="18"/>
        </w:rPr>
        <w:t>Artikel 7.3.9 wordt als volgt gewijzigd:</w:t>
      </w:r>
    </w:p>
    <w:p w:rsidRPr="00C36E0A" w:rsidR="00F33C11" w:rsidP="00C814B4" w:rsidRDefault="00F33C11" w14:paraId="402EB2DE" w14:textId="3B7BFB56">
      <w:pPr>
        <w:spacing w:after="0" w:line="240" w:lineRule="atLeast"/>
        <w:ind w:left="426" w:hanging="426"/>
        <w:rPr>
          <w:rFonts w:ascii="Verdana" w:hAnsi="Verdana"/>
          <w:sz w:val="18"/>
          <w:szCs w:val="18"/>
        </w:rPr>
      </w:pPr>
      <w:r w:rsidRPr="00C36E0A">
        <w:rPr>
          <w:rFonts w:ascii="Verdana" w:hAnsi="Verdana"/>
          <w:sz w:val="18"/>
          <w:szCs w:val="18"/>
        </w:rPr>
        <w:t xml:space="preserve">1. Het tweede </w:t>
      </w:r>
      <w:r w:rsidRPr="00C36E0A" w:rsidR="00C57B0D">
        <w:rPr>
          <w:rFonts w:ascii="Verdana" w:hAnsi="Verdana"/>
          <w:sz w:val="18"/>
          <w:szCs w:val="18"/>
        </w:rPr>
        <w:t xml:space="preserve">en derde </w:t>
      </w:r>
      <w:r w:rsidRPr="00C36E0A">
        <w:rPr>
          <w:rFonts w:ascii="Verdana" w:hAnsi="Verdana"/>
          <w:sz w:val="18"/>
          <w:szCs w:val="18"/>
        </w:rPr>
        <w:t>lid kom</w:t>
      </w:r>
      <w:r w:rsidRPr="00C36E0A" w:rsidR="00C57B0D">
        <w:rPr>
          <w:rFonts w:ascii="Verdana" w:hAnsi="Verdana"/>
          <w:sz w:val="18"/>
          <w:szCs w:val="18"/>
        </w:rPr>
        <w:t>en</w:t>
      </w:r>
      <w:r w:rsidRPr="00C36E0A">
        <w:rPr>
          <w:rFonts w:ascii="Verdana" w:hAnsi="Verdana"/>
          <w:sz w:val="18"/>
          <w:szCs w:val="18"/>
        </w:rPr>
        <w:t xml:space="preserve"> te luiden:</w:t>
      </w:r>
    </w:p>
    <w:p w:rsidRPr="00C36E0A" w:rsidR="00F33C11" w:rsidP="00C814B4" w:rsidRDefault="00F33C11" w14:paraId="5A90B84D" w14:textId="0E668436">
      <w:pPr>
        <w:spacing w:after="0" w:line="240" w:lineRule="atLeast"/>
        <w:rPr>
          <w:rFonts w:ascii="Verdana" w:hAnsi="Verdana"/>
          <w:sz w:val="18"/>
          <w:szCs w:val="18"/>
        </w:rPr>
      </w:pPr>
      <w:r w:rsidRPr="00C36E0A">
        <w:rPr>
          <w:rFonts w:ascii="Verdana" w:hAnsi="Verdana"/>
          <w:sz w:val="18"/>
          <w:szCs w:val="18"/>
        </w:rPr>
        <w:t>2. Bij de voorwaardelijke invrijheidstelling kunnen door de officier van justitie bijzondere voorwaarden betreffende het gedrag van de veroordeelde worden gesteld waaraan de veroordeelde gedurende de proeftijd, of een bij de beslissing te bepalen gedeelte daarvan, dan wel binnen een bij de beslissing te bepalen termijn, ten hoogste gelijk aan de proeftijd, moet voldoen. De bijzondere voorwaarden kunnen inhouden:</w:t>
      </w:r>
    </w:p>
    <w:p w:rsidRPr="00C36E0A" w:rsidR="00F33C11" w:rsidP="00C814B4" w:rsidRDefault="00F33C11" w14:paraId="505FE7A2" w14:textId="54EC4766">
      <w:pPr>
        <w:spacing w:after="0" w:line="240" w:lineRule="atLeast"/>
        <w:rPr>
          <w:rFonts w:ascii="Verdana" w:hAnsi="Verdana"/>
          <w:sz w:val="18"/>
          <w:szCs w:val="18"/>
        </w:rPr>
      </w:pPr>
      <w:r w:rsidRPr="00C36E0A">
        <w:rPr>
          <w:rFonts w:ascii="Verdana" w:hAnsi="Verdana"/>
          <w:sz w:val="18"/>
          <w:szCs w:val="18"/>
        </w:rPr>
        <w:t xml:space="preserve">a. een verbod direct of indirect contact te hebben of te zoeken met bepaalde personen of instellingen, dat ook kan inhouden een verbod zich </w:t>
      </w:r>
      <w:r w:rsidRPr="00C36E0A" w:rsidR="00942189">
        <w:rPr>
          <w:rFonts w:ascii="Verdana" w:hAnsi="Verdana"/>
          <w:sz w:val="18"/>
          <w:szCs w:val="18"/>
        </w:rPr>
        <w:t xml:space="preserve">binnen </w:t>
      </w:r>
      <w:r w:rsidRPr="00C36E0A">
        <w:rPr>
          <w:rFonts w:ascii="Verdana" w:hAnsi="Verdana"/>
          <w:sz w:val="18"/>
          <w:szCs w:val="18"/>
        </w:rPr>
        <w:t>een bepaalde afstand van bepaalde personen te bevinden;</w:t>
      </w:r>
    </w:p>
    <w:p w:rsidRPr="00C36E0A" w:rsidR="00F33C11" w:rsidP="00C814B4" w:rsidRDefault="00F33C11" w14:paraId="0A462253" w14:textId="77777777">
      <w:pPr>
        <w:spacing w:after="0" w:line="240" w:lineRule="atLeast"/>
        <w:rPr>
          <w:rFonts w:ascii="Verdana" w:hAnsi="Verdana"/>
          <w:sz w:val="18"/>
          <w:szCs w:val="18"/>
        </w:rPr>
      </w:pPr>
      <w:r w:rsidRPr="00C36E0A">
        <w:rPr>
          <w:rFonts w:ascii="Verdana" w:hAnsi="Verdana"/>
          <w:sz w:val="18"/>
          <w:szCs w:val="18"/>
        </w:rPr>
        <w:t>b. een verbod zich te bevinden in een bepaald gebied;</w:t>
      </w:r>
    </w:p>
    <w:p w:rsidRPr="00C36E0A" w:rsidR="00F33C11" w:rsidP="00C814B4" w:rsidRDefault="00F33C11" w14:paraId="3F9F6FEB" w14:textId="77777777">
      <w:pPr>
        <w:spacing w:after="0" w:line="240" w:lineRule="atLeast"/>
        <w:rPr>
          <w:rFonts w:ascii="Verdana" w:hAnsi="Verdana"/>
          <w:sz w:val="18"/>
          <w:szCs w:val="18"/>
        </w:rPr>
      </w:pPr>
      <w:r w:rsidRPr="00C36E0A">
        <w:rPr>
          <w:rFonts w:ascii="Verdana" w:hAnsi="Verdana"/>
          <w:sz w:val="18"/>
          <w:szCs w:val="18"/>
        </w:rPr>
        <w:t>c. een verbod zich te vestigen in een bepaald gebied;</w:t>
      </w:r>
    </w:p>
    <w:p w:rsidRPr="00C36E0A" w:rsidR="00F33C11" w:rsidP="00C814B4" w:rsidRDefault="00F33C11" w14:paraId="629552D3" w14:textId="7026F843">
      <w:pPr>
        <w:spacing w:after="0" w:line="240" w:lineRule="atLeast"/>
        <w:rPr>
          <w:rFonts w:ascii="Verdana" w:hAnsi="Verdana"/>
          <w:sz w:val="18"/>
          <w:szCs w:val="18"/>
        </w:rPr>
      </w:pPr>
      <w:r w:rsidRPr="00C36E0A">
        <w:rPr>
          <w:rFonts w:ascii="Verdana" w:hAnsi="Verdana"/>
          <w:sz w:val="18"/>
          <w:szCs w:val="18"/>
        </w:rPr>
        <w:t xml:space="preserve">d. de </w:t>
      </w:r>
      <w:r w:rsidRPr="00C36E0A" w:rsidR="00056359">
        <w:rPr>
          <w:rFonts w:ascii="Verdana" w:hAnsi="Verdana"/>
          <w:sz w:val="18"/>
          <w:szCs w:val="18"/>
        </w:rPr>
        <w:t>ver</w:t>
      </w:r>
      <w:r w:rsidRPr="00C36E0A">
        <w:rPr>
          <w:rFonts w:ascii="Verdana" w:hAnsi="Verdana"/>
          <w:sz w:val="18"/>
          <w:szCs w:val="18"/>
        </w:rPr>
        <w:t>plicht</w:t>
      </w:r>
      <w:r w:rsidRPr="00C36E0A" w:rsidR="00056359">
        <w:rPr>
          <w:rFonts w:ascii="Verdana" w:hAnsi="Verdana"/>
          <w:sz w:val="18"/>
          <w:szCs w:val="18"/>
        </w:rPr>
        <w:t>ing</w:t>
      </w:r>
      <w:r w:rsidRPr="00C36E0A">
        <w:rPr>
          <w:rFonts w:ascii="Verdana" w:hAnsi="Verdana"/>
          <w:sz w:val="18"/>
          <w:szCs w:val="18"/>
        </w:rPr>
        <w:t xml:space="preserve"> te verhuizen uit een bepaald gebied;</w:t>
      </w:r>
    </w:p>
    <w:p w:rsidRPr="00C36E0A" w:rsidR="00F33C11" w:rsidP="00C814B4" w:rsidRDefault="00F33C11" w14:paraId="6A9622A3" w14:textId="3F81C25F">
      <w:pPr>
        <w:spacing w:after="0" w:line="240" w:lineRule="atLeast"/>
        <w:rPr>
          <w:rFonts w:ascii="Verdana" w:hAnsi="Verdana"/>
          <w:sz w:val="18"/>
          <w:szCs w:val="18"/>
        </w:rPr>
      </w:pPr>
      <w:r w:rsidRPr="00C36E0A">
        <w:rPr>
          <w:rFonts w:ascii="Verdana" w:hAnsi="Verdana"/>
          <w:sz w:val="18"/>
          <w:szCs w:val="18"/>
        </w:rPr>
        <w:t>e. een verplichting op bepaalde tijdstippen of gedurende een bepaalde periode op een bepaalde locatie aanwezig te zijn;</w:t>
      </w:r>
    </w:p>
    <w:p w:rsidRPr="00C36E0A" w:rsidR="00F33C11" w:rsidP="00C814B4" w:rsidRDefault="00F33C11" w14:paraId="1CBBB19E" w14:textId="77777777">
      <w:pPr>
        <w:spacing w:after="0" w:line="240" w:lineRule="atLeast"/>
        <w:rPr>
          <w:rFonts w:ascii="Verdana" w:hAnsi="Verdana"/>
          <w:sz w:val="18"/>
          <w:szCs w:val="18"/>
        </w:rPr>
      </w:pPr>
      <w:r w:rsidRPr="00C36E0A">
        <w:rPr>
          <w:rFonts w:ascii="Verdana" w:hAnsi="Verdana"/>
          <w:sz w:val="18"/>
          <w:szCs w:val="18"/>
        </w:rPr>
        <w:t>f. een verplichting zich op bepaalde tijdstippen te melden bij een bepaalde instantie;</w:t>
      </w:r>
    </w:p>
    <w:p w:rsidRPr="00C36E0A" w:rsidR="00F33C11" w:rsidP="00C814B4" w:rsidRDefault="00F33C11" w14:paraId="6799AB2D" w14:textId="77777777">
      <w:pPr>
        <w:spacing w:after="0" w:line="240" w:lineRule="atLeast"/>
        <w:rPr>
          <w:rFonts w:ascii="Verdana" w:hAnsi="Verdana"/>
          <w:sz w:val="18"/>
          <w:szCs w:val="18"/>
        </w:rPr>
      </w:pPr>
      <w:r w:rsidRPr="00C36E0A">
        <w:rPr>
          <w:rFonts w:ascii="Verdana" w:hAnsi="Verdana"/>
          <w:sz w:val="18"/>
          <w:szCs w:val="18"/>
        </w:rPr>
        <w:t>g. een beperking van het recht om Nederland te verlaten;</w:t>
      </w:r>
    </w:p>
    <w:p w:rsidRPr="00C36E0A" w:rsidR="009622BB" w:rsidP="00C814B4" w:rsidRDefault="009622BB" w14:paraId="0EFEDBA4" w14:textId="12717BD2">
      <w:pPr>
        <w:spacing w:after="0" w:line="240" w:lineRule="atLeast"/>
        <w:rPr>
          <w:rFonts w:ascii="Verdana" w:hAnsi="Verdana"/>
          <w:sz w:val="18"/>
          <w:szCs w:val="18"/>
        </w:rPr>
      </w:pPr>
      <w:r w:rsidRPr="00C36E0A">
        <w:rPr>
          <w:rFonts w:ascii="Verdana" w:hAnsi="Verdana"/>
          <w:sz w:val="18"/>
          <w:szCs w:val="18"/>
        </w:rPr>
        <w:t xml:space="preserve">h. een verbod op het gebruik van alcohol of middelen als bedoeld in </w:t>
      </w:r>
      <w:r w:rsidRPr="00C36E0A" w:rsidR="007D1352">
        <w:rPr>
          <w:rFonts w:ascii="Verdana" w:hAnsi="Verdana"/>
          <w:sz w:val="18"/>
          <w:szCs w:val="18"/>
        </w:rPr>
        <w:t>lijst I</w:t>
      </w:r>
      <w:r w:rsidRPr="00C36E0A" w:rsidR="006B05BF">
        <w:rPr>
          <w:rFonts w:ascii="Verdana" w:hAnsi="Verdana"/>
          <w:sz w:val="18"/>
          <w:szCs w:val="18"/>
        </w:rPr>
        <w:t>, lijst IA</w:t>
      </w:r>
      <w:r w:rsidRPr="00C36E0A" w:rsidR="007D1352">
        <w:rPr>
          <w:rFonts w:ascii="Verdana" w:hAnsi="Verdana"/>
          <w:sz w:val="18"/>
          <w:szCs w:val="18"/>
        </w:rPr>
        <w:t xml:space="preserve"> of lijst II </w:t>
      </w:r>
      <w:r w:rsidRPr="00C36E0A">
        <w:rPr>
          <w:rFonts w:ascii="Verdana" w:hAnsi="Verdana"/>
          <w:sz w:val="18"/>
          <w:szCs w:val="18"/>
        </w:rPr>
        <w:t>van de Opiumwet en de verplichting ten behoeve van de naleving van dit verbod mee te werken aan een speekseltest, ademonderzoek, bloedonderzoek of urineonderzoek;</w:t>
      </w:r>
    </w:p>
    <w:p w:rsidRPr="00C36E0A" w:rsidR="009622BB" w:rsidP="00C814B4" w:rsidRDefault="009622BB" w14:paraId="623CDF58" w14:textId="1FE35D56">
      <w:pPr>
        <w:spacing w:after="0" w:line="240" w:lineRule="atLeast"/>
        <w:rPr>
          <w:rFonts w:ascii="Verdana" w:hAnsi="Verdana"/>
          <w:sz w:val="18"/>
          <w:szCs w:val="18"/>
        </w:rPr>
      </w:pPr>
      <w:r w:rsidRPr="00C36E0A">
        <w:rPr>
          <w:rFonts w:ascii="Verdana" w:hAnsi="Verdana"/>
          <w:sz w:val="18"/>
          <w:szCs w:val="18"/>
        </w:rPr>
        <w:t xml:space="preserve">i. een verplichting zich te laten opnemen in een instelling; </w:t>
      </w:r>
      <w:r w:rsidRPr="00C36E0A">
        <w:rPr>
          <w:rFonts w:ascii="Verdana" w:hAnsi="Verdana"/>
          <w:sz w:val="18"/>
          <w:szCs w:val="18"/>
        </w:rPr>
        <w:br/>
        <w:t xml:space="preserve">j. een verplichting zich onder behandeling te stellen van een </w:t>
      </w:r>
      <w:r w:rsidRPr="00C36E0A" w:rsidR="00AB005B">
        <w:rPr>
          <w:rFonts w:ascii="Verdana" w:hAnsi="Verdana"/>
          <w:sz w:val="18"/>
          <w:szCs w:val="18"/>
        </w:rPr>
        <w:t>zorgaanbieder</w:t>
      </w:r>
      <w:r w:rsidRPr="00C36E0A">
        <w:rPr>
          <w:rFonts w:ascii="Verdana" w:hAnsi="Verdana"/>
          <w:sz w:val="18"/>
          <w:szCs w:val="18"/>
        </w:rPr>
        <w:t xml:space="preserve">; </w:t>
      </w:r>
      <w:r w:rsidRPr="00C36E0A">
        <w:rPr>
          <w:rFonts w:ascii="Verdana" w:hAnsi="Verdana"/>
          <w:sz w:val="18"/>
          <w:szCs w:val="18"/>
        </w:rPr>
        <w:br/>
        <w:t xml:space="preserve">k. een verplichting te verblijven in een instelling voor beschermd wonen, </w:t>
      </w:r>
      <w:r w:rsidRPr="00C36E0A" w:rsidR="00056359">
        <w:rPr>
          <w:rFonts w:ascii="Verdana" w:hAnsi="Verdana"/>
          <w:sz w:val="18"/>
          <w:szCs w:val="18"/>
        </w:rPr>
        <w:t xml:space="preserve">tot </w:t>
      </w:r>
      <w:r w:rsidRPr="00C36E0A">
        <w:rPr>
          <w:rFonts w:ascii="Verdana" w:hAnsi="Verdana"/>
          <w:sz w:val="18"/>
          <w:szCs w:val="18"/>
        </w:rPr>
        <w:t xml:space="preserve">begeleid wonen of </w:t>
      </w:r>
      <w:r w:rsidRPr="00C36E0A" w:rsidR="00056359">
        <w:rPr>
          <w:rFonts w:ascii="Verdana" w:hAnsi="Verdana"/>
          <w:sz w:val="18"/>
          <w:szCs w:val="18"/>
        </w:rPr>
        <w:t xml:space="preserve">tot </w:t>
      </w:r>
      <w:r w:rsidRPr="00C36E0A">
        <w:rPr>
          <w:rFonts w:ascii="Verdana" w:hAnsi="Verdana"/>
          <w:sz w:val="18"/>
          <w:szCs w:val="18"/>
        </w:rPr>
        <w:t xml:space="preserve">maatschappelijke opvang; </w:t>
      </w:r>
      <w:r w:rsidRPr="00C36E0A">
        <w:rPr>
          <w:rFonts w:ascii="Verdana" w:hAnsi="Verdana"/>
          <w:sz w:val="18"/>
          <w:szCs w:val="18"/>
        </w:rPr>
        <w:br/>
        <w:t xml:space="preserve">l. een verplichting tot het deelnemen aan een gedragsinterventie; </w:t>
      </w:r>
    </w:p>
    <w:p w:rsidRPr="00C36E0A" w:rsidR="009622BB" w:rsidP="00C814B4" w:rsidRDefault="009622BB" w14:paraId="545118B8" w14:textId="77777777">
      <w:pPr>
        <w:spacing w:after="0" w:line="240" w:lineRule="atLeast"/>
        <w:rPr>
          <w:rFonts w:ascii="Verdana" w:hAnsi="Verdana"/>
          <w:sz w:val="18"/>
          <w:szCs w:val="18"/>
        </w:rPr>
      </w:pPr>
      <w:r w:rsidRPr="00C36E0A">
        <w:rPr>
          <w:rFonts w:ascii="Verdana" w:hAnsi="Verdana"/>
          <w:sz w:val="18"/>
          <w:szCs w:val="18"/>
        </w:rPr>
        <w:t>m. een verplichting zich in te spannen voor het vinden en behouden van een dagbesteding;</w:t>
      </w:r>
      <w:r w:rsidRPr="00C36E0A">
        <w:rPr>
          <w:rFonts w:ascii="Verdana" w:hAnsi="Verdana"/>
          <w:sz w:val="18"/>
          <w:szCs w:val="18"/>
        </w:rPr>
        <w:br/>
        <w:t xml:space="preserve">n. een verbod vrijwilligerswerk van een bepaalde aard te verrichten; </w:t>
      </w:r>
      <w:r w:rsidRPr="00C36E0A">
        <w:rPr>
          <w:rFonts w:ascii="Verdana" w:hAnsi="Verdana"/>
          <w:sz w:val="18"/>
          <w:szCs w:val="18"/>
        </w:rPr>
        <w:br/>
        <w:t>o. gehele of gedeeltelijke vergoeding van de door het strafbare feit veroorzaakte schade of het treffen van een regeling voor het betalen van de schadevergoeding in termijnen;</w:t>
      </w:r>
    </w:p>
    <w:p w:rsidRPr="00C36E0A" w:rsidR="009622BB" w:rsidP="00C814B4" w:rsidRDefault="009622BB" w14:paraId="462E3E4F" w14:textId="77777777">
      <w:pPr>
        <w:spacing w:after="0" w:line="240" w:lineRule="atLeast"/>
        <w:rPr>
          <w:rFonts w:ascii="Verdana" w:hAnsi="Verdana"/>
          <w:sz w:val="18"/>
          <w:szCs w:val="18"/>
        </w:rPr>
      </w:pPr>
      <w:r w:rsidRPr="00C36E0A">
        <w:rPr>
          <w:rFonts w:ascii="Verdana" w:hAnsi="Verdana"/>
          <w:sz w:val="18"/>
          <w:szCs w:val="18"/>
        </w:rPr>
        <w:t>p. andere voorwaarden, het gedrag van de veroordeelde betreffende.</w:t>
      </w:r>
    </w:p>
    <w:p w:rsidRPr="00C36E0A" w:rsidR="00BA7C69" w:rsidP="00C814B4" w:rsidRDefault="00BA7C69" w14:paraId="72AD6DA1" w14:textId="77777777">
      <w:pPr>
        <w:spacing w:after="0" w:line="240" w:lineRule="atLeast"/>
        <w:rPr>
          <w:rFonts w:ascii="Verdana" w:hAnsi="Verdana"/>
          <w:sz w:val="18"/>
          <w:szCs w:val="18"/>
        </w:rPr>
      </w:pPr>
      <w:r w:rsidRPr="00C36E0A">
        <w:rPr>
          <w:rFonts w:ascii="Verdana" w:hAnsi="Verdana"/>
          <w:sz w:val="18"/>
          <w:szCs w:val="18"/>
        </w:rPr>
        <w:t xml:space="preserve">3. Indien een bijzondere voorwaarde is gesteld, kan de officier van justitie een reclasseringsinstelling opdracht geven toezicht te houden op de naleving van de bijzondere voorwaarden en de veroordeelde ten behoeve daarvan te begeleiden. In dat geval wordt de veroordeelde gewezen op de van rechtswege geldende voorwaarden, bedoeld in artikel 7.2.1, vierde lid. Indien vanwege de aard van een gestelde bijzondere voorwaarde reclasseringstoezicht </w:t>
      </w:r>
      <w:r w:rsidRPr="00C36E0A">
        <w:rPr>
          <w:rFonts w:ascii="Verdana" w:hAnsi="Verdana"/>
          <w:sz w:val="18"/>
          <w:szCs w:val="18"/>
        </w:rPr>
        <w:lastRenderedPageBreak/>
        <w:t>niet aangewezen is, kan de officier van justitie een andere instelling of persoon als bedoeld in artikel 7.2.1, derde lid, opdracht geven toezicht te houden.</w:t>
      </w:r>
    </w:p>
    <w:p w:rsidRPr="00C36E0A" w:rsidR="00BA7C69" w:rsidP="00C814B4" w:rsidRDefault="00C57B0D" w14:paraId="0253A11E" w14:textId="487D6386">
      <w:pPr>
        <w:spacing w:after="0" w:line="240" w:lineRule="atLeast"/>
        <w:rPr>
          <w:rFonts w:ascii="Verdana" w:hAnsi="Verdana"/>
          <w:sz w:val="18"/>
          <w:szCs w:val="18"/>
        </w:rPr>
      </w:pPr>
      <w:r w:rsidRPr="00C36E0A">
        <w:rPr>
          <w:rFonts w:ascii="Verdana" w:hAnsi="Verdana"/>
          <w:sz w:val="18"/>
          <w:szCs w:val="18"/>
        </w:rPr>
        <w:t>2</w:t>
      </w:r>
      <w:r w:rsidRPr="00C36E0A" w:rsidR="00BA7C69">
        <w:rPr>
          <w:rFonts w:ascii="Verdana" w:hAnsi="Verdana"/>
          <w:sz w:val="18"/>
          <w:szCs w:val="18"/>
        </w:rPr>
        <w:t>. Het vierde lid vervalt, onder vernummering van het vijfde en zesde lid tot vierde en vijfde lid.</w:t>
      </w:r>
    </w:p>
    <w:p w:rsidRPr="00C36E0A" w:rsidR="00AB005B" w:rsidP="00C814B4" w:rsidRDefault="00C57B0D" w14:paraId="418FD44E" w14:textId="324878C0">
      <w:pPr>
        <w:spacing w:after="0" w:line="240" w:lineRule="atLeast"/>
        <w:rPr>
          <w:rFonts w:ascii="Verdana" w:hAnsi="Verdana"/>
          <w:sz w:val="18"/>
          <w:szCs w:val="18"/>
        </w:rPr>
      </w:pPr>
      <w:r w:rsidRPr="00C36E0A">
        <w:rPr>
          <w:rFonts w:ascii="Verdana" w:hAnsi="Verdana"/>
          <w:sz w:val="18"/>
          <w:szCs w:val="18"/>
        </w:rPr>
        <w:t>3</w:t>
      </w:r>
      <w:r w:rsidRPr="00C36E0A" w:rsidR="00AB005B">
        <w:rPr>
          <w:rFonts w:ascii="Verdana" w:hAnsi="Verdana"/>
          <w:sz w:val="18"/>
          <w:szCs w:val="18"/>
        </w:rPr>
        <w:t>. In het vijfde lid (nieuw) wordt “wijzigen of opheffen” vervangen door “ alsnog stellen, wijzigen of opheffen, of de termijn wijzigen waarbinnen de bijzondere voorwaarden gelden binnen de proeftijd”.</w:t>
      </w:r>
    </w:p>
    <w:p w:rsidRPr="00C36E0A" w:rsidR="00F33C11" w:rsidP="00C814B4" w:rsidRDefault="00F33C11" w14:paraId="48D479E4" w14:textId="77777777">
      <w:pPr>
        <w:spacing w:after="0" w:line="240" w:lineRule="atLeast"/>
        <w:rPr>
          <w:rFonts w:ascii="Verdana" w:hAnsi="Verdana"/>
          <w:sz w:val="18"/>
          <w:szCs w:val="18"/>
        </w:rPr>
      </w:pPr>
    </w:p>
    <w:p w:rsidRPr="00C36E0A" w:rsidR="006A3624" w:rsidP="00C814B4" w:rsidRDefault="00B765D1" w14:paraId="110CFC32" w14:textId="06BC5BAB">
      <w:pPr>
        <w:spacing w:after="0" w:line="240" w:lineRule="atLeast"/>
        <w:rPr>
          <w:rFonts w:ascii="Verdana" w:hAnsi="Verdana"/>
          <w:sz w:val="18"/>
          <w:szCs w:val="18"/>
        </w:rPr>
      </w:pPr>
      <w:r w:rsidRPr="00C36E0A">
        <w:rPr>
          <w:rFonts w:ascii="Verdana" w:hAnsi="Verdana"/>
          <w:sz w:val="18"/>
          <w:szCs w:val="18"/>
        </w:rPr>
        <w:t>M</w:t>
      </w:r>
    </w:p>
    <w:p w:rsidRPr="00C36E0A" w:rsidR="006A3624" w:rsidP="00C814B4" w:rsidRDefault="006A3624" w14:paraId="2C60A951" w14:textId="77777777">
      <w:pPr>
        <w:spacing w:after="0" w:line="240" w:lineRule="atLeast"/>
        <w:rPr>
          <w:rFonts w:ascii="Verdana" w:hAnsi="Verdana"/>
          <w:sz w:val="18"/>
          <w:szCs w:val="18"/>
        </w:rPr>
      </w:pPr>
    </w:p>
    <w:p w:rsidRPr="00C36E0A" w:rsidR="006A3624" w:rsidP="00C814B4" w:rsidRDefault="006A3624" w14:paraId="527B248F" w14:textId="761E949F">
      <w:pPr>
        <w:spacing w:after="0" w:line="240" w:lineRule="atLeast"/>
        <w:rPr>
          <w:rFonts w:ascii="Verdana" w:hAnsi="Verdana"/>
          <w:sz w:val="18"/>
          <w:szCs w:val="18"/>
        </w:rPr>
      </w:pPr>
      <w:r w:rsidRPr="00C36E0A">
        <w:rPr>
          <w:rFonts w:ascii="Verdana" w:hAnsi="Verdana"/>
          <w:sz w:val="18"/>
          <w:szCs w:val="18"/>
        </w:rPr>
        <w:t>In artikel 7.3.12, eerste lid, wordt “gelast” vervangen door “beveelt”.</w:t>
      </w:r>
    </w:p>
    <w:p w:rsidRPr="00C36E0A" w:rsidR="006A3624" w:rsidP="00C814B4" w:rsidRDefault="006A3624" w14:paraId="0B2169F3" w14:textId="77777777">
      <w:pPr>
        <w:spacing w:after="0" w:line="240" w:lineRule="atLeast"/>
        <w:rPr>
          <w:rFonts w:ascii="Verdana" w:hAnsi="Verdana"/>
          <w:sz w:val="18"/>
          <w:szCs w:val="18"/>
        </w:rPr>
      </w:pPr>
    </w:p>
    <w:p w:rsidRPr="00C36E0A" w:rsidR="00466F20" w:rsidP="00C814B4" w:rsidRDefault="00B765D1" w14:paraId="39BB8F4E" w14:textId="726F89A8">
      <w:pPr>
        <w:spacing w:after="0" w:line="240" w:lineRule="atLeast"/>
        <w:rPr>
          <w:rFonts w:ascii="Verdana" w:hAnsi="Verdana"/>
          <w:sz w:val="18"/>
          <w:szCs w:val="18"/>
        </w:rPr>
      </w:pPr>
      <w:r w:rsidRPr="00C36E0A">
        <w:rPr>
          <w:rFonts w:ascii="Verdana" w:hAnsi="Verdana"/>
          <w:sz w:val="18"/>
          <w:szCs w:val="18"/>
        </w:rPr>
        <w:t>N</w:t>
      </w:r>
    </w:p>
    <w:p w:rsidRPr="00C36E0A" w:rsidR="00466F20" w:rsidP="00C814B4" w:rsidRDefault="00466F20" w14:paraId="6B75650C" w14:textId="77777777">
      <w:pPr>
        <w:spacing w:after="0" w:line="240" w:lineRule="atLeast"/>
        <w:rPr>
          <w:rFonts w:ascii="Verdana" w:hAnsi="Verdana"/>
          <w:sz w:val="18"/>
          <w:szCs w:val="18"/>
        </w:rPr>
      </w:pPr>
    </w:p>
    <w:p w:rsidRPr="00C36E0A" w:rsidR="00F33C11" w:rsidP="00C814B4" w:rsidRDefault="00F33C11" w14:paraId="16503E10" w14:textId="77777777">
      <w:pPr>
        <w:spacing w:after="0" w:line="240" w:lineRule="atLeast"/>
        <w:rPr>
          <w:rFonts w:ascii="Verdana" w:hAnsi="Verdana"/>
          <w:sz w:val="18"/>
          <w:szCs w:val="18"/>
        </w:rPr>
      </w:pPr>
      <w:r w:rsidRPr="00C36E0A">
        <w:rPr>
          <w:rFonts w:ascii="Verdana" w:hAnsi="Verdana"/>
          <w:sz w:val="18"/>
          <w:szCs w:val="18"/>
        </w:rPr>
        <w:t xml:space="preserve">In artikel 7.4.5, derde lid, wordt “voorwaarden” vervangen door “bijzondere voorwaarden” en wordt “en vijfde lid” vervangen door “, derde en zesde lid”. </w:t>
      </w:r>
    </w:p>
    <w:p w:rsidRPr="00C36E0A" w:rsidR="00466F20" w:rsidP="00C814B4" w:rsidRDefault="00466F20" w14:paraId="0537A9B4" w14:textId="77777777">
      <w:pPr>
        <w:spacing w:after="0" w:line="240" w:lineRule="atLeast"/>
        <w:rPr>
          <w:rFonts w:ascii="Verdana" w:hAnsi="Verdana"/>
          <w:i/>
          <w:iCs/>
          <w:sz w:val="18"/>
          <w:szCs w:val="18"/>
        </w:rPr>
      </w:pPr>
    </w:p>
    <w:p w:rsidRPr="00C36E0A" w:rsidR="00466F20" w:rsidP="00C814B4" w:rsidRDefault="00B765D1" w14:paraId="43761D55" w14:textId="3C00EFE9">
      <w:pPr>
        <w:spacing w:after="0" w:line="240" w:lineRule="atLeast"/>
        <w:rPr>
          <w:rFonts w:ascii="Verdana" w:hAnsi="Verdana"/>
          <w:sz w:val="18"/>
          <w:szCs w:val="18"/>
        </w:rPr>
      </w:pPr>
      <w:r w:rsidRPr="00C36E0A">
        <w:rPr>
          <w:rFonts w:ascii="Verdana" w:hAnsi="Verdana"/>
          <w:sz w:val="18"/>
          <w:szCs w:val="18"/>
        </w:rPr>
        <w:t>O</w:t>
      </w:r>
    </w:p>
    <w:p w:rsidRPr="00C36E0A" w:rsidR="00466F20" w:rsidP="00C814B4" w:rsidRDefault="00466F20" w14:paraId="25500F89" w14:textId="77777777">
      <w:pPr>
        <w:spacing w:after="0" w:line="240" w:lineRule="atLeast"/>
        <w:rPr>
          <w:rFonts w:ascii="Verdana" w:hAnsi="Verdana"/>
          <w:sz w:val="18"/>
          <w:szCs w:val="18"/>
        </w:rPr>
      </w:pPr>
    </w:p>
    <w:p w:rsidRPr="00C36E0A" w:rsidR="00AB005B" w:rsidP="00C814B4" w:rsidRDefault="00AB005B" w14:paraId="7061F287" w14:textId="77777777">
      <w:pPr>
        <w:spacing w:after="0" w:line="240" w:lineRule="atLeast"/>
        <w:rPr>
          <w:rFonts w:ascii="Verdana" w:hAnsi="Verdana"/>
          <w:sz w:val="18"/>
          <w:szCs w:val="18"/>
        </w:rPr>
      </w:pPr>
      <w:r w:rsidRPr="00C36E0A">
        <w:rPr>
          <w:rFonts w:ascii="Verdana" w:hAnsi="Verdana"/>
          <w:sz w:val="18"/>
          <w:szCs w:val="18"/>
        </w:rPr>
        <w:t>In artikel 7.4.7, eerste lid, wordt “het wijzigen, aanvullen of opheffen van de voorwaarden” vervangen door “het alsnog stellen, wijzigen of opheffen van de bijzondere voorwaarden” en wordt “artikel 38, tweede lid,” vervangen door “artikel 38, derde lid,”.</w:t>
      </w:r>
    </w:p>
    <w:p w:rsidRPr="00C36E0A" w:rsidR="00F33C11" w:rsidP="00C814B4" w:rsidRDefault="00F33C11" w14:paraId="7469EAA1" w14:textId="77777777">
      <w:pPr>
        <w:spacing w:after="0" w:line="240" w:lineRule="atLeast"/>
        <w:rPr>
          <w:rFonts w:ascii="Verdana" w:hAnsi="Verdana"/>
          <w:sz w:val="18"/>
          <w:szCs w:val="18"/>
        </w:rPr>
      </w:pPr>
    </w:p>
    <w:p w:rsidRPr="00C36E0A" w:rsidR="00466F20" w:rsidP="00C814B4" w:rsidRDefault="00B765D1" w14:paraId="4ECB8437" w14:textId="0B009D7B">
      <w:pPr>
        <w:spacing w:after="0" w:line="240" w:lineRule="atLeast"/>
        <w:rPr>
          <w:rFonts w:ascii="Verdana" w:hAnsi="Verdana"/>
          <w:sz w:val="18"/>
          <w:szCs w:val="18"/>
        </w:rPr>
      </w:pPr>
      <w:r w:rsidRPr="00C36E0A">
        <w:rPr>
          <w:rFonts w:ascii="Verdana" w:hAnsi="Verdana"/>
          <w:sz w:val="18"/>
          <w:szCs w:val="18"/>
        </w:rPr>
        <w:t>P</w:t>
      </w:r>
    </w:p>
    <w:p w:rsidRPr="00C36E0A" w:rsidR="00F33C11" w:rsidP="00C814B4" w:rsidRDefault="00F33C11" w14:paraId="34013995" w14:textId="77777777">
      <w:pPr>
        <w:spacing w:after="0" w:line="240" w:lineRule="atLeast"/>
        <w:rPr>
          <w:rFonts w:ascii="Verdana" w:hAnsi="Verdana"/>
          <w:sz w:val="18"/>
          <w:szCs w:val="18"/>
        </w:rPr>
      </w:pPr>
    </w:p>
    <w:p w:rsidRPr="00C36E0A" w:rsidR="00AA1FB8" w:rsidP="00AA1FB8" w:rsidRDefault="00AA1FB8" w14:paraId="2C9FAB8B" w14:textId="21C0A70C">
      <w:pPr>
        <w:spacing w:after="0" w:line="240" w:lineRule="atLeast"/>
        <w:rPr>
          <w:rFonts w:ascii="Verdana" w:hAnsi="Verdana"/>
          <w:sz w:val="18"/>
          <w:szCs w:val="18"/>
        </w:rPr>
      </w:pPr>
      <w:r w:rsidRPr="00C36E0A">
        <w:rPr>
          <w:rFonts w:ascii="Verdana" w:hAnsi="Verdana"/>
          <w:sz w:val="18"/>
          <w:szCs w:val="18"/>
        </w:rPr>
        <w:t>In artikel 7.4.8, vijfde lid, wordt “voorwaarden” telkens vervangen door “bijzondere voorwaarden” en wordt “</w:t>
      </w:r>
      <w:r w:rsidR="008114F2">
        <w:rPr>
          <w:rFonts w:ascii="Verdana" w:hAnsi="Verdana"/>
          <w:sz w:val="18"/>
          <w:szCs w:val="18"/>
        </w:rPr>
        <w:t xml:space="preserve">artikel </w:t>
      </w:r>
      <w:r w:rsidRPr="00C36E0A">
        <w:rPr>
          <w:rFonts w:ascii="Verdana" w:hAnsi="Verdana"/>
          <w:sz w:val="18"/>
          <w:szCs w:val="18"/>
        </w:rPr>
        <w:t>1.5.8, derde tot en met zesde lid” vervangen door “</w:t>
      </w:r>
      <w:r w:rsidR="008114F2">
        <w:rPr>
          <w:rFonts w:ascii="Verdana" w:hAnsi="Verdana"/>
          <w:sz w:val="18"/>
          <w:szCs w:val="18"/>
        </w:rPr>
        <w:t xml:space="preserve">artikel </w:t>
      </w:r>
      <w:r w:rsidRPr="00C36E0A">
        <w:rPr>
          <w:rFonts w:ascii="Verdana" w:hAnsi="Verdana"/>
          <w:sz w:val="18"/>
          <w:szCs w:val="18"/>
        </w:rPr>
        <w:t xml:space="preserve">1.5.8, derde, vierde, zesde en zevende lid”. </w:t>
      </w:r>
    </w:p>
    <w:p w:rsidRPr="00C36E0A" w:rsidR="00F33C11" w:rsidP="00C814B4" w:rsidRDefault="00F33C11" w14:paraId="39431EC9" w14:textId="77777777">
      <w:pPr>
        <w:spacing w:after="0" w:line="240" w:lineRule="atLeast"/>
        <w:rPr>
          <w:rFonts w:ascii="Verdana" w:hAnsi="Verdana"/>
          <w:sz w:val="18"/>
          <w:szCs w:val="18"/>
        </w:rPr>
      </w:pPr>
    </w:p>
    <w:p w:rsidRPr="00C36E0A" w:rsidR="00AB005B" w:rsidP="00C814B4" w:rsidRDefault="00B765D1" w14:paraId="6F4F70EE" w14:textId="3696213F">
      <w:pPr>
        <w:spacing w:after="0" w:line="240" w:lineRule="atLeast"/>
        <w:rPr>
          <w:rFonts w:ascii="Verdana" w:hAnsi="Verdana"/>
          <w:sz w:val="18"/>
          <w:szCs w:val="18"/>
        </w:rPr>
      </w:pPr>
      <w:r w:rsidRPr="00C36E0A">
        <w:rPr>
          <w:rFonts w:ascii="Verdana" w:hAnsi="Verdana"/>
          <w:sz w:val="18"/>
          <w:szCs w:val="18"/>
        </w:rPr>
        <w:t>Q</w:t>
      </w:r>
    </w:p>
    <w:p w:rsidRPr="00C36E0A" w:rsidR="00AB005B" w:rsidP="00C814B4" w:rsidRDefault="00AB005B" w14:paraId="1ECCB426" w14:textId="77777777">
      <w:pPr>
        <w:spacing w:after="0" w:line="240" w:lineRule="atLeast"/>
        <w:rPr>
          <w:rFonts w:ascii="Verdana" w:hAnsi="Verdana"/>
          <w:sz w:val="18"/>
          <w:szCs w:val="18"/>
        </w:rPr>
      </w:pPr>
    </w:p>
    <w:p w:rsidRPr="00C36E0A" w:rsidR="00AB005B" w:rsidP="00C814B4" w:rsidRDefault="00AB005B" w14:paraId="0D368D60" w14:textId="77777777">
      <w:pPr>
        <w:spacing w:after="0" w:line="240" w:lineRule="atLeast"/>
        <w:rPr>
          <w:rFonts w:ascii="Verdana" w:hAnsi="Verdana"/>
          <w:sz w:val="18"/>
          <w:szCs w:val="18"/>
        </w:rPr>
      </w:pPr>
      <w:r w:rsidRPr="00C36E0A">
        <w:rPr>
          <w:rFonts w:ascii="Verdana" w:hAnsi="Verdana"/>
          <w:sz w:val="18"/>
          <w:szCs w:val="18"/>
        </w:rPr>
        <w:t>In artikel 7.4.12, vijfde lid, wordt “de gestelde voorwaarden wijzigen, aanvullen of opheffen” vervangen door “de voorwaarden alsnog stellen, wijzigen of opheffen”.</w:t>
      </w:r>
    </w:p>
    <w:p w:rsidRPr="00C36E0A" w:rsidR="00AB005B" w:rsidP="00C814B4" w:rsidRDefault="00AB005B" w14:paraId="2216A78A" w14:textId="77777777">
      <w:pPr>
        <w:spacing w:after="0" w:line="240" w:lineRule="atLeast"/>
        <w:rPr>
          <w:rFonts w:ascii="Verdana" w:hAnsi="Verdana"/>
          <w:sz w:val="18"/>
          <w:szCs w:val="18"/>
        </w:rPr>
      </w:pPr>
    </w:p>
    <w:p w:rsidRPr="00C36E0A" w:rsidR="00947CD0" w:rsidP="00C814B4" w:rsidRDefault="00B765D1" w14:paraId="47225A6E" w14:textId="38862C74">
      <w:pPr>
        <w:spacing w:after="0" w:line="240" w:lineRule="atLeast"/>
        <w:rPr>
          <w:rFonts w:ascii="Verdana" w:hAnsi="Verdana"/>
          <w:sz w:val="18"/>
          <w:szCs w:val="18"/>
        </w:rPr>
      </w:pPr>
      <w:r w:rsidRPr="00C36E0A">
        <w:rPr>
          <w:rFonts w:ascii="Verdana" w:hAnsi="Verdana"/>
          <w:sz w:val="18"/>
          <w:szCs w:val="18"/>
        </w:rPr>
        <w:t>R</w:t>
      </w:r>
    </w:p>
    <w:p w:rsidRPr="00C36E0A" w:rsidR="009D1694" w:rsidP="00C814B4" w:rsidRDefault="009D1694" w14:paraId="59BF3772" w14:textId="77777777">
      <w:pPr>
        <w:spacing w:after="0" w:line="240" w:lineRule="atLeast"/>
        <w:rPr>
          <w:rFonts w:ascii="Verdana" w:hAnsi="Verdana"/>
          <w:sz w:val="18"/>
          <w:szCs w:val="18"/>
        </w:rPr>
      </w:pPr>
    </w:p>
    <w:p w:rsidRPr="00C36E0A" w:rsidR="009D1694" w:rsidP="00C814B4" w:rsidRDefault="009D1694" w14:paraId="113C1C27" w14:textId="1F3FF21E">
      <w:pPr>
        <w:spacing w:after="0" w:line="240" w:lineRule="atLeast"/>
        <w:rPr>
          <w:rFonts w:ascii="Verdana" w:hAnsi="Verdana"/>
          <w:sz w:val="18"/>
          <w:szCs w:val="18"/>
        </w:rPr>
      </w:pPr>
      <w:r w:rsidRPr="00C36E0A">
        <w:rPr>
          <w:rFonts w:ascii="Verdana" w:hAnsi="Verdana"/>
          <w:sz w:val="18"/>
          <w:szCs w:val="18"/>
        </w:rPr>
        <w:t>In artikel 7.5.10, tweede lid, wordt “zedenmisdrijf” vervangen door “seksueel misdrijf”.</w:t>
      </w:r>
    </w:p>
    <w:p w:rsidRPr="00C36E0A" w:rsidR="00086C62" w:rsidP="00C814B4" w:rsidRDefault="00086C62" w14:paraId="3ED77B0F" w14:textId="77777777">
      <w:pPr>
        <w:spacing w:after="0" w:line="240" w:lineRule="atLeast"/>
        <w:rPr>
          <w:rFonts w:ascii="Verdana" w:hAnsi="Verdana"/>
          <w:sz w:val="18"/>
          <w:szCs w:val="18"/>
        </w:rPr>
      </w:pPr>
    </w:p>
    <w:p w:rsidRPr="00C36E0A" w:rsidR="00086C62" w:rsidP="00C814B4" w:rsidRDefault="00B765D1" w14:paraId="6AC60125" w14:textId="0E642B52">
      <w:pPr>
        <w:spacing w:after="0" w:line="240" w:lineRule="atLeast"/>
        <w:rPr>
          <w:rFonts w:ascii="Verdana" w:hAnsi="Verdana"/>
          <w:sz w:val="18"/>
          <w:szCs w:val="18"/>
        </w:rPr>
      </w:pPr>
      <w:r w:rsidRPr="00C36E0A">
        <w:rPr>
          <w:rFonts w:ascii="Verdana" w:hAnsi="Verdana"/>
          <w:sz w:val="18"/>
          <w:szCs w:val="18"/>
        </w:rPr>
        <w:t>S</w:t>
      </w:r>
    </w:p>
    <w:p w:rsidRPr="00C36E0A" w:rsidR="00086C62" w:rsidP="00C814B4" w:rsidRDefault="00086C62" w14:paraId="4926E1C0" w14:textId="77777777">
      <w:pPr>
        <w:spacing w:after="0" w:line="240" w:lineRule="atLeast"/>
        <w:rPr>
          <w:rFonts w:ascii="Verdana" w:hAnsi="Verdana"/>
          <w:sz w:val="18"/>
          <w:szCs w:val="18"/>
        </w:rPr>
      </w:pPr>
    </w:p>
    <w:p w:rsidR="008114F2" w:rsidP="00C814B4" w:rsidRDefault="00086C62" w14:paraId="6F42D296" w14:textId="77777777">
      <w:pPr>
        <w:pStyle w:val="Geenafstand"/>
        <w:spacing w:line="240" w:lineRule="atLeast"/>
        <w:rPr>
          <w:bCs/>
          <w:szCs w:val="18"/>
        </w:rPr>
      </w:pPr>
      <w:r w:rsidRPr="00C36E0A">
        <w:rPr>
          <w:bCs/>
          <w:szCs w:val="18"/>
        </w:rPr>
        <w:t xml:space="preserve">Het opschrift van Boek 7, Titel 5.2, komt te luiden: </w:t>
      </w:r>
    </w:p>
    <w:p w:rsidR="008114F2" w:rsidP="00C814B4" w:rsidRDefault="008114F2" w14:paraId="185A416A" w14:textId="77777777">
      <w:pPr>
        <w:pStyle w:val="Geenafstand"/>
        <w:spacing w:line="240" w:lineRule="atLeast"/>
        <w:rPr>
          <w:bCs/>
          <w:szCs w:val="18"/>
        </w:rPr>
      </w:pPr>
    </w:p>
    <w:p w:rsidR="008114F2" w:rsidP="00C814B4" w:rsidRDefault="008114F2" w14:paraId="76301550" w14:textId="03CE5B85">
      <w:pPr>
        <w:pStyle w:val="Geenafstand"/>
        <w:spacing w:line="240" w:lineRule="atLeast"/>
        <w:rPr>
          <w:bCs/>
          <w:szCs w:val="18"/>
        </w:rPr>
      </w:pPr>
      <w:r>
        <w:rPr>
          <w:bCs/>
          <w:szCs w:val="18"/>
        </w:rPr>
        <w:t>TITEL 5.2</w:t>
      </w:r>
    </w:p>
    <w:p w:rsidRPr="008114F2" w:rsidR="008114F2" w:rsidP="00C814B4" w:rsidRDefault="008114F2" w14:paraId="075FC199" w14:textId="564EE24F">
      <w:pPr>
        <w:pStyle w:val="Geenafstand"/>
        <w:spacing w:line="240" w:lineRule="atLeast"/>
        <w:rPr>
          <w:b/>
          <w:szCs w:val="18"/>
        </w:rPr>
      </w:pPr>
      <w:r>
        <w:rPr>
          <w:b/>
          <w:szCs w:val="18"/>
        </w:rPr>
        <w:t>Ontneming van wederrechtelijk verkregen voordeel</w:t>
      </w:r>
    </w:p>
    <w:p w:rsidRPr="00C36E0A" w:rsidR="00947CD0" w:rsidP="00C814B4" w:rsidRDefault="00947CD0" w14:paraId="2D9C80F9" w14:textId="77777777">
      <w:pPr>
        <w:spacing w:after="0" w:line="240" w:lineRule="atLeast"/>
        <w:rPr>
          <w:rFonts w:ascii="Verdana" w:hAnsi="Verdana"/>
          <w:sz w:val="18"/>
          <w:szCs w:val="18"/>
        </w:rPr>
      </w:pPr>
    </w:p>
    <w:p w:rsidRPr="00C36E0A" w:rsidR="00F33C11" w:rsidP="00C814B4" w:rsidRDefault="00B765D1" w14:paraId="3F4471AA" w14:textId="33DE9FB6">
      <w:pPr>
        <w:spacing w:after="0" w:line="240" w:lineRule="atLeast"/>
        <w:rPr>
          <w:rFonts w:ascii="Verdana" w:hAnsi="Verdana"/>
          <w:sz w:val="18"/>
          <w:szCs w:val="18"/>
        </w:rPr>
      </w:pPr>
      <w:r w:rsidRPr="00C36E0A">
        <w:rPr>
          <w:rFonts w:ascii="Verdana" w:hAnsi="Verdana"/>
          <w:sz w:val="18"/>
          <w:szCs w:val="18"/>
        </w:rPr>
        <w:t>T</w:t>
      </w:r>
    </w:p>
    <w:p w:rsidRPr="00C36E0A" w:rsidR="00400750" w:rsidP="00C814B4" w:rsidRDefault="00400750" w14:paraId="11174D14" w14:textId="77777777">
      <w:pPr>
        <w:spacing w:after="0" w:line="240" w:lineRule="atLeast"/>
        <w:rPr>
          <w:rFonts w:ascii="Verdana" w:hAnsi="Verdana"/>
          <w:sz w:val="18"/>
          <w:szCs w:val="18"/>
        </w:rPr>
      </w:pPr>
    </w:p>
    <w:p w:rsidRPr="00C36E0A" w:rsidR="00086C62" w:rsidP="00C814B4" w:rsidRDefault="00086C62" w14:paraId="2FD7CD5A" w14:textId="680BFB2D">
      <w:pPr>
        <w:spacing w:after="0" w:line="240" w:lineRule="atLeast"/>
        <w:rPr>
          <w:rFonts w:ascii="Verdana" w:hAnsi="Verdana"/>
          <w:sz w:val="18"/>
          <w:szCs w:val="18"/>
        </w:rPr>
      </w:pPr>
      <w:r w:rsidRPr="00C36E0A">
        <w:rPr>
          <w:rFonts w:ascii="Verdana" w:hAnsi="Verdana"/>
          <w:sz w:val="18"/>
          <w:szCs w:val="18"/>
        </w:rPr>
        <w:t>In artikel 7.5.14 wordt “artikel 3.3.1, derde lid, onderdeel c” vervangen door “</w:t>
      </w:r>
      <w:bookmarkStart w:name="_Hlk191903607" w:id="137"/>
      <w:r w:rsidRPr="00C36E0A">
        <w:rPr>
          <w:rFonts w:ascii="Verdana" w:hAnsi="Verdana"/>
          <w:sz w:val="18"/>
          <w:szCs w:val="18"/>
        </w:rPr>
        <w:t>artikel 3.4.6, eerste lid, onderdeel d</w:t>
      </w:r>
      <w:bookmarkEnd w:id="137"/>
      <w:r w:rsidRPr="00C36E0A">
        <w:rPr>
          <w:rFonts w:ascii="Verdana" w:hAnsi="Verdana"/>
          <w:sz w:val="18"/>
          <w:szCs w:val="18"/>
        </w:rPr>
        <w:t>”.</w:t>
      </w:r>
    </w:p>
    <w:p w:rsidRPr="00C36E0A" w:rsidR="00466F20" w:rsidP="00C814B4" w:rsidRDefault="00466F20" w14:paraId="2D8CA851" w14:textId="77777777">
      <w:pPr>
        <w:spacing w:after="0" w:line="240" w:lineRule="atLeast"/>
        <w:rPr>
          <w:rFonts w:ascii="Verdana" w:hAnsi="Verdana"/>
          <w:i/>
          <w:iCs/>
          <w:sz w:val="18"/>
          <w:szCs w:val="18"/>
        </w:rPr>
      </w:pPr>
    </w:p>
    <w:p w:rsidRPr="00C36E0A" w:rsidR="00466F20" w:rsidP="00C814B4" w:rsidRDefault="00B765D1" w14:paraId="0821F04A" w14:textId="7EA1E86C">
      <w:pPr>
        <w:spacing w:after="0" w:line="240" w:lineRule="atLeast"/>
        <w:rPr>
          <w:rFonts w:ascii="Verdana" w:hAnsi="Verdana"/>
          <w:sz w:val="18"/>
          <w:szCs w:val="18"/>
        </w:rPr>
      </w:pPr>
      <w:r w:rsidRPr="00C36E0A">
        <w:rPr>
          <w:rFonts w:ascii="Verdana" w:hAnsi="Verdana"/>
          <w:sz w:val="18"/>
          <w:szCs w:val="18"/>
        </w:rPr>
        <w:t>U</w:t>
      </w:r>
    </w:p>
    <w:p w:rsidRPr="00C36E0A" w:rsidR="00466F20" w:rsidP="00C814B4" w:rsidRDefault="00466F20" w14:paraId="190BF797" w14:textId="77777777">
      <w:pPr>
        <w:spacing w:after="0" w:line="240" w:lineRule="atLeast"/>
        <w:rPr>
          <w:rFonts w:ascii="Verdana" w:hAnsi="Verdana"/>
          <w:sz w:val="18"/>
          <w:szCs w:val="18"/>
        </w:rPr>
      </w:pPr>
    </w:p>
    <w:p w:rsidRPr="00C36E0A" w:rsidR="00466F20" w:rsidP="00C814B4" w:rsidRDefault="00466F20" w14:paraId="7B2611E0" w14:textId="77777777">
      <w:pPr>
        <w:pStyle w:val="Geenafstand"/>
        <w:spacing w:line="240" w:lineRule="atLeast"/>
        <w:rPr>
          <w:bCs/>
          <w:szCs w:val="18"/>
        </w:rPr>
      </w:pPr>
      <w:r w:rsidRPr="00C36E0A">
        <w:rPr>
          <w:bCs/>
          <w:szCs w:val="18"/>
        </w:rPr>
        <w:t>Artikel 7.5.21 wordt als volgt gewijzigd:</w:t>
      </w:r>
    </w:p>
    <w:p w:rsidRPr="00C36E0A" w:rsidR="00466F20" w:rsidP="00C814B4" w:rsidRDefault="00466F20" w14:paraId="7E88BD26" w14:textId="77777777">
      <w:pPr>
        <w:pStyle w:val="Geenafstand"/>
        <w:spacing w:line="240" w:lineRule="atLeast"/>
        <w:rPr>
          <w:bCs/>
          <w:szCs w:val="18"/>
        </w:rPr>
      </w:pPr>
      <w:r w:rsidRPr="00C36E0A">
        <w:rPr>
          <w:bCs/>
          <w:szCs w:val="18"/>
        </w:rPr>
        <w:t>1. Het eerste lid komt te luiden:</w:t>
      </w:r>
    </w:p>
    <w:p w:rsidRPr="00C36E0A" w:rsidR="00466F20" w:rsidP="00C814B4" w:rsidRDefault="00466F20" w14:paraId="5ECD67E5" w14:textId="77777777">
      <w:pPr>
        <w:pStyle w:val="Geenafstand"/>
        <w:spacing w:line="240" w:lineRule="atLeast"/>
        <w:rPr>
          <w:bCs/>
          <w:szCs w:val="18"/>
        </w:rPr>
      </w:pPr>
      <w:r w:rsidRPr="00C36E0A">
        <w:rPr>
          <w:bCs/>
          <w:szCs w:val="18"/>
        </w:rPr>
        <w:t xml:space="preserve">1. De rechtbank kan, indien volledig verhaal niet mogelijk blijkt, de officier van justitie op zijn </w:t>
      </w:r>
    </w:p>
    <w:p w:rsidRPr="00C36E0A" w:rsidR="00466F20" w:rsidP="00C814B4" w:rsidRDefault="00466F20" w14:paraId="0917973C" w14:textId="77777777">
      <w:pPr>
        <w:pStyle w:val="Geenafstand"/>
        <w:spacing w:line="240" w:lineRule="atLeast"/>
        <w:rPr>
          <w:bCs/>
          <w:szCs w:val="18"/>
        </w:rPr>
      </w:pPr>
      <w:r w:rsidRPr="00C36E0A">
        <w:rPr>
          <w:bCs/>
          <w:szCs w:val="18"/>
        </w:rPr>
        <w:t xml:space="preserve">vordering machtigen te beslissen dat het dwangmiddel gijzeling wordt toegepast bij de </w:t>
      </w:r>
    </w:p>
    <w:p w:rsidRPr="00C36E0A" w:rsidR="00466F20" w:rsidP="00C814B4" w:rsidRDefault="00466F20" w14:paraId="69118082" w14:textId="77777777">
      <w:pPr>
        <w:pStyle w:val="Geenafstand"/>
        <w:spacing w:line="240" w:lineRule="atLeast"/>
        <w:rPr>
          <w:bCs/>
          <w:szCs w:val="18"/>
        </w:rPr>
      </w:pPr>
      <w:r w:rsidRPr="00C36E0A">
        <w:rPr>
          <w:bCs/>
          <w:szCs w:val="18"/>
        </w:rPr>
        <w:t>tenuitvoerlegging van een ontnemingsmaatregel.</w:t>
      </w:r>
    </w:p>
    <w:p w:rsidRPr="00C36E0A" w:rsidR="00466F20" w:rsidP="00C814B4" w:rsidRDefault="00466F20" w14:paraId="5F7BDF67" w14:textId="77777777">
      <w:pPr>
        <w:pStyle w:val="Geenafstand"/>
        <w:spacing w:line="240" w:lineRule="atLeast"/>
        <w:rPr>
          <w:bCs/>
          <w:szCs w:val="18"/>
        </w:rPr>
      </w:pPr>
      <w:r w:rsidRPr="00C36E0A">
        <w:rPr>
          <w:bCs/>
          <w:szCs w:val="18"/>
        </w:rPr>
        <w:t>2. Het tweede tot en met het vierde lid vervallen, onder vernummering van het vijfde en zesde lid tot het tweede en derde lid.</w:t>
      </w:r>
    </w:p>
    <w:p w:rsidRPr="00C36E0A" w:rsidR="00466F20" w:rsidP="00C814B4" w:rsidRDefault="00466F20" w14:paraId="2E366D01" w14:textId="049D2137">
      <w:pPr>
        <w:pStyle w:val="Geenafstand"/>
        <w:spacing w:line="240" w:lineRule="atLeast"/>
        <w:rPr>
          <w:bCs/>
          <w:szCs w:val="18"/>
        </w:rPr>
      </w:pPr>
      <w:r w:rsidRPr="00C36E0A">
        <w:rPr>
          <w:bCs/>
          <w:szCs w:val="18"/>
        </w:rPr>
        <w:lastRenderedPageBreak/>
        <w:t>3. In het tweede lid (nieuw) worden de tweede en derde zin vervangen door</w:t>
      </w:r>
      <w:r w:rsidRPr="00C36E0A" w:rsidR="009E0C24">
        <w:rPr>
          <w:bCs/>
          <w:szCs w:val="18"/>
        </w:rPr>
        <w:t xml:space="preserve"> “</w:t>
      </w:r>
      <w:r w:rsidRPr="00C36E0A">
        <w:rPr>
          <w:bCs/>
          <w:szCs w:val="18"/>
        </w:rPr>
        <w:t>De duur bedraagt ten hoogste hetgeen door de rechter is bepaald bij het opleggen van de maatregel.</w:t>
      </w:r>
      <w:r w:rsidRPr="00C36E0A" w:rsidR="009E0C24">
        <w:rPr>
          <w:bCs/>
          <w:szCs w:val="18"/>
        </w:rPr>
        <w:t>”</w:t>
      </w:r>
    </w:p>
    <w:p w:rsidRPr="00C36E0A" w:rsidR="00466F20" w:rsidP="00C814B4" w:rsidRDefault="00466F20" w14:paraId="79007921" w14:textId="77777777">
      <w:pPr>
        <w:spacing w:after="0" w:line="240" w:lineRule="atLeast"/>
        <w:rPr>
          <w:rFonts w:ascii="Verdana" w:hAnsi="Verdana"/>
          <w:i/>
          <w:iCs/>
          <w:sz w:val="18"/>
          <w:szCs w:val="18"/>
        </w:rPr>
      </w:pPr>
    </w:p>
    <w:p w:rsidRPr="00C36E0A" w:rsidR="00466F20" w:rsidP="00C814B4" w:rsidRDefault="00B765D1" w14:paraId="2233E8EB" w14:textId="245E793D">
      <w:pPr>
        <w:spacing w:after="0" w:line="240" w:lineRule="atLeast"/>
        <w:rPr>
          <w:rFonts w:ascii="Verdana" w:hAnsi="Verdana"/>
          <w:sz w:val="18"/>
          <w:szCs w:val="18"/>
        </w:rPr>
      </w:pPr>
      <w:r w:rsidRPr="00C36E0A">
        <w:rPr>
          <w:rFonts w:ascii="Verdana" w:hAnsi="Verdana"/>
          <w:sz w:val="18"/>
          <w:szCs w:val="18"/>
        </w:rPr>
        <w:t>V</w:t>
      </w:r>
    </w:p>
    <w:p w:rsidRPr="00C36E0A" w:rsidR="00466F20" w:rsidP="00C814B4" w:rsidRDefault="00466F20" w14:paraId="3C7B31A6" w14:textId="77777777">
      <w:pPr>
        <w:spacing w:after="0" w:line="240" w:lineRule="atLeast"/>
        <w:rPr>
          <w:rFonts w:ascii="Verdana" w:hAnsi="Verdana"/>
          <w:sz w:val="18"/>
          <w:szCs w:val="18"/>
        </w:rPr>
      </w:pPr>
    </w:p>
    <w:p w:rsidRPr="00C36E0A" w:rsidR="0008106F" w:rsidP="00C814B4" w:rsidRDefault="0008106F" w14:paraId="72821BF7" w14:textId="77777777">
      <w:pPr>
        <w:spacing w:after="0" w:line="240" w:lineRule="atLeast"/>
        <w:rPr>
          <w:rFonts w:ascii="Verdana" w:hAnsi="Verdana"/>
          <w:sz w:val="18"/>
          <w:szCs w:val="18"/>
        </w:rPr>
      </w:pPr>
      <w:r w:rsidRPr="00C36E0A">
        <w:rPr>
          <w:rFonts w:ascii="Verdana" w:hAnsi="Verdana"/>
          <w:sz w:val="18"/>
          <w:szCs w:val="18"/>
        </w:rPr>
        <w:t>Artikel 7.6.14 wordt als volgt gewijzigd:</w:t>
      </w:r>
    </w:p>
    <w:p w:rsidRPr="00C36E0A" w:rsidR="009622BB" w:rsidP="00C814B4" w:rsidRDefault="009622BB" w14:paraId="3D98B2E6" w14:textId="56684DA7">
      <w:pPr>
        <w:spacing w:after="0" w:line="240" w:lineRule="atLeast"/>
        <w:rPr>
          <w:rFonts w:ascii="Verdana" w:hAnsi="Verdana"/>
          <w:sz w:val="18"/>
          <w:szCs w:val="18"/>
        </w:rPr>
      </w:pPr>
      <w:r w:rsidRPr="00C36E0A">
        <w:rPr>
          <w:rFonts w:ascii="Verdana" w:hAnsi="Verdana"/>
          <w:sz w:val="18"/>
          <w:szCs w:val="18"/>
        </w:rPr>
        <w:t xml:space="preserve">1. Het tweede </w:t>
      </w:r>
      <w:r w:rsidRPr="00C36E0A" w:rsidR="00C57B0D">
        <w:rPr>
          <w:rFonts w:ascii="Verdana" w:hAnsi="Verdana"/>
          <w:sz w:val="18"/>
          <w:szCs w:val="18"/>
        </w:rPr>
        <w:t xml:space="preserve">en derde lid </w:t>
      </w:r>
      <w:r w:rsidRPr="00C36E0A">
        <w:rPr>
          <w:rFonts w:ascii="Verdana" w:hAnsi="Verdana"/>
          <w:sz w:val="18"/>
          <w:szCs w:val="18"/>
        </w:rPr>
        <w:t>kom</w:t>
      </w:r>
      <w:r w:rsidRPr="00C36E0A" w:rsidR="00C57B0D">
        <w:rPr>
          <w:rFonts w:ascii="Verdana" w:hAnsi="Verdana"/>
          <w:sz w:val="18"/>
          <w:szCs w:val="18"/>
        </w:rPr>
        <w:t>en</w:t>
      </w:r>
      <w:r w:rsidRPr="00C36E0A">
        <w:rPr>
          <w:rFonts w:ascii="Verdana" w:hAnsi="Verdana"/>
          <w:sz w:val="18"/>
          <w:szCs w:val="18"/>
        </w:rPr>
        <w:t xml:space="preserve"> te luiden:</w:t>
      </w:r>
    </w:p>
    <w:p w:rsidRPr="00C36E0A" w:rsidR="009622BB" w:rsidP="00C814B4" w:rsidRDefault="009622BB" w14:paraId="26140343" w14:textId="77777777">
      <w:pPr>
        <w:spacing w:after="0" w:line="240" w:lineRule="atLeast"/>
        <w:rPr>
          <w:rFonts w:ascii="Verdana" w:hAnsi="Verdana"/>
          <w:sz w:val="18"/>
          <w:szCs w:val="18"/>
        </w:rPr>
      </w:pPr>
      <w:r w:rsidRPr="00C36E0A">
        <w:rPr>
          <w:rFonts w:ascii="Verdana" w:hAnsi="Verdana"/>
          <w:sz w:val="18"/>
          <w:szCs w:val="18"/>
        </w:rPr>
        <w:t>2. De rechtbank kan bij het bevel één of meer van de volgende bijzondere voorwaarden stellen:</w:t>
      </w:r>
    </w:p>
    <w:p w:rsidRPr="00C36E0A" w:rsidR="009622BB" w:rsidP="00C814B4" w:rsidRDefault="009622BB" w14:paraId="68CDF5C8" w14:textId="1769C302">
      <w:pPr>
        <w:spacing w:after="0" w:line="240" w:lineRule="atLeast"/>
        <w:rPr>
          <w:rFonts w:ascii="Verdana" w:hAnsi="Verdana"/>
          <w:sz w:val="18"/>
          <w:szCs w:val="18"/>
        </w:rPr>
      </w:pPr>
      <w:r w:rsidRPr="00C36E0A">
        <w:rPr>
          <w:rFonts w:ascii="Verdana" w:hAnsi="Verdana"/>
          <w:sz w:val="18"/>
          <w:szCs w:val="18"/>
        </w:rPr>
        <w:t xml:space="preserve">a. </w:t>
      </w:r>
      <w:bookmarkStart w:name="_Hlk160203041" w:id="138"/>
      <w:r w:rsidRPr="00C36E0A">
        <w:rPr>
          <w:rFonts w:ascii="Verdana" w:hAnsi="Verdana"/>
          <w:sz w:val="18"/>
          <w:szCs w:val="18"/>
        </w:rPr>
        <w:t xml:space="preserve">een verbod direct of indirect contact te hebben of te zoeken met bepaalde personen of instellingen, dat ook kan inhouden een verbod zich </w:t>
      </w:r>
      <w:r w:rsidRPr="00C36E0A" w:rsidR="00942189">
        <w:rPr>
          <w:rFonts w:ascii="Verdana" w:hAnsi="Verdana"/>
          <w:sz w:val="18"/>
          <w:szCs w:val="18"/>
        </w:rPr>
        <w:t>binnen</w:t>
      </w:r>
      <w:r w:rsidRPr="00C36E0A">
        <w:rPr>
          <w:rFonts w:ascii="Verdana" w:hAnsi="Verdana"/>
          <w:sz w:val="18"/>
          <w:szCs w:val="18"/>
        </w:rPr>
        <w:t xml:space="preserve"> een bepaalde afstand van bepaalde personen te bevinden;</w:t>
      </w:r>
    </w:p>
    <w:p w:rsidRPr="00C36E0A" w:rsidR="009622BB" w:rsidP="00C814B4" w:rsidRDefault="009622BB" w14:paraId="405AEEB2" w14:textId="77777777">
      <w:pPr>
        <w:spacing w:after="0" w:line="240" w:lineRule="atLeast"/>
        <w:rPr>
          <w:rFonts w:ascii="Verdana" w:hAnsi="Verdana"/>
          <w:sz w:val="18"/>
          <w:szCs w:val="18"/>
        </w:rPr>
      </w:pPr>
      <w:r w:rsidRPr="00C36E0A">
        <w:rPr>
          <w:rFonts w:ascii="Verdana" w:hAnsi="Verdana"/>
          <w:sz w:val="18"/>
          <w:szCs w:val="18"/>
        </w:rPr>
        <w:t>b. een verbod zich te bevinden in een bepaald gebied;</w:t>
      </w:r>
    </w:p>
    <w:p w:rsidRPr="00C36E0A" w:rsidR="009622BB" w:rsidP="00C814B4" w:rsidRDefault="009622BB" w14:paraId="7B83F1DC" w14:textId="77777777">
      <w:pPr>
        <w:spacing w:after="0" w:line="240" w:lineRule="atLeast"/>
        <w:rPr>
          <w:rFonts w:ascii="Verdana" w:hAnsi="Verdana"/>
          <w:sz w:val="18"/>
          <w:szCs w:val="18"/>
        </w:rPr>
      </w:pPr>
      <w:r w:rsidRPr="00C36E0A">
        <w:rPr>
          <w:rFonts w:ascii="Verdana" w:hAnsi="Verdana"/>
          <w:sz w:val="18"/>
          <w:szCs w:val="18"/>
        </w:rPr>
        <w:t>c. een verbod zich te vestigen in een bepaald gebied;</w:t>
      </w:r>
    </w:p>
    <w:bookmarkEnd w:id="138"/>
    <w:p w:rsidRPr="00C36E0A" w:rsidR="009622BB" w:rsidP="00C814B4" w:rsidRDefault="009622BB" w14:paraId="0FE284E7" w14:textId="2D8ABF5B">
      <w:pPr>
        <w:spacing w:after="0" w:line="240" w:lineRule="atLeast"/>
        <w:rPr>
          <w:rFonts w:ascii="Verdana" w:hAnsi="Verdana"/>
          <w:sz w:val="18"/>
          <w:szCs w:val="18"/>
        </w:rPr>
      </w:pPr>
      <w:r w:rsidRPr="00C36E0A">
        <w:rPr>
          <w:rFonts w:ascii="Verdana" w:hAnsi="Verdana"/>
          <w:sz w:val="18"/>
          <w:szCs w:val="18"/>
        </w:rPr>
        <w:t xml:space="preserve">d. de </w:t>
      </w:r>
      <w:r w:rsidRPr="00C36E0A" w:rsidR="00B765D1">
        <w:rPr>
          <w:rFonts w:ascii="Verdana" w:hAnsi="Verdana"/>
          <w:sz w:val="18"/>
          <w:szCs w:val="18"/>
        </w:rPr>
        <w:t>ver</w:t>
      </w:r>
      <w:r w:rsidRPr="00C36E0A">
        <w:rPr>
          <w:rFonts w:ascii="Verdana" w:hAnsi="Verdana"/>
          <w:sz w:val="18"/>
          <w:szCs w:val="18"/>
        </w:rPr>
        <w:t>plicht</w:t>
      </w:r>
      <w:r w:rsidRPr="00C36E0A" w:rsidR="00B765D1">
        <w:rPr>
          <w:rFonts w:ascii="Verdana" w:hAnsi="Verdana"/>
          <w:sz w:val="18"/>
          <w:szCs w:val="18"/>
        </w:rPr>
        <w:t>ing</w:t>
      </w:r>
      <w:r w:rsidRPr="00C36E0A">
        <w:rPr>
          <w:rFonts w:ascii="Verdana" w:hAnsi="Verdana"/>
          <w:sz w:val="18"/>
          <w:szCs w:val="18"/>
        </w:rPr>
        <w:t xml:space="preserve"> te verhuizen uit een bepaald gebied;</w:t>
      </w:r>
    </w:p>
    <w:p w:rsidRPr="00C36E0A" w:rsidR="009622BB" w:rsidP="00C814B4" w:rsidRDefault="009622BB" w14:paraId="00114EB0" w14:textId="77777777">
      <w:pPr>
        <w:spacing w:after="0" w:line="240" w:lineRule="atLeast"/>
        <w:rPr>
          <w:rFonts w:ascii="Verdana" w:hAnsi="Verdana"/>
          <w:sz w:val="18"/>
          <w:szCs w:val="18"/>
        </w:rPr>
      </w:pPr>
      <w:r w:rsidRPr="00C36E0A">
        <w:rPr>
          <w:rFonts w:ascii="Verdana" w:hAnsi="Verdana"/>
          <w:sz w:val="18"/>
          <w:szCs w:val="18"/>
        </w:rPr>
        <w:t>e. een verplichting op bepaalde tijdstippen of gedurende een bepaalde periode op een bepaalde locatie aanwezig te zijn;</w:t>
      </w:r>
    </w:p>
    <w:p w:rsidRPr="00C36E0A" w:rsidR="009622BB" w:rsidP="00C814B4" w:rsidRDefault="009622BB" w14:paraId="33047554" w14:textId="77777777">
      <w:pPr>
        <w:spacing w:after="0" w:line="240" w:lineRule="atLeast"/>
        <w:rPr>
          <w:rFonts w:ascii="Verdana" w:hAnsi="Verdana"/>
          <w:sz w:val="18"/>
          <w:szCs w:val="18"/>
        </w:rPr>
      </w:pPr>
      <w:r w:rsidRPr="00C36E0A">
        <w:rPr>
          <w:rFonts w:ascii="Verdana" w:hAnsi="Verdana"/>
          <w:sz w:val="18"/>
          <w:szCs w:val="18"/>
        </w:rPr>
        <w:t>f. een verplichting zich op bepaalde tijdstippen te melden bij een bepaalde instantie;</w:t>
      </w:r>
    </w:p>
    <w:p w:rsidRPr="00C36E0A" w:rsidR="009622BB" w:rsidP="00C814B4" w:rsidRDefault="009622BB" w14:paraId="4D15E49E" w14:textId="77777777">
      <w:pPr>
        <w:spacing w:after="0" w:line="240" w:lineRule="atLeast"/>
        <w:rPr>
          <w:rFonts w:ascii="Verdana" w:hAnsi="Verdana"/>
          <w:sz w:val="18"/>
          <w:szCs w:val="18"/>
        </w:rPr>
      </w:pPr>
      <w:r w:rsidRPr="00C36E0A">
        <w:rPr>
          <w:rFonts w:ascii="Verdana" w:hAnsi="Verdana"/>
          <w:sz w:val="18"/>
          <w:szCs w:val="18"/>
        </w:rPr>
        <w:t>g. een beperking van het recht om Nederland te verlaten;</w:t>
      </w:r>
    </w:p>
    <w:p w:rsidRPr="00C36E0A" w:rsidR="009622BB" w:rsidP="00C814B4" w:rsidRDefault="009622BB" w14:paraId="5BF0655A" w14:textId="2A3525CC">
      <w:pPr>
        <w:spacing w:after="0" w:line="240" w:lineRule="atLeast"/>
        <w:rPr>
          <w:rFonts w:ascii="Verdana" w:hAnsi="Verdana"/>
          <w:sz w:val="18"/>
          <w:szCs w:val="18"/>
        </w:rPr>
      </w:pPr>
      <w:r w:rsidRPr="00C36E0A">
        <w:rPr>
          <w:rFonts w:ascii="Verdana" w:hAnsi="Verdana"/>
          <w:sz w:val="18"/>
          <w:szCs w:val="18"/>
        </w:rPr>
        <w:t xml:space="preserve">h. een verbod op het gebruik van alcohol of middelen als bedoeld in </w:t>
      </w:r>
      <w:r w:rsidRPr="00C36E0A" w:rsidR="006E1FF5">
        <w:rPr>
          <w:rFonts w:ascii="Verdana" w:hAnsi="Verdana"/>
          <w:sz w:val="18"/>
          <w:szCs w:val="18"/>
        </w:rPr>
        <w:t>lijst I</w:t>
      </w:r>
      <w:r w:rsidRPr="00C36E0A" w:rsidR="006B05BF">
        <w:rPr>
          <w:rFonts w:ascii="Verdana" w:hAnsi="Verdana"/>
          <w:sz w:val="18"/>
          <w:szCs w:val="18"/>
        </w:rPr>
        <w:t>, lijst IA</w:t>
      </w:r>
      <w:r w:rsidRPr="00C36E0A" w:rsidR="006E1FF5">
        <w:rPr>
          <w:rFonts w:ascii="Verdana" w:hAnsi="Verdana"/>
          <w:sz w:val="18"/>
          <w:szCs w:val="18"/>
        </w:rPr>
        <w:t xml:space="preserve"> of lijst II </w:t>
      </w:r>
      <w:r w:rsidRPr="00C36E0A">
        <w:rPr>
          <w:rFonts w:ascii="Verdana" w:hAnsi="Verdana"/>
          <w:sz w:val="18"/>
          <w:szCs w:val="18"/>
        </w:rPr>
        <w:t>van de Opiumwet en de verplichting ten behoeve van de naleving van dit verbod mee te werken aan een speekseltest, ademonderzoek, bloedonderzoek of urineonderzoek;</w:t>
      </w:r>
    </w:p>
    <w:p w:rsidRPr="00C36E0A" w:rsidR="009622BB" w:rsidP="00C814B4" w:rsidRDefault="009622BB" w14:paraId="306D1360" w14:textId="31B8CDBA">
      <w:pPr>
        <w:spacing w:after="0" w:line="240" w:lineRule="atLeast"/>
        <w:rPr>
          <w:rFonts w:ascii="Verdana" w:hAnsi="Verdana"/>
          <w:sz w:val="18"/>
          <w:szCs w:val="18"/>
        </w:rPr>
      </w:pPr>
      <w:r w:rsidRPr="00C36E0A">
        <w:rPr>
          <w:rFonts w:ascii="Verdana" w:hAnsi="Verdana"/>
          <w:sz w:val="18"/>
          <w:szCs w:val="18"/>
        </w:rPr>
        <w:t xml:space="preserve">i. een verplichting zich te laten opnemen in een instelling; </w:t>
      </w:r>
      <w:r w:rsidRPr="00C36E0A">
        <w:rPr>
          <w:rFonts w:ascii="Verdana" w:hAnsi="Verdana"/>
          <w:sz w:val="18"/>
          <w:szCs w:val="18"/>
        </w:rPr>
        <w:br/>
        <w:t xml:space="preserve">j. een verplichting zich onder behandeling te stellen van een </w:t>
      </w:r>
      <w:r w:rsidRPr="00C36E0A" w:rsidR="00AB005B">
        <w:rPr>
          <w:rFonts w:ascii="Verdana" w:hAnsi="Verdana"/>
          <w:sz w:val="18"/>
          <w:szCs w:val="18"/>
        </w:rPr>
        <w:t>zorgaanbieder</w:t>
      </w:r>
      <w:r w:rsidRPr="00C36E0A">
        <w:rPr>
          <w:rFonts w:ascii="Verdana" w:hAnsi="Verdana"/>
          <w:sz w:val="18"/>
          <w:szCs w:val="18"/>
        </w:rPr>
        <w:t xml:space="preserve">; </w:t>
      </w:r>
      <w:r w:rsidRPr="00C36E0A">
        <w:rPr>
          <w:rFonts w:ascii="Verdana" w:hAnsi="Verdana"/>
          <w:sz w:val="18"/>
          <w:szCs w:val="18"/>
        </w:rPr>
        <w:br/>
        <w:t xml:space="preserve">k. een verplichting te verblijven in een instelling voor beschermd wonen, </w:t>
      </w:r>
      <w:r w:rsidRPr="00C36E0A" w:rsidR="00B765D1">
        <w:rPr>
          <w:rFonts w:ascii="Verdana" w:hAnsi="Verdana"/>
          <w:sz w:val="18"/>
          <w:szCs w:val="18"/>
        </w:rPr>
        <w:t xml:space="preserve">tot </w:t>
      </w:r>
      <w:r w:rsidRPr="00C36E0A">
        <w:rPr>
          <w:rFonts w:ascii="Verdana" w:hAnsi="Verdana"/>
          <w:sz w:val="18"/>
          <w:szCs w:val="18"/>
        </w:rPr>
        <w:t xml:space="preserve">begeleid wonen of </w:t>
      </w:r>
      <w:r w:rsidRPr="00C36E0A" w:rsidR="00B765D1">
        <w:rPr>
          <w:rFonts w:ascii="Verdana" w:hAnsi="Verdana"/>
          <w:sz w:val="18"/>
          <w:szCs w:val="18"/>
        </w:rPr>
        <w:t xml:space="preserve">tot </w:t>
      </w:r>
      <w:r w:rsidRPr="00C36E0A">
        <w:rPr>
          <w:rFonts w:ascii="Verdana" w:hAnsi="Verdana"/>
          <w:sz w:val="18"/>
          <w:szCs w:val="18"/>
        </w:rPr>
        <w:t xml:space="preserve">maatschappelijke opvang; </w:t>
      </w:r>
      <w:r w:rsidRPr="00C36E0A">
        <w:rPr>
          <w:rFonts w:ascii="Verdana" w:hAnsi="Verdana"/>
          <w:sz w:val="18"/>
          <w:szCs w:val="18"/>
        </w:rPr>
        <w:br/>
        <w:t>l. een verplichting tot het deelnemen aan een gedragsinterventie;</w:t>
      </w:r>
    </w:p>
    <w:p w:rsidRPr="00C36E0A" w:rsidR="009622BB" w:rsidP="00C814B4" w:rsidRDefault="009622BB" w14:paraId="638D1002" w14:textId="77777777">
      <w:pPr>
        <w:spacing w:after="0" w:line="240" w:lineRule="atLeast"/>
        <w:rPr>
          <w:rFonts w:ascii="Verdana" w:hAnsi="Verdana"/>
          <w:sz w:val="18"/>
          <w:szCs w:val="18"/>
        </w:rPr>
      </w:pPr>
      <w:r w:rsidRPr="00C36E0A">
        <w:rPr>
          <w:rFonts w:ascii="Verdana" w:hAnsi="Verdana"/>
          <w:sz w:val="18"/>
          <w:szCs w:val="18"/>
        </w:rPr>
        <w:t xml:space="preserve">m. een verplichting zich in te spannen voor het vinden en behouden van een dagbesteding; </w:t>
      </w:r>
      <w:r w:rsidRPr="00C36E0A">
        <w:rPr>
          <w:rFonts w:ascii="Verdana" w:hAnsi="Verdana"/>
          <w:sz w:val="18"/>
          <w:szCs w:val="18"/>
        </w:rPr>
        <w:br/>
        <w:t xml:space="preserve">n. een verbod vrijwilligerswerk van een bepaalde aard te verrichten; </w:t>
      </w:r>
    </w:p>
    <w:p w:rsidRPr="00C36E0A" w:rsidR="00BA7C69" w:rsidP="00C814B4" w:rsidRDefault="009622BB" w14:paraId="67399BE0" w14:textId="634A7D1D">
      <w:pPr>
        <w:spacing w:after="0" w:line="240" w:lineRule="atLeast"/>
        <w:rPr>
          <w:rFonts w:ascii="Verdana" w:hAnsi="Verdana"/>
          <w:sz w:val="18"/>
          <w:szCs w:val="18"/>
        </w:rPr>
      </w:pPr>
      <w:r w:rsidRPr="00C36E0A">
        <w:rPr>
          <w:rFonts w:ascii="Verdana" w:hAnsi="Verdana"/>
          <w:sz w:val="18"/>
          <w:szCs w:val="18"/>
        </w:rPr>
        <w:t>o. andere voorwaarden, het gedrag van de veroordeelde betreffende.</w:t>
      </w:r>
      <w:r w:rsidRPr="00C36E0A">
        <w:rPr>
          <w:rFonts w:ascii="Verdana" w:hAnsi="Verdana"/>
          <w:sz w:val="18"/>
          <w:szCs w:val="18"/>
        </w:rPr>
        <w:br/>
      </w:r>
      <w:r w:rsidRPr="00C36E0A" w:rsidR="00BA7C69">
        <w:rPr>
          <w:rFonts w:ascii="Verdana" w:hAnsi="Verdana"/>
          <w:sz w:val="18"/>
          <w:szCs w:val="18"/>
        </w:rPr>
        <w:t xml:space="preserve">3. Indien een bijzondere voorwaarde is gesteld, kan de rechter een reclasseringsinstelling opdracht geven toezicht te houden op de naleving van de bijzondere voorwaarden en de veroordeelde ten behoeve daarvan te begeleiden. In dat geval wordt de veroordeelde gewezen op de van rechtswege geldende voorwaarden, bedoeld in artikel 7.2.1, vierde lid. </w:t>
      </w:r>
      <w:bookmarkStart w:name="_Hlk161849527" w:id="139"/>
      <w:r w:rsidRPr="00C36E0A" w:rsidR="00BA7C69">
        <w:rPr>
          <w:rFonts w:ascii="Verdana" w:hAnsi="Verdana"/>
          <w:sz w:val="18"/>
          <w:szCs w:val="18"/>
        </w:rPr>
        <w:t>Indien vanwege de aard van een gestelde bijzondere voorwaarde reclasseringstoezicht niet aangewezen is, kan de rechter een andere instelling of persoon als bedoeld in artikel 7.2.1, derde lid, opdracht geven toezicht te houden.</w:t>
      </w:r>
    </w:p>
    <w:bookmarkEnd w:id="139"/>
    <w:p w:rsidRPr="00C36E0A" w:rsidR="009622BB" w:rsidP="00C814B4" w:rsidRDefault="00C57B0D" w14:paraId="2C4480D9" w14:textId="34A28283">
      <w:pPr>
        <w:spacing w:after="0" w:line="240" w:lineRule="atLeast"/>
        <w:rPr>
          <w:rFonts w:ascii="Verdana" w:hAnsi="Verdana"/>
          <w:sz w:val="18"/>
          <w:szCs w:val="18"/>
        </w:rPr>
      </w:pPr>
      <w:r w:rsidRPr="00C36E0A">
        <w:rPr>
          <w:rFonts w:ascii="Verdana" w:hAnsi="Verdana"/>
          <w:sz w:val="18"/>
          <w:szCs w:val="18"/>
        </w:rPr>
        <w:t>2</w:t>
      </w:r>
      <w:r w:rsidRPr="00C36E0A" w:rsidR="009622BB">
        <w:rPr>
          <w:rFonts w:ascii="Verdana" w:hAnsi="Verdana"/>
          <w:sz w:val="18"/>
          <w:szCs w:val="18"/>
        </w:rPr>
        <w:t xml:space="preserve">. Het vierde lid vervalt, onder vernummering van het vijfde tot en met </w:t>
      </w:r>
      <w:r w:rsidRPr="00C36E0A" w:rsidR="006811E2">
        <w:rPr>
          <w:rFonts w:ascii="Verdana" w:hAnsi="Verdana"/>
          <w:sz w:val="18"/>
          <w:szCs w:val="18"/>
        </w:rPr>
        <w:t>achtste</w:t>
      </w:r>
      <w:r w:rsidRPr="00C36E0A" w:rsidR="009622BB">
        <w:rPr>
          <w:rFonts w:ascii="Verdana" w:hAnsi="Verdana"/>
          <w:sz w:val="18"/>
          <w:szCs w:val="18"/>
        </w:rPr>
        <w:t xml:space="preserve"> lid tot het vierde tot en met ze</w:t>
      </w:r>
      <w:r w:rsidRPr="00C36E0A" w:rsidR="006811E2">
        <w:rPr>
          <w:rFonts w:ascii="Verdana" w:hAnsi="Verdana"/>
          <w:sz w:val="18"/>
          <w:szCs w:val="18"/>
        </w:rPr>
        <w:t>vende</w:t>
      </w:r>
      <w:r w:rsidRPr="00C36E0A" w:rsidR="009622BB">
        <w:rPr>
          <w:rFonts w:ascii="Verdana" w:hAnsi="Verdana"/>
          <w:sz w:val="18"/>
          <w:szCs w:val="18"/>
        </w:rPr>
        <w:t xml:space="preserve"> lid.</w:t>
      </w:r>
    </w:p>
    <w:p w:rsidRPr="00C36E0A" w:rsidR="006A3624" w:rsidP="00C814B4" w:rsidRDefault="006A3624" w14:paraId="473AF5ED" w14:textId="66569A1E">
      <w:pPr>
        <w:spacing w:after="0" w:line="240" w:lineRule="atLeast"/>
        <w:rPr>
          <w:rFonts w:ascii="Verdana" w:hAnsi="Verdana"/>
          <w:sz w:val="18"/>
          <w:szCs w:val="18"/>
        </w:rPr>
      </w:pPr>
      <w:r w:rsidRPr="00C36E0A">
        <w:rPr>
          <w:rFonts w:ascii="Verdana" w:hAnsi="Verdana"/>
          <w:sz w:val="18"/>
          <w:szCs w:val="18"/>
        </w:rPr>
        <w:t>3. In het vijfde lid (nieuw) wordt “gelasten” vervangen door “bevelen” en wordt “gelast” vervangen door “bevolen”.</w:t>
      </w:r>
    </w:p>
    <w:p w:rsidRPr="00C36E0A" w:rsidR="0008106F" w:rsidP="00C814B4" w:rsidRDefault="0008106F" w14:paraId="2F38D18B" w14:textId="77777777">
      <w:pPr>
        <w:spacing w:after="0" w:line="240" w:lineRule="atLeast"/>
        <w:rPr>
          <w:rFonts w:ascii="Verdana" w:hAnsi="Verdana"/>
          <w:sz w:val="18"/>
          <w:szCs w:val="18"/>
        </w:rPr>
      </w:pPr>
    </w:p>
    <w:p w:rsidRPr="00C36E0A" w:rsidR="00C57B0D" w:rsidP="00C57B0D" w:rsidRDefault="00B765D1" w14:paraId="6FA43601" w14:textId="575DD254">
      <w:pPr>
        <w:spacing w:after="0" w:line="240" w:lineRule="atLeast"/>
        <w:rPr>
          <w:rFonts w:ascii="Verdana" w:hAnsi="Verdana"/>
          <w:sz w:val="18"/>
          <w:szCs w:val="18"/>
        </w:rPr>
      </w:pPr>
      <w:r w:rsidRPr="00C36E0A">
        <w:rPr>
          <w:rFonts w:ascii="Verdana" w:hAnsi="Verdana"/>
          <w:sz w:val="18"/>
          <w:szCs w:val="18"/>
        </w:rPr>
        <w:t>W</w:t>
      </w:r>
    </w:p>
    <w:p w:rsidRPr="00C36E0A" w:rsidR="00C57B0D" w:rsidP="00C57B0D" w:rsidRDefault="00C57B0D" w14:paraId="09B8B369" w14:textId="77777777">
      <w:pPr>
        <w:spacing w:after="0" w:line="240" w:lineRule="atLeast"/>
        <w:rPr>
          <w:rFonts w:ascii="Verdana" w:hAnsi="Verdana"/>
          <w:sz w:val="18"/>
          <w:szCs w:val="18"/>
        </w:rPr>
      </w:pPr>
    </w:p>
    <w:p w:rsidRPr="00C36E0A" w:rsidR="007026AD" w:rsidP="007026AD" w:rsidRDefault="007026AD" w14:paraId="71EE88E4" w14:textId="77777777">
      <w:pPr>
        <w:spacing w:after="0" w:line="240" w:lineRule="atLeast"/>
        <w:rPr>
          <w:rFonts w:ascii="Verdana" w:hAnsi="Verdana"/>
          <w:sz w:val="18"/>
          <w:szCs w:val="18"/>
        </w:rPr>
      </w:pPr>
      <w:r w:rsidRPr="00C36E0A">
        <w:rPr>
          <w:rFonts w:ascii="Verdana" w:hAnsi="Verdana"/>
          <w:sz w:val="18"/>
          <w:szCs w:val="18"/>
        </w:rPr>
        <w:t>In artikel 7.6.15, derde lid, wordt “7.6.14, zesde lid, derde zin, en achtste lid” vervangen door 7.6.14, vijfde lid, derde zin, en zevende lid”.</w:t>
      </w:r>
    </w:p>
    <w:p w:rsidRPr="00C36E0A" w:rsidR="00C57B0D" w:rsidP="00C814B4" w:rsidRDefault="00C57B0D" w14:paraId="1E30414F" w14:textId="77777777">
      <w:pPr>
        <w:spacing w:after="0" w:line="240" w:lineRule="atLeast"/>
        <w:rPr>
          <w:rFonts w:ascii="Verdana" w:hAnsi="Verdana"/>
          <w:sz w:val="18"/>
          <w:szCs w:val="18"/>
        </w:rPr>
      </w:pPr>
    </w:p>
    <w:p w:rsidRPr="00C36E0A" w:rsidR="00F3594B" w:rsidP="00C814B4" w:rsidRDefault="00B765D1" w14:paraId="344B5575" w14:textId="455AD10F">
      <w:pPr>
        <w:spacing w:after="0" w:line="240" w:lineRule="atLeast"/>
        <w:rPr>
          <w:rFonts w:ascii="Verdana" w:hAnsi="Verdana"/>
          <w:sz w:val="18"/>
          <w:szCs w:val="18"/>
        </w:rPr>
      </w:pPr>
      <w:r w:rsidRPr="00C36E0A">
        <w:rPr>
          <w:rFonts w:ascii="Verdana" w:hAnsi="Verdana"/>
          <w:sz w:val="18"/>
          <w:szCs w:val="18"/>
        </w:rPr>
        <w:t>X</w:t>
      </w:r>
    </w:p>
    <w:p w:rsidRPr="00C36E0A" w:rsidR="00F3594B" w:rsidP="00C814B4" w:rsidRDefault="00F3594B" w14:paraId="720FC7CA" w14:textId="77777777">
      <w:pPr>
        <w:spacing w:after="0" w:line="240" w:lineRule="atLeast"/>
        <w:rPr>
          <w:rFonts w:ascii="Verdana" w:hAnsi="Verdana"/>
          <w:sz w:val="18"/>
          <w:szCs w:val="18"/>
        </w:rPr>
      </w:pPr>
    </w:p>
    <w:p w:rsidR="007026AD" w:rsidP="007026AD" w:rsidRDefault="007026AD" w14:paraId="72293E6B" w14:textId="77777777">
      <w:pPr>
        <w:spacing w:after="0" w:line="240" w:lineRule="atLeast"/>
        <w:rPr>
          <w:rFonts w:ascii="Verdana" w:hAnsi="Verdana"/>
          <w:sz w:val="18"/>
          <w:szCs w:val="18"/>
        </w:rPr>
      </w:pPr>
      <w:r w:rsidRPr="00C36E0A">
        <w:rPr>
          <w:rFonts w:ascii="Verdana" w:hAnsi="Verdana"/>
          <w:sz w:val="18"/>
          <w:szCs w:val="18"/>
        </w:rPr>
        <w:t>In artikel 7.6.16, eerste lid, wordt “Artikel 7.6.14, tweede tot en met vijfde lid” vervangen door “Artikel 7.6.14, tweede tot en met vierde lid”.</w:t>
      </w:r>
    </w:p>
    <w:p w:rsidR="00A2525F" w:rsidP="007026AD" w:rsidRDefault="00A2525F" w14:paraId="1855CA08" w14:textId="77777777">
      <w:pPr>
        <w:spacing w:after="0" w:line="240" w:lineRule="atLeast"/>
        <w:rPr>
          <w:rFonts w:ascii="Verdana" w:hAnsi="Verdana"/>
          <w:sz w:val="18"/>
          <w:szCs w:val="18"/>
        </w:rPr>
      </w:pPr>
    </w:p>
    <w:p w:rsidRPr="00C36E0A" w:rsidR="00466F20" w:rsidP="00C814B4" w:rsidRDefault="00B765D1" w14:paraId="2464BE99" w14:textId="4812FF8B">
      <w:pPr>
        <w:spacing w:after="0" w:line="240" w:lineRule="atLeast"/>
        <w:rPr>
          <w:rFonts w:ascii="Verdana" w:hAnsi="Verdana"/>
          <w:sz w:val="18"/>
          <w:szCs w:val="18"/>
        </w:rPr>
      </w:pPr>
      <w:r w:rsidRPr="00C36E0A">
        <w:rPr>
          <w:rFonts w:ascii="Verdana" w:hAnsi="Verdana"/>
          <w:sz w:val="18"/>
          <w:szCs w:val="18"/>
        </w:rPr>
        <w:t>Y</w:t>
      </w:r>
    </w:p>
    <w:p w:rsidRPr="00C36E0A" w:rsidR="00466F20" w:rsidP="00C814B4" w:rsidRDefault="00466F20" w14:paraId="47F0AAF4" w14:textId="77777777">
      <w:pPr>
        <w:spacing w:after="0" w:line="240" w:lineRule="atLeast"/>
        <w:rPr>
          <w:rFonts w:ascii="Verdana" w:hAnsi="Verdana"/>
          <w:sz w:val="18"/>
          <w:szCs w:val="18"/>
        </w:rPr>
      </w:pPr>
    </w:p>
    <w:p w:rsidRPr="00C36E0A" w:rsidR="00466F20" w:rsidP="00C814B4" w:rsidRDefault="00466F20" w14:paraId="76DB3565" w14:textId="77777777">
      <w:pPr>
        <w:pStyle w:val="Geenafstand"/>
        <w:spacing w:line="240" w:lineRule="atLeast"/>
        <w:rPr>
          <w:bCs/>
          <w:szCs w:val="18"/>
        </w:rPr>
      </w:pPr>
      <w:r w:rsidRPr="00C36E0A">
        <w:rPr>
          <w:bCs/>
          <w:szCs w:val="18"/>
        </w:rPr>
        <w:t>In artikel 7.7.4, eerste lid, onderdeel a, wordt “waarvan de rechter heeft bepaald” vervangen door “waarvan is bevolen”.</w:t>
      </w:r>
    </w:p>
    <w:p w:rsidR="006A3624" w:rsidP="00C814B4" w:rsidRDefault="006A3624" w14:paraId="1F80383C" w14:textId="77777777">
      <w:pPr>
        <w:pStyle w:val="Geenafstand"/>
        <w:spacing w:line="240" w:lineRule="atLeast"/>
        <w:rPr>
          <w:bCs/>
          <w:szCs w:val="18"/>
        </w:rPr>
      </w:pPr>
    </w:p>
    <w:p w:rsidR="00D878F6" w:rsidP="00C814B4" w:rsidRDefault="00D878F6" w14:paraId="52C12AB3" w14:textId="77777777">
      <w:pPr>
        <w:pStyle w:val="Geenafstand"/>
        <w:spacing w:line="240" w:lineRule="atLeast"/>
        <w:rPr>
          <w:bCs/>
          <w:szCs w:val="18"/>
        </w:rPr>
      </w:pPr>
    </w:p>
    <w:p w:rsidRPr="00C36E0A" w:rsidR="00D878F6" w:rsidP="00C814B4" w:rsidRDefault="00D878F6" w14:paraId="484726C2" w14:textId="77777777">
      <w:pPr>
        <w:pStyle w:val="Geenafstand"/>
        <w:spacing w:line="240" w:lineRule="atLeast"/>
        <w:rPr>
          <w:bCs/>
          <w:szCs w:val="18"/>
        </w:rPr>
      </w:pPr>
    </w:p>
    <w:p w:rsidRPr="00C36E0A" w:rsidR="006A3624" w:rsidP="00C814B4" w:rsidRDefault="00B765D1" w14:paraId="4D25545D" w14:textId="1A49F1C3">
      <w:pPr>
        <w:pStyle w:val="Geenafstand"/>
        <w:spacing w:line="240" w:lineRule="atLeast"/>
        <w:rPr>
          <w:bCs/>
          <w:szCs w:val="18"/>
        </w:rPr>
      </w:pPr>
      <w:r w:rsidRPr="00C36E0A">
        <w:rPr>
          <w:bCs/>
          <w:szCs w:val="18"/>
        </w:rPr>
        <w:lastRenderedPageBreak/>
        <w:t>Z</w:t>
      </w:r>
    </w:p>
    <w:p w:rsidRPr="00C36E0A" w:rsidR="006A3624" w:rsidP="00C814B4" w:rsidRDefault="006A3624" w14:paraId="5CCBB923" w14:textId="77777777">
      <w:pPr>
        <w:pStyle w:val="Geenafstand"/>
        <w:spacing w:line="240" w:lineRule="atLeast"/>
        <w:rPr>
          <w:bCs/>
          <w:szCs w:val="18"/>
        </w:rPr>
      </w:pPr>
    </w:p>
    <w:p w:rsidRPr="00C36E0A" w:rsidR="006A3624" w:rsidP="00C814B4" w:rsidRDefault="006A3624" w14:paraId="2317858F" w14:textId="19A85E1B">
      <w:pPr>
        <w:pStyle w:val="Geenafstand"/>
        <w:spacing w:line="240" w:lineRule="atLeast"/>
        <w:rPr>
          <w:bCs/>
          <w:szCs w:val="18"/>
        </w:rPr>
      </w:pPr>
      <w:r w:rsidRPr="00C36E0A">
        <w:rPr>
          <w:bCs/>
          <w:szCs w:val="18"/>
        </w:rPr>
        <w:t>In artikel 7.7.5, onderdeel d, wordt “gelast” vervangen door “beveelt”.</w:t>
      </w:r>
    </w:p>
    <w:p w:rsidRPr="00C36E0A" w:rsidR="00466F20" w:rsidP="00C814B4" w:rsidRDefault="00466F20" w14:paraId="529C4CF7" w14:textId="77777777">
      <w:pPr>
        <w:spacing w:after="0" w:line="240" w:lineRule="atLeast"/>
        <w:rPr>
          <w:rFonts w:ascii="Verdana" w:hAnsi="Verdana"/>
          <w:i/>
          <w:iCs/>
          <w:sz w:val="18"/>
          <w:szCs w:val="18"/>
        </w:rPr>
      </w:pPr>
    </w:p>
    <w:p w:rsidRPr="00C36E0A" w:rsidR="00AB005B" w:rsidP="00C814B4" w:rsidRDefault="00B765D1" w14:paraId="338A01A6" w14:textId="1BE26232">
      <w:pPr>
        <w:spacing w:after="0" w:line="240" w:lineRule="atLeast"/>
        <w:rPr>
          <w:rFonts w:ascii="Verdana" w:hAnsi="Verdana"/>
          <w:sz w:val="18"/>
          <w:szCs w:val="18"/>
        </w:rPr>
      </w:pPr>
      <w:r w:rsidRPr="00C36E0A">
        <w:rPr>
          <w:rFonts w:ascii="Verdana" w:hAnsi="Verdana"/>
          <w:sz w:val="18"/>
          <w:szCs w:val="18"/>
        </w:rPr>
        <w:t>AA</w:t>
      </w:r>
    </w:p>
    <w:p w:rsidRPr="00C36E0A" w:rsidR="00AB005B" w:rsidP="00C814B4" w:rsidRDefault="00AB005B" w14:paraId="5309F441" w14:textId="77777777">
      <w:pPr>
        <w:spacing w:after="0" w:line="240" w:lineRule="atLeast"/>
        <w:rPr>
          <w:rFonts w:ascii="Verdana" w:hAnsi="Verdana"/>
          <w:sz w:val="18"/>
          <w:szCs w:val="18"/>
        </w:rPr>
      </w:pPr>
    </w:p>
    <w:p w:rsidRPr="00C36E0A" w:rsidR="00AB005B" w:rsidP="00C814B4" w:rsidRDefault="00AB005B" w14:paraId="42FECEBC" w14:textId="77777777">
      <w:pPr>
        <w:pStyle w:val="Geenafstand"/>
        <w:spacing w:line="240" w:lineRule="atLeast"/>
        <w:rPr>
          <w:bCs/>
          <w:szCs w:val="18"/>
        </w:rPr>
      </w:pPr>
      <w:r w:rsidRPr="00C36E0A">
        <w:rPr>
          <w:bCs/>
          <w:szCs w:val="18"/>
        </w:rPr>
        <w:t>Artikel 7.7.7 wordt als volgt gewijzigd:</w:t>
      </w:r>
    </w:p>
    <w:p w:rsidRPr="00C36E0A" w:rsidR="00AB005B" w:rsidP="00C814B4" w:rsidRDefault="00AB005B" w14:paraId="444DD804" w14:textId="77777777">
      <w:pPr>
        <w:pStyle w:val="Geenafstand"/>
        <w:spacing w:line="240" w:lineRule="atLeast"/>
        <w:rPr>
          <w:bCs/>
          <w:szCs w:val="18"/>
        </w:rPr>
      </w:pPr>
      <w:r w:rsidRPr="00C36E0A">
        <w:rPr>
          <w:bCs/>
          <w:szCs w:val="18"/>
        </w:rPr>
        <w:t xml:space="preserve">1. Voor de tekst wordt de aanduiding “1.” geplaatst. </w:t>
      </w:r>
    </w:p>
    <w:p w:rsidRPr="00C36E0A" w:rsidR="00AB005B" w:rsidP="00C814B4" w:rsidRDefault="00AB005B" w14:paraId="7964FA80" w14:textId="77777777">
      <w:pPr>
        <w:pStyle w:val="Geenafstand"/>
        <w:spacing w:line="240" w:lineRule="atLeast"/>
        <w:rPr>
          <w:bCs/>
          <w:szCs w:val="18"/>
        </w:rPr>
      </w:pPr>
      <w:r w:rsidRPr="00C36E0A">
        <w:rPr>
          <w:bCs/>
          <w:szCs w:val="18"/>
        </w:rPr>
        <w:t>2. Er wordt een lid toegevoegd, luidende:</w:t>
      </w:r>
    </w:p>
    <w:p w:rsidRPr="00C36E0A" w:rsidR="00AB005B" w:rsidP="00C814B4" w:rsidRDefault="00AB005B" w14:paraId="31EAF3AA" w14:textId="77777777">
      <w:pPr>
        <w:pStyle w:val="Geenafstand"/>
        <w:spacing w:line="240" w:lineRule="atLeast"/>
        <w:rPr>
          <w:bCs/>
          <w:szCs w:val="18"/>
        </w:rPr>
      </w:pPr>
      <w:r w:rsidRPr="00C36E0A">
        <w:rPr>
          <w:bCs/>
          <w:szCs w:val="18"/>
        </w:rPr>
        <w:t>2. Artikel 6.1.29, zesde lid, is van overeenkomstige toepassing.</w:t>
      </w:r>
    </w:p>
    <w:p w:rsidRPr="00C36E0A" w:rsidR="00AB005B" w:rsidP="00C814B4" w:rsidRDefault="00AB005B" w14:paraId="2679E544" w14:textId="77777777">
      <w:pPr>
        <w:spacing w:after="0" w:line="240" w:lineRule="atLeast"/>
        <w:rPr>
          <w:rFonts w:ascii="Verdana" w:hAnsi="Verdana"/>
          <w:sz w:val="18"/>
          <w:szCs w:val="18"/>
        </w:rPr>
      </w:pPr>
    </w:p>
    <w:p w:rsidRPr="00C36E0A" w:rsidR="00466F20" w:rsidP="00C814B4" w:rsidRDefault="00B765D1" w14:paraId="4572F7BF" w14:textId="56DDE4D1">
      <w:pPr>
        <w:spacing w:after="0" w:line="240" w:lineRule="atLeast"/>
        <w:rPr>
          <w:rFonts w:ascii="Verdana" w:hAnsi="Verdana"/>
          <w:sz w:val="18"/>
          <w:szCs w:val="18"/>
        </w:rPr>
      </w:pPr>
      <w:r w:rsidRPr="00C36E0A">
        <w:rPr>
          <w:rFonts w:ascii="Verdana" w:hAnsi="Verdana"/>
          <w:sz w:val="18"/>
          <w:szCs w:val="18"/>
        </w:rPr>
        <w:t>BB</w:t>
      </w:r>
    </w:p>
    <w:p w:rsidRPr="00C36E0A" w:rsidR="00466F20" w:rsidP="00C814B4" w:rsidRDefault="00466F20" w14:paraId="6697381F" w14:textId="77777777">
      <w:pPr>
        <w:spacing w:after="0" w:line="240" w:lineRule="atLeast"/>
        <w:rPr>
          <w:rFonts w:ascii="Verdana" w:hAnsi="Verdana"/>
          <w:sz w:val="18"/>
          <w:szCs w:val="18"/>
        </w:rPr>
      </w:pPr>
    </w:p>
    <w:p w:rsidRPr="00C36E0A" w:rsidR="00B765D1" w:rsidP="00B765D1" w:rsidRDefault="00B765D1" w14:paraId="65D851E8" w14:textId="77777777">
      <w:pPr>
        <w:pStyle w:val="Geenafstand"/>
        <w:spacing w:line="240" w:lineRule="atLeast"/>
        <w:rPr>
          <w:bCs/>
          <w:szCs w:val="18"/>
        </w:rPr>
      </w:pPr>
      <w:r w:rsidRPr="00C36E0A">
        <w:rPr>
          <w:bCs/>
          <w:szCs w:val="18"/>
        </w:rPr>
        <w:t>In artikel 7.7.8 wordt “, 7.3.4 en 7.3.6, eerste en tweede lid”</w:t>
      </w:r>
      <w:r w:rsidRPr="00C36E0A">
        <w:rPr>
          <w:szCs w:val="18"/>
        </w:rPr>
        <w:t xml:space="preserve"> </w:t>
      </w:r>
      <w:r w:rsidRPr="00C36E0A">
        <w:rPr>
          <w:bCs/>
          <w:szCs w:val="18"/>
        </w:rPr>
        <w:t>vervangen door “en 7.3.6, eerste lid” en vervalt “, met dien verstande dat in artikel 7.3.4, vijfde lid, onder Hoofdstuk XIII van de Penitentiaire beginselenwet wordt verstaan Hoofdstuk XV van de Beginselenwet justitiële jeugdinrichtingen”.</w:t>
      </w:r>
    </w:p>
    <w:p w:rsidRPr="00C36E0A" w:rsidR="00B765D1" w:rsidP="00C814B4" w:rsidRDefault="00B765D1" w14:paraId="6764C553" w14:textId="77777777">
      <w:pPr>
        <w:spacing w:after="0" w:line="240" w:lineRule="atLeast"/>
        <w:rPr>
          <w:rFonts w:ascii="Verdana" w:hAnsi="Verdana"/>
          <w:sz w:val="18"/>
          <w:szCs w:val="18"/>
        </w:rPr>
      </w:pPr>
    </w:p>
    <w:p w:rsidRPr="00C36E0A" w:rsidR="00B765D1" w:rsidP="00C814B4" w:rsidRDefault="00B765D1" w14:paraId="6AFE95B3" w14:textId="77777777">
      <w:pPr>
        <w:spacing w:after="0" w:line="240" w:lineRule="atLeast"/>
        <w:rPr>
          <w:rFonts w:ascii="Verdana" w:hAnsi="Verdana"/>
          <w:sz w:val="18"/>
          <w:szCs w:val="18"/>
        </w:rPr>
      </w:pPr>
      <w:r w:rsidRPr="00C36E0A">
        <w:rPr>
          <w:rFonts w:ascii="Verdana" w:hAnsi="Verdana"/>
          <w:sz w:val="18"/>
          <w:szCs w:val="18"/>
        </w:rPr>
        <w:t>CC</w:t>
      </w:r>
    </w:p>
    <w:p w:rsidRPr="00C36E0A" w:rsidR="00B765D1" w:rsidP="00C814B4" w:rsidRDefault="00B765D1" w14:paraId="64C66067" w14:textId="77777777">
      <w:pPr>
        <w:spacing w:after="0" w:line="240" w:lineRule="atLeast"/>
        <w:rPr>
          <w:rFonts w:ascii="Verdana" w:hAnsi="Verdana"/>
          <w:sz w:val="18"/>
          <w:szCs w:val="18"/>
        </w:rPr>
      </w:pPr>
    </w:p>
    <w:p w:rsidRPr="00C36E0A" w:rsidR="00BA7C69" w:rsidP="00C814B4" w:rsidRDefault="00BA7C69" w14:paraId="6995F111" w14:textId="0029F5C6">
      <w:pPr>
        <w:spacing w:after="0" w:line="240" w:lineRule="atLeast"/>
        <w:rPr>
          <w:rFonts w:ascii="Verdana" w:hAnsi="Verdana"/>
          <w:sz w:val="18"/>
          <w:szCs w:val="18"/>
        </w:rPr>
      </w:pPr>
      <w:r w:rsidRPr="00C36E0A">
        <w:rPr>
          <w:rFonts w:ascii="Verdana" w:hAnsi="Verdana"/>
          <w:sz w:val="18"/>
          <w:szCs w:val="18"/>
        </w:rPr>
        <w:t xml:space="preserve">In artikel 7.7.13, </w:t>
      </w:r>
      <w:r w:rsidRPr="00C36E0A" w:rsidR="006811E2">
        <w:rPr>
          <w:rFonts w:ascii="Verdana" w:hAnsi="Verdana"/>
          <w:sz w:val="18"/>
          <w:szCs w:val="18"/>
        </w:rPr>
        <w:t>zesde</w:t>
      </w:r>
      <w:r w:rsidRPr="00C36E0A">
        <w:rPr>
          <w:rFonts w:ascii="Verdana" w:hAnsi="Verdana"/>
          <w:sz w:val="18"/>
          <w:szCs w:val="18"/>
        </w:rPr>
        <w:t xml:space="preserve"> lid, onderdeel b, wordt voor de punt ingevoegd “, in welk geval de veroordeelde wordt gewezen op de van rechtswege geldende voorwaarden, bedoeld in artikel 7.2.1, vierde lid. Indien vanwege de aard van een gestelde bijzondere voorwaarde reclasseringstoezicht niet aangewezen is, kan de rechter een andere instelling of persoon als bedoeld in artikel 7.2.1, derde lid, opdracht geven toezicht te houden”.</w:t>
      </w:r>
    </w:p>
    <w:p w:rsidRPr="00C36E0A" w:rsidR="00466F20" w:rsidP="00C814B4" w:rsidRDefault="00466F20" w14:paraId="03AEE2BB" w14:textId="77777777">
      <w:pPr>
        <w:spacing w:after="0" w:line="240" w:lineRule="atLeast"/>
        <w:rPr>
          <w:rFonts w:ascii="Verdana" w:hAnsi="Verdana"/>
          <w:i/>
          <w:iCs/>
          <w:sz w:val="18"/>
          <w:szCs w:val="18"/>
        </w:rPr>
      </w:pPr>
    </w:p>
    <w:p w:rsidRPr="00C36E0A" w:rsidR="00466F20" w:rsidP="00C814B4" w:rsidRDefault="00B765D1" w14:paraId="673CDB46" w14:textId="199FF8CD">
      <w:pPr>
        <w:spacing w:after="0" w:line="240" w:lineRule="atLeast"/>
        <w:rPr>
          <w:rFonts w:ascii="Verdana" w:hAnsi="Verdana"/>
          <w:sz w:val="18"/>
          <w:szCs w:val="18"/>
        </w:rPr>
      </w:pPr>
      <w:r w:rsidRPr="00C36E0A">
        <w:rPr>
          <w:rFonts w:ascii="Verdana" w:hAnsi="Verdana"/>
          <w:sz w:val="18"/>
          <w:szCs w:val="18"/>
        </w:rPr>
        <w:t>DD</w:t>
      </w:r>
    </w:p>
    <w:p w:rsidRPr="00C36E0A" w:rsidR="00466F20" w:rsidP="00C814B4" w:rsidRDefault="00466F20" w14:paraId="24B5073D" w14:textId="77777777">
      <w:pPr>
        <w:spacing w:after="0" w:line="240" w:lineRule="atLeast"/>
        <w:rPr>
          <w:rFonts w:ascii="Verdana" w:hAnsi="Verdana"/>
          <w:sz w:val="18"/>
          <w:szCs w:val="18"/>
        </w:rPr>
      </w:pPr>
    </w:p>
    <w:bookmarkEnd w:id="0"/>
    <w:bookmarkEnd w:id="2"/>
    <w:p w:rsidRPr="00C36E0A" w:rsidR="00466F20" w:rsidP="00C814B4" w:rsidRDefault="009622BB" w14:paraId="655F49F0" w14:textId="1848AC87">
      <w:pPr>
        <w:spacing w:after="0" w:line="240" w:lineRule="atLeast"/>
        <w:rPr>
          <w:rFonts w:ascii="Verdana" w:hAnsi="Verdana"/>
          <w:sz w:val="18"/>
          <w:szCs w:val="18"/>
        </w:rPr>
      </w:pPr>
      <w:r w:rsidRPr="00C36E0A">
        <w:rPr>
          <w:rFonts w:ascii="Verdana" w:hAnsi="Verdana"/>
          <w:sz w:val="18"/>
          <w:szCs w:val="18"/>
        </w:rPr>
        <w:t>In artikel 7.7.14</w:t>
      </w:r>
      <w:r w:rsidRPr="00C36E0A" w:rsidR="00C73E63">
        <w:rPr>
          <w:rFonts w:ascii="Verdana" w:hAnsi="Verdana"/>
          <w:sz w:val="18"/>
          <w:szCs w:val="18"/>
        </w:rPr>
        <w:t xml:space="preserve">, </w:t>
      </w:r>
      <w:r w:rsidRPr="00C36E0A" w:rsidR="00752508">
        <w:rPr>
          <w:rFonts w:ascii="Verdana" w:hAnsi="Verdana"/>
          <w:sz w:val="18"/>
          <w:szCs w:val="18"/>
        </w:rPr>
        <w:t>tweede</w:t>
      </w:r>
      <w:r w:rsidRPr="00C36E0A" w:rsidR="00C73E63">
        <w:rPr>
          <w:rFonts w:ascii="Verdana" w:hAnsi="Verdana"/>
          <w:sz w:val="18"/>
          <w:szCs w:val="18"/>
        </w:rPr>
        <w:t xml:space="preserve"> lid, onderdeel b, </w:t>
      </w:r>
      <w:r w:rsidRPr="00C36E0A">
        <w:rPr>
          <w:rFonts w:ascii="Verdana" w:hAnsi="Verdana"/>
          <w:sz w:val="18"/>
          <w:szCs w:val="18"/>
        </w:rPr>
        <w:t xml:space="preserve">wordt voor de punt ingevoegd “, </w:t>
      </w:r>
      <w:r w:rsidRPr="00C36E0A" w:rsidR="00BA7C69">
        <w:rPr>
          <w:rFonts w:ascii="Verdana" w:hAnsi="Verdana"/>
          <w:sz w:val="18"/>
          <w:szCs w:val="18"/>
        </w:rPr>
        <w:t>in welk geval de veroordeelde wordt gewezen op de van rechtswege geldende voorwaarden, bedoeld in artikel 7.2.1, vierde lid. Indien vanwege de aard van een gestelde bijzondere voorwaarde reclasseringstoezicht niet aangewezen is, kan de rechter een andere instelling of persoon als bedoeld in artikel 7.2.1, derde lid, opdracht geven toezicht te houden”.</w:t>
      </w:r>
    </w:p>
    <w:p w:rsidRPr="00C36E0A" w:rsidR="00F3594B" w:rsidP="00C814B4" w:rsidRDefault="00F3594B" w14:paraId="46F5F279" w14:textId="77777777">
      <w:pPr>
        <w:spacing w:after="0" w:line="240" w:lineRule="atLeast"/>
        <w:rPr>
          <w:rFonts w:ascii="Verdana" w:hAnsi="Verdana"/>
          <w:sz w:val="18"/>
          <w:szCs w:val="18"/>
        </w:rPr>
      </w:pPr>
    </w:p>
    <w:p w:rsidRPr="00C36E0A" w:rsidR="00F3594B" w:rsidP="00C814B4" w:rsidRDefault="00B765D1" w14:paraId="691D01A4" w14:textId="3DEDBC66">
      <w:pPr>
        <w:spacing w:after="0" w:line="240" w:lineRule="atLeast"/>
        <w:rPr>
          <w:rFonts w:ascii="Verdana" w:hAnsi="Verdana"/>
          <w:sz w:val="18"/>
          <w:szCs w:val="18"/>
        </w:rPr>
      </w:pPr>
      <w:r w:rsidRPr="00C36E0A">
        <w:rPr>
          <w:rFonts w:ascii="Verdana" w:hAnsi="Verdana"/>
          <w:sz w:val="18"/>
          <w:szCs w:val="18"/>
        </w:rPr>
        <w:t>EE</w:t>
      </w:r>
    </w:p>
    <w:p w:rsidRPr="00C36E0A" w:rsidR="00F3594B" w:rsidP="00C814B4" w:rsidRDefault="00F3594B" w14:paraId="08635ACE" w14:textId="77777777">
      <w:pPr>
        <w:spacing w:after="0" w:line="240" w:lineRule="atLeast"/>
        <w:rPr>
          <w:rFonts w:ascii="Verdana" w:hAnsi="Verdana"/>
          <w:sz w:val="18"/>
          <w:szCs w:val="18"/>
        </w:rPr>
      </w:pPr>
    </w:p>
    <w:p w:rsidRPr="00C36E0A" w:rsidR="00F3594B" w:rsidP="00C814B4" w:rsidRDefault="00F3594B" w14:paraId="32B2264A" w14:textId="77777777">
      <w:pPr>
        <w:spacing w:after="0" w:line="240" w:lineRule="atLeast"/>
        <w:rPr>
          <w:rFonts w:ascii="Verdana" w:hAnsi="Verdana"/>
          <w:sz w:val="18"/>
          <w:szCs w:val="18"/>
        </w:rPr>
      </w:pPr>
      <w:r w:rsidRPr="00C36E0A">
        <w:rPr>
          <w:rFonts w:ascii="Verdana" w:hAnsi="Verdana"/>
          <w:sz w:val="18"/>
          <w:szCs w:val="18"/>
        </w:rPr>
        <w:t>In artikel 7.7.18, onderdeel b, vervalt “, onderdeel b”.</w:t>
      </w:r>
    </w:p>
    <w:p w:rsidRPr="00C36E0A" w:rsidR="00466F20" w:rsidP="00C814B4" w:rsidRDefault="00466F20" w14:paraId="13A47C2B" w14:textId="77777777">
      <w:pPr>
        <w:spacing w:after="0" w:line="240" w:lineRule="atLeast"/>
        <w:rPr>
          <w:rFonts w:ascii="Verdana" w:hAnsi="Verdana"/>
          <w:sz w:val="18"/>
          <w:szCs w:val="18"/>
        </w:rPr>
      </w:pPr>
    </w:p>
    <w:bookmarkEnd w:id="1"/>
    <w:bookmarkEnd w:id="3"/>
    <w:p w:rsidRPr="00C36E0A" w:rsidR="00262BC0" w:rsidP="00C814B4" w:rsidRDefault="00262BC0" w14:paraId="681F4A46" w14:textId="77777777">
      <w:pPr>
        <w:spacing w:after="0" w:line="240" w:lineRule="atLeast"/>
        <w:rPr>
          <w:rFonts w:ascii="Verdana" w:hAnsi="Verdana"/>
          <w:b/>
          <w:bCs/>
          <w:sz w:val="18"/>
          <w:szCs w:val="18"/>
        </w:rPr>
      </w:pPr>
    </w:p>
    <w:p w:rsidRPr="00C36E0A" w:rsidR="00D82D2D" w:rsidP="00D82D2D" w:rsidRDefault="00D82D2D" w14:paraId="07138935" w14:textId="5F42672E">
      <w:pPr>
        <w:spacing w:after="0" w:line="240" w:lineRule="atLeast"/>
        <w:rPr>
          <w:rFonts w:ascii="Verdana" w:hAnsi="Verdana"/>
          <w:b/>
          <w:bCs/>
          <w:sz w:val="18"/>
          <w:szCs w:val="18"/>
        </w:rPr>
      </w:pPr>
      <w:r w:rsidRPr="00C36E0A">
        <w:rPr>
          <w:rFonts w:ascii="Verdana" w:hAnsi="Verdana"/>
          <w:b/>
          <w:bCs/>
          <w:sz w:val="18"/>
          <w:szCs w:val="18"/>
        </w:rPr>
        <w:t>Artikel VIII</w:t>
      </w:r>
    </w:p>
    <w:p w:rsidRPr="00C36E0A" w:rsidR="00D82D2D" w:rsidP="00D82D2D" w:rsidRDefault="00D82D2D" w14:paraId="13837665" w14:textId="77777777">
      <w:pPr>
        <w:spacing w:after="0" w:line="240" w:lineRule="atLeast"/>
        <w:rPr>
          <w:rFonts w:ascii="Verdana" w:hAnsi="Verdana"/>
          <w:b/>
          <w:bCs/>
          <w:sz w:val="18"/>
          <w:szCs w:val="18"/>
        </w:rPr>
      </w:pPr>
    </w:p>
    <w:p w:rsidRPr="00C36E0A" w:rsidR="00D82D2D" w:rsidP="00D82D2D" w:rsidRDefault="00D82D2D" w14:paraId="3561C6C0" w14:textId="694E0CAA">
      <w:pPr>
        <w:spacing w:after="0" w:line="240" w:lineRule="atLeast"/>
        <w:rPr>
          <w:rFonts w:ascii="Verdana" w:hAnsi="Verdana"/>
          <w:sz w:val="18"/>
          <w:szCs w:val="18"/>
        </w:rPr>
      </w:pPr>
      <w:r w:rsidRPr="00C36E0A">
        <w:rPr>
          <w:rFonts w:ascii="Verdana" w:hAnsi="Verdana"/>
          <w:sz w:val="18"/>
          <w:szCs w:val="18"/>
        </w:rPr>
        <w:t>Boek 8 van het Wetboek van Strafvordering wordt als volgt gewijzigd:</w:t>
      </w:r>
    </w:p>
    <w:p w:rsidRPr="00C36E0A" w:rsidR="00203331" w:rsidP="00D82D2D" w:rsidRDefault="00203331" w14:paraId="74A48A2C" w14:textId="77777777">
      <w:pPr>
        <w:spacing w:after="0" w:line="240" w:lineRule="atLeast"/>
        <w:rPr>
          <w:rFonts w:ascii="Verdana" w:hAnsi="Verdana"/>
          <w:sz w:val="18"/>
          <w:szCs w:val="18"/>
        </w:rPr>
      </w:pPr>
    </w:p>
    <w:p w:rsidRPr="00C36E0A" w:rsidR="00203331" w:rsidP="00D82D2D" w:rsidRDefault="00203331" w14:paraId="515C1CA9" w14:textId="3C1A3618">
      <w:pPr>
        <w:spacing w:after="0" w:line="240" w:lineRule="atLeast"/>
        <w:rPr>
          <w:rFonts w:ascii="Verdana" w:hAnsi="Verdana"/>
          <w:sz w:val="18"/>
          <w:szCs w:val="18"/>
        </w:rPr>
      </w:pPr>
      <w:r w:rsidRPr="00C36E0A">
        <w:rPr>
          <w:rFonts w:ascii="Verdana" w:hAnsi="Verdana"/>
          <w:sz w:val="18"/>
          <w:szCs w:val="18"/>
        </w:rPr>
        <w:t>A</w:t>
      </w:r>
    </w:p>
    <w:p w:rsidRPr="00C36E0A" w:rsidR="00203331" w:rsidP="00D82D2D" w:rsidRDefault="00203331" w14:paraId="1EE22C4C" w14:textId="77777777">
      <w:pPr>
        <w:spacing w:after="0" w:line="240" w:lineRule="atLeast"/>
        <w:rPr>
          <w:rFonts w:ascii="Verdana" w:hAnsi="Verdana"/>
          <w:sz w:val="18"/>
          <w:szCs w:val="18"/>
        </w:rPr>
      </w:pPr>
    </w:p>
    <w:p w:rsidRPr="00C36E0A" w:rsidR="006A3624" w:rsidP="00D82D2D" w:rsidRDefault="006A3624" w14:paraId="49831CB1" w14:textId="4AB47AF5">
      <w:pPr>
        <w:spacing w:after="0" w:line="240" w:lineRule="atLeast"/>
        <w:rPr>
          <w:rFonts w:ascii="Verdana" w:hAnsi="Verdana"/>
          <w:sz w:val="18"/>
          <w:szCs w:val="18"/>
        </w:rPr>
      </w:pPr>
      <w:r w:rsidRPr="00C36E0A">
        <w:rPr>
          <w:rFonts w:ascii="Verdana" w:hAnsi="Verdana"/>
          <w:sz w:val="18"/>
          <w:szCs w:val="18"/>
        </w:rPr>
        <w:t>In artikel 8.2.11, eerste lid, wordt “artikel 8.2.9, zevende lid” vervangen door “artikel 8.2.10, zevende lid”.</w:t>
      </w:r>
    </w:p>
    <w:p w:rsidRPr="00C36E0A" w:rsidR="006A3624" w:rsidP="00D82D2D" w:rsidRDefault="006A3624" w14:paraId="426D1B81" w14:textId="77777777">
      <w:pPr>
        <w:spacing w:after="0" w:line="240" w:lineRule="atLeast"/>
        <w:rPr>
          <w:rFonts w:ascii="Verdana" w:hAnsi="Verdana"/>
          <w:sz w:val="18"/>
          <w:szCs w:val="18"/>
        </w:rPr>
      </w:pPr>
    </w:p>
    <w:p w:rsidRPr="00C36E0A" w:rsidR="006A3624" w:rsidP="00D82D2D" w:rsidRDefault="002859F8" w14:paraId="424EC385" w14:textId="4481BB83">
      <w:pPr>
        <w:spacing w:after="0" w:line="240" w:lineRule="atLeast"/>
        <w:rPr>
          <w:rFonts w:ascii="Verdana" w:hAnsi="Verdana"/>
          <w:sz w:val="18"/>
          <w:szCs w:val="18"/>
        </w:rPr>
      </w:pPr>
      <w:r w:rsidRPr="00C36E0A">
        <w:rPr>
          <w:rFonts w:ascii="Verdana" w:hAnsi="Verdana"/>
          <w:sz w:val="18"/>
          <w:szCs w:val="18"/>
        </w:rPr>
        <w:t>B</w:t>
      </w:r>
    </w:p>
    <w:p w:rsidRPr="00C36E0A" w:rsidR="00203331" w:rsidP="00D82D2D" w:rsidRDefault="00203331" w14:paraId="38F5785C" w14:textId="77777777">
      <w:pPr>
        <w:spacing w:after="0" w:line="240" w:lineRule="atLeast"/>
        <w:rPr>
          <w:rFonts w:ascii="Verdana" w:hAnsi="Verdana"/>
          <w:sz w:val="18"/>
          <w:szCs w:val="18"/>
        </w:rPr>
      </w:pPr>
    </w:p>
    <w:p w:rsidRPr="00C36E0A" w:rsidR="002859F8" w:rsidP="002859F8" w:rsidRDefault="002859F8" w14:paraId="1D4827CD" w14:textId="76994FB3">
      <w:pPr>
        <w:spacing w:after="0" w:line="240" w:lineRule="atLeast"/>
        <w:rPr>
          <w:rFonts w:ascii="Verdana" w:hAnsi="Verdana"/>
          <w:sz w:val="18"/>
          <w:szCs w:val="18"/>
        </w:rPr>
      </w:pPr>
      <w:r w:rsidRPr="00C36E0A">
        <w:rPr>
          <w:rFonts w:ascii="Verdana" w:hAnsi="Verdana"/>
          <w:sz w:val="18"/>
          <w:szCs w:val="18"/>
        </w:rPr>
        <w:t>In artikel 8.2.27, eerste lid, derde zin, wordt “2.8.21” vervangen door “2.8.22”.</w:t>
      </w:r>
    </w:p>
    <w:p w:rsidRPr="00C36E0A" w:rsidR="002859F8" w:rsidP="00D82D2D" w:rsidRDefault="002859F8" w14:paraId="30DB971C" w14:textId="77777777">
      <w:pPr>
        <w:spacing w:after="0" w:line="240" w:lineRule="atLeast"/>
        <w:rPr>
          <w:rFonts w:ascii="Verdana" w:hAnsi="Verdana"/>
          <w:sz w:val="18"/>
          <w:szCs w:val="18"/>
        </w:rPr>
      </w:pPr>
    </w:p>
    <w:p w:rsidRPr="00C36E0A" w:rsidR="002859F8" w:rsidP="00D82D2D" w:rsidRDefault="002859F8" w14:paraId="1383A5E2" w14:textId="0A99C544">
      <w:pPr>
        <w:spacing w:after="0" w:line="240" w:lineRule="atLeast"/>
        <w:rPr>
          <w:rFonts w:ascii="Verdana" w:hAnsi="Verdana"/>
          <w:sz w:val="18"/>
          <w:szCs w:val="18"/>
        </w:rPr>
      </w:pPr>
      <w:r w:rsidRPr="00C36E0A">
        <w:rPr>
          <w:rFonts w:ascii="Verdana" w:hAnsi="Verdana"/>
          <w:sz w:val="18"/>
          <w:szCs w:val="18"/>
        </w:rPr>
        <w:t>C</w:t>
      </w:r>
    </w:p>
    <w:p w:rsidRPr="00C36E0A" w:rsidR="002859F8" w:rsidP="00D82D2D" w:rsidRDefault="002859F8" w14:paraId="12154A8A" w14:textId="77777777">
      <w:pPr>
        <w:spacing w:after="0" w:line="240" w:lineRule="atLeast"/>
        <w:rPr>
          <w:rFonts w:ascii="Verdana" w:hAnsi="Verdana"/>
          <w:sz w:val="18"/>
          <w:szCs w:val="18"/>
        </w:rPr>
      </w:pPr>
    </w:p>
    <w:p w:rsidRPr="00C36E0A" w:rsidR="00203331" w:rsidP="00D82D2D" w:rsidRDefault="00203331" w14:paraId="410B1923" w14:textId="07AE8EA9">
      <w:pPr>
        <w:spacing w:after="0" w:line="240" w:lineRule="atLeast"/>
        <w:rPr>
          <w:rFonts w:ascii="Verdana" w:hAnsi="Verdana"/>
          <w:sz w:val="18"/>
          <w:szCs w:val="18"/>
        </w:rPr>
      </w:pPr>
      <w:r w:rsidRPr="00C36E0A">
        <w:rPr>
          <w:rFonts w:ascii="Verdana" w:hAnsi="Verdana"/>
          <w:sz w:val="18"/>
          <w:szCs w:val="18"/>
        </w:rPr>
        <w:t>In artikel 8.3.9</w:t>
      </w:r>
      <w:r w:rsidRPr="00C36E0A" w:rsidR="006A3624">
        <w:rPr>
          <w:rFonts w:ascii="Verdana" w:hAnsi="Verdana"/>
          <w:sz w:val="18"/>
          <w:szCs w:val="18"/>
        </w:rPr>
        <w:t>, eerste lid, wordt “met toepassing van artikel 2.7.48” vervangen door “met toepassing van artikel 2.7.46, derde lid, artikel 2.7.48” en wordt “</w:t>
      </w:r>
      <w:r w:rsidR="008114F2">
        <w:rPr>
          <w:rFonts w:ascii="Verdana" w:hAnsi="Verdana"/>
          <w:sz w:val="18"/>
          <w:szCs w:val="18"/>
        </w:rPr>
        <w:t xml:space="preserve">artikel </w:t>
      </w:r>
      <w:r w:rsidRPr="00C36E0A" w:rsidR="006A3624">
        <w:rPr>
          <w:rFonts w:ascii="Verdana" w:hAnsi="Verdana"/>
          <w:sz w:val="18"/>
          <w:szCs w:val="18"/>
        </w:rPr>
        <w:t>2.8.21” vervangen door “</w:t>
      </w:r>
      <w:r w:rsidR="008114F2">
        <w:rPr>
          <w:rFonts w:ascii="Verdana" w:hAnsi="Verdana"/>
          <w:sz w:val="18"/>
          <w:szCs w:val="18"/>
        </w:rPr>
        <w:t xml:space="preserve">artikel </w:t>
      </w:r>
      <w:r w:rsidRPr="00C36E0A" w:rsidR="006A3624">
        <w:rPr>
          <w:rFonts w:ascii="Verdana" w:hAnsi="Verdana"/>
          <w:sz w:val="18"/>
          <w:szCs w:val="18"/>
        </w:rPr>
        <w:t>2.8.22”.</w:t>
      </w:r>
    </w:p>
    <w:p w:rsidRPr="00C36E0A" w:rsidR="00203331" w:rsidP="00D82D2D" w:rsidRDefault="00203331" w14:paraId="6D5CED1E" w14:textId="77777777">
      <w:pPr>
        <w:spacing w:after="0" w:line="240" w:lineRule="atLeast"/>
        <w:rPr>
          <w:rFonts w:ascii="Verdana" w:hAnsi="Verdana"/>
          <w:sz w:val="18"/>
          <w:szCs w:val="18"/>
        </w:rPr>
      </w:pPr>
    </w:p>
    <w:p w:rsidRPr="00C36E0A" w:rsidR="00203331" w:rsidP="00D82D2D" w:rsidRDefault="002859F8" w14:paraId="24AD8FE1" w14:textId="1C3C9DD8">
      <w:pPr>
        <w:spacing w:after="0" w:line="240" w:lineRule="atLeast"/>
        <w:rPr>
          <w:rFonts w:ascii="Verdana" w:hAnsi="Verdana"/>
          <w:sz w:val="18"/>
          <w:szCs w:val="18"/>
        </w:rPr>
      </w:pPr>
      <w:r w:rsidRPr="00C36E0A">
        <w:rPr>
          <w:rFonts w:ascii="Verdana" w:hAnsi="Verdana"/>
          <w:sz w:val="18"/>
          <w:szCs w:val="18"/>
        </w:rPr>
        <w:lastRenderedPageBreak/>
        <w:t>D</w:t>
      </w:r>
    </w:p>
    <w:p w:rsidRPr="00C36E0A" w:rsidR="006A3624" w:rsidP="00D82D2D" w:rsidRDefault="006A3624" w14:paraId="5FD13A9E" w14:textId="77777777">
      <w:pPr>
        <w:spacing w:after="0" w:line="240" w:lineRule="atLeast"/>
        <w:rPr>
          <w:rFonts w:ascii="Verdana" w:hAnsi="Verdana"/>
          <w:sz w:val="18"/>
          <w:szCs w:val="18"/>
        </w:rPr>
      </w:pPr>
    </w:p>
    <w:p w:rsidRPr="00C36E0A" w:rsidR="002859F8" w:rsidP="00D82D2D" w:rsidRDefault="002859F8" w14:paraId="5D857A01" w14:textId="2A6A4E5B">
      <w:pPr>
        <w:spacing w:after="0" w:line="240" w:lineRule="atLeast"/>
        <w:rPr>
          <w:rFonts w:ascii="Verdana" w:hAnsi="Verdana"/>
          <w:sz w:val="18"/>
          <w:szCs w:val="18"/>
        </w:rPr>
      </w:pPr>
      <w:r w:rsidRPr="00C36E0A">
        <w:rPr>
          <w:rFonts w:ascii="Verdana" w:hAnsi="Verdana"/>
          <w:sz w:val="18"/>
          <w:szCs w:val="18"/>
        </w:rPr>
        <w:t xml:space="preserve">In artikel 8.5.9, vierde lid, wordt “andere staat” vervangen door “andere lidstaat”. </w:t>
      </w:r>
    </w:p>
    <w:p w:rsidRPr="00C36E0A" w:rsidR="002859F8" w:rsidP="00D82D2D" w:rsidRDefault="002859F8" w14:paraId="71B7448D" w14:textId="77777777">
      <w:pPr>
        <w:spacing w:after="0" w:line="240" w:lineRule="atLeast"/>
        <w:rPr>
          <w:rFonts w:ascii="Verdana" w:hAnsi="Verdana"/>
          <w:sz w:val="18"/>
          <w:szCs w:val="18"/>
        </w:rPr>
      </w:pPr>
    </w:p>
    <w:p w:rsidRPr="00C36E0A" w:rsidR="002859F8" w:rsidP="00D82D2D" w:rsidRDefault="002859F8" w14:paraId="324FCA79" w14:textId="198ED7E9">
      <w:pPr>
        <w:spacing w:after="0" w:line="240" w:lineRule="atLeast"/>
        <w:rPr>
          <w:rFonts w:ascii="Verdana" w:hAnsi="Verdana"/>
          <w:sz w:val="18"/>
          <w:szCs w:val="18"/>
        </w:rPr>
      </w:pPr>
      <w:r w:rsidRPr="00C36E0A">
        <w:rPr>
          <w:rFonts w:ascii="Verdana" w:hAnsi="Verdana"/>
          <w:sz w:val="18"/>
          <w:szCs w:val="18"/>
        </w:rPr>
        <w:t>E</w:t>
      </w:r>
    </w:p>
    <w:p w:rsidRPr="00C36E0A" w:rsidR="002859F8" w:rsidP="00D82D2D" w:rsidRDefault="002859F8" w14:paraId="7C39BC69" w14:textId="77777777">
      <w:pPr>
        <w:spacing w:after="0" w:line="240" w:lineRule="atLeast"/>
        <w:rPr>
          <w:rFonts w:ascii="Verdana" w:hAnsi="Verdana"/>
          <w:sz w:val="18"/>
          <w:szCs w:val="18"/>
        </w:rPr>
      </w:pPr>
    </w:p>
    <w:p w:rsidRPr="00C36E0A" w:rsidR="006A3624" w:rsidP="00D82D2D" w:rsidRDefault="006A3624" w14:paraId="1279C91F" w14:textId="33556730">
      <w:pPr>
        <w:spacing w:after="0" w:line="240" w:lineRule="atLeast"/>
        <w:rPr>
          <w:rFonts w:ascii="Verdana" w:hAnsi="Verdana"/>
          <w:sz w:val="18"/>
          <w:szCs w:val="18"/>
        </w:rPr>
      </w:pPr>
      <w:r w:rsidRPr="00C36E0A">
        <w:rPr>
          <w:rFonts w:ascii="Verdana" w:hAnsi="Verdana"/>
          <w:sz w:val="18"/>
          <w:szCs w:val="18"/>
        </w:rPr>
        <w:t>In artikel 8.5.22, eerste lid, wordt “te officier</w:t>
      </w:r>
      <w:r w:rsidR="008114F2">
        <w:rPr>
          <w:rFonts w:ascii="Verdana" w:hAnsi="Verdana"/>
          <w:sz w:val="18"/>
          <w:szCs w:val="18"/>
        </w:rPr>
        <w:t xml:space="preserve"> van justitie</w:t>
      </w:r>
      <w:r w:rsidRPr="00C36E0A">
        <w:rPr>
          <w:rFonts w:ascii="Verdana" w:hAnsi="Verdana"/>
          <w:sz w:val="18"/>
          <w:szCs w:val="18"/>
        </w:rPr>
        <w:t>” vervangen door “de officier</w:t>
      </w:r>
      <w:r w:rsidR="008114F2">
        <w:rPr>
          <w:rFonts w:ascii="Verdana" w:hAnsi="Verdana"/>
          <w:sz w:val="18"/>
          <w:szCs w:val="18"/>
        </w:rPr>
        <w:t xml:space="preserve"> van justitie</w:t>
      </w:r>
      <w:r w:rsidRPr="00C36E0A">
        <w:rPr>
          <w:rFonts w:ascii="Verdana" w:hAnsi="Verdana"/>
          <w:sz w:val="18"/>
          <w:szCs w:val="18"/>
        </w:rPr>
        <w:t>”.</w:t>
      </w:r>
    </w:p>
    <w:p w:rsidRPr="00C36E0A" w:rsidR="006A3624" w:rsidP="00D82D2D" w:rsidRDefault="006A3624" w14:paraId="5C9C68ED" w14:textId="77777777">
      <w:pPr>
        <w:spacing w:after="0" w:line="240" w:lineRule="atLeast"/>
        <w:rPr>
          <w:rFonts w:ascii="Verdana" w:hAnsi="Verdana"/>
          <w:sz w:val="18"/>
          <w:szCs w:val="18"/>
        </w:rPr>
      </w:pPr>
    </w:p>
    <w:p w:rsidRPr="00C36E0A" w:rsidR="006A3624" w:rsidP="00D82D2D" w:rsidRDefault="002859F8" w14:paraId="2A2C46A1" w14:textId="23EAD181">
      <w:pPr>
        <w:spacing w:after="0" w:line="240" w:lineRule="atLeast"/>
        <w:rPr>
          <w:rFonts w:ascii="Verdana" w:hAnsi="Verdana"/>
          <w:sz w:val="18"/>
          <w:szCs w:val="18"/>
        </w:rPr>
      </w:pPr>
      <w:r w:rsidRPr="00C36E0A">
        <w:rPr>
          <w:rFonts w:ascii="Verdana" w:hAnsi="Verdana"/>
          <w:sz w:val="18"/>
          <w:szCs w:val="18"/>
        </w:rPr>
        <w:t>F</w:t>
      </w:r>
    </w:p>
    <w:p w:rsidRPr="00C36E0A" w:rsidR="00203331" w:rsidP="00D82D2D" w:rsidRDefault="00203331" w14:paraId="350C523A" w14:textId="77777777">
      <w:pPr>
        <w:spacing w:after="0" w:line="240" w:lineRule="atLeast"/>
        <w:rPr>
          <w:rFonts w:ascii="Verdana" w:hAnsi="Verdana"/>
          <w:sz w:val="18"/>
          <w:szCs w:val="18"/>
        </w:rPr>
      </w:pPr>
    </w:p>
    <w:p w:rsidRPr="00C36E0A" w:rsidR="00203331" w:rsidP="00D82D2D" w:rsidRDefault="00203331" w14:paraId="1461CB28" w14:textId="302CFB82">
      <w:pPr>
        <w:spacing w:after="0" w:line="240" w:lineRule="atLeast"/>
        <w:rPr>
          <w:rFonts w:ascii="Verdana" w:hAnsi="Verdana"/>
          <w:sz w:val="18"/>
          <w:szCs w:val="18"/>
        </w:rPr>
      </w:pPr>
      <w:r w:rsidRPr="00C36E0A">
        <w:rPr>
          <w:rFonts w:ascii="Verdana" w:hAnsi="Verdana"/>
          <w:sz w:val="18"/>
          <w:szCs w:val="18"/>
        </w:rPr>
        <w:t xml:space="preserve">In artikel 8.7.7, eerste lid, </w:t>
      </w:r>
      <w:r w:rsidRPr="00C36E0A" w:rsidR="002859F8">
        <w:rPr>
          <w:rFonts w:ascii="Verdana" w:hAnsi="Verdana"/>
          <w:sz w:val="18"/>
          <w:szCs w:val="18"/>
        </w:rPr>
        <w:t>wordt “in ontvangst worden genomen” vervangen door “in ontvangst genomen”.</w:t>
      </w:r>
    </w:p>
    <w:p w:rsidRPr="00C36E0A" w:rsidR="002859F8" w:rsidP="00D82D2D" w:rsidRDefault="002859F8" w14:paraId="6EA059F7" w14:textId="77777777">
      <w:pPr>
        <w:spacing w:after="0" w:line="240" w:lineRule="atLeast"/>
        <w:rPr>
          <w:rFonts w:ascii="Verdana" w:hAnsi="Verdana"/>
          <w:sz w:val="18"/>
          <w:szCs w:val="18"/>
        </w:rPr>
      </w:pPr>
    </w:p>
    <w:p w:rsidRPr="00C36E0A" w:rsidR="002859F8" w:rsidP="00D82D2D" w:rsidRDefault="002859F8" w14:paraId="1B42E8FF" w14:textId="10040F93">
      <w:pPr>
        <w:spacing w:after="0" w:line="240" w:lineRule="atLeast"/>
        <w:rPr>
          <w:rFonts w:ascii="Verdana" w:hAnsi="Verdana"/>
          <w:sz w:val="18"/>
          <w:szCs w:val="18"/>
        </w:rPr>
      </w:pPr>
      <w:r w:rsidRPr="00C36E0A">
        <w:rPr>
          <w:rFonts w:ascii="Verdana" w:hAnsi="Verdana"/>
          <w:sz w:val="18"/>
          <w:szCs w:val="18"/>
        </w:rPr>
        <w:t>G</w:t>
      </w:r>
    </w:p>
    <w:p w:rsidRPr="00C36E0A" w:rsidR="002859F8" w:rsidP="00D82D2D" w:rsidRDefault="002859F8" w14:paraId="6229213D" w14:textId="77777777">
      <w:pPr>
        <w:spacing w:after="0" w:line="240" w:lineRule="atLeast"/>
        <w:rPr>
          <w:rFonts w:ascii="Verdana" w:hAnsi="Verdana"/>
          <w:sz w:val="18"/>
          <w:szCs w:val="18"/>
        </w:rPr>
      </w:pPr>
    </w:p>
    <w:p w:rsidRPr="00C36E0A" w:rsidR="002859F8" w:rsidP="00D82D2D" w:rsidRDefault="002859F8" w14:paraId="172886F2" w14:textId="068EC2C1">
      <w:pPr>
        <w:spacing w:after="0" w:line="240" w:lineRule="atLeast"/>
        <w:rPr>
          <w:rFonts w:ascii="Verdana" w:hAnsi="Verdana"/>
          <w:sz w:val="18"/>
          <w:szCs w:val="18"/>
        </w:rPr>
      </w:pPr>
      <w:r w:rsidRPr="00C36E0A">
        <w:rPr>
          <w:rFonts w:ascii="Verdana" w:hAnsi="Verdana"/>
          <w:sz w:val="18"/>
          <w:szCs w:val="18"/>
        </w:rPr>
        <w:t xml:space="preserve">In </w:t>
      </w:r>
      <w:r w:rsidR="008114F2">
        <w:rPr>
          <w:rFonts w:ascii="Verdana" w:hAnsi="Verdana"/>
          <w:sz w:val="18"/>
          <w:szCs w:val="18"/>
        </w:rPr>
        <w:t xml:space="preserve">de </w:t>
      </w:r>
      <w:r w:rsidRPr="00C36E0A">
        <w:rPr>
          <w:rFonts w:ascii="Verdana" w:hAnsi="Verdana"/>
          <w:sz w:val="18"/>
          <w:szCs w:val="18"/>
        </w:rPr>
        <w:t>artikel</w:t>
      </w:r>
      <w:r w:rsidR="008114F2">
        <w:rPr>
          <w:rFonts w:ascii="Verdana" w:hAnsi="Verdana"/>
          <w:sz w:val="18"/>
          <w:szCs w:val="18"/>
        </w:rPr>
        <w:t>en</w:t>
      </w:r>
      <w:r w:rsidRPr="00C36E0A">
        <w:rPr>
          <w:rFonts w:ascii="Verdana" w:hAnsi="Verdana"/>
          <w:sz w:val="18"/>
          <w:szCs w:val="18"/>
        </w:rPr>
        <w:t xml:space="preserve"> 8.9.16, eerste lid, onderdeel a, en 8.9.21, tweede lid, onderdeel </w:t>
      </w:r>
      <w:r w:rsidR="00B7027F">
        <w:rPr>
          <w:rFonts w:ascii="Verdana" w:hAnsi="Verdana"/>
          <w:sz w:val="18"/>
          <w:szCs w:val="18"/>
        </w:rPr>
        <w:t>b</w:t>
      </w:r>
      <w:r w:rsidRPr="00C36E0A">
        <w:rPr>
          <w:rFonts w:ascii="Verdana" w:hAnsi="Verdana"/>
          <w:sz w:val="18"/>
          <w:szCs w:val="18"/>
        </w:rPr>
        <w:t>, wordt “artikel 8.9.15, derde lid,” vervangen door “artikel 8.9.15, vierde lid,”.</w:t>
      </w:r>
    </w:p>
    <w:p w:rsidRPr="00C36E0A" w:rsidR="002859F8" w:rsidP="00D82D2D" w:rsidRDefault="002859F8" w14:paraId="333B794F" w14:textId="77777777">
      <w:pPr>
        <w:spacing w:after="0" w:line="240" w:lineRule="atLeast"/>
        <w:rPr>
          <w:rFonts w:ascii="Verdana" w:hAnsi="Verdana"/>
          <w:sz w:val="18"/>
          <w:szCs w:val="18"/>
        </w:rPr>
      </w:pPr>
    </w:p>
    <w:p w:rsidRPr="00C36E0A" w:rsidR="002859F8" w:rsidP="00D82D2D" w:rsidRDefault="002859F8" w14:paraId="6C11470B" w14:textId="1F290016">
      <w:pPr>
        <w:spacing w:after="0" w:line="240" w:lineRule="atLeast"/>
        <w:rPr>
          <w:rFonts w:ascii="Verdana" w:hAnsi="Verdana"/>
          <w:sz w:val="18"/>
          <w:szCs w:val="18"/>
        </w:rPr>
      </w:pPr>
      <w:r w:rsidRPr="00C36E0A">
        <w:rPr>
          <w:rFonts w:ascii="Verdana" w:hAnsi="Verdana"/>
          <w:sz w:val="18"/>
          <w:szCs w:val="18"/>
        </w:rPr>
        <w:t>H</w:t>
      </w:r>
    </w:p>
    <w:p w:rsidRPr="00C36E0A" w:rsidR="002859F8" w:rsidP="00D82D2D" w:rsidRDefault="002859F8" w14:paraId="644256B2" w14:textId="77777777">
      <w:pPr>
        <w:spacing w:after="0" w:line="240" w:lineRule="atLeast"/>
        <w:rPr>
          <w:rFonts w:ascii="Verdana" w:hAnsi="Verdana"/>
          <w:sz w:val="18"/>
          <w:szCs w:val="18"/>
        </w:rPr>
      </w:pPr>
    </w:p>
    <w:p w:rsidRPr="00C36E0A" w:rsidR="002859F8" w:rsidP="002859F8" w:rsidRDefault="002859F8" w14:paraId="06A927AE" w14:textId="77777777">
      <w:pPr>
        <w:spacing w:after="0" w:line="240" w:lineRule="atLeast"/>
        <w:rPr>
          <w:rFonts w:ascii="Verdana" w:hAnsi="Verdana"/>
          <w:sz w:val="18"/>
          <w:szCs w:val="18"/>
        </w:rPr>
      </w:pPr>
      <w:r w:rsidRPr="00C36E0A">
        <w:rPr>
          <w:rFonts w:ascii="Verdana" w:hAnsi="Verdana"/>
          <w:sz w:val="18"/>
          <w:szCs w:val="18"/>
        </w:rPr>
        <w:t>Artikel 8.9.18 komt te luiden:</w:t>
      </w:r>
    </w:p>
    <w:p w:rsidRPr="00C36E0A" w:rsidR="002859F8" w:rsidP="002859F8" w:rsidRDefault="002859F8" w14:paraId="7C99F364" w14:textId="77777777">
      <w:pPr>
        <w:spacing w:after="0" w:line="240" w:lineRule="atLeast"/>
        <w:rPr>
          <w:rFonts w:ascii="Verdana" w:hAnsi="Verdana"/>
          <w:sz w:val="18"/>
          <w:szCs w:val="18"/>
        </w:rPr>
      </w:pPr>
    </w:p>
    <w:p w:rsidRPr="00C36E0A" w:rsidR="002859F8" w:rsidP="002859F8" w:rsidRDefault="002859F8" w14:paraId="0B0DA66E" w14:textId="77777777">
      <w:pPr>
        <w:pStyle w:val="Geenafstand"/>
        <w:spacing w:line="240" w:lineRule="atLeast"/>
        <w:rPr>
          <w:b/>
          <w:bCs/>
          <w:szCs w:val="18"/>
        </w:rPr>
      </w:pPr>
      <w:r w:rsidRPr="00C36E0A">
        <w:rPr>
          <w:b/>
          <w:bCs/>
          <w:szCs w:val="18"/>
        </w:rPr>
        <w:t>Artikel 8.9.18</w:t>
      </w:r>
    </w:p>
    <w:p w:rsidRPr="00C36E0A" w:rsidR="002859F8" w:rsidP="002859F8" w:rsidRDefault="002859F8" w14:paraId="25B68276" w14:textId="77777777">
      <w:pPr>
        <w:pStyle w:val="Geenafstand"/>
        <w:spacing w:line="240" w:lineRule="atLeast"/>
        <w:rPr>
          <w:szCs w:val="18"/>
        </w:rPr>
      </w:pPr>
    </w:p>
    <w:p w:rsidRPr="00C36E0A" w:rsidR="002859F8" w:rsidP="002859F8" w:rsidRDefault="002859F8" w14:paraId="65B7A859" w14:textId="77777777">
      <w:pPr>
        <w:pStyle w:val="Geenafstand"/>
        <w:spacing w:line="240" w:lineRule="atLeast"/>
        <w:rPr>
          <w:szCs w:val="18"/>
        </w:rPr>
      </w:pPr>
      <w:r w:rsidRPr="00C36E0A">
        <w:rPr>
          <w:szCs w:val="18"/>
        </w:rPr>
        <w:t xml:space="preserve">1. De officier van justitie beveelt de persoon die gevaar veroorzaakt de maatregelen, bedoeld in artikel 8.9.17, na te leven en stelt die persoon in kennis van de mogelijke gevolgen van overtreding daarvan. Het bevel wordt aan de persoon die gevaar veroorzaakt betekend. </w:t>
      </w:r>
    </w:p>
    <w:p w:rsidRPr="00C36E0A" w:rsidR="002859F8" w:rsidP="002859F8" w:rsidRDefault="002859F8" w14:paraId="51C250E6" w14:textId="77777777">
      <w:pPr>
        <w:pStyle w:val="Geenafstand"/>
        <w:spacing w:line="240" w:lineRule="atLeast"/>
        <w:rPr>
          <w:szCs w:val="18"/>
        </w:rPr>
      </w:pPr>
      <w:r w:rsidRPr="00C36E0A">
        <w:rPr>
          <w:szCs w:val="18"/>
        </w:rPr>
        <w:t>2. De officier van justitie verstrekt het adres of andere contactgegevens van de beschermde persoon niet aan de persoon die gevaar veroorzaakt, tenzij dat noodzakelijk is met het oog op de tenuitvoerlegging van de opgelegde maatregelen.</w:t>
      </w:r>
    </w:p>
    <w:p w:rsidRPr="00C36E0A" w:rsidR="002859F8" w:rsidP="002859F8" w:rsidRDefault="002859F8" w14:paraId="26A656FB" w14:textId="77777777">
      <w:pPr>
        <w:pStyle w:val="Geenafstand"/>
        <w:spacing w:line="240" w:lineRule="atLeast"/>
        <w:rPr>
          <w:szCs w:val="18"/>
        </w:rPr>
      </w:pPr>
      <w:r w:rsidRPr="00C36E0A">
        <w:rPr>
          <w:szCs w:val="18"/>
        </w:rPr>
        <w:t>3. De officier van justitie stelt de beschermde persoon en de bevoegde autoriteit van de uitvaardigende lidstaat in kennis van de maatregelen, bedoeld in artikel 8.9.17, alsmede van de mogelijke gevolgen van overtreding daarvan.</w:t>
      </w:r>
    </w:p>
    <w:p w:rsidRPr="00C36E0A" w:rsidR="002859F8" w:rsidP="00D82D2D" w:rsidRDefault="002859F8" w14:paraId="618A9959" w14:textId="0B7F6F2B">
      <w:pPr>
        <w:spacing w:after="0" w:line="240" w:lineRule="atLeast"/>
        <w:rPr>
          <w:rFonts w:ascii="Verdana" w:hAnsi="Verdana"/>
          <w:sz w:val="18"/>
          <w:szCs w:val="18"/>
        </w:rPr>
      </w:pPr>
    </w:p>
    <w:p w:rsidRPr="00C36E0A" w:rsidR="00D82D2D" w:rsidP="00D82D2D" w:rsidRDefault="00D82D2D" w14:paraId="45304F78" w14:textId="77777777">
      <w:pPr>
        <w:spacing w:after="0" w:line="240" w:lineRule="atLeast"/>
        <w:rPr>
          <w:rFonts w:ascii="Verdana" w:hAnsi="Verdana"/>
          <w:sz w:val="18"/>
          <w:szCs w:val="18"/>
        </w:rPr>
      </w:pPr>
    </w:p>
    <w:p w:rsidRPr="00C36E0A" w:rsidR="00466F20" w:rsidP="00C814B4" w:rsidRDefault="00466F20" w14:paraId="283C3A64" w14:textId="1EAD4F2B">
      <w:pPr>
        <w:spacing w:after="0" w:line="240" w:lineRule="atLeast"/>
        <w:rPr>
          <w:rFonts w:ascii="Verdana" w:hAnsi="Verdana"/>
          <w:b/>
          <w:bCs/>
          <w:sz w:val="18"/>
          <w:szCs w:val="18"/>
        </w:rPr>
      </w:pPr>
      <w:r w:rsidRPr="00C36E0A">
        <w:rPr>
          <w:rFonts w:ascii="Verdana" w:hAnsi="Verdana"/>
          <w:b/>
          <w:bCs/>
          <w:sz w:val="18"/>
          <w:szCs w:val="18"/>
        </w:rPr>
        <w:t xml:space="preserve">Artikel </w:t>
      </w:r>
      <w:r w:rsidRPr="00C36E0A" w:rsidR="00D82D2D">
        <w:rPr>
          <w:rFonts w:ascii="Verdana" w:hAnsi="Verdana"/>
          <w:b/>
          <w:bCs/>
          <w:sz w:val="18"/>
          <w:szCs w:val="18"/>
        </w:rPr>
        <w:t>IX</w:t>
      </w:r>
    </w:p>
    <w:p w:rsidRPr="00C36E0A" w:rsidR="00466F20" w:rsidP="00C814B4" w:rsidRDefault="00466F20" w14:paraId="2998CDB8" w14:textId="77777777">
      <w:pPr>
        <w:spacing w:after="0" w:line="240" w:lineRule="atLeast"/>
        <w:rPr>
          <w:rFonts w:ascii="Verdana" w:hAnsi="Verdana"/>
          <w:b/>
          <w:bCs/>
          <w:sz w:val="18"/>
          <w:szCs w:val="18"/>
        </w:rPr>
      </w:pPr>
    </w:p>
    <w:p w:rsidRPr="00C36E0A" w:rsidR="00466F20" w:rsidP="00C814B4" w:rsidRDefault="00466F20" w14:paraId="6618D8F1" w14:textId="77777777">
      <w:pPr>
        <w:spacing w:after="0" w:line="240" w:lineRule="atLeast"/>
        <w:rPr>
          <w:rFonts w:ascii="Verdana" w:hAnsi="Verdana"/>
          <w:sz w:val="18"/>
          <w:szCs w:val="18"/>
        </w:rPr>
      </w:pPr>
      <w:r w:rsidRPr="00C36E0A">
        <w:rPr>
          <w:rFonts w:ascii="Verdana" w:hAnsi="Verdana"/>
          <w:sz w:val="18"/>
          <w:szCs w:val="18"/>
        </w:rPr>
        <w:t>Het Wetboek van Strafrecht wordt als volgt gewijzigd:</w:t>
      </w:r>
    </w:p>
    <w:p w:rsidRPr="00C36E0A" w:rsidR="00466F20" w:rsidP="00C814B4" w:rsidRDefault="00466F20" w14:paraId="6247923B" w14:textId="77777777">
      <w:pPr>
        <w:spacing w:after="0" w:line="240" w:lineRule="atLeast"/>
        <w:rPr>
          <w:rFonts w:ascii="Verdana" w:hAnsi="Verdana"/>
          <w:sz w:val="18"/>
          <w:szCs w:val="18"/>
        </w:rPr>
      </w:pPr>
    </w:p>
    <w:p w:rsidRPr="00C36E0A" w:rsidR="00466F20" w:rsidP="00C814B4" w:rsidRDefault="00466F20" w14:paraId="6EC1C4DC" w14:textId="77777777">
      <w:pPr>
        <w:spacing w:after="0" w:line="240" w:lineRule="atLeast"/>
        <w:rPr>
          <w:rFonts w:ascii="Verdana" w:hAnsi="Verdana"/>
          <w:sz w:val="18"/>
          <w:szCs w:val="18"/>
        </w:rPr>
      </w:pPr>
      <w:r w:rsidRPr="00C36E0A">
        <w:rPr>
          <w:rFonts w:ascii="Verdana" w:hAnsi="Verdana"/>
          <w:sz w:val="18"/>
          <w:szCs w:val="18"/>
        </w:rPr>
        <w:t>A</w:t>
      </w:r>
    </w:p>
    <w:p w:rsidRPr="00C36E0A" w:rsidR="00466F20" w:rsidP="00C814B4" w:rsidRDefault="00466F20" w14:paraId="1AAA2D8D" w14:textId="77777777">
      <w:pPr>
        <w:spacing w:after="0" w:line="240" w:lineRule="atLeast"/>
        <w:rPr>
          <w:rFonts w:ascii="Verdana" w:hAnsi="Verdana"/>
          <w:sz w:val="18"/>
          <w:szCs w:val="18"/>
        </w:rPr>
      </w:pPr>
    </w:p>
    <w:p w:rsidRPr="00C36E0A" w:rsidR="00E20E1D" w:rsidP="00C814B4" w:rsidRDefault="00E20E1D" w14:paraId="1EBA2FC2" w14:textId="77777777">
      <w:pPr>
        <w:spacing w:after="0" w:line="240" w:lineRule="atLeast"/>
        <w:rPr>
          <w:rFonts w:ascii="Verdana" w:hAnsi="Verdana"/>
          <w:sz w:val="18"/>
          <w:szCs w:val="18"/>
        </w:rPr>
      </w:pPr>
      <w:r w:rsidRPr="00C36E0A">
        <w:rPr>
          <w:rFonts w:ascii="Verdana" w:hAnsi="Verdana"/>
          <w:sz w:val="18"/>
          <w:szCs w:val="18"/>
        </w:rPr>
        <w:t>Artikel 14c wordt als volgt gewijzigd:</w:t>
      </w:r>
    </w:p>
    <w:p w:rsidRPr="00C36E0A" w:rsidR="00E20E1D" w:rsidP="00C814B4" w:rsidRDefault="00E20E1D" w14:paraId="67C6EA7C" w14:textId="75A0347E">
      <w:pPr>
        <w:spacing w:after="0" w:line="240" w:lineRule="atLeast"/>
        <w:rPr>
          <w:rFonts w:ascii="Verdana" w:hAnsi="Verdana"/>
          <w:sz w:val="18"/>
          <w:szCs w:val="18"/>
        </w:rPr>
      </w:pPr>
      <w:r w:rsidRPr="00C36E0A">
        <w:rPr>
          <w:rFonts w:ascii="Verdana" w:hAnsi="Verdana"/>
          <w:sz w:val="18"/>
          <w:szCs w:val="18"/>
        </w:rPr>
        <w:t>1. Het tweede lid komt te luiden:</w:t>
      </w:r>
    </w:p>
    <w:p w:rsidRPr="00C36E0A" w:rsidR="00E20E1D" w:rsidP="00C814B4" w:rsidRDefault="00E20E1D" w14:paraId="0D89D2DF" w14:textId="5DA963CC">
      <w:pPr>
        <w:spacing w:after="0" w:line="240" w:lineRule="atLeast"/>
        <w:rPr>
          <w:rFonts w:ascii="Verdana" w:hAnsi="Verdana"/>
          <w:sz w:val="18"/>
          <w:szCs w:val="18"/>
        </w:rPr>
      </w:pPr>
      <w:r w:rsidRPr="00C36E0A">
        <w:rPr>
          <w:rFonts w:ascii="Verdana" w:hAnsi="Verdana"/>
          <w:sz w:val="18"/>
          <w:szCs w:val="18"/>
        </w:rPr>
        <w:t>2. Bij toepassing van artikel 14a kunnen voorts de volgende bijzondere voorwaarden worden gesteld, waaraan de veroordeelde gedurende de proeftijd, of een bij de veroordeling te bepalen gedeelte daarvan, dan wel binnen een door de rechter te bepalen termijn, ten hoogste gelijk aan de proeftijd, heeft te voldoen:</w:t>
      </w:r>
      <w:r w:rsidRPr="00C36E0A">
        <w:rPr>
          <w:rFonts w:ascii="Verdana" w:hAnsi="Verdana"/>
          <w:sz w:val="18"/>
          <w:szCs w:val="18"/>
        </w:rPr>
        <w:br/>
      </w:r>
      <w:bookmarkStart w:name="_Hlk153367693" w:id="140"/>
      <w:r w:rsidRPr="00C36E0A">
        <w:rPr>
          <w:rFonts w:ascii="Verdana" w:hAnsi="Verdana"/>
          <w:sz w:val="18"/>
          <w:szCs w:val="18"/>
        </w:rPr>
        <w:t xml:space="preserve">a. een verbod direct of indirect contact te hebben of te zoeken met bepaalde personen of instellingen, dat ook kan inhouden een verbod zich </w:t>
      </w:r>
      <w:r w:rsidRPr="00C36E0A" w:rsidR="00942189">
        <w:rPr>
          <w:rFonts w:ascii="Verdana" w:hAnsi="Verdana"/>
          <w:sz w:val="18"/>
          <w:szCs w:val="18"/>
        </w:rPr>
        <w:t>binnen</w:t>
      </w:r>
      <w:r w:rsidRPr="00C36E0A">
        <w:rPr>
          <w:rFonts w:ascii="Verdana" w:hAnsi="Verdana"/>
          <w:sz w:val="18"/>
          <w:szCs w:val="18"/>
        </w:rPr>
        <w:t xml:space="preserve"> een bepaalde afstand van bepaalde personen te bevinden;</w:t>
      </w:r>
    </w:p>
    <w:p w:rsidRPr="00C36E0A" w:rsidR="00E20E1D" w:rsidP="00C814B4" w:rsidRDefault="00E20E1D" w14:paraId="7B6B67CF" w14:textId="77777777">
      <w:pPr>
        <w:spacing w:after="0" w:line="240" w:lineRule="atLeast"/>
        <w:rPr>
          <w:rFonts w:ascii="Verdana" w:hAnsi="Verdana"/>
          <w:sz w:val="18"/>
          <w:szCs w:val="18"/>
        </w:rPr>
      </w:pPr>
      <w:r w:rsidRPr="00C36E0A">
        <w:rPr>
          <w:rFonts w:ascii="Verdana" w:hAnsi="Verdana"/>
          <w:sz w:val="18"/>
          <w:szCs w:val="18"/>
        </w:rPr>
        <w:t>b. een verbod zich te bevinden in een bepaald gebied;</w:t>
      </w:r>
    </w:p>
    <w:p w:rsidRPr="00C36E0A" w:rsidR="00E20E1D" w:rsidP="00C814B4" w:rsidRDefault="00E20E1D" w14:paraId="627A763F" w14:textId="77777777">
      <w:pPr>
        <w:spacing w:after="0" w:line="240" w:lineRule="atLeast"/>
        <w:rPr>
          <w:rFonts w:ascii="Verdana" w:hAnsi="Verdana"/>
          <w:sz w:val="18"/>
          <w:szCs w:val="18"/>
        </w:rPr>
      </w:pPr>
      <w:r w:rsidRPr="00C36E0A">
        <w:rPr>
          <w:rFonts w:ascii="Verdana" w:hAnsi="Verdana"/>
          <w:sz w:val="18"/>
          <w:szCs w:val="18"/>
        </w:rPr>
        <w:t>c. een verbod zich te vestigen in een bepaald gebied;</w:t>
      </w:r>
    </w:p>
    <w:p w:rsidRPr="00C36E0A" w:rsidR="00AB005B" w:rsidP="00C814B4" w:rsidRDefault="00E20E1D" w14:paraId="3604EF00" w14:textId="72BC1C99">
      <w:pPr>
        <w:spacing w:after="0" w:line="240" w:lineRule="atLeast"/>
        <w:rPr>
          <w:rFonts w:ascii="Verdana" w:hAnsi="Verdana" w:cs="Arial"/>
          <w:sz w:val="18"/>
          <w:szCs w:val="18"/>
        </w:rPr>
      </w:pPr>
      <w:r w:rsidRPr="00C36E0A">
        <w:rPr>
          <w:rFonts w:ascii="Verdana" w:hAnsi="Verdana" w:cs="Arial"/>
          <w:sz w:val="18"/>
          <w:szCs w:val="18"/>
        </w:rPr>
        <w:t xml:space="preserve">d. </w:t>
      </w:r>
      <w:r w:rsidRPr="00C36E0A" w:rsidR="00AB005B">
        <w:rPr>
          <w:rFonts w:ascii="Verdana" w:hAnsi="Verdana" w:cs="Arial"/>
          <w:sz w:val="18"/>
          <w:szCs w:val="18"/>
        </w:rPr>
        <w:t xml:space="preserve">de </w:t>
      </w:r>
      <w:r w:rsidRPr="00C36E0A" w:rsidR="00B765D1">
        <w:rPr>
          <w:rFonts w:ascii="Verdana" w:hAnsi="Verdana" w:cs="Arial"/>
          <w:sz w:val="18"/>
          <w:szCs w:val="18"/>
        </w:rPr>
        <w:t>ver</w:t>
      </w:r>
      <w:r w:rsidRPr="00C36E0A" w:rsidR="00AB005B">
        <w:rPr>
          <w:rFonts w:ascii="Verdana" w:hAnsi="Verdana" w:cs="Arial"/>
          <w:sz w:val="18"/>
          <w:szCs w:val="18"/>
        </w:rPr>
        <w:t>plicht</w:t>
      </w:r>
      <w:r w:rsidRPr="00C36E0A" w:rsidR="00B765D1">
        <w:rPr>
          <w:rFonts w:ascii="Verdana" w:hAnsi="Verdana" w:cs="Arial"/>
          <w:sz w:val="18"/>
          <w:szCs w:val="18"/>
        </w:rPr>
        <w:t>ing</w:t>
      </w:r>
      <w:r w:rsidRPr="00C36E0A" w:rsidR="00AB005B">
        <w:rPr>
          <w:rFonts w:ascii="Verdana" w:hAnsi="Verdana" w:cs="Arial"/>
          <w:sz w:val="18"/>
          <w:szCs w:val="18"/>
        </w:rPr>
        <w:t xml:space="preserve"> te verhuizen uit een bepaald gebied;</w:t>
      </w:r>
    </w:p>
    <w:p w:rsidRPr="00C36E0A" w:rsidR="00E20E1D" w:rsidP="00C814B4" w:rsidRDefault="006B4429" w14:paraId="0F172715" w14:textId="3F1F6C3E">
      <w:pPr>
        <w:spacing w:after="0" w:line="240" w:lineRule="atLeast"/>
        <w:rPr>
          <w:rFonts w:ascii="Verdana" w:hAnsi="Verdana"/>
          <w:sz w:val="18"/>
          <w:szCs w:val="18"/>
        </w:rPr>
      </w:pPr>
      <w:r>
        <w:rPr>
          <w:rFonts w:ascii="Verdana" w:hAnsi="Verdana" w:cs="Arial"/>
          <w:sz w:val="18"/>
          <w:szCs w:val="18"/>
        </w:rPr>
        <w:t xml:space="preserve">e. </w:t>
      </w:r>
      <w:r w:rsidRPr="00C36E0A" w:rsidR="00E20E1D">
        <w:rPr>
          <w:rFonts w:ascii="Verdana" w:hAnsi="Verdana" w:cs="Arial"/>
          <w:sz w:val="18"/>
          <w:szCs w:val="18"/>
        </w:rPr>
        <w:t>een verplichting op bepaalde tijdstippen of gedurende een bepaalde periode op een bepaalde locatie aanwezig te zijn;</w:t>
      </w:r>
      <w:r w:rsidRPr="00C36E0A" w:rsidR="00E20E1D">
        <w:rPr>
          <w:rFonts w:ascii="Verdana" w:hAnsi="Verdana" w:cs="Arial"/>
          <w:sz w:val="18"/>
          <w:szCs w:val="18"/>
        </w:rPr>
        <w:br/>
      </w:r>
      <w:r w:rsidRPr="00C36E0A" w:rsidR="000D29EC">
        <w:rPr>
          <w:rFonts w:ascii="Verdana" w:hAnsi="Verdana" w:cs="Arial"/>
          <w:sz w:val="18"/>
          <w:szCs w:val="18"/>
        </w:rPr>
        <w:t>f</w:t>
      </w:r>
      <w:r w:rsidRPr="00C36E0A" w:rsidR="00E20E1D">
        <w:rPr>
          <w:rFonts w:ascii="Verdana" w:hAnsi="Verdana" w:cs="Arial"/>
          <w:sz w:val="18"/>
          <w:szCs w:val="18"/>
        </w:rPr>
        <w:t>. een verplichting zich op bepaalde tijdstippen te melden bij een bepaalde instantie;</w:t>
      </w:r>
    </w:p>
    <w:p w:rsidRPr="00C36E0A" w:rsidR="009622BB" w:rsidP="00C814B4" w:rsidRDefault="000D29EC" w14:paraId="7B6B2600" w14:textId="4B699A38">
      <w:pPr>
        <w:spacing w:after="0" w:line="240" w:lineRule="atLeast"/>
        <w:rPr>
          <w:rFonts w:ascii="Verdana" w:hAnsi="Verdana"/>
          <w:sz w:val="18"/>
          <w:szCs w:val="18"/>
        </w:rPr>
      </w:pPr>
      <w:r w:rsidRPr="00C36E0A">
        <w:rPr>
          <w:rStyle w:val="Verwijzingopmerking"/>
          <w:rFonts w:ascii="Verdana" w:hAnsi="Verdana"/>
          <w:sz w:val="18"/>
          <w:szCs w:val="18"/>
        </w:rPr>
        <w:t>g</w:t>
      </w:r>
      <w:r w:rsidRPr="00C36E0A" w:rsidR="00E20E1D">
        <w:rPr>
          <w:rStyle w:val="Verwijzingopmerking"/>
          <w:rFonts w:ascii="Verdana" w:hAnsi="Verdana"/>
          <w:sz w:val="18"/>
          <w:szCs w:val="18"/>
        </w:rPr>
        <w:t xml:space="preserve">. </w:t>
      </w:r>
      <w:r w:rsidRPr="00C36E0A" w:rsidR="00E20E1D">
        <w:rPr>
          <w:rFonts w:ascii="Verdana" w:hAnsi="Verdana"/>
          <w:sz w:val="18"/>
          <w:szCs w:val="18"/>
        </w:rPr>
        <w:t>een beperking van het recht om Nederland te verlaten;</w:t>
      </w:r>
      <w:r w:rsidRPr="00C36E0A" w:rsidR="00E20E1D">
        <w:rPr>
          <w:rFonts w:ascii="Verdana" w:hAnsi="Verdana" w:cs="Arial"/>
          <w:sz w:val="18"/>
          <w:szCs w:val="18"/>
        </w:rPr>
        <w:br/>
      </w:r>
      <w:bookmarkEnd w:id="140"/>
      <w:r w:rsidRPr="00C36E0A">
        <w:rPr>
          <w:rFonts w:ascii="Verdana" w:hAnsi="Verdana" w:cs="Arial"/>
          <w:sz w:val="18"/>
          <w:szCs w:val="18"/>
        </w:rPr>
        <w:t>h</w:t>
      </w:r>
      <w:r w:rsidRPr="00C36E0A" w:rsidR="009622BB">
        <w:rPr>
          <w:rFonts w:ascii="Verdana" w:hAnsi="Verdana" w:cs="Arial"/>
          <w:sz w:val="18"/>
          <w:szCs w:val="18"/>
        </w:rPr>
        <w:t xml:space="preserve">. een verbod op het gebruik van </w:t>
      </w:r>
      <w:r w:rsidRPr="00C36E0A" w:rsidR="009622BB">
        <w:rPr>
          <w:rFonts w:ascii="Verdana" w:hAnsi="Verdana"/>
          <w:sz w:val="18"/>
          <w:szCs w:val="18"/>
        </w:rPr>
        <w:t>alcohol of</w:t>
      </w:r>
      <w:r w:rsidRPr="00C36E0A" w:rsidR="009622BB">
        <w:rPr>
          <w:rFonts w:ascii="Verdana" w:hAnsi="Verdana" w:cs="Arial"/>
          <w:sz w:val="18"/>
          <w:szCs w:val="18"/>
        </w:rPr>
        <w:t xml:space="preserve"> middelen </w:t>
      </w:r>
      <w:r w:rsidRPr="00C36E0A" w:rsidR="009622BB">
        <w:rPr>
          <w:rFonts w:ascii="Verdana" w:hAnsi="Verdana"/>
          <w:sz w:val="18"/>
          <w:szCs w:val="18"/>
        </w:rPr>
        <w:t xml:space="preserve">als bedoeld in </w:t>
      </w:r>
      <w:r w:rsidRPr="00C36E0A" w:rsidR="006E1FF5">
        <w:rPr>
          <w:rFonts w:ascii="Verdana" w:hAnsi="Verdana"/>
          <w:sz w:val="18"/>
          <w:szCs w:val="18"/>
        </w:rPr>
        <w:t>lijst I</w:t>
      </w:r>
      <w:r w:rsidRPr="00C36E0A" w:rsidR="006B05BF">
        <w:rPr>
          <w:rFonts w:ascii="Verdana" w:hAnsi="Verdana"/>
          <w:sz w:val="18"/>
          <w:szCs w:val="18"/>
        </w:rPr>
        <w:t>, lijst IA</w:t>
      </w:r>
      <w:r w:rsidRPr="00C36E0A" w:rsidR="006E1FF5">
        <w:rPr>
          <w:rFonts w:ascii="Verdana" w:hAnsi="Verdana"/>
          <w:sz w:val="18"/>
          <w:szCs w:val="18"/>
        </w:rPr>
        <w:t xml:space="preserve"> of lijst II </w:t>
      </w:r>
      <w:r w:rsidRPr="00C36E0A" w:rsidR="009622BB">
        <w:rPr>
          <w:rFonts w:ascii="Verdana" w:hAnsi="Verdana"/>
          <w:sz w:val="18"/>
          <w:szCs w:val="18"/>
        </w:rPr>
        <w:t xml:space="preserve">van de </w:t>
      </w:r>
      <w:r w:rsidRPr="00C36E0A" w:rsidR="009622BB">
        <w:rPr>
          <w:rFonts w:ascii="Verdana" w:hAnsi="Verdana"/>
          <w:sz w:val="18"/>
          <w:szCs w:val="18"/>
        </w:rPr>
        <w:lastRenderedPageBreak/>
        <w:t xml:space="preserve">Opiumwet </w:t>
      </w:r>
      <w:r w:rsidRPr="00C36E0A" w:rsidR="009622BB">
        <w:rPr>
          <w:rFonts w:ascii="Verdana" w:hAnsi="Verdana" w:cs="Arial"/>
          <w:sz w:val="18"/>
          <w:szCs w:val="18"/>
        </w:rPr>
        <w:t xml:space="preserve">en de verplichting ten behoeve van de naleving van dit verbod mee te werken aan </w:t>
      </w:r>
      <w:r w:rsidRPr="00C36E0A" w:rsidR="009622BB">
        <w:rPr>
          <w:rFonts w:ascii="Verdana" w:hAnsi="Verdana"/>
          <w:sz w:val="18"/>
          <w:szCs w:val="18"/>
        </w:rPr>
        <w:t>een speekseltest, ademonderzoek,</w:t>
      </w:r>
      <w:r w:rsidRPr="00C36E0A" w:rsidR="009622BB">
        <w:rPr>
          <w:rFonts w:ascii="Verdana" w:hAnsi="Verdana" w:cs="Arial"/>
          <w:sz w:val="18"/>
          <w:szCs w:val="18"/>
        </w:rPr>
        <w:t xml:space="preserve"> bloedonderzoek of urineonderzoek;</w:t>
      </w:r>
      <w:r w:rsidRPr="00C36E0A" w:rsidR="009622BB">
        <w:rPr>
          <w:rFonts w:ascii="Verdana" w:hAnsi="Verdana" w:cs="Arial"/>
          <w:sz w:val="18"/>
          <w:szCs w:val="18"/>
        </w:rPr>
        <w:br/>
      </w:r>
      <w:bookmarkStart w:name="_Hlk153368835" w:id="141"/>
      <w:r w:rsidRPr="00C36E0A">
        <w:rPr>
          <w:rFonts w:ascii="Verdana" w:hAnsi="Verdana"/>
          <w:sz w:val="18"/>
          <w:szCs w:val="18"/>
        </w:rPr>
        <w:t>i</w:t>
      </w:r>
      <w:r w:rsidRPr="00C36E0A" w:rsidR="009622BB">
        <w:rPr>
          <w:rFonts w:ascii="Verdana" w:hAnsi="Verdana"/>
          <w:sz w:val="18"/>
          <w:szCs w:val="18"/>
        </w:rPr>
        <w:t xml:space="preserve">. een verplichting zich te laten opnemen in een instelling; </w:t>
      </w:r>
      <w:r w:rsidRPr="00C36E0A" w:rsidR="009622BB">
        <w:rPr>
          <w:rFonts w:ascii="Verdana" w:hAnsi="Verdana"/>
          <w:sz w:val="18"/>
          <w:szCs w:val="18"/>
        </w:rPr>
        <w:br/>
      </w:r>
      <w:r w:rsidRPr="00C36E0A">
        <w:rPr>
          <w:rFonts w:ascii="Verdana" w:hAnsi="Verdana"/>
          <w:sz w:val="18"/>
          <w:szCs w:val="18"/>
        </w:rPr>
        <w:t>j</w:t>
      </w:r>
      <w:r w:rsidRPr="00C36E0A" w:rsidR="009622BB">
        <w:rPr>
          <w:rFonts w:ascii="Verdana" w:hAnsi="Verdana"/>
          <w:sz w:val="18"/>
          <w:szCs w:val="18"/>
        </w:rPr>
        <w:t xml:space="preserve">. een verplichting zich onder behandeling te stellen van een </w:t>
      </w:r>
      <w:r w:rsidRPr="00C36E0A">
        <w:rPr>
          <w:rFonts w:ascii="Verdana" w:hAnsi="Verdana"/>
          <w:sz w:val="18"/>
          <w:szCs w:val="18"/>
        </w:rPr>
        <w:t>zorgaanbieder</w:t>
      </w:r>
      <w:r w:rsidRPr="00C36E0A" w:rsidR="009622BB">
        <w:rPr>
          <w:rFonts w:ascii="Verdana" w:hAnsi="Verdana"/>
          <w:sz w:val="18"/>
          <w:szCs w:val="18"/>
        </w:rPr>
        <w:t xml:space="preserve">; </w:t>
      </w:r>
      <w:r w:rsidRPr="00C36E0A" w:rsidR="009622BB">
        <w:rPr>
          <w:rFonts w:ascii="Verdana" w:hAnsi="Verdana"/>
          <w:sz w:val="18"/>
          <w:szCs w:val="18"/>
        </w:rPr>
        <w:br/>
      </w:r>
      <w:r w:rsidRPr="00C36E0A">
        <w:rPr>
          <w:rFonts w:ascii="Verdana" w:hAnsi="Verdana"/>
          <w:sz w:val="18"/>
          <w:szCs w:val="18"/>
        </w:rPr>
        <w:t>k</w:t>
      </w:r>
      <w:r w:rsidRPr="00C36E0A" w:rsidR="009622BB">
        <w:rPr>
          <w:rFonts w:ascii="Verdana" w:hAnsi="Verdana"/>
          <w:sz w:val="18"/>
          <w:szCs w:val="18"/>
        </w:rPr>
        <w:t xml:space="preserve">. een verplichting te verblijven in een instelling voor beschermd wonen, </w:t>
      </w:r>
      <w:r w:rsidRPr="00C36E0A" w:rsidR="00B765D1">
        <w:rPr>
          <w:rFonts w:ascii="Verdana" w:hAnsi="Verdana"/>
          <w:sz w:val="18"/>
          <w:szCs w:val="18"/>
        </w:rPr>
        <w:t xml:space="preserve">tot </w:t>
      </w:r>
      <w:r w:rsidRPr="00C36E0A" w:rsidR="009622BB">
        <w:rPr>
          <w:rFonts w:ascii="Verdana" w:hAnsi="Verdana"/>
          <w:sz w:val="18"/>
          <w:szCs w:val="18"/>
        </w:rPr>
        <w:t xml:space="preserve">begeleid wonen of </w:t>
      </w:r>
      <w:r w:rsidRPr="00C36E0A" w:rsidR="00B765D1">
        <w:rPr>
          <w:rFonts w:ascii="Verdana" w:hAnsi="Verdana"/>
          <w:sz w:val="18"/>
          <w:szCs w:val="18"/>
        </w:rPr>
        <w:t xml:space="preserve">tot </w:t>
      </w:r>
      <w:r w:rsidRPr="00C36E0A" w:rsidR="009622BB">
        <w:rPr>
          <w:rFonts w:ascii="Verdana" w:hAnsi="Verdana"/>
          <w:sz w:val="18"/>
          <w:szCs w:val="18"/>
        </w:rPr>
        <w:t xml:space="preserve">maatschappelijke opvang; </w:t>
      </w:r>
      <w:r w:rsidRPr="00C36E0A" w:rsidR="009622BB">
        <w:rPr>
          <w:rFonts w:ascii="Verdana" w:hAnsi="Verdana"/>
          <w:sz w:val="18"/>
          <w:szCs w:val="18"/>
        </w:rPr>
        <w:br/>
      </w:r>
      <w:r w:rsidRPr="00C36E0A">
        <w:rPr>
          <w:rFonts w:ascii="Verdana" w:hAnsi="Verdana"/>
          <w:sz w:val="18"/>
          <w:szCs w:val="18"/>
        </w:rPr>
        <w:t>l</w:t>
      </w:r>
      <w:r w:rsidRPr="00C36E0A" w:rsidR="009622BB">
        <w:rPr>
          <w:rFonts w:ascii="Verdana" w:hAnsi="Verdana"/>
          <w:sz w:val="18"/>
          <w:szCs w:val="18"/>
        </w:rPr>
        <w:t xml:space="preserve">. een verplichting tot het deelnemen aan een gedragsinterventie; </w:t>
      </w:r>
      <w:bookmarkEnd w:id="141"/>
    </w:p>
    <w:p w:rsidRPr="00C36E0A" w:rsidR="009622BB" w:rsidP="00C814B4" w:rsidRDefault="000D29EC" w14:paraId="589DD937" w14:textId="797B4376">
      <w:pPr>
        <w:spacing w:after="0" w:line="240" w:lineRule="atLeast"/>
        <w:rPr>
          <w:rFonts w:ascii="Verdana" w:hAnsi="Verdana"/>
          <w:sz w:val="18"/>
          <w:szCs w:val="18"/>
        </w:rPr>
      </w:pPr>
      <w:r w:rsidRPr="00C36E0A">
        <w:rPr>
          <w:rFonts w:ascii="Verdana" w:hAnsi="Verdana"/>
          <w:sz w:val="18"/>
          <w:szCs w:val="18"/>
        </w:rPr>
        <w:t>m</w:t>
      </w:r>
      <w:r w:rsidRPr="00C36E0A" w:rsidR="009622BB">
        <w:rPr>
          <w:rFonts w:ascii="Verdana" w:hAnsi="Verdana"/>
          <w:sz w:val="18"/>
          <w:szCs w:val="18"/>
        </w:rPr>
        <w:t>. een verplichting zich in te spannen voor het vinden en behouden van een dagbesteding;</w:t>
      </w:r>
      <w:r w:rsidRPr="00C36E0A" w:rsidR="009622BB">
        <w:rPr>
          <w:rFonts w:ascii="Verdana" w:hAnsi="Verdana" w:cs="Arial"/>
          <w:sz w:val="18"/>
          <w:szCs w:val="18"/>
        </w:rPr>
        <w:br/>
      </w:r>
      <w:r w:rsidRPr="00C36E0A">
        <w:rPr>
          <w:rFonts w:ascii="Verdana" w:hAnsi="Verdana"/>
          <w:sz w:val="18"/>
          <w:szCs w:val="18"/>
        </w:rPr>
        <w:t>n</w:t>
      </w:r>
      <w:r w:rsidRPr="00C36E0A" w:rsidR="009622BB">
        <w:rPr>
          <w:rFonts w:ascii="Verdana" w:hAnsi="Verdana"/>
          <w:sz w:val="18"/>
          <w:szCs w:val="18"/>
        </w:rPr>
        <w:t>. een verbod vrijwilligerswerk van een bepaalde aard te verrichten;</w:t>
      </w:r>
      <w:r w:rsidRPr="00C36E0A" w:rsidR="009622BB">
        <w:rPr>
          <w:rStyle w:val="Verwijzingopmerking"/>
          <w:rFonts w:ascii="Verdana" w:hAnsi="Verdana"/>
          <w:sz w:val="18"/>
          <w:szCs w:val="18"/>
        </w:rPr>
        <w:t xml:space="preserve"> </w:t>
      </w:r>
      <w:r w:rsidRPr="00C36E0A" w:rsidR="009622BB">
        <w:rPr>
          <w:rStyle w:val="Verwijzingopmerking"/>
          <w:rFonts w:ascii="Verdana" w:hAnsi="Verdana"/>
          <w:sz w:val="18"/>
          <w:szCs w:val="18"/>
        </w:rPr>
        <w:br/>
      </w:r>
      <w:r w:rsidRPr="00C36E0A">
        <w:rPr>
          <w:rFonts w:ascii="Verdana" w:hAnsi="Verdana" w:cs="Arial"/>
          <w:sz w:val="18"/>
          <w:szCs w:val="18"/>
        </w:rPr>
        <w:t>o</w:t>
      </w:r>
      <w:r w:rsidRPr="00C36E0A" w:rsidR="009622BB">
        <w:rPr>
          <w:rFonts w:ascii="Verdana" w:hAnsi="Verdana" w:cs="Arial"/>
          <w:sz w:val="18"/>
          <w:szCs w:val="18"/>
        </w:rPr>
        <w:t>. gehele of gedeeltelijke vergoeding van de door het strafbare feit veroorzaakte schade;</w:t>
      </w:r>
      <w:r w:rsidRPr="00C36E0A" w:rsidR="009622BB">
        <w:rPr>
          <w:rFonts w:ascii="Verdana" w:hAnsi="Verdana" w:cs="Arial"/>
          <w:sz w:val="18"/>
          <w:szCs w:val="18"/>
        </w:rPr>
        <w:br/>
      </w:r>
      <w:r w:rsidRPr="00C36E0A">
        <w:rPr>
          <w:rFonts w:ascii="Verdana" w:hAnsi="Verdana" w:cs="Arial"/>
          <w:sz w:val="18"/>
          <w:szCs w:val="18"/>
        </w:rPr>
        <w:t>p</w:t>
      </w:r>
      <w:r w:rsidRPr="00C36E0A" w:rsidR="009622BB">
        <w:rPr>
          <w:rFonts w:ascii="Verdana" w:hAnsi="Verdana" w:cs="Arial"/>
          <w:sz w:val="18"/>
          <w:szCs w:val="18"/>
        </w:rPr>
        <w:t>. geheel of gedeeltelijk herstel van de door het strafbare feit veroorzaakte schade;</w:t>
      </w:r>
      <w:r w:rsidRPr="00C36E0A" w:rsidR="009622BB">
        <w:rPr>
          <w:rFonts w:ascii="Verdana" w:hAnsi="Verdana" w:cs="Arial"/>
          <w:sz w:val="18"/>
          <w:szCs w:val="18"/>
        </w:rPr>
        <w:br/>
      </w:r>
      <w:r w:rsidRPr="00C36E0A">
        <w:rPr>
          <w:rFonts w:ascii="Verdana" w:hAnsi="Verdana" w:cs="Arial"/>
          <w:sz w:val="18"/>
          <w:szCs w:val="18"/>
        </w:rPr>
        <w:t>q</w:t>
      </w:r>
      <w:r w:rsidRPr="00C36E0A" w:rsidR="009622BB">
        <w:rPr>
          <w:rFonts w:ascii="Verdana" w:hAnsi="Verdana" w:cs="Arial"/>
          <w:sz w:val="18"/>
          <w:szCs w:val="18"/>
        </w:rPr>
        <w:t>. storting van een door de rechter vast te stellen waarborgsom, ten hoogste gelijk aan het verschil tussen het maximum van de geldboete die voor het feit kan worden opgelegd en de opgelegde boete;</w:t>
      </w:r>
      <w:r w:rsidRPr="00C36E0A" w:rsidR="009622BB">
        <w:rPr>
          <w:rFonts w:ascii="Verdana" w:hAnsi="Verdana" w:cs="Arial"/>
          <w:sz w:val="18"/>
          <w:szCs w:val="18"/>
        </w:rPr>
        <w:br/>
      </w:r>
      <w:r w:rsidRPr="00C36E0A">
        <w:rPr>
          <w:rFonts w:ascii="Verdana" w:hAnsi="Verdana" w:cs="Arial"/>
          <w:sz w:val="18"/>
          <w:szCs w:val="18"/>
        </w:rPr>
        <w:t>r</w:t>
      </w:r>
      <w:r w:rsidRPr="00C36E0A" w:rsidR="009622BB">
        <w:rPr>
          <w:rFonts w:ascii="Verdana" w:hAnsi="Verdana" w:cs="Arial"/>
          <w:sz w:val="18"/>
          <w:szCs w:val="18"/>
        </w:rPr>
        <w:t>. storting van een door de rechter vast te stellen geldbedrag in het schadefonds geweldsmisdrijven of ten gunste van een instelling die zich ten doel stelt belangen van slachtoffers van strafbare feiten te behartigen. Het bedrag kan niet hoger zijn dan de geldboete die ten hoogste voor het strafbare feit kan worden opgelegd;</w:t>
      </w:r>
      <w:r w:rsidRPr="00C36E0A" w:rsidR="009622BB">
        <w:rPr>
          <w:rFonts w:ascii="Verdana" w:hAnsi="Verdana" w:cs="Arial"/>
          <w:sz w:val="18"/>
          <w:szCs w:val="18"/>
        </w:rPr>
        <w:br/>
      </w:r>
      <w:r w:rsidRPr="00C36E0A">
        <w:rPr>
          <w:rFonts w:ascii="Verdana" w:hAnsi="Verdana" w:cs="Arial"/>
          <w:sz w:val="18"/>
          <w:szCs w:val="18"/>
        </w:rPr>
        <w:t xml:space="preserve">s. naleving van aanwijzingen in het kader van gedragstoezicht gericht op </w:t>
      </w:r>
      <w:proofErr w:type="spellStart"/>
      <w:r w:rsidRPr="00C36E0A">
        <w:rPr>
          <w:rFonts w:ascii="Verdana" w:hAnsi="Verdana" w:cs="Arial"/>
          <w:sz w:val="18"/>
          <w:szCs w:val="18"/>
        </w:rPr>
        <w:t>compliancebeleid</w:t>
      </w:r>
      <w:proofErr w:type="spellEnd"/>
      <w:r w:rsidRPr="00C36E0A">
        <w:rPr>
          <w:rFonts w:ascii="Verdana" w:hAnsi="Verdana" w:cs="Arial"/>
          <w:sz w:val="18"/>
          <w:szCs w:val="18"/>
        </w:rPr>
        <w:t>;</w:t>
      </w:r>
      <w:r w:rsidRPr="00C36E0A">
        <w:rPr>
          <w:rFonts w:ascii="Verdana" w:hAnsi="Verdana" w:cs="Arial"/>
          <w:sz w:val="18"/>
          <w:szCs w:val="18"/>
        </w:rPr>
        <w:br/>
        <w:t>t</w:t>
      </w:r>
      <w:r w:rsidRPr="00C36E0A" w:rsidR="009622BB">
        <w:rPr>
          <w:rFonts w:ascii="Verdana" w:hAnsi="Verdana" w:cs="Arial"/>
          <w:sz w:val="18"/>
          <w:szCs w:val="18"/>
        </w:rPr>
        <w:t>. andere voorwaarden, het gedrag van de veroordeelde betreffende.</w:t>
      </w:r>
    </w:p>
    <w:p w:rsidRPr="00C36E0A" w:rsidR="009622BB" w:rsidP="00C814B4" w:rsidRDefault="009622BB" w14:paraId="3AA2FFB4" w14:textId="77777777">
      <w:pPr>
        <w:spacing w:after="0" w:line="240" w:lineRule="atLeast"/>
        <w:ind w:left="426" w:hanging="426"/>
        <w:rPr>
          <w:rFonts w:ascii="Verdana" w:hAnsi="Verdana" w:cs="Arial"/>
          <w:sz w:val="18"/>
          <w:szCs w:val="18"/>
        </w:rPr>
      </w:pPr>
      <w:r w:rsidRPr="00C36E0A">
        <w:rPr>
          <w:rFonts w:ascii="Verdana" w:hAnsi="Verdana" w:cs="Arial"/>
          <w:sz w:val="18"/>
          <w:szCs w:val="18"/>
        </w:rPr>
        <w:t>2. Het derde lid komt te luiden:</w:t>
      </w:r>
    </w:p>
    <w:p w:rsidRPr="00C36E0A" w:rsidR="00072EDD" w:rsidP="00C814B4" w:rsidRDefault="00072EDD" w14:paraId="4AA71CE0" w14:textId="77777777">
      <w:pPr>
        <w:spacing w:after="0" w:line="240" w:lineRule="atLeast"/>
        <w:rPr>
          <w:rFonts w:ascii="Verdana" w:hAnsi="Verdana"/>
          <w:sz w:val="18"/>
          <w:szCs w:val="18"/>
        </w:rPr>
      </w:pPr>
      <w:r w:rsidRPr="00C36E0A">
        <w:rPr>
          <w:rFonts w:ascii="Verdana" w:hAnsi="Verdana"/>
          <w:sz w:val="18"/>
          <w:szCs w:val="18"/>
        </w:rPr>
        <w:t>3.</w:t>
      </w:r>
      <w:bookmarkStart w:name="_Hlk157427504" w:id="142"/>
      <w:r w:rsidRPr="00C36E0A">
        <w:rPr>
          <w:rFonts w:ascii="Verdana" w:hAnsi="Verdana"/>
          <w:sz w:val="18"/>
          <w:szCs w:val="18"/>
        </w:rPr>
        <w:t xml:space="preserve"> Indien een bijzondere voorwaarde is gesteld, kan de rechter een reclasseringsinstelling opdracht geven toezicht te houden op de naleving van de bijzondere voorwaarden en de veroordeelde ten behoeve daarvan te begeleiden. In dat geval wordt de veroordeelde gewezen op de van rechtswege geldende voorwaarden, bedoeld in artikel 7.2.1, vierde lid, van het Wetboek van Strafvordering.</w:t>
      </w:r>
      <w:bookmarkEnd w:id="142"/>
      <w:r w:rsidRPr="00C36E0A">
        <w:rPr>
          <w:rFonts w:ascii="Verdana" w:hAnsi="Verdana"/>
          <w:sz w:val="18"/>
          <w:szCs w:val="18"/>
        </w:rPr>
        <w:t xml:space="preserve"> Indien vanwege de aard van een gestelde bijzondere voorwaarde reclasseringstoezicht niet aangewezen is, kan de rechter een andere instelling of persoon als bedoeld in artikel 7.2.1, derde lid, van het Wetboek van Strafvordering opdracht geven toezicht te houden.</w:t>
      </w:r>
    </w:p>
    <w:p w:rsidRPr="00C36E0A" w:rsidR="009622BB" w:rsidP="00C814B4" w:rsidRDefault="009622BB" w14:paraId="0095C435" w14:textId="1A0A2972">
      <w:pPr>
        <w:spacing w:after="0" w:line="240" w:lineRule="atLeast"/>
        <w:rPr>
          <w:rStyle w:val="ol"/>
          <w:rFonts w:ascii="Verdana" w:hAnsi="Verdana" w:cs="Arial"/>
          <w:sz w:val="18"/>
          <w:szCs w:val="18"/>
        </w:rPr>
      </w:pPr>
      <w:r w:rsidRPr="00C36E0A">
        <w:rPr>
          <w:rFonts w:ascii="Verdana" w:hAnsi="Verdana" w:cs="Arial"/>
          <w:sz w:val="18"/>
          <w:szCs w:val="18"/>
        </w:rPr>
        <w:t>3. In het vijfde lid wordt “3</w:t>
      </w:r>
      <w:r w:rsidRPr="00C36E0A">
        <w:rPr>
          <w:rStyle w:val="ol"/>
          <w:rFonts w:ascii="Verdana" w:hAnsi="Verdana" w:cs="Arial"/>
          <w:sz w:val="18"/>
          <w:szCs w:val="18"/>
        </w:rPr>
        <w:t>°” vervangen door “</w:t>
      </w:r>
      <w:r w:rsidRPr="00C36E0A" w:rsidR="00B765D1">
        <w:rPr>
          <w:rStyle w:val="ol"/>
          <w:rFonts w:ascii="Verdana" w:hAnsi="Verdana" w:cs="Arial"/>
          <w:sz w:val="18"/>
          <w:szCs w:val="18"/>
        </w:rPr>
        <w:t>q</w:t>
      </w:r>
      <w:r w:rsidRPr="00C36E0A">
        <w:rPr>
          <w:rStyle w:val="ol"/>
          <w:rFonts w:ascii="Verdana" w:hAnsi="Verdana" w:cs="Arial"/>
          <w:sz w:val="18"/>
          <w:szCs w:val="18"/>
        </w:rPr>
        <w:t>” en wordt “4°” vervangen door “</w:t>
      </w:r>
      <w:r w:rsidRPr="00C36E0A" w:rsidR="00B765D1">
        <w:rPr>
          <w:rStyle w:val="ol"/>
          <w:rFonts w:ascii="Verdana" w:hAnsi="Verdana" w:cs="Arial"/>
          <w:sz w:val="18"/>
          <w:szCs w:val="18"/>
        </w:rPr>
        <w:t>r</w:t>
      </w:r>
      <w:r w:rsidRPr="00C36E0A">
        <w:rPr>
          <w:rStyle w:val="ol"/>
          <w:rFonts w:ascii="Verdana" w:hAnsi="Verdana" w:cs="Arial"/>
          <w:sz w:val="18"/>
          <w:szCs w:val="18"/>
        </w:rPr>
        <w:t>”.</w:t>
      </w:r>
    </w:p>
    <w:p w:rsidRPr="00C36E0A" w:rsidR="000D29EC" w:rsidP="00C814B4" w:rsidRDefault="000D29EC" w14:paraId="5A174978" w14:textId="08D7FD4E">
      <w:pPr>
        <w:spacing w:after="0" w:line="240" w:lineRule="atLeast"/>
        <w:rPr>
          <w:rStyle w:val="ol"/>
          <w:rFonts w:ascii="Verdana" w:hAnsi="Verdana" w:cs="Arial"/>
          <w:sz w:val="18"/>
          <w:szCs w:val="18"/>
        </w:rPr>
      </w:pPr>
      <w:r w:rsidRPr="00C36E0A">
        <w:rPr>
          <w:rStyle w:val="ol"/>
          <w:rFonts w:ascii="Verdana" w:hAnsi="Verdana" w:cs="Arial"/>
          <w:sz w:val="18"/>
          <w:szCs w:val="18"/>
        </w:rPr>
        <w:t>4. Het zesde en zevende lid vervallen.</w:t>
      </w:r>
    </w:p>
    <w:p w:rsidRPr="00C36E0A" w:rsidR="00E20E1D" w:rsidP="00C814B4" w:rsidRDefault="00E20E1D" w14:paraId="0F1D20E7" w14:textId="46342522">
      <w:pPr>
        <w:spacing w:after="0" w:line="240" w:lineRule="atLeast"/>
        <w:rPr>
          <w:rFonts w:ascii="Verdana" w:hAnsi="Verdana"/>
          <w:sz w:val="18"/>
          <w:szCs w:val="18"/>
        </w:rPr>
      </w:pPr>
    </w:p>
    <w:p w:rsidRPr="00C36E0A" w:rsidR="00466F20" w:rsidP="00C814B4" w:rsidRDefault="00466F20" w14:paraId="478FDFDC" w14:textId="77777777">
      <w:pPr>
        <w:spacing w:after="0" w:line="240" w:lineRule="atLeast"/>
        <w:rPr>
          <w:rFonts w:ascii="Verdana" w:hAnsi="Verdana"/>
          <w:sz w:val="18"/>
          <w:szCs w:val="18"/>
        </w:rPr>
      </w:pPr>
      <w:r w:rsidRPr="00C36E0A">
        <w:rPr>
          <w:rFonts w:ascii="Verdana" w:hAnsi="Verdana"/>
          <w:sz w:val="18"/>
          <w:szCs w:val="18"/>
        </w:rPr>
        <w:t>B</w:t>
      </w:r>
    </w:p>
    <w:p w:rsidRPr="00C36E0A" w:rsidR="00466F20" w:rsidP="00C814B4" w:rsidRDefault="00466F20" w14:paraId="758BD13C" w14:textId="77777777">
      <w:pPr>
        <w:spacing w:after="0" w:line="240" w:lineRule="atLeast"/>
        <w:rPr>
          <w:rFonts w:ascii="Verdana" w:hAnsi="Verdana"/>
          <w:sz w:val="18"/>
          <w:szCs w:val="18"/>
        </w:rPr>
      </w:pPr>
    </w:p>
    <w:p w:rsidRPr="00C36E0A" w:rsidR="00E20E1D" w:rsidP="00C814B4" w:rsidRDefault="00E20E1D" w14:paraId="3AAE9B59" w14:textId="77777777">
      <w:pPr>
        <w:spacing w:after="0" w:line="240" w:lineRule="atLeast"/>
        <w:rPr>
          <w:rFonts w:ascii="Verdana" w:hAnsi="Verdana" w:cs="Arial"/>
          <w:sz w:val="18"/>
          <w:szCs w:val="18"/>
        </w:rPr>
      </w:pPr>
      <w:r w:rsidRPr="00C36E0A">
        <w:rPr>
          <w:rFonts w:ascii="Verdana" w:hAnsi="Verdana" w:cs="Arial"/>
          <w:sz w:val="18"/>
          <w:szCs w:val="18"/>
        </w:rPr>
        <w:t>Artikel 28, vierde lid, komt te luiden:</w:t>
      </w:r>
    </w:p>
    <w:p w:rsidRPr="00C36E0A" w:rsidR="00466F20" w:rsidP="00C814B4" w:rsidRDefault="009622BB" w14:paraId="2A422032" w14:textId="12FF1594">
      <w:pPr>
        <w:spacing w:after="0" w:line="240" w:lineRule="atLeast"/>
        <w:rPr>
          <w:rFonts w:ascii="Verdana" w:hAnsi="Verdana"/>
          <w:sz w:val="18"/>
          <w:szCs w:val="18"/>
        </w:rPr>
      </w:pPr>
      <w:r w:rsidRPr="00C36E0A">
        <w:rPr>
          <w:rFonts w:ascii="Verdana" w:hAnsi="Verdana"/>
          <w:sz w:val="18"/>
          <w:szCs w:val="18"/>
        </w:rPr>
        <w:t xml:space="preserve">4. De rechter kan een reclasseringsinstelling opdracht geven toezicht te houden op de naleving van de ontzetting van het recht om ambten of bepaalde ambten te bekleden en het recht om bepaalde beroepen uit te oefenen en de veroordeelde ten behoeve daarvan te begeleiden. </w:t>
      </w:r>
      <w:r w:rsidRPr="00C36E0A" w:rsidR="00072EDD">
        <w:rPr>
          <w:rFonts w:ascii="Verdana" w:hAnsi="Verdana"/>
          <w:sz w:val="18"/>
          <w:szCs w:val="18"/>
        </w:rPr>
        <w:t>In dat geval wordt de veroordeelde gewezen op de van rechtswege geldende voorwaarden, bedoeld in artikel 7.2.1, vierde lid, van het Wetboek van Strafvordering. Indien vanwege de aard van de ontzetting van het recht om ambten of bepaalde ambten te bekleden en het recht om bepaalde beroepen uit te oefenen reclasseringstoezicht niet aangewezen is, kan de rechter een andere instelling of persoon als bedoeld in artikel 7.2.1, derde lid, van het Wetboek van Strafvordering opdracht geven toezicht te houden.</w:t>
      </w:r>
    </w:p>
    <w:p w:rsidRPr="00C36E0A" w:rsidR="00072EDD" w:rsidP="00C814B4" w:rsidRDefault="00072EDD" w14:paraId="46644487" w14:textId="77777777">
      <w:pPr>
        <w:spacing w:after="0" w:line="240" w:lineRule="atLeast"/>
        <w:rPr>
          <w:rFonts w:ascii="Verdana" w:hAnsi="Verdana"/>
          <w:sz w:val="18"/>
          <w:szCs w:val="18"/>
        </w:rPr>
      </w:pPr>
    </w:p>
    <w:p w:rsidRPr="00C36E0A" w:rsidR="00466F20" w:rsidP="00C814B4" w:rsidRDefault="00466F20" w14:paraId="45D9E1C0" w14:textId="77777777">
      <w:pPr>
        <w:spacing w:after="0" w:line="240" w:lineRule="atLeast"/>
        <w:rPr>
          <w:rFonts w:ascii="Verdana" w:hAnsi="Verdana"/>
          <w:sz w:val="18"/>
          <w:szCs w:val="18"/>
        </w:rPr>
      </w:pPr>
      <w:r w:rsidRPr="00C36E0A">
        <w:rPr>
          <w:rFonts w:ascii="Verdana" w:hAnsi="Verdana"/>
          <w:sz w:val="18"/>
          <w:szCs w:val="18"/>
        </w:rPr>
        <w:t>C</w:t>
      </w:r>
    </w:p>
    <w:p w:rsidRPr="00C36E0A" w:rsidR="00466F20" w:rsidP="00C814B4" w:rsidRDefault="00466F20" w14:paraId="52B65672" w14:textId="77777777">
      <w:pPr>
        <w:spacing w:after="0" w:line="240" w:lineRule="atLeast"/>
        <w:rPr>
          <w:rFonts w:ascii="Verdana" w:hAnsi="Verdana"/>
          <w:sz w:val="18"/>
          <w:szCs w:val="18"/>
        </w:rPr>
      </w:pPr>
    </w:p>
    <w:p w:rsidRPr="00C36E0A" w:rsidR="00466F20" w:rsidP="00C814B4" w:rsidRDefault="00466F20" w14:paraId="381F2922" w14:textId="77777777">
      <w:pPr>
        <w:spacing w:after="0" w:line="240" w:lineRule="atLeast"/>
        <w:rPr>
          <w:rFonts w:ascii="Verdana" w:hAnsi="Verdana"/>
          <w:sz w:val="18"/>
          <w:szCs w:val="18"/>
        </w:rPr>
      </w:pPr>
      <w:r w:rsidRPr="00C36E0A">
        <w:rPr>
          <w:rFonts w:ascii="Verdana" w:hAnsi="Verdana"/>
          <w:sz w:val="18"/>
          <w:szCs w:val="18"/>
        </w:rPr>
        <w:t xml:space="preserve">In Titel IIA van het Eerste Boek wordt in het opschrift van de Eerste afdeling na “Onttrekking aan het verkeer,” ingevoegd “vernietiging van gegevens,”. </w:t>
      </w:r>
    </w:p>
    <w:p w:rsidRPr="00C36E0A" w:rsidR="00262BC0" w:rsidP="00C814B4" w:rsidRDefault="00262BC0" w14:paraId="04CD5CF9" w14:textId="77777777">
      <w:pPr>
        <w:spacing w:after="0" w:line="240" w:lineRule="atLeast"/>
        <w:rPr>
          <w:rFonts w:ascii="Verdana" w:hAnsi="Verdana"/>
          <w:sz w:val="18"/>
          <w:szCs w:val="18"/>
        </w:rPr>
      </w:pPr>
    </w:p>
    <w:p w:rsidRPr="00C36E0A" w:rsidR="00466F20" w:rsidP="00C814B4" w:rsidRDefault="00466F20" w14:paraId="1E79CF67" w14:textId="6B6E62B3">
      <w:pPr>
        <w:spacing w:after="0" w:line="240" w:lineRule="atLeast"/>
        <w:rPr>
          <w:rFonts w:ascii="Verdana" w:hAnsi="Verdana"/>
          <w:sz w:val="18"/>
          <w:szCs w:val="18"/>
        </w:rPr>
      </w:pPr>
      <w:r w:rsidRPr="00C36E0A">
        <w:rPr>
          <w:rFonts w:ascii="Verdana" w:hAnsi="Verdana"/>
          <w:sz w:val="18"/>
          <w:szCs w:val="18"/>
        </w:rPr>
        <w:t>D</w:t>
      </w:r>
    </w:p>
    <w:p w:rsidRPr="00C36E0A" w:rsidR="00466F20" w:rsidP="00C814B4" w:rsidRDefault="00466F20" w14:paraId="421651EC" w14:textId="77777777">
      <w:pPr>
        <w:spacing w:after="0" w:line="240" w:lineRule="atLeast"/>
        <w:rPr>
          <w:rFonts w:ascii="Verdana" w:hAnsi="Verdana"/>
          <w:sz w:val="18"/>
          <w:szCs w:val="18"/>
        </w:rPr>
      </w:pPr>
    </w:p>
    <w:p w:rsidRPr="00C36E0A" w:rsidR="00466F20" w:rsidP="00191F51" w:rsidRDefault="00466F20" w14:paraId="58F2FB2C" w14:textId="249B51DC">
      <w:pPr>
        <w:spacing w:after="0" w:line="240" w:lineRule="atLeast"/>
        <w:rPr>
          <w:rFonts w:ascii="Verdana" w:hAnsi="Verdana"/>
          <w:sz w:val="18"/>
          <w:szCs w:val="18"/>
        </w:rPr>
      </w:pPr>
      <w:r w:rsidRPr="00C36E0A">
        <w:rPr>
          <w:rFonts w:ascii="Verdana" w:hAnsi="Verdana"/>
          <w:sz w:val="18"/>
          <w:szCs w:val="18"/>
        </w:rPr>
        <w:t>Artikel 36b wordt als volgt gewijzigd:</w:t>
      </w:r>
      <w:r w:rsidRPr="00C36E0A">
        <w:rPr>
          <w:rFonts w:ascii="Verdana" w:hAnsi="Verdana"/>
          <w:sz w:val="18"/>
          <w:szCs w:val="18"/>
        </w:rPr>
        <w:br/>
        <w:t>1. In de aanhef van het eerste lid wordt “Onttrekking aan het verkeer van in beslag genomen voorwerpen kan” vervangen door “De maatregelen, bedoeld in de artikelen 36c en 36d,</w:t>
      </w:r>
      <w:r w:rsidRPr="00C36E0A" w:rsidR="00191F51">
        <w:rPr>
          <w:rFonts w:ascii="Verdana" w:hAnsi="Verdana"/>
          <w:sz w:val="18"/>
          <w:szCs w:val="18"/>
        </w:rPr>
        <w:t xml:space="preserve"> </w:t>
      </w:r>
      <w:r w:rsidRPr="00C36E0A">
        <w:rPr>
          <w:rFonts w:ascii="Verdana" w:hAnsi="Verdana"/>
          <w:sz w:val="18"/>
          <w:szCs w:val="18"/>
        </w:rPr>
        <w:t>kunnen”.</w:t>
      </w:r>
    </w:p>
    <w:p w:rsidRPr="00C36E0A" w:rsidR="00466F20" w:rsidP="00C814B4" w:rsidRDefault="00466F20" w14:paraId="7C9AABE9" w14:textId="77777777">
      <w:pPr>
        <w:spacing w:after="0" w:line="240" w:lineRule="atLeast"/>
        <w:ind w:left="284" w:hanging="284"/>
        <w:rPr>
          <w:rFonts w:ascii="Verdana" w:hAnsi="Verdana"/>
          <w:sz w:val="18"/>
          <w:szCs w:val="18"/>
        </w:rPr>
      </w:pPr>
      <w:r w:rsidRPr="00C36E0A">
        <w:rPr>
          <w:rFonts w:ascii="Verdana" w:hAnsi="Verdana"/>
          <w:sz w:val="18"/>
          <w:szCs w:val="18"/>
        </w:rPr>
        <w:t>2. In het derde lid wordt “De maatregel kan” vervangen door “De maatregelen, bedoeld in het</w:t>
      </w:r>
    </w:p>
    <w:p w:rsidRPr="00C36E0A" w:rsidR="00466F20" w:rsidP="00C814B4" w:rsidRDefault="00466F20" w14:paraId="54C1FD2F" w14:textId="77777777">
      <w:pPr>
        <w:spacing w:after="0" w:line="240" w:lineRule="atLeast"/>
        <w:ind w:left="284" w:hanging="284"/>
        <w:rPr>
          <w:rFonts w:ascii="Verdana" w:hAnsi="Verdana"/>
          <w:sz w:val="18"/>
          <w:szCs w:val="18"/>
        </w:rPr>
      </w:pPr>
      <w:r w:rsidRPr="00C36E0A">
        <w:rPr>
          <w:rFonts w:ascii="Verdana" w:hAnsi="Verdana"/>
          <w:sz w:val="18"/>
          <w:szCs w:val="18"/>
        </w:rPr>
        <w:t>eerste lid, kunnen”.</w:t>
      </w:r>
    </w:p>
    <w:p w:rsidRPr="00C36E0A" w:rsidR="00466F20" w:rsidP="00C814B4" w:rsidRDefault="00466F20" w14:paraId="311AD183" w14:textId="77777777">
      <w:pPr>
        <w:spacing w:after="0" w:line="240" w:lineRule="atLeast"/>
        <w:rPr>
          <w:rFonts w:ascii="Verdana" w:hAnsi="Verdana"/>
          <w:sz w:val="18"/>
          <w:szCs w:val="18"/>
        </w:rPr>
      </w:pPr>
    </w:p>
    <w:p w:rsidRPr="00C36E0A" w:rsidR="00466F20" w:rsidP="00C814B4" w:rsidRDefault="00466F20" w14:paraId="6CE45578" w14:textId="77777777">
      <w:pPr>
        <w:spacing w:after="0" w:line="240" w:lineRule="atLeast"/>
        <w:ind w:left="284" w:hanging="284"/>
        <w:rPr>
          <w:rFonts w:ascii="Verdana" w:hAnsi="Verdana"/>
          <w:sz w:val="18"/>
          <w:szCs w:val="18"/>
        </w:rPr>
      </w:pPr>
      <w:r w:rsidRPr="00C36E0A">
        <w:rPr>
          <w:rFonts w:ascii="Verdana" w:hAnsi="Verdana"/>
          <w:sz w:val="18"/>
          <w:szCs w:val="18"/>
        </w:rPr>
        <w:lastRenderedPageBreak/>
        <w:t>E</w:t>
      </w:r>
    </w:p>
    <w:p w:rsidRPr="00C36E0A" w:rsidR="00466F20" w:rsidP="00C814B4" w:rsidRDefault="00466F20" w14:paraId="0EAFD65B" w14:textId="77777777">
      <w:pPr>
        <w:spacing w:after="0" w:line="240" w:lineRule="atLeast"/>
        <w:ind w:left="284" w:hanging="284"/>
        <w:rPr>
          <w:rFonts w:ascii="Verdana" w:hAnsi="Verdana"/>
          <w:sz w:val="18"/>
          <w:szCs w:val="18"/>
        </w:rPr>
      </w:pPr>
    </w:p>
    <w:p w:rsidRPr="00C36E0A" w:rsidR="00466F20" w:rsidP="00C814B4" w:rsidRDefault="00466F20" w14:paraId="0ABF1AFB" w14:textId="1E0AC23B">
      <w:pPr>
        <w:spacing w:after="0" w:line="240" w:lineRule="atLeast"/>
        <w:ind w:left="284" w:hanging="284"/>
        <w:rPr>
          <w:rFonts w:ascii="Verdana" w:hAnsi="Verdana"/>
          <w:sz w:val="18"/>
          <w:szCs w:val="18"/>
        </w:rPr>
      </w:pPr>
      <w:r w:rsidRPr="00C36E0A">
        <w:rPr>
          <w:rFonts w:ascii="Verdana" w:hAnsi="Verdana"/>
          <w:sz w:val="18"/>
          <w:szCs w:val="18"/>
        </w:rPr>
        <w:t>Artikel 36c wordt als volgt gewijzigd:</w:t>
      </w:r>
    </w:p>
    <w:p w:rsidRPr="00C36E0A" w:rsidR="00466F20" w:rsidP="00C814B4" w:rsidRDefault="00466F20" w14:paraId="607AD251" w14:textId="77777777">
      <w:pPr>
        <w:spacing w:after="0" w:line="240" w:lineRule="atLeast"/>
        <w:ind w:left="284" w:hanging="284"/>
        <w:rPr>
          <w:rFonts w:ascii="Verdana" w:hAnsi="Verdana"/>
          <w:sz w:val="18"/>
          <w:szCs w:val="18"/>
        </w:rPr>
      </w:pPr>
      <w:r w:rsidRPr="00C36E0A">
        <w:rPr>
          <w:rFonts w:ascii="Verdana" w:hAnsi="Verdana"/>
          <w:sz w:val="18"/>
          <w:szCs w:val="18"/>
        </w:rPr>
        <w:t>1. Voor de tekst wordt de aanduiding “1.” geplaatst.</w:t>
      </w:r>
    </w:p>
    <w:p w:rsidRPr="00C36E0A" w:rsidR="009E0C24" w:rsidP="00C814B4" w:rsidRDefault="00466F20" w14:paraId="77D6531E" w14:textId="77777777">
      <w:pPr>
        <w:spacing w:after="0" w:line="240" w:lineRule="atLeast"/>
        <w:ind w:left="284" w:hanging="284"/>
        <w:rPr>
          <w:rFonts w:ascii="Verdana" w:hAnsi="Verdana"/>
          <w:sz w:val="18"/>
          <w:szCs w:val="18"/>
        </w:rPr>
      </w:pPr>
      <w:r w:rsidRPr="00C36E0A">
        <w:rPr>
          <w:rFonts w:ascii="Verdana" w:hAnsi="Verdana"/>
          <w:sz w:val="18"/>
          <w:szCs w:val="18"/>
        </w:rPr>
        <w:t>2. In het eerste lid (nieuw) komt de aanhef te luiden: Inbeslaggenomen voorwerpen kunne</w:t>
      </w:r>
      <w:r w:rsidRPr="00C36E0A" w:rsidR="009E0C24">
        <w:rPr>
          <w:rFonts w:ascii="Verdana" w:hAnsi="Verdana"/>
          <w:sz w:val="18"/>
          <w:szCs w:val="18"/>
        </w:rPr>
        <w:t>n</w:t>
      </w:r>
    </w:p>
    <w:p w:rsidRPr="00C36E0A" w:rsidR="00466F20" w:rsidP="00C814B4" w:rsidRDefault="009E0C24" w14:paraId="48819BB7" w14:textId="743FB04A">
      <w:pPr>
        <w:spacing w:after="0" w:line="240" w:lineRule="atLeast"/>
        <w:ind w:left="284" w:hanging="284"/>
        <w:rPr>
          <w:rFonts w:ascii="Verdana" w:hAnsi="Verdana"/>
          <w:sz w:val="18"/>
          <w:szCs w:val="18"/>
        </w:rPr>
      </w:pPr>
      <w:r w:rsidRPr="00C36E0A">
        <w:rPr>
          <w:rFonts w:ascii="Verdana" w:hAnsi="Verdana"/>
          <w:sz w:val="18"/>
          <w:szCs w:val="18"/>
        </w:rPr>
        <w:t>w</w:t>
      </w:r>
      <w:r w:rsidRPr="00C36E0A" w:rsidR="00466F20">
        <w:rPr>
          <w:rFonts w:ascii="Verdana" w:hAnsi="Verdana"/>
          <w:sz w:val="18"/>
          <w:szCs w:val="18"/>
        </w:rPr>
        <w:t>orden onttrokken aan het verkeer, indien het voorwerpen betreft:</w:t>
      </w:r>
    </w:p>
    <w:p w:rsidRPr="00C36E0A" w:rsidR="00466F20" w:rsidP="00C814B4" w:rsidRDefault="00466F20" w14:paraId="2F3F8B48" w14:textId="77777777">
      <w:pPr>
        <w:spacing w:after="0" w:line="240" w:lineRule="atLeast"/>
        <w:ind w:left="567" w:hanging="567"/>
        <w:rPr>
          <w:rFonts w:ascii="Verdana" w:hAnsi="Verdana"/>
          <w:sz w:val="18"/>
          <w:szCs w:val="18"/>
        </w:rPr>
      </w:pPr>
      <w:r w:rsidRPr="00C36E0A">
        <w:rPr>
          <w:rFonts w:ascii="Verdana" w:hAnsi="Verdana"/>
          <w:sz w:val="18"/>
          <w:szCs w:val="18"/>
        </w:rPr>
        <w:t>3. Er wordt een lid toegevoegd, luidende:</w:t>
      </w:r>
    </w:p>
    <w:p w:rsidRPr="00C36E0A" w:rsidR="00466F20" w:rsidP="00C814B4" w:rsidRDefault="00466F20" w14:paraId="33CF0DCB" w14:textId="77777777">
      <w:pPr>
        <w:spacing w:after="0" w:line="240" w:lineRule="atLeast"/>
        <w:rPr>
          <w:rFonts w:ascii="Verdana" w:hAnsi="Verdana"/>
          <w:sz w:val="18"/>
          <w:szCs w:val="18"/>
        </w:rPr>
      </w:pPr>
      <w:r w:rsidRPr="00C36E0A">
        <w:rPr>
          <w:rFonts w:ascii="Verdana" w:hAnsi="Verdana"/>
          <w:sz w:val="18"/>
          <w:szCs w:val="18"/>
        </w:rPr>
        <w:t>2. Aan het verkeer kunnen bovendien worden onttrokken de aan de dader of verdachte toebehorende voorwerpen van zodanige aard dat het ongecontroleerde bezit daarvan in strijd is met de wet of met het algemeen belang, welke bij gelegenheid van het onderzoek naar het door hem begane feit, dan wel het feit waarvan hij wordt verdacht, zijn aangetroffen, doch alleen indien de voorwerpen kunnen dienen tot het begaan of de voorbereiding van soortgelijke feiten, dan wel tot de belemmering van de opsporing daarvan.</w:t>
      </w:r>
    </w:p>
    <w:p w:rsidRPr="00C36E0A" w:rsidR="00262BC0" w:rsidP="00C814B4" w:rsidRDefault="00262BC0" w14:paraId="711EDCAA" w14:textId="77777777">
      <w:pPr>
        <w:spacing w:after="0" w:line="240" w:lineRule="atLeast"/>
        <w:rPr>
          <w:rFonts w:ascii="Verdana" w:hAnsi="Verdana"/>
          <w:sz w:val="18"/>
          <w:szCs w:val="18"/>
        </w:rPr>
      </w:pPr>
    </w:p>
    <w:p w:rsidRPr="00C36E0A" w:rsidR="00466F20" w:rsidP="00C814B4" w:rsidRDefault="00466F20" w14:paraId="2950E6E9" w14:textId="55747E51">
      <w:pPr>
        <w:spacing w:after="0" w:line="240" w:lineRule="atLeast"/>
        <w:rPr>
          <w:rFonts w:ascii="Verdana" w:hAnsi="Verdana"/>
          <w:sz w:val="18"/>
          <w:szCs w:val="18"/>
        </w:rPr>
      </w:pPr>
      <w:r w:rsidRPr="00C36E0A">
        <w:rPr>
          <w:rFonts w:ascii="Verdana" w:hAnsi="Verdana"/>
          <w:sz w:val="18"/>
          <w:szCs w:val="18"/>
        </w:rPr>
        <w:t>F</w:t>
      </w:r>
    </w:p>
    <w:p w:rsidRPr="00C36E0A" w:rsidR="003457CD" w:rsidP="00C814B4" w:rsidRDefault="003457CD" w14:paraId="18630D79" w14:textId="77777777">
      <w:pPr>
        <w:spacing w:after="0" w:line="240" w:lineRule="atLeast"/>
        <w:rPr>
          <w:rFonts w:ascii="Verdana" w:hAnsi="Verdana"/>
          <w:sz w:val="18"/>
          <w:szCs w:val="18"/>
        </w:rPr>
      </w:pPr>
    </w:p>
    <w:p w:rsidRPr="00C36E0A" w:rsidR="00466F20" w:rsidP="00C814B4" w:rsidRDefault="00466F20" w14:paraId="1FB73B09" w14:textId="365C923D">
      <w:pPr>
        <w:spacing w:after="0" w:line="240" w:lineRule="atLeast"/>
        <w:rPr>
          <w:rFonts w:ascii="Verdana" w:hAnsi="Verdana"/>
          <w:sz w:val="18"/>
          <w:szCs w:val="18"/>
        </w:rPr>
      </w:pPr>
      <w:r w:rsidRPr="00C36E0A">
        <w:rPr>
          <w:rFonts w:ascii="Verdana" w:hAnsi="Verdana"/>
          <w:sz w:val="18"/>
          <w:szCs w:val="18"/>
        </w:rPr>
        <w:t>Artikel 36d komt te luiden:</w:t>
      </w:r>
      <w:r w:rsidRPr="00C36E0A">
        <w:rPr>
          <w:rFonts w:ascii="Verdana" w:hAnsi="Verdana"/>
          <w:sz w:val="18"/>
          <w:szCs w:val="18"/>
        </w:rPr>
        <w:br/>
      </w:r>
      <w:r w:rsidRPr="00C36E0A">
        <w:rPr>
          <w:rFonts w:ascii="Verdana" w:hAnsi="Verdana"/>
          <w:sz w:val="18"/>
          <w:szCs w:val="18"/>
        </w:rPr>
        <w:br/>
      </w:r>
      <w:r w:rsidRPr="00C36E0A">
        <w:rPr>
          <w:rFonts w:ascii="Verdana" w:hAnsi="Verdana"/>
          <w:b/>
          <w:bCs/>
          <w:sz w:val="18"/>
          <w:szCs w:val="18"/>
        </w:rPr>
        <w:t>Artikel 36d</w:t>
      </w:r>
      <w:r w:rsidRPr="00C36E0A">
        <w:rPr>
          <w:rFonts w:ascii="Verdana" w:hAnsi="Verdana"/>
          <w:sz w:val="18"/>
          <w:szCs w:val="18"/>
        </w:rPr>
        <w:br/>
      </w:r>
    </w:p>
    <w:p w:rsidRPr="00C36E0A" w:rsidR="00466F20" w:rsidP="00C814B4" w:rsidRDefault="00466F20" w14:paraId="53607932" w14:textId="77777777">
      <w:pPr>
        <w:spacing w:after="0" w:line="240" w:lineRule="atLeast"/>
        <w:rPr>
          <w:rFonts w:ascii="Verdana" w:hAnsi="Verdana"/>
          <w:sz w:val="18"/>
          <w:szCs w:val="18"/>
        </w:rPr>
      </w:pPr>
      <w:r w:rsidRPr="00C36E0A">
        <w:rPr>
          <w:rFonts w:ascii="Verdana" w:hAnsi="Verdana"/>
          <w:sz w:val="18"/>
          <w:szCs w:val="18"/>
        </w:rPr>
        <w:t>Ontoegankelijk gemaakte gegevens kunnen worden vernietigd indien het gegevens betreft:</w:t>
      </w:r>
    </w:p>
    <w:p w:rsidRPr="00C36E0A" w:rsidR="00466F20" w:rsidP="00C814B4" w:rsidRDefault="00466F20" w14:paraId="37166475" w14:textId="77777777">
      <w:pPr>
        <w:spacing w:after="0" w:line="240" w:lineRule="atLeast"/>
        <w:rPr>
          <w:rFonts w:ascii="Verdana" w:hAnsi="Verdana"/>
          <w:sz w:val="18"/>
          <w:szCs w:val="18"/>
        </w:rPr>
      </w:pPr>
      <w:r w:rsidRPr="00C36E0A">
        <w:rPr>
          <w:rFonts w:ascii="Verdana" w:hAnsi="Verdana"/>
          <w:sz w:val="18"/>
          <w:szCs w:val="18"/>
        </w:rPr>
        <w:t>a. met betrekking tot welke of met behulp waarvan een strafbaar feit is begaan; of</w:t>
      </w:r>
    </w:p>
    <w:p w:rsidRPr="00C36E0A" w:rsidR="004E19D3" w:rsidP="00C814B4" w:rsidRDefault="00466F20" w14:paraId="7842D103" w14:textId="77777777">
      <w:pPr>
        <w:spacing w:after="0" w:line="240" w:lineRule="atLeast"/>
        <w:rPr>
          <w:rFonts w:ascii="Verdana" w:hAnsi="Verdana"/>
          <w:sz w:val="18"/>
          <w:szCs w:val="18"/>
        </w:rPr>
      </w:pPr>
      <w:r w:rsidRPr="00C36E0A">
        <w:rPr>
          <w:rFonts w:ascii="Verdana" w:hAnsi="Verdana"/>
          <w:sz w:val="18"/>
          <w:szCs w:val="18"/>
        </w:rPr>
        <w:t xml:space="preserve">b. die van zodanige aard zijn dat het ongecontroleerde bezit ervan in strijd is met de wet of het algemeen belang, </w:t>
      </w:r>
    </w:p>
    <w:p w:rsidRPr="00C36E0A" w:rsidR="00466F20" w:rsidP="00C814B4" w:rsidRDefault="00466F20" w14:paraId="7118A88E" w14:textId="3B3EEE25">
      <w:pPr>
        <w:spacing w:after="0" w:line="240" w:lineRule="atLeast"/>
        <w:rPr>
          <w:rFonts w:ascii="Verdana" w:hAnsi="Verdana"/>
          <w:sz w:val="18"/>
          <w:szCs w:val="18"/>
        </w:rPr>
      </w:pPr>
      <w:r w:rsidRPr="00C36E0A">
        <w:rPr>
          <w:rFonts w:ascii="Verdana" w:hAnsi="Verdana"/>
          <w:sz w:val="18"/>
          <w:szCs w:val="18"/>
        </w:rPr>
        <w:t>voor zover de vernietiging noodzakelijk is ter voorkoming van nieuwe strafbare feiten.</w:t>
      </w:r>
    </w:p>
    <w:p w:rsidRPr="00C36E0A" w:rsidR="00466F20" w:rsidP="00C814B4" w:rsidRDefault="00466F20" w14:paraId="5A07376F" w14:textId="77777777">
      <w:pPr>
        <w:spacing w:after="0" w:line="240" w:lineRule="atLeast"/>
        <w:rPr>
          <w:rFonts w:ascii="Verdana" w:hAnsi="Verdana"/>
          <w:sz w:val="18"/>
          <w:szCs w:val="18"/>
        </w:rPr>
      </w:pPr>
    </w:p>
    <w:p w:rsidRPr="00C36E0A" w:rsidR="00466F20" w:rsidP="00C814B4" w:rsidRDefault="00466F20" w14:paraId="61E6943C" w14:textId="77777777">
      <w:pPr>
        <w:spacing w:after="0" w:line="240" w:lineRule="atLeast"/>
        <w:rPr>
          <w:rFonts w:ascii="Verdana" w:hAnsi="Verdana"/>
          <w:sz w:val="18"/>
          <w:szCs w:val="18"/>
        </w:rPr>
      </w:pPr>
      <w:r w:rsidRPr="00C36E0A">
        <w:rPr>
          <w:rFonts w:ascii="Verdana" w:hAnsi="Verdana"/>
          <w:sz w:val="18"/>
          <w:szCs w:val="18"/>
        </w:rPr>
        <w:t>G</w:t>
      </w:r>
    </w:p>
    <w:p w:rsidRPr="00C36E0A" w:rsidR="00466F20" w:rsidP="00C814B4" w:rsidRDefault="00466F20" w14:paraId="65D1A5C0" w14:textId="77777777">
      <w:pPr>
        <w:spacing w:after="0" w:line="240" w:lineRule="atLeast"/>
        <w:rPr>
          <w:rFonts w:ascii="Verdana" w:hAnsi="Verdana"/>
          <w:sz w:val="18"/>
          <w:szCs w:val="18"/>
        </w:rPr>
      </w:pPr>
    </w:p>
    <w:p w:rsidRPr="00C36E0A" w:rsidR="00E20E1D" w:rsidP="00C814B4" w:rsidRDefault="00E20E1D" w14:paraId="75179618" w14:textId="0F659EAA">
      <w:pPr>
        <w:spacing w:after="0" w:line="240" w:lineRule="atLeast"/>
        <w:rPr>
          <w:rFonts w:ascii="Verdana" w:hAnsi="Verdana"/>
          <w:sz w:val="18"/>
          <w:szCs w:val="18"/>
        </w:rPr>
      </w:pPr>
      <w:bookmarkStart w:name="_Hlk223440613" w:id="143"/>
      <w:r w:rsidRPr="00C36E0A">
        <w:rPr>
          <w:rFonts w:ascii="Verdana" w:hAnsi="Verdana"/>
          <w:sz w:val="18"/>
          <w:szCs w:val="18"/>
        </w:rPr>
        <w:t>Artikel 38 wordt als volgt gewijzigd:</w:t>
      </w:r>
    </w:p>
    <w:p w:rsidRPr="00C36E0A" w:rsidR="00E20E1D" w:rsidP="00C814B4" w:rsidRDefault="00E20E1D" w14:paraId="299A1274" w14:textId="226A3DF4">
      <w:pPr>
        <w:spacing w:after="0" w:line="240" w:lineRule="atLeast"/>
        <w:rPr>
          <w:rFonts w:ascii="Verdana" w:hAnsi="Verdana"/>
          <w:sz w:val="18"/>
          <w:szCs w:val="18"/>
        </w:rPr>
      </w:pPr>
      <w:r w:rsidRPr="00C36E0A">
        <w:rPr>
          <w:rFonts w:ascii="Verdana" w:hAnsi="Verdana"/>
          <w:sz w:val="18"/>
          <w:szCs w:val="18"/>
        </w:rPr>
        <w:t>1. In het eerste lid, eerste volzin, wordt “voorwaarden” vervangen door “bijzondere voorwaarden”.</w:t>
      </w:r>
    </w:p>
    <w:p w:rsidRPr="00C36E0A" w:rsidR="00E20E1D" w:rsidP="00C814B4" w:rsidRDefault="00E20E1D" w14:paraId="4477D64D" w14:textId="3F31F58A">
      <w:pPr>
        <w:spacing w:after="0" w:line="240" w:lineRule="atLeast"/>
        <w:rPr>
          <w:rFonts w:ascii="Verdana" w:hAnsi="Verdana"/>
          <w:sz w:val="18"/>
          <w:szCs w:val="18"/>
        </w:rPr>
      </w:pPr>
      <w:r w:rsidRPr="00C36E0A">
        <w:rPr>
          <w:rFonts w:ascii="Verdana" w:hAnsi="Verdana"/>
          <w:sz w:val="18"/>
          <w:szCs w:val="18"/>
        </w:rPr>
        <w:t>2. Het eerste lid, tweede volzin, komt te luiden: In dat geval geldt de algemene voorwaarde dat de terbeschikkinggestelde zich niet schuldig maakt aan een strafbaar feit.</w:t>
      </w:r>
    </w:p>
    <w:p w:rsidRPr="00C36E0A" w:rsidR="00E20E1D" w:rsidP="00C814B4" w:rsidRDefault="00E20E1D" w14:paraId="446529FB" w14:textId="77777777">
      <w:pPr>
        <w:spacing w:after="0" w:line="240" w:lineRule="atLeast"/>
        <w:rPr>
          <w:rFonts w:ascii="Verdana" w:hAnsi="Verdana"/>
          <w:sz w:val="18"/>
          <w:szCs w:val="18"/>
        </w:rPr>
      </w:pPr>
      <w:r w:rsidRPr="00C36E0A">
        <w:rPr>
          <w:rFonts w:ascii="Verdana" w:hAnsi="Verdana"/>
          <w:sz w:val="18"/>
          <w:szCs w:val="18"/>
        </w:rPr>
        <w:t>3. Het tweede lid komt te luiden:</w:t>
      </w:r>
    </w:p>
    <w:p w:rsidRPr="00C36E0A" w:rsidR="00E20E1D" w:rsidP="00C814B4" w:rsidRDefault="00E20E1D" w14:paraId="78084C22" w14:textId="3D78B3A0">
      <w:pPr>
        <w:spacing w:after="0" w:line="240" w:lineRule="atLeast"/>
        <w:rPr>
          <w:rFonts w:ascii="Verdana" w:hAnsi="Verdana"/>
          <w:sz w:val="18"/>
          <w:szCs w:val="18"/>
        </w:rPr>
      </w:pPr>
      <w:r w:rsidRPr="00C36E0A">
        <w:rPr>
          <w:rFonts w:ascii="Verdana" w:hAnsi="Verdana"/>
          <w:sz w:val="18"/>
          <w:szCs w:val="18"/>
        </w:rPr>
        <w:t>2. De volgende bijzondere voorwaarden kunnen worden gesteld, waaraan de terbeschikkinggestelde gedurende de maximale termijn van de terbeschikkingstelling met voorwaarden, of een bij de veroordeling te bepalen gedeelte daarvan, dan wel binnen een door de rechter te bepalen termijn, ten hoogste gelijk aan de maximale termijn van de terbeschikkingstelling met voorwaarden, heeft te voldoen:</w:t>
      </w:r>
    </w:p>
    <w:p w:rsidRPr="00C36E0A" w:rsidR="00E20E1D" w:rsidP="00C814B4" w:rsidRDefault="00E20E1D" w14:paraId="347F8AEA" w14:textId="4EADE61B">
      <w:pPr>
        <w:spacing w:after="0" w:line="240" w:lineRule="atLeast"/>
        <w:rPr>
          <w:rFonts w:ascii="Verdana" w:hAnsi="Verdana"/>
          <w:sz w:val="18"/>
          <w:szCs w:val="18"/>
        </w:rPr>
      </w:pPr>
      <w:r w:rsidRPr="00C36E0A">
        <w:rPr>
          <w:rFonts w:ascii="Verdana" w:hAnsi="Verdana"/>
          <w:sz w:val="18"/>
          <w:szCs w:val="18"/>
        </w:rPr>
        <w:t xml:space="preserve">a. een verbod direct of indirect contact te hebben of te zoeken met bepaalde personen of instellingen, dat ook kan inhouden een verbod zich </w:t>
      </w:r>
      <w:r w:rsidRPr="00C36E0A" w:rsidR="00942189">
        <w:rPr>
          <w:rFonts w:ascii="Verdana" w:hAnsi="Verdana"/>
          <w:sz w:val="18"/>
          <w:szCs w:val="18"/>
        </w:rPr>
        <w:t>binnen</w:t>
      </w:r>
      <w:r w:rsidRPr="00C36E0A">
        <w:rPr>
          <w:rFonts w:ascii="Verdana" w:hAnsi="Verdana"/>
          <w:sz w:val="18"/>
          <w:szCs w:val="18"/>
        </w:rPr>
        <w:t xml:space="preserve"> een bepaalde afstand van bepaalde personen te bevinden;</w:t>
      </w:r>
    </w:p>
    <w:p w:rsidRPr="00C36E0A" w:rsidR="00E20E1D" w:rsidP="00C814B4" w:rsidRDefault="00E20E1D" w14:paraId="1C010C8D" w14:textId="77777777">
      <w:pPr>
        <w:spacing w:after="0" w:line="240" w:lineRule="atLeast"/>
        <w:rPr>
          <w:rFonts w:ascii="Verdana" w:hAnsi="Verdana"/>
          <w:sz w:val="18"/>
          <w:szCs w:val="18"/>
        </w:rPr>
      </w:pPr>
      <w:r w:rsidRPr="00C36E0A">
        <w:rPr>
          <w:rFonts w:ascii="Verdana" w:hAnsi="Verdana"/>
          <w:sz w:val="18"/>
          <w:szCs w:val="18"/>
        </w:rPr>
        <w:t>b. een verbod zich te bevinden in een bepaald gebied;</w:t>
      </w:r>
    </w:p>
    <w:p w:rsidRPr="00C36E0A" w:rsidR="00E20E1D" w:rsidP="00C814B4" w:rsidRDefault="00E20E1D" w14:paraId="6F4B3305" w14:textId="77777777">
      <w:pPr>
        <w:spacing w:after="0" w:line="240" w:lineRule="atLeast"/>
        <w:rPr>
          <w:rFonts w:ascii="Verdana" w:hAnsi="Verdana"/>
          <w:sz w:val="18"/>
          <w:szCs w:val="18"/>
        </w:rPr>
      </w:pPr>
      <w:r w:rsidRPr="00C36E0A">
        <w:rPr>
          <w:rFonts w:ascii="Verdana" w:hAnsi="Verdana"/>
          <w:sz w:val="18"/>
          <w:szCs w:val="18"/>
        </w:rPr>
        <w:t>c. een verbod zich te vestigen in een bepaald gebied;</w:t>
      </w:r>
    </w:p>
    <w:p w:rsidRPr="00C36E0A" w:rsidR="000D29EC" w:rsidP="00C814B4" w:rsidRDefault="00E20E1D" w14:paraId="6DD0CC0D" w14:textId="69AD1662">
      <w:pPr>
        <w:spacing w:after="0" w:line="240" w:lineRule="atLeast"/>
        <w:rPr>
          <w:rFonts w:ascii="Verdana" w:hAnsi="Verdana"/>
          <w:sz w:val="18"/>
          <w:szCs w:val="18"/>
        </w:rPr>
      </w:pPr>
      <w:r w:rsidRPr="00C36E0A">
        <w:rPr>
          <w:rFonts w:ascii="Verdana" w:hAnsi="Verdana"/>
          <w:sz w:val="18"/>
          <w:szCs w:val="18"/>
        </w:rPr>
        <w:t xml:space="preserve">d. </w:t>
      </w:r>
      <w:r w:rsidRPr="00C36E0A" w:rsidR="000D29EC">
        <w:rPr>
          <w:rFonts w:ascii="Verdana" w:hAnsi="Verdana"/>
          <w:sz w:val="18"/>
          <w:szCs w:val="18"/>
        </w:rPr>
        <w:t xml:space="preserve">de </w:t>
      </w:r>
      <w:r w:rsidRPr="00C36E0A" w:rsidR="00B765D1">
        <w:rPr>
          <w:rFonts w:ascii="Verdana" w:hAnsi="Verdana"/>
          <w:sz w:val="18"/>
          <w:szCs w:val="18"/>
        </w:rPr>
        <w:t>ver</w:t>
      </w:r>
      <w:r w:rsidRPr="00C36E0A" w:rsidR="000D29EC">
        <w:rPr>
          <w:rFonts w:ascii="Verdana" w:hAnsi="Verdana"/>
          <w:sz w:val="18"/>
          <w:szCs w:val="18"/>
        </w:rPr>
        <w:t>plicht</w:t>
      </w:r>
      <w:r w:rsidRPr="00C36E0A" w:rsidR="00B765D1">
        <w:rPr>
          <w:rFonts w:ascii="Verdana" w:hAnsi="Verdana"/>
          <w:sz w:val="18"/>
          <w:szCs w:val="18"/>
        </w:rPr>
        <w:t>ing</w:t>
      </w:r>
      <w:r w:rsidRPr="00C36E0A" w:rsidR="000D29EC">
        <w:rPr>
          <w:rFonts w:ascii="Verdana" w:hAnsi="Verdana"/>
          <w:sz w:val="18"/>
          <w:szCs w:val="18"/>
        </w:rPr>
        <w:t xml:space="preserve"> te verhuizen uit een bepaald gebied;</w:t>
      </w:r>
    </w:p>
    <w:p w:rsidRPr="00C36E0A" w:rsidR="00E20E1D" w:rsidP="00C814B4" w:rsidRDefault="000D29EC" w14:paraId="32F130B1" w14:textId="5A8FE65A">
      <w:pPr>
        <w:spacing w:after="0" w:line="240" w:lineRule="atLeast"/>
        <w:rPr>
          <w:rFonts w:ascii="Verdana" w:hAnsi="Verdana"/>
          <w:sz w:val="18"/>
          <w:szCs w:val="18"/>
        </w:rPr>
      </w:pPr>
      <w:r w:rsidRPr="00C36E0A">
        <w:rPr>
          <w:rFonts w:ascii="Verdana" w:hAnsi="Verdana"/>
          <w:sz w:val="18"/>
          <w:szCs w:val="18"/>
        </w:rPr>
        <w:t xml:space="preserve">e. </w:t>
      </w:r>
      <w:r w:rsidRPr="00C36E0A" w:rsidR="00E20E1D">
        <w:rPr>
          <w:rFonts w:ascii="Verdana" w:hAnsi="Verdana"/>
          <w:sz w:val="18"/>
          <w:szCs w:val="18"/>
        </w:rPr>
        <w:t xml:space="preserve">een verplichting op bepaalde tijdstippen of gedurende een bepaalde periode op een bepaalde locatie aanwezig te zijn; </w:t>
      </w:r>
      <w:r w:rsidRPr="00C36E0A" w:rsidR="00E20E1D">
        <w:rPr>
          <w:rFonts w:ascii="Verdana" w:hAnsi="Verdana"/>
          <w:sz w:val="18"/>
          <w:szCs w:val="18"/>
        </w:rPr>
        <w:br/>
      </w:r>
      <w:r w:rsidRPr="00C36E0A">
        <w:rPr>
          <w:rFonts w:ascii="Verdana" w:hAnsi="Verdana"/>
          <w:sz w:val="18"/>
          <w:szCs w:val="18"/>
        </w:rPr>
        <w:t>f</w:t>
      </w:r>
      <w:r w:rsidRPr="00C36E0A" w:rsidR="00E20E1D">
        <w:rPr>
          <w:rFonts w:ascii="Verdana" w:hAnsi="Verdana"/>
          <w:sz w:val="18"/>
          <w:szCs w:val="18"/>
        </w:rPr>
        <w:t xml:space="preserve">. een verplichting zich op bepaalde tijdstippen te melden bij een bepaalde instantie; </w:t>
      </w:r>
    </w:p>
    <w:p w:rsidRPr="00C36E0A" w:rsidR="009622BB" w:rsidP="00C814B4" w:rsidRDefault="000D29EC" w14:paraId="383CA37B" w14:textId="12307CFD">
      <w:pPr>
        <w:spacing w:after="0" w:line="240" w:lineRule="atLeast"/>
        <w:rPr>
          <w:rFonts w:ascii="Verdana" w:hAnsi="Verdana"/>
          <w:sz w:val="18"/>
          <w:szCs w:val="18"/>
        </w:rPr>
      </w:pPr>
      <w:r w:rsidRPr="00C36E0A">
        <w:rPr>
          <w:rFonts w:ascii="Verdana" w:hAnsi="Verdana"/>
          <w:sz w:val="18"/>
          <w:szCs w:val="18"/>
        </w:rPr>
        <w:t>g</w:t>
      </w:r>
      <w:r w:rsidRPr="00C36E0A" w:rsidR="00E20E1D">
        <w:rPr>
          <w:rFonts w:ascii="Verdana" w:hAnsi="Verdana"/>
          <w:sz w:val="18"/>
          <w:szCs w:val="18"/>
        </w:rPr>
        <w:t>. een beperking van het recht om Nederland te verlaten;</w:t>
      </w:r>
      <w:r w:rsidRPr="00C36E0A" w:rsidR="00E20E1D">
        <w:rPr>
          <w:rFonts w:ascii="Verdana" w:hAnsi="Verdana"/>
          <w:sz w:val="18"/>
          <w:szCs w:val="18"/>
        </w:rPr>
        <w:br/>
      </w:r>
      <w:r w:rsidRPr="00C36E0A">
        <w:rPr>
          <w:rFonts w:ascii="Verdana" w:hAnsi="Verdana"/>
          <w:sz w:val="18"/>
          <w:szCs w:val="18"/>
        </w:rPr>
        <w:t>h</w:t>
      </w:r>
      <w:r w:rsidRPr="00C36E0A" w:rsidR="009622BB">
        <w:rPr>
          <w:rFonts w:ascii="Verdana" w:hAnsi="Verdana"/>
          <w:sz w:val="18"/>
          <w:szCs w:val="18"/>
        </w:rPr>
        <w:t xml:space="preserve">. een verbod op het gebruik van alcohol of middelen als bedoeld in </w:t>
      </w:r>
      <w:r w:rsidRPr="00C36E0A" w:rsidR="006E1FF5">
        <w:rPr>
          <w:rFonts w:ascii="Verdana" w:hAnsi="Verdana"/>
          <w:sz w:val="18"/>
          <w:szCs w:val="18"/>
        </w:rPr>
        <w:t>lijst I</w:t>
      </w:r>
      <w:r w:rsidRPr="00C36E0A" w:rsidR="006B05BF">
        <w:rPr>
          <w:rFonts w:ascii="Verdana" w:hAnsi="Verdana"/>
          <w:sz w:val="18"/>
          <w:szCs w:val="18"/>
        </w:rPr>
        <w:t>, lijst IA</w:t>
      </w:r>
      <w:r w:rsidRPr="00C36E0A" w:rsidR="006E1FF5">
        <w:rPr>
          <w:rFonts w:ascii="Verdana" w:hAnsi="Verdana"/>
          <w:sz w:val="18"/>
          <w:szCs w:val="18"/>
        </w:rPr>
        <w:t xml:space="preserve"> of lijst II </w:t>
      </w:r>
      <w:r w:rsidRPr="00C36E0A" w:rsidR="009622BB">
        <w:rPr>
          <w:rFonts w:ascii="Verdana" w:hAnsi="Verdana"/>
          <w:sz w:val="18"/>
          <w:szCs w:val="18"/>
        </w:rPr>
        <w:t xml:space="preserve">van de Opiumwet en de verplichting ten behoeve van de naleving van dit verbod mee te werken aan een speekseltest, ademonderzoek, bloedonderzoek of urineonderzoek; </w:t>
      </w:r>
      <w:r w:rsidRPr="00C36E0A" w:rsidR="009622BB">
        <w:rPr>
          <w:rFonts w:ascii="Verdana" w:hAnsi="Verdana"/>
          <w:sz w:val="18"/>
          <w:szCs w:val="18"/>
        </w:rPr>
        <w:br/>
      </w:r>
      <w:r w:rsidRPr="00C36E0A">
        <w:rPr>
          <w:rFonts w:ascii="Verdana" w:hAnsi="Verdana"/>
          <w:sz w:val="18"/>
          <w:szCs w:val="18"/>
        </w:rPr>
        <w:t>i</w:t>
      </w:r>
      <w:r w:rsidRPr="00C36E0A" w:rsidR="009622BB">
        <w:rPr>
          <w:rFonts w:ascii="Verdana" w:hAnsi="Verdana"/>
          <w:sz w:val="18"/>
          <w:szCs w:val="18"/>
        </w:rPr>
        <w:t>. een verplichting zich te laten opnemen in een instelling;</w:t>
      </w:r>
      <w:r w:rsidRPr="00C36E0A" w:rsidR="009622BB">
        <w:rPr>
          <w:rFonts w:ascii="Verdana" w:hAnsi="Verdana"/>
          <w:sz w:val="18"/>
          <w:szCs w:val="18"/>
        </w:rPr>
        <w:br/>
      </w:r>
      <w:r w:rsidRPr="00C36E0A">
        <w:rPr>
          <w:rFonts w:ascii="Verdana" w:hAnsi="Verdana"/>
          <w:sz w:val="18"/>
          <w:szCs w:val="18"/>
        </w:rPr>
        <w:t>j</w:t>
      </w:r>
      <w:r w:rsidRPr="00C36E0A" w:rsidR="009622BB">
        <w:rPr>
          <w:rFonts w:ascii="Verdana" w:hAnsi="Verdana"/>
          <w:sz w:val="18"/>
          <w:szCs w:val="18"/>
        </w:rPr>
        <w:t xml:space="preserve">. een verplichting zich onder behandeling te stellen van een </w:t>
      </w:r>
      <w:r w:rsidRPr="00C36E0A">
        <w:rPr>
          <w:rFonts w:ascii="Verdana" w:hAnsi="Verdana"/>
          <w:sz w:val="18"/>
          <w:szCs w:val="18"/>
        </w:rPr>
        <w:t>zorgaanbieder</w:t>
      </w:r>
      <w:r w:rsidRPr="00C36E0A" w:rsidR="009622BB">
        <w:rPr>
          <w:rFonts w:ascii="Verdana" w:hAnsi="Verdana"/>
          <w:sz w:val="18"/>
          <w:szCs w:val="18"/>
        </w:rPr>
        <w:t>;</w:t>
      </w:r>
      <w:r w:rsidRPr="00C36E0A" w:rsidR="009622BB">
        <w:rPr>
          <w:rFonts w:ascii="Verdana" w:hAnsi="Verdana"/>
          <w:sz w:val="18"/>
          <w:szCs w:val="18"/>
        </w:rPr>
        <w:br/>
      </w:r>
      <w:r w:rsidRPr="00C36E0A">
        <w:rPr>
          <w:rFonts w:ascii="Verdana" w:hAnsi="Verdana"/>
          <w:sz w:val="18"/>
          <w:szCs w:val="18"/>
        </w:rPr>
        <w:t>k</w:t>
      </w:r>
      <w:r w:rsidRPr="00C36E0A" w:rsidR="009622BB">
        <w:rPr>
          <w:rFonts w:ascii="Verdana" w:hAnsi="Verdana"/>
          <w:sz w:val="18"/>
          <w:szCs w:val="18"/>
        </w:rPr>
        <w:t xml:space="preserve">. een verplichting te verblijven in een instelling voor beschermd wonen, </w:t>
      </w:r>
      <w:r w:rsidRPr="00C36E0A" w:rsidR="00B765D1">
        <w:rPr>
          <w:rFonts w:ascii="Verdana" w:hAnsi="Verdana"/>
          <w:sz w:val="18"/>
          <w:szCs w:val="18"/>
        </w:rPr>
        <w:t xml:space="preserve">tot </w:t>
      </w:r>
      <w:r w:rsidRPr="00C36E0A" w:rsidR="009622BB">
        <w:rPr>
          <w:rFonts w:ascii="Verdana" w:hAnsi="Verdana"/>
          <w:sz w:val="18"/>
          <w:szCs w:val="18"/>
        </w:rPr>
        <w:t xml:space="preserve">begeleid wonen of </w:t>
      </w:r>
      <w:r w:rsidRPr="00C36E0A" w:rsidR="00B765D1">
        <w:rPr>
          <w:rFonts w:ascii="Verdana" w:hAnsi="Verdana"/>
          <w:sz w:val="18"/>
          <w:szCs w:val="18"/>
        </w:rPr>
        <w:t xml:space="preserve">tot </w:t>
      </w:r>
      <w:r w:rsidRPr="00C36E0A" w:rsidR="009622BB">
        <w:rPr>
          <w:rFonts w:ascii="Verdana" w:hAnsi="Verdana"/>
          <w:sz w:val="18"/>
          <w:szCs w:val="18"/>
        </w:rPr>
        <w:t xml:space="preserve">maatschappelijke opvang; </w:t>
      </w:r>
      <w:r w:rsidRPr="00C36E0A" w:rsidR="009622BB">
        <w:rPr>
          <w:rFonts w:ascii="Verdana" w:hAnsi="Verdana"/>
          <w:sz w:val="18"/>
          <w:szCs w:val="18"/>
        </w:rPr>
        <w:br/>
      </w:r>
      <w:r w:rsidRPr="00C36E0A">
        <w:rPr>
          <w:rFonts w:ascii="Verdana" w:hAnsi="Verdana"/>
          <w:sz w:val="18"/>
          <w:szCs w:val="18"/>
        </w:rPr>
        <w:t>l</w:t>
      </w:r>
      <w:r w:rsidRPr="00C36E0A" w:rsidR="009622BB">
        <w:rPr>
          <w:rFonts w:ascii="Verdana" w:hAnsi="Verdana"/>
          <w:sz w:val="18"/>
          <w:szCs w:val="18"/>
        </w:rPr>
        <w:t>. een verplichting tot het deelnemen aan een gedragsinterventie;</w:t>
      </w:r>
    </w:p>
    <w:p w:rsidRPr="00C36E0A" w:rsidR="009622BB" w:rsidP="00C814B4" w:rsidRDefault="000D29EC" w14:paraId="095875DC" w14:textId="42B88930">
      <w:pPr>
        <w:spacing w:after="0" w:line="240" w:lineRule="atLeast"/>
        <w:rPr>
          <w:rFonts w:ascii="Verdana" w:hAnsi="Verdana"/>
          <w:sz w:val="18"/>
          <w:szCs w:val="18"/>
        </w:rPr>
      </w:pPr>
      <w:r w:rsidRPr="00C36E0A">
        <w:rPr>
          <w:rFonts w:ascii="Verdana" w:hAnsi="Verdana"/>
          <w:sz w:val="18"/>
          <w:szCs w:val="18"/>
        </w:rPr>
        <w:t>m</w:t>
      </w:r>
      <w:r w:rsidRPr="00C36E0A" w:rsidR="009622BB">
        <w:rPr>
          <w:rFonts w:ascii="Verdana" w:hAnsi="Verdana"/>
          <w:sz w:val="18"/>
          <w:szCs w:val="18"/>
        </w:rPr>
        <w:t xml:space="preserve"> een verplichting zich in te spannen voor het vinden en behouden van een dagbesteding;</w:t>
      </w:r>
      <w:r w:rsidRPr="00C36E0A" w:rsidR="009622BB">
        <w:rPr>
          <w:rFonts w:ascii="Verdana" w:hAnsi="Verdana"/>
          <w:sz w:val="18"/>
          <w:szCs w:val="18"/>
        </w:rPr>
        <w:br/>
      </w:r>
      <w:r w:rsidRPr="00C36E0A">
        <w:rPr>
          <w:rFonts w:ascii="Verdana" w:hAnsi="Verdana"/>
          <w:sz w:val="18"/>
          <w:szCs w:val="18"/>
        </w:rPr>
        <w:t>n</w:t>
      </w:r>
      <w:r w:rsidRPr="00C36E0A" w:rsidR="009622BB">
        <w:rPr>
          <w:rFonts w:ascii="Verdana" w:hAnsi="Verdana"/>
          <w:sz w:val="18"/>
          <w:szCs w:val="18"/>
        </w:rPr>
        <w:t>. een verbod vrijwilligerswerk van een bepaalde aard te verrichten;</w:t>
      </w:r>
      <w:r w:rsidRPr="00C36E0A" w:rsidR="009622BB">
        <w:rPr>
          <w:rFonts w:ascii="Verdana" w:hAnsi="Verdana"/>
          <w:sz w:val="18"/>
          <w:szCs w:val="18"/>
        </w:rPr>
        <w:br/>
      </w:r>
      <w:r w:rsidRPr="00C36E0A">
        <w:rPr>
          <w:rFonts w:ascii="Verdana" w:hAnsi="Verdana"/>
          <w:sz w:val="18"/>
          <w:szCs w:val="18"/>
        </w:rPr>
        <w:lastRenderedPageBreak/>
        <w:t>o</w:t>
      </w:r>
      <w:r w:rsidRPr="00C36E0A" w:rsidR="009622BB">
        <w:rPr>
          <w:rFonts w:ascii="Verdana" w:hAnsi="Verdana"/>
          <w:sz w:val="18"/>
          <w:szCs w:val="18"/>
        </w:rPr>
        <w:t xml:space="preserve">. </w:t>
      </w:r>
      <w:bookmarkStart w:name="_Hlk153289021" w:id="144"/>
      <w:r w:rsidRPr="00C36E0A" w:rsidR="009622BB">
        <w:rPr>
          <w:rFonts w:ascii="Verdana" w:hAnsi="Verdana"/>
          <w:sz w:val="18"/>
          <w:szCs w:val="18"/>
        </w:rPr>
        <w:t xml:space="preserve">de verplichting tot het innemen van de door de behandelend arts voorgeschreven geneesmiddelen </w:t>
      </w:r>
      <w:bookmarkStart w:name="_Hlk155357668" w:id="145"/>
      <w:bookmarkEnd w:id="144"/>
      <w:r w:rsidRPr="00C36E0A" w:rsidR="009622BB">
        <w:rPr>
          <w:rFonts w:ascii="Verdana" w:hAnsi="Verdana"/>
          <w:sz w:val="18"/>
          <w:szCs w:val="18"/>
        </w:rPr>
        <w:t>dan wel het gedogen dat deze door de behandelend arts worden toegediend</w:t>
      </w:r>
      <w:bookmarkEnd w:id="145"/>
      <w:r w:rsidRPr="00C36E0A" w:rsidR="009622BB">
        <w:rPr>
          <w:rFonts w:ascii="Verdana" w:hAnsi="Verdana"/>
          <w:sz w:val="18"/>
          <w:szCs w:val="18"/>
        </w:rPr>
        <w:t>;</w:t>
      </w:r>
      <w:r w:rsidRPr="00C36E0A" w:rsidR="009622BB">
        <w:rPr>
          <w:rFonts w:ascii="Verdana" w:hAnsi="Verdana"/>
          <w:sz w:val="18"/>
          <w:szCs w:val="18"/>
        </w:rPr>
        <w:br/>
      </w:r>
      <w:r w:rsidRPr="00C36E0A">
        <w:rPr>
          <w:rFonts w:ascii="Verdana" w:hAnsi="Verdana"/>
          <w:sz w:val="18"/>
          <w:szCs w:val="18"/>
        </w:rPr>
        <w:t>p</w:t>
      </w:r>
      <w:r w:rsidRPr="00C36E0A" w:rsidR="009622BB">
        <w:rPr>
          <w:rFonts w:ascii="Verdana" w:hAnsi="Verdana"/>
          <w:sz w:val="18"/>
          <w:szCs w:val="18"/>
        </w:rPr>
        <w:t>. andere voorwaarden, het gedrag van de ter beschikking gestelde betreffende.</w:t>
      </w:r>
    </w:p>
    <w:p w:rsidRPr="00DB5C28" w:rsidR="009622BB" w:rsidP="00C814B4" w:rsidRDefault="009622BB" w14:paraId="21AE3A09" w14:textId="77777777">
      <w:pPr>
        <w:spacing w:after="0" w:line="240" w:lineRule="atLeast"/>
        <w:rPr>
          <w:rFonts w:ascii="Verdana" w:hAnsi="Verdana"/>
          <w:sz w:val="18"/>
          <w:szCs w:val="18"/>
        </w:rPr>
      </w:pPr>
      <w:r w:rsidRPr="00DB5C28">
        <w:rPr>
          <w:rFonts w:ascii="Verdana" w:hAnsi="Verdana"/>
          <w:sz w:val="18"/>
          <w:szCs w:val="18"/>
        </w:rPr>
        <w:t>3. Onder vernummering van het derde tot en met achtste lid tot vierde tot en met negende lid wordt na het tweede lid een lid ingevoegd, luidende:</w:t>
      </w:r>
    </w:p>
    <w:p w:rsidRPr="00DB5C28" w:rsidR="00072EDD" w:rsidP="00C814B4" w:rsidRDefault="00072EDD" w14:paraId="5A35EF2D" w14:textId="440F6E30">
      <w:pPr>
        <w:spacing w:after="0" w:line="240" w:lineRule="atLeast"/>
        <w:rPr>
          <w:rFonts w:ascii="Verdana" w:hAnsi="Verdana"/>
          <w:sz w:val="18"/>
          <w:szCs w:val="18"/>
        </w:rPr>
      </w:pPr>
      <w:r w:rsidRPr="00DB5C28">
        <w:rPr>
          <w:rFonts w:ascii="Verdana" w:hAnsi="Verdana"/>
          <w:sz w:val="18"/>
          <w:szCs w:val="18"/>
        </w:rPr>
        <w:t>3. De rechter geeft een reclasseringsinstelling opdracht toezicht te houden op de naleving van de bijzondere voorwaarde en de ter beschikking gestelde ten behoeve daarvan te begeleiden. De terbeschikkinggestelde wordt gewezen op de van rechtswege geldende voorwaarden, bedoeld in artikel 7.2.1, vierde lid, van het Wetboek van Strafvordering. Indien vanwege de aard van een gestelde bijzondere voorwaarde reclasseringstoezicht niet aangewezen is, kan de rechter een andere instelling of persoon als bedoeld in artikel 7.2.1, derde lid, van het Wetboek van Strafvordering opdracht geven toezicht te houden.</w:t>
      </w:r>
    </w:p>
    <w:p w:rsidRPr="00DB5C28" w:rsidR="009622BB" w:rsidP="00C814B4" w:rsidRDefault="009622BB" w14:paraId="6285FF0F" w14:textId="77777777">
      <w:pPr>
        <w:spacing w:after="0" w:line="240" w:lineRule="atLeast"/>
        <w:rPr>
          <w:rFonts w:ascii="Verdana" w:hAnsi="Verdana"/>
          <w:sz w:val="18"/>
          <w:szCs w:val="18"/>
        </w:rPr>
      </w:pPr>
      <w:r w:rsidRPr="00DB5C28">
        <w:rPr>
          <w:rFonts w:ascii="Verdana" w:hAnsi="Verdana"/>
          <w:sz w:val="18"/>
          <w:szCs w:val="18"/>
        </w:rPr>
        <w:t xml:space="preserve">4. In het vijfde lid (nieuw) wordt “voorwaarde” vervangen door “bijzondere voorwaarde”. </w:t>
      </w:r>
    </w:p>
    <w:p w:rsidRPr="00DB5C28" w:rsidR="00466F20" w:rsidP="00C814B4" w:rsidRDefault="009622BB" w14:paraId="7C0DEE17" w14:textId="3F5D891C">
      <w:pPr>
        <w:spacing w:after="0" w:line="240" w:lineRule="atLeast"/>
        <w:rPr>
          <w:rFonts w:ascii="Verdana" w:hAnsi="Verdana"/>
          <w:sz w:val="18"/>
          <w:szCs w:val="18"/>
        </w:rPr>
      </w:pPr>
      <w:r w:rsidRPr="00DB5C28">
        <w:rPr>
          <w:rFonts w:ascii="Verdana" w:hAnsi="Verdana"/>
          <w:sz w:val="18"/>
          <w:szCs w:val="18"/>
        </w:rPr>
        <w:t>5. In het zesde lid (nieuw) wordt “voorwaarde” telkens vervangen door “bijzondere voorwaarde”.</w:t>
      </w:r>
      <w:r w:rsidRPr="00DB5C28" w:rsidR="00E20E1D">
        <w:rPr>
          <w:rFonts w:ascii="Verdana" w:hAnsi="Verdana"/>
          <w:sz w:val="18"/>
          <w:szCs w:val="18"/>
        </w:rPr>
        <w:br/>
      </w:r>
      <w:r w:rsidRPr="00DB5C28" w:rsidR="00B765D1">
        <w:rPr>
          <w:rFonts w:ascii="Verdana" w:hAnsi="Verdana"/>
          <w:sz w:val="18"/>
          <w:szCs w:val="18"/>
        </w:rPr>
        <w:t>6. In het achtste lid (nieuw) wordt “zesde lid” vervangen door “zevende lid”.</w:t>
      </w:r>
    </w:p>
    <w:bookmarkEnd w:id="143"/>
    <w:p w:rsidRPr="00C36E0A" w:rsidR="00B765D1" w:rsidP="00C814B4" w:rsidRDefault="00B765D1" w14:paraId="3987740B" w14:textId="77777777">
      <w:pPr>
        <w:spacing w:after="0" w:line="240" w:lineRule="atLeast"/>
        <w:rPr>
          <w:rFonts w:ascii="Verdana" w:hAnsi="Verdana"/>
          <w:i/>
          <w:iCs/>
          <w:sz w:val="18"/>
          <w:szCs w:val="18"/>
        </w:rPr>
      </w:pPr>
    </w:p>
    <w:p w:rsidRPr="00C36E0A" w:rsidR="00466F20" w:rsidP="00C814B4" w:rsidRDefault="00466F20" w14:paraId="3D73E928" w14:textId="77777777">
      <w:pPr>
        <w:spacing w:after="0" w:line="240" w:lineRule="atLeast"/>
        <w:rPr>
          <w:rFonts w:ascii="Verdana" w:hAnsi="Verdana"/>
          <w:sz w:val="18"/>
          <w:szCs w:val="18"/>
        </w:rPr>
      </w:pPr>
      <w:r w:rsidRPr="00C36E0A">
        <w:rPr>
          <w:rFonts w:ascii="Verdana" w:hAnsi="Verdana"/>
          <w:sz w:val="18"/>
          <w:szCs w:val="18"/>
        </w:rPr>
        <w:t>H</w:t>
      </w:r>
    </w:p>
    <w:p w:rsidRPr="00C36E0A" w:rsidR="00466F20" w:rsidP="00C814B4" w:rsidRDefault="00466F20" w14:paraId="22C486AA" w14:textId="77777777">
      <w:pPr>
        <w:spacing w:after="0" w:line="240" w:lineRule="atLeast"/>
        <w:rPr>
          <w:rFonts w:ascii="Verdana" w:hAnsi="Verdana"/>
          <w:sz w:val="18"/>
          <w:szCs w:val="18"/>
        </w:rPr>
      </w:pPr>
    </w:p>
    <w:p w:rsidRPr="00C36E0A" w:rsidR="00466F20" w:rsidP="00C814B4" w:rsidRDefault="00E20E1D" w14:paraId="01A669E9" w14:textId="503A6982">
      <w:pPr>
        <w:spacing w:after="0" w:line="240" w:lineRule="atLeast"/>
        <w:rPr>
          <w:rFonts w:ascii="Verdana" w:hAnsi="Verdana"/>
          <w:sz w:val="18"/>
          <w:szCs w:val="18"/>
        </w:rPr>
      </w:pPr>
      <w:r w:rsidRPr="00C36E0A">
        <w:rPr>
          <w:rFonts w:ascii="Verdana" w:hAnsi="Verdana"/>
          <w:sz w:val="18"/>
          <w:szCs w:val="18"/>
        </w:rPr>
        <w:t>In artikel 38a vervalt het eerste lid alsmede de aanduiding “2.” voor het tweede lid.</w:t>
      </w:r>
    </w:p>
    <w:p w:rsidRPr="00C36E0A" w:rsidR="00E20E1D" w:rsidP="00C814B4" w:rsidRDefault="00E20E1D" w14:paraId="62BCBCEA" w14:textId="77777777">
      <w:pPr>
        <w:spacing w:after="0" w:line="240" w:lineRule="atLeast"/>
        <w:rPr>
          <w:rFonts w:ascii="Verdana" w:hAnsi="Verdana"/>
          <w:i/>
          <w:iCs/>
          <w:sz w:val="18"/>
          <w:szCs w:val="18"/>
        </w:rPr>
      </w:pPr>
    </w:p>
    <w:p w:rsidRPr="00C36E0A" w:rsidR="00466F20" w:rsidP="00C814B4" w:rsidRDefault="00466F20" w14:paraId="6839BF99" w14:textId="77777777">
      <w:pPr>
        <w:spacing w:after="0" w:line="240" w:lineRule="atLeast"/>
        <w:rPr>
          <w:rFonts w:ascii="Verdana" w:hAnsi="Verdana"/>
          <w:sz w:val="18"/>
          <w:szCs w:val="18"/>
        </w:rPr>
      </w:pPr>
      <w:r w:rsidRPr="00C36E0A">
        <w:rPr>
          <w:rFonts w:ascii="Verdana" w:hAnsi="Verdana"/>
          <w:sz w:val="18"/>
          <w:szCs w:val="18"/>
        </w:rPr>
        <w:t>I</w:t>
      </w:r>
    </w:p>
    <w:p w:rsidRPr="00C36E0A" w:rsidR="00466F20" w:rsidP="00C814B4" w:rsidRDefault="00466F20" w14:paraId="0A783404" w14:textId="77777777">
      <w:pPr>
        <w:spacing w:after="0" w:line="240" w:lineRule="atLeast"/>
        <w:rPr>
          <w:rFonts w:ascii="Verdana" w:hAnsi="Verdana"/>
          <w:sz w:val="18"/>
          <w:szCs w:val="18"/>
        </w:rPr>
      </w:pPr>
    </w:p>
    <w:p w:rsidRPr="00C36E0A" w:rsidR="00E20E1D" w:rsidP="00C814B4" w:rsidRDefault="00E20E1D" w14:paraId="1347DCE7" w14:textId="2D57A05B">
      <w:pPr>
        <w:spacing w:after="0" w:line="240" w:lineRule="atLeast"/>
        <w:rPr>
          <w:rFonts w:ascii="Verdana" w:hAnsi="Verdana"/>
          <w:sz w:val="18"/>
          <w:szCs w:val="18"/>
        </w:rPr>
      </w:pPr>
      <w:r w:rsidRPr="00C36E0A">
        <w:rPr>
          <w:rFonts w:ascii="Verdana" w:hAnsi="Verdana"/>
          <w:sz w:val="18"/>
          <w:szCs w:val="18"/>
        </w:rPr>
        <w:t>Artikel 38p wordt als volgt gewijzigd:</w:t>
      </w:r>
    </w:p>
    <w:p w:rsidRPr="00C36E0A" w:rsidR="00E20E1D" w:rsidP="00C814B4" w:rsidRDefault="00E20E1D" w14:paraId="343DC7AA" w14:textId="6C8729D1">
      <w:pPr>
        <w:spacing w:after="0" w:line="240" w:lineRule="atLeast"/>
        <w:rPr>
          <w:rFonts w:ascii="Verdana" w:hAnsi="Verdana"/>
          <w:sz w:val="18"/>
          <w:szCs w:val="18"/>
        </w:rPr>
      </w:pPr>
      <w:r w:rsidRPr="00C36E0A">
        <w:rPr>
          <w:rFonts w:ascii="Verdana" w:hAnsi="Verdana"/>
          <w:sz w:val="18"/>
          <w:szCs w:val="18"/>
        </w:rPr>
        <w:t>1. Aan het eerste lid wordt een zin toegevoegd, luidende:</w:t>
      </w:r>
      <w:r w:rsidRPr="00C36E0A" w:rsidR="00CB1058">
        <w:rPr>
          <w:rFonts w:ascii="Verdana" w:hAnsi="Verdana"/>
          <w:sz w:val="18"/>
          <w:szCs w:val="18"/>
        </w:rPr>
        <w:t xml:space="preserve"> </w:t>
      </w:r>
      <w:r w:rsidRPr="00C36E0A">
        <w:rPr>
          <w:rFonts w:ascii="Verdana" w:hAnsi="Verdana"/>
          <w:sz w:val="18"/>
          <w:szCs w:val="18"/>
        </w:rPr>
        <w:t xml:space="preserve">In dat geval geldt de algemene voorwaarde dat </w:t>
      </w:r>
      <w:bookmarkStart w:name="_Hlk155361606" w:id="146"/>
      <w:r w:rsidRPr="00C36E0A">
        <w:rPr>
          <w:rFonts w:ascii="Verdana" w:hAnsi="Verdana"/>
          <w:sz w:val="18"/>
          <w:szCs w:val="18"/>
        </w:rPr>
        <w:t>de veroordeelde zich voor het einde van de proeftijd niet schuldig maakt aan een strafbaar feit.</w:t>
      </w:r>
    </w:p>
    <w:bookmarkEnd w:id="146"/>
    <w:p w:rsidRPr="00C36E0A" w:rsidR="00E20E1D" w:rsidP="00C814B4" w:rsidRDefault="00E20E1D" w14:paraId="4121A531" w14:textId="77777777">
      <w:pPr>
        <w:spacing w:after="0" w:line="240" w:lineRule="atLeast"/>
        <w:rPr>
          <w:rFonts w:ascii="Verdana" w:hAnsi="Verdana"/>
          <w:sz w:val="18"/>
          <w:szCs w:val="18"/>
        </w:rPr>
      </w:pPr>
      <w:r w:rsidRPr="00C36E0A">
        <w:rPr>
          <w:rFonts w:ascii="Verdana" w:hAnsi="Verdana"/>
          <w:sz w:val="18"/>
          <w:szCs w:val="18"/>
        </w:rPr>
        <w:t>2. Het derde lid komt te luiden:</w:t>
      </w:r>
    </w:p>
    <w:p w:rsidRPr="00C36E0A" w:rsidR="00E20E1D" w:rsidP="00C814B4" w:rsidRDefault="00E20E1D" w14:paraId="42CB19E0" w14:textId="185C261F">
      <w:pPr>
        <w:spacing w:after="0" w:line="240" w:lineRule="atLeast"/>
        <w:rPr>
          <w:rFonts w:ascii="Verdana" w:hAnsi="Verdana"/>
          <w:sz w:val="18"/>
          <w:szCs w:val="18"/>
        </w:rPr>
      </w:pPr>
      <w:r w:rsidRPr="00C36E0A">
        <w:rPr>
          <w:rFonts w:ascii="Verdana" w:hAnsi="Verdana"/>
          <w:sz w:val="18"/>
          <w:szCs w:val="18"/>
        </w:rPr>
        <w:t>3. Bij toepassing van het eerste lid kunnen ter bescherming van de veiligheid van personen of goederen de volgende bijzondere voorwaarden worden gesteld, waaraan de veroordeelde gedurende de proeftijd, of een bij de veroordeling te bepalen gedeelte daarvan, dan wel binnen een door de rechter te bepalen termijn, ten hoogste gelijk aan de proeftijd, heeft te voldoen:</w:t>
      </w:r>
    </w:p>
    <w:p w:rsidRPr="00C36E0A" w:rsidR="00E20E1D" w:rsidP="00C814B4" w:rsidRDefault="00E20E1D" w14:paraId="66136E6E" w14:textId="119BFE19">
      <w:pPr>
        <w:spacing w:after="0" w:line="240" w:lineRule="atLeast"/>
        <w:rPr>
          <w:rFonts w:ascii="Verdana" w:hAnsi="Verdana"/>
          <w:sz w:val="18"/>
          <w:szCs w:val="18"/>
        </w:rPr>
      </w:pPr>
      <w:r w:rsidRPr="00C36E0A">
        <w:rPr>
          <w:rFonts w:ascii="Verdana" w:hAnsi="Verdana"/>
          <w:sz w:val="18"/>
          <w:szCs w:val="18"/>
        </w:rPr>
        <w:t xml:space="preserve">a. een verbod direct of indirect contact te hebben of te zoeken met bepaalde personen of instellingen, dat ook kan inhouden een verbod zich </w:t>
      </w:r>
      <w:r w:rsidRPr="00C36E0A" w:rsidR="00942189">
        <w:rPr>
          <w:rFonts w:ascii="Verdana" w:hAnsi="Verdana"/>
          <w:sz w:val="18"/>
          <w:szCs w:val="18"/>
        </w:rPr>
        <w:t>binnen</w:t>
      </w:r>
      <w:r w:rsidRPr="00C36E0A">
        <w:rPr>
          <w:rFonts w:ascii="Verdana" w:hAnsi="Verdana"/>
          <w:sz w:val="18"/>
          <w:szCs w:val="18"/>
        </w:rPr>
        <w:t xml:space="preserve"> een bepaalde afstand van</w:t>
      </w:r>
      <w:r w:rsidRPr="00C36E0A" w:rsidR="00CB1058">
        <w:rPr>
          <w:rFonts w:ascii="Verdana" w:hAnsi="Verdana"/>
          <w:sz w:val="18"/>
          <w:szCs w:val="18"/>
        </w:rPr>
        <w:t xml:space="preserve"> </w:t>
      </w:r>
      <w:r w:rsidRPr="00C36E0A">
        <w:rPr>
          <w:rFonts w:ascii="Verdana" w:hAnsi="Verdana"/>
          <w:sz w:val="18"/>
          <w:szCs w:val="18"/>
        </w:rPr>
        <w:t>bepaalde personen te bevinden;</w:t>
      </w:r>
    </w:p>
    <w:p w:rsidRPr="00C36E0A" w:rsidR="00E20E1D" w:rsidP="00C814B4" w:rsidRDefault="00E20E1D" w14:paraId="12806115" w14:textId="77777777">
      <w:pPr>
        <w:spacing w:after="0" w:line="240" w:lineRule="atLeast"/>
        <w:rPr>
          <w:rFonts w:ascii="Verdana" w:hAnsi="Verdana"/>
          <w:sz w:val="18"/>
          <w:szCs w:val="18"/>
        </w:rPr>
      </w:pPr>
      <w:r w:rsidRPr="00C36E0A">
        <w:rPr>
          <w:rFonts w:ascii="Verdana" w:hAnsi="Verdana"/>
          <w:sz w:val="18"/>
          <w:szCs w:val="18"/>
        </w:rPr>
        <w:t>b. een verbod zich te bevinden in een bepaald gebied;</w:t>
      </w:r>
    </w:p>
    <w:p w:rsidRPr="00C36E0A" w:rsidR="00E20E1D" w:rsidP="00C814B4" w:rsidRDefault="00E20E1D" w14:paraId="6219246A" w14:textId="7A2CFD2B">
      <w:pPr>
        <w:spacing w:after="0" w:line="240" w:lineRule="atLeast"/>
        <w:rPr>
          <w:rFonts w:ascii="Verdana" w:hAnsi="Verdana"/>
          <w:sz w:val="18"/>
          <w:szCs w:val="18"/>
        </w:rPr>
      </w:pPr>
      <w:r w:rsidRPr="00C36E0A">
        <w:rPr>
          <w:rFonts w:ascii="Verdana" w:hAnsi="Verdana"/>
          <w:sz w:val="18"/>
          <w:szCs w:val="18"/>
        </w:rPr>
        <w:t>c. een verbod zich te vestigen in een bepaald gebied;</w:t>
      </w:r>
      <w:r w:rsidRPr="00C36E0A">
        <w:rPr>
          <w:rFonts w:ascii="Verdana" w:hAnsi="Verdana"/>
          <w:sz w:val="18"/>
          <w:szCs w:val="18"/>
        </w:rPr>
        <w:br/>
      </w:r>
      <w:r w:rsidRPr="00C36E0A" w:rsidR="00F53137">
        <w:rPr>
          <w:rFonts w:ascii="Verdana" w:hAnsi="Verdana"/>
          <w:sz w:val="18"/>
          <w:szCs w:val="18"/>
        </w:rPr>
        <w:t>d</w:t>
      </w:r>
      <w:r w:rsidRPr="00C36E0A">
        <w:rPr>
          <w:rFonts w:ascii="Verdana" w:hAnsi="Verdana"/>
          <w:sz w:val="18"/>
          <w:szCs w:val="18"/>
        </w:rPr>
        <w:t xml:space="preserve">. een verplichting op bepaalde tijdstippen of gedurende een bepaalde periode op een bepaalde locatie aanwezig te zijn; </w:t>
      </w:r>
      <w:r w:rsidRPr="00C36E0A">
        <w:rPr>
          <w:rFonts w:ascii="Verdana" w:hAnsi="Verdana"/>
          <w:sz w:val="18"/>
          <w:szCs w:val="18"/>
        </w:rPr>
        <w:br/>
      </w:r>
      <w:r w:rsidRPr="00C36E0A" w:rsidR="00F53137">
        <w:rPr>
          <w:rFonts w:ascii="Verdana" w:hAnsi="Verdana"/>
          <w:sz w:val="18"/>
          <w:szCs w:val="18"/>
        </w:rPr>
        <w:t>e</w:t>
      </w:r>
      <w:r w:rsidRPr="00C36E0A">
        <w:rPr>
          <w:rFonts w:ascii="Verdana" w:hAnsi="Verdana"/>
          <w:sz w:val="18"/>
          <w:szCs w:val="18"/>
        </w:rPr>
        <w:t xml:space="preserve">. een verplichting zich op bepaalde tijdstippen te melden bij een bepaalde instantie; </w:t>
      </w:r>
    </w:p>
    <w:p w:rsidRPr="00C36E0A" w:rsidR="009622BB" w:rsidP="00C814B4" w:rsidRDefault="00F53137" w14:paraId="1C1FFAAF" w14:textId="6F566113">
      <w:pPr>
        <w:spacing w:after="0" w:line="240" w:lineRule="atLeast"/>
        <w:rPr>
          <w:rFonts w:ascii="Verdana" w:hAnsi="Verdana"/>
          <w:sz w:val="18"/>
          <w:szCs w:val="18"/>
        </w:rPr>
      </w:pPr>
      <w:r w:rsidRPr="00C36E0A">
        <w:rPr>
          <w:rFonts w:ascii="Verdana" w:hAnsi="Verdana"/>
          <w:sz w:val="18"/>
          <w:szCs w:val="18"/>
        </w:rPr>
        <w:t>f</w:t>
      </w:r>
      <w:r w:rsidRPr="00C36E0A" w:rsidR="00E20E1D">
        <w:rPr>
          <w:rFonts w:ascii="Verdana" w:hAnsi="Verdana"/>
          <w:sz w:val="18"/>
          <w:szCs w:val="18"/>
        </w:rPr>
        <w:t>. een beperking van het recht om Nederland te verlaten;</w:t>
      </w:r>
      <w:r w:rsidRPr="00C36E0A" w:rsidR="00E20E1D">
        <w:rPr>
          <w:rFonts w:ascii="Verdana" w:hAnsi="Verdana"/>
          <w:sz w:val="18"/>
          <w:szCs w:val="18"/>
        </w:rPr>
        <w:br/>
      </w:r>
      <w:r w:rsidRPr="00C36E0A" w:rsidR="009622BB">
        <w:rPr>
          <w:rFonts w:ascii="Verdana" w:hAnsi="Verdana"/>
          <w:sz w:val="18"/>
          <w:szCs w:val="18"/>
        </w:rPr>
        <w:t xml:space="preserve">g. een verbod op het gebruik van alcohol of middelen als bedoeld in </w:t>
      </w:r>
      <w:r w:rsidRPr="00C36E0A" w:rsidR="006E1FF5">
        <w:rPr>
          <w:rFonts w:ascii="Verdana" w:hAnsi="Verdana"/>
          <w:sz w:val="18"/>
          <w:szCs w:val="18"/>
        </w:rPr>
        <w:t>lijst I</w:t>
      </w:r>
      <w:r w:rsidRPr="00C36E0A" w:rsidR="006B05BF">
        <w:rPr>
          <w:rFonts w:ascii="Verdana" w:hAnsi="Verdana"/>
          <w:sz w:val="18"/>
          <w:szCs w:val="18"/>
        </w:rPr>
        <w:t>, lijst IA</w:t>
      </w:r>
      <w:r w:rsidRPr="00C36E0A" w:rsidR="006E1FF5">
        <w:rPr>
          <w:rFonts w:ascii="Verdana" w:hAnsi="Verdana"/>
          <w:sz w:val="18"/>
          <w:szCs w:val="18"/>
        </w:rPr>
        <w:t xml:space="preserve"> of lijst II </w:t>
      </w:r>
      <w:r w:rsidRPr="00C36E0A" w:rsidR="009622BB">
        <w:rPr>
          <w:rFonts w:ascii="Verdana" w:hAnsi="Verdana"/>
          <w:sz w:val="18"/>
          <w:szCs w:val="18"/>
        </w:rPr>
        <w:t xml:space="preserve">van de Opiumwet en de verplichting ten behoeve van de naleving van dit verbod mee te werken aan een speekseltest, ademonderzoek, bloedonderzoek of urineonderzoek; </w:t>
      </w:r>
      <w:r w:rsidRPr="00C36E0A" w:rsidR="009622BB">
        <w:rPr>
          <w:rFonts w:ascii="Verdana" w:hAnsi="Verdana"/>
          <w:sz w:val="18"/>
          <w:szCs w:val="18"/>
        </w:rPr>
        <w:br/>
        <w:t>h. een verplichting zich te laten opnemen in een instelling;</w:t>
      </w:r>
      <w:r w:rsidRPr="00C36E0A" w:rsidR="009622BB">
        <w:rPr>
          <w:rFonts w:ascii="Verdana" w:hAnsi="Verdana"/>
          <w:sz w:val="18"/>
          <w:szCs w:val="18"/>
        </w:rPr>
        <w:br/>
        <w:t xml:space="preserve">i. een verplichting zich onder behandeling te stellen van een </w:t>
      </w:r>
      <w:r w:rsidRPr="00C36E0A" w:rsidR="000D29EC">
        <w:rPr>
          <w:rFonts w:ascii="Verdana" w:hAnsi="Verdana"/>
          <w:sz w:val="18"/>
          <w:szCs w:val="18"/>
        </w:rPr>
        <w:t>zorgaanbieder</w:t>
      </w:r>
      <w:r w:rsidRPr="00C36E0A" w:rsidR="009622BB">
        <w:rPr>
          <w:rFonts w:ascii="Verdana" w:hAnsi="Verdana"/>
          <w:sz w:val="18"/>
          <w:szCs w:val="18"/>
        </w:rPr>
        <w:t>;</w:t>
      </w:r>
      <w:r w:rsidRPr="00C36E0A" w:rsidR="009622BB">
        <w:rPr>
          <w:rFonts w:ascii="Verdana" w:hAnsi="Verdana"/>
          <w:sz w:val="18"/>
          <w:szCs w:val="18"/>
        </w:rPr>
        <w:br/>
        <w:t xml:space="preserve">j. een verplichting te verblijven in een instelling voor beschermd wonen, </w:t>
      </w:r>
      <w:r w:rsidRPr="00C36E0A" w:rsidR="00B765D1">
        <w:rPr>
          <w:rFonts w:ascii="Verdana" w:hAnsi="Verdana"/>
          <w:sz w:val="18"/>
          <w:szCs w:val="18"/>
        </w:rPr>
        <w:t xml:space="preserve">tot </w:t>
      </w:r>
      <w:r w:rsidRPr="00C36E0A" w:rsidR="009622BB">
        <w:rPr>
          <w:rFonts w:ascii="Verdana" w:hAnsi="Verdana"/>
          <w:sz w:val="18"/>
          <w:szCs w:val="18"/>
        </w:rPr>
        <w:t xml:space="preserve">begeleid wonen of </w:t>
      </w:r>
      <w:r w:rsidRPr="00C36E0A" w:rsidR="00B765D1">
        <w:rPr>
          <w:rFonts w:ascii="Verdana" w:hAnsi="Verdana"/>
          <w:sz w:val="18"/>
          <w:szCs w:val="18"/>
        </w:rPr>
        <w:t xml:space="preserve">tot </w:t>
      </w:r>
      <w:r w:rsidRPr="00C36E0A" w:rsidR="009622BB">
        <w:rPr>
          <w:rFonts w:ascii="Verdana" w:hAnsi="Verdana"/>
          <w:sz w:val="18"/>
          <w:szCs w:val="18"/>
        </w:rPr>
        <w:t xml:space="preserve">maatschappelijke opvang; </w:t>
      </w:r>
      <w:r w:rsidRPr="00C36E0A" w:rsidR="009622BB">
        <w:rPr>
          <w:rFonts w:ascii="Verdana" w:hAnsi="Verdana"/>
          <w:sz w:val="18"/>
          <w:szCs w:val="18"/>
        </w:rPr>
        <w:br/>
        <w:t>k. een verplichting tot het deelnemen aan een gedragsinterventie;</w:t>
      </w:r>
    </w:p>
    <w:p w:rsidRPr="00C36E0A" w:rsidR="009622BB" w:rsidP="00C814B4" w:rsidRDefault="009622BB" w14:paraId="11E0BD41" w14:textId="77777777">
      <w:pPr>
        <w:spacing w:after="0" w:line="240" w:lineRule="atLeast"/>
        <w:rPr>
          <w:rFonts w:ascii="Verdana" w:hAnsi="Verdana"/>
          <w:sz w:val="18"/>
          <w:szCs w:val="18"/>
        </w:rPr>
      </w:pPr>
      <w:r w:rsidRPr="00C36E0A">
        <w:rPr>
          <w:rFonts w:ascii="Verdana" w:hAnsi="Verdana"/>
          <w:sz w:val="18"/>
          <w:szCs w:val="18"/>
        </w:rPr>
        <w:t>l. een verplichting zich in te spannen voor het vinden en behouden van een dagbesteding;</w:t>
      </w:r>
      <w:r w:rsidRPr="00C36E0A">
        <w:rPr>
          <w:rFonts w:ascii="Verdana" w:hAnsi="Verdana"/>
          <w:sz w:val="18"/>
          <w:szCs w:val="18"/>
        </w:rPr>
        <w:br/>
        <w:t>m. een verbod vrijwilligerswerk van een bepaalde aard te verrichten;</w:t>
      </w:r>
      <w:r w:rsidRPr="00C36E0A">
        <w:rPr>
          <w:rFonts w:ascii="Verdana" w:hAnsi="Verdana"/>
          <w:sz w:val="18"/>
          <w:szCs w:val="18"/>
        </w:rPr>
        <w:br/>
        <w:t>n. andere voorwaarden, het gedrag van de veroordeelde betreffende.</w:t>
      </w:r>
    </w:p>
    <w:p w:rsidRPr="00C36E0A" w:rsidR="009622BB" w:rsidP="00C814B4" w:rsidRDefault="009622BB" w14:paraId="75C92A7F" w14:textId="12FA0A03">
      <w:pPr>
        <w:spacing w:after="0" w:line="240" w:lineRule="atLeast"/>
        <w:rPr>
          <w:rFonts w:ascii="Verdana" w:hAnsi="Verdana"/>
          <w:sz w:val="18"/>
          <w:szCs w:val="18"/>
        </w:rPr>
      </w:pPr>
      <w:r w:rsidRPr="00C36E0A">
        <w:rPr>
          <w:rFonts w:ascii="Verdana" w:hAnsi="Verdana"/>
          <w:sz w:val="18"/>
          <w:szCs w:val="18"/>
        </w:rPr>
        <w:t>3. Het vierde lid komt te luiden:</w:t>
      </w:r>
      <w:r w:rsidRPr="00C36E0A">
        <w:rPr>
          <w:rFonts w:ascii="Verdana" w:hAnsi="Verdana"/>
          <w:sz w:val="18"/>
          <w:szCs w:val="18"/>
        </w:rPr>
        <w:br/>
      </w:r>
      <w:r w:rsidRPr="00C36E0A" w:rsidR="00072EDD">
        <w:rPr>
          <w:rFonts w:ascii="Verdana" w:hAnsi="Verdana"/>
          <w:sz w:val="18"/>
          <w:szCs w:val="18"/>
        </w:rPr>
        <w:t xml:space="preserve">4. Indien een bijzondere voorwaarde is gesteld, kan de rechter een reclasseringsinstelling opdracht geven toezicht te houden op de naleving van de bijzondere voorwaarden en de veroordeelde ten behoeve daarvan te begeleiden. In dat geval wordt de veroordeelde gewezen op de van rechtswege geldende voorwaarden, bedoeld in artikel 7.2.1, vierde lid, van het Wetboek van Strafvordering. Indien vanwege de aard van een gestelde bijzondere voorwaarde reclasseringstoezicht niet aangewezen is, kan de rechter een andere instelling of persoon als </w:t>
      </w:r>
      <w:r w:rsidRPr="00C36E0A" w:rsidR="00072EDD">
        <w:rPr>
          <w:rFonts w:ascii="Verdana" w:hAnsi="Verdana"/>
          <w:sz w:val="18"/>
          <w:szCs w:val="18"/>
        </w:rPr>
        <w:lastRenderedPageBreak/>
        <w:t>bedoeld in artikel 7.2.1, derde lid, van het Wetboek van Strafvordering opdracht geven toezicht te houden.</w:t>
      </w:r>
    </w:p>
    <w:p w:rsidRPr="00C36E0A" w:rsidR="009622BB" w:rsidP="00C814B4" w:rsidRDefault="009622BB" w14:paraId="417039B5" w14:textId="77777777">
      <w:pPr>
        <w:spacing w:after="0" w:line="240" w:lineRule="atLeast"/>
        <w:rPr>
          <w:rFonts w:ascii="Verdana" w:hAnsi="Verdana"/>
          <w:sz w:val="18"/>
          <w:szCs w:val="18"/>
        </w:rPr>
      </w:pPr>
      <w:r w:rsidRPr="00C36E0A">
        <w:rPr>
          <w:rFonts w:ascii="Verdana" w:hAnsi="Verdana"/>
          <w:sz w:val="18"/>
          <w:szCs w:val="18"/>
        </w:rPr>
        <w:t>4. Het vijfde lid komt te luiden:</w:t>
      </w:r>
    </w:p>
    <w:p w:rsidRPr="00C36E0A" w:rsidR="009622BB" w:rsidP="00C814B4" w:rsidRDefault="009622BB" w14:paraId="09629A11" w14:textId="77777777">
      <w:pPr>
        <w:spacing w:after="0" w:line="240" w:lineRule="atLeast"/>
        <w:rPr>
          <w:rFonts w:ascii="Verdana" w:hAnsi="Verdana"/>
          <w:sz w:val="18"/>
          <w:szCs w:val="18"/>
        </w:rPr>
      </w:pPr>
      <w:r w:rsidRPr="00C36E0A">
        <w:rPr>
          <w:rFonts w:ascii="Verdana" w:hAnsi="Verdana"/>
          <w:sz w:val="18"/>
          <w:szCs w:val="18"/>
        </w:rPr>
        <w:t>5. De bijzondere voorwaarde, bedoeld in het derde lid, onderdeel h, vindt plaats voor een door de rechter te bepalen duur van ten hoogste twee jaren. Deze bijzondere voorwaarde wordt slechts gesteld indien de veroordeelde zich bereid heeft verklaard de behandeling te ondergaan.</w:t>
      </w:r>
    </w:p>
    <w:p w:rsidRPr="00C36E0A" w:rsidR="009622BB" w:rsidP="00C814B4" w:rsidRDefault="009622BB" w14:paraId="538055E1" w14:textId="77777777">
      <w:pPr>
        <w:spacing w:after="0" w:line="240" w:lineRule="atLeast"/>
        <w:rPr>
          <w:rFonts w:ascii="Verdana" w:hAnsi="Verdana"/>
          <w:sz w:val="18"/>
          <w:szCs w:val="18"/>
        </w:rPr>
      </w:pPr>
      <w:r w:rsidRPr="00C36E0A">
        <w:rPr>
          <w:rFonts w:ascii="Verdana" w:hAnsi="Verdana"/>
          <w:sz w:val="18"/>
          <w:szCs w:val="18"/>
        </w:rPr>
        <w:t>5. In het zesde lid wordt “inrichting” vervangen door “instelling” en wordt “vijfde lid” vervangen door “derde lid, onderdelen h, i en j,”.</w:t>
      </w:r>
    </w:p>
    <w:p w:rsidRPr="00C36E0A" w:rsidR="009622BB" w:rsidP="00C814B4" w:rsidRDefault="009622BB" w14:paraId="1C821BAD" w14:textId="77777777">
      <w:pPr>
        <w:spacing w:after="0" w:line="240" w:lineRule="atLeast"/>
        <w:rPr>
          <w:rFonts w:ascii="Verdana" w:hAnsi="Verdana"/>
          <w:sz w:val="18"/>
          <w:szCs w:val="18"/>
        </w:rPr>
      </w:pPr>
    </w:p>
    <w:p w:rsidRPr="00C36E0A" w:rsidR="00466F20" w:rsidP="00C814B4" w:rsidRDefault="00466F20" w14:paraId="00EBD2F0" w14:textId="7D6B6802">
      <w:pPr>
        <w:spacing w:after="0" w:line="240" w:lineRule="atLeast"/>
        <w:rPr>
          <w:rFonts w:ascii="Verdana" w:hAnsi="Verdana"/>
          <w:sz w:val="18"/>
          <w:szCs w:val="18"/>
        </w:rPr>
      </w:pPr>
      <w:r w:rsidRPr="00C36E0A">
        <w:rPr>
          <w:rFonts w:ascii="Verdana" w:hAnsi="Verdana"/>
          <w:sz w:val="18"/>
          <w:szCs w:val="18"/>
        </w:rPr>
        <w:t>J</w:t>
      </w:r>
    </w:p>
    <w:p w:rsidRPr="00C36E0A" w:rsidR="00466F20" w:rsidP="00C814B4" w:rsidRDefault="00466F20" w14:paraId="7208031F" w14:textId="77777777">
      <w:pPr>
        <w:spacing w:after="0" w:line="240" w:lineRule="atLeast"/>
        <w:rPr>
          <w:rFonts w:ascii="Verdana" w:hAnsi="Verdana"/>
          <w:sz w:val="18"/>
          <w:szCs w:val="18"/>
        </w:rPr>
      </w:pPr>
    </w:p>
    <w:p w:rsidRPr="00C36E0A" w:rsidR="00E20E1D" w:rsidP="00C814B4" w:rsidRDefault="00E20E1D" w14:paraId="015097DB" w14:textId="77777777">
      <w:pPr>
        <w:spacing w:after="0" w:line="240" w:lineRule="atLeast"/>
        <w:rPr>
          <w:rFonts w:ascii="Verdana" w:hAnsi="Verdana"/>
          <w:sz w:val="18"/>
          <w:szCs w:val="18"/>
        </w:rPr>
      </w:pPr>
      <w:r w:rsidRPr="00C36E0A">
        <w:rPr>
          <w:rFonts w:ascii="Verdana" w:hAnsi="Verdana"/>
          <w:sz w:val="18"/>
          <w:szCs w:val="18"/>
        </w:rPr>
        <w:t>Artikel 38v, tweede lid, komt te luiden:</w:t>
      </w:r>
    </w:p>
    <w:p w:rsidRPr="00C36E0A" w:rsidR="00E20E1D" w:rsidP="00C814B4" w:rsidRDefault="00E20E1D" w14:paraId="6DA104BC" w14:textId="7F43478C">
      <w:pPr>
        <w:spacing w:after="0" w:line="240" w:lineRule="atLeast"/>
        <w:rPr>
          <w:rFonts w:ascii="Verdana" w:hAnsi="Verdana"/>
          <w:sz w:val="18"/>
          <w:szCs w:val="18"/>
        </w:rPr>
      </w:pPr>
      <w:r w:rsidRPr="00C36E0A">
        <w:rPr>
          <w:rFonts w:ascii="Verdana" w:hAnsi="Verdana"/>
          <w:sz w:val="18"/>
          <w:szCs w:val="18"/>
        </w:rPr>
        <w:t>2. De rechter kan de verdachte één of meer van de volgende maatregelen bevelen:</w:t>
      </w:r>
      <w:r w:rsidRPr="00C36E0A">
        <w:rPr>
          <w:rFonts w:ascii="Verdana" w:hAnsi="Verdana"/>
          <w:sz w:val="18"/>
          <w:szCs w:val="18"/>
        </w:rPr>
        <w:br/>
        <w:t xml:space="preserve">a. een verbod direct of indirect contact te hebben of te zoeken met bepaalde personen of instellingen, dat ook kan inhouden een verbod zich </w:t>
      </w:r>
      <w:r w:rsidRPr="00C36E0A" w:rsidR="00942189">
        <w:rPr>
          <w:rFonts w:ascii="Verdana" w:hAnsi="Verdana"/>
          <w:sz w:val="18"/>
          <w:szCs w:val="18"/>
        </w:rPr>
        <w:t>binnen</w:t>
      </w:r>
      <w:r w:rsidRPr="00C36E0A">
        <w:rPr>
          <w:rFonts w:ascii="Verdana" w:hAnsi="Verdana"/>
          <w:sz w:val="18"/>
          <w:szCs w:val="18"/>
        </w:rPr>
        <w:t xml:space="preserve"> een bepaalde afstand van</w:t>
      </w:r>
      <w:r w:rsidRPr="00C36E0A" w:rsidR="00CB1058">
        <w:rPr>
          <w:rFonts w:ascii="Verdana" w:hAnsi="Verdana"/>
          <w:sz w:val="18"/>
          <w:szCs w:val="18"/>
        </w:rPr>
        <w:t xml:space="preserve"> </w:t>
      </w:r>
      <w:r w:rsidRPr="00C36E0A">
        <w:rPr>
          <w:rFonts w:ascii="Verdana" w:hAnsi="Verdana"/>
          <w:sz w:val="18"/>
          <w:szCs w:val="18"/>
        </w:rPr>
        <w:t>bepaalde personen te bevinden;</w:t>
      </w:r>
    </w:p>
    <w:p w:rsidRPr="00C36E0A" w:rsidR="00E20E1D" w:rsidP="00C814B4" w:rsidRDefault="00E20E1D" w14:paraId="553F7F31" w14:textId="77777777">
      <w:pPr>
        <w:spacing w:after="0" w:line="240" w:lineRule="atLeast"/>
        <w:rPr>
          <w:rFonts w:ascii="Verdana" w:hAnsi="Verdana"/>
          <w:sz w:val="18"/>
          <w:szCs w:val="18"/>
        </w:rPr>
      </w:pPr>
      <w:r w:rsidRPr="00C36E0A">
        <w:rPr>
          <w:rFonts w:ascii="Verdana" w:hAnsi="Verdana"/>
          <w:sz w:val="18"/>
          <w:szCs w:val="18"/>
        </w:rPr>
        <w:t>b. een verbod zich te bevinden in een bepaald gebied;</w:t>
      </w:r>
    </w:p>
    <w:p w:rsidRPr="00C36E0A" w:rsidR="00E20E1D" w:rsidP="00C814B4" w:rsidRDefault="00B765D1" w14:paraId="048984C9" w14:textId="6182B472">
      <w:pPr>
        <w:spacing w:after="0" w:line="240" w:lineRule="atLeast"/>
        <w:rPr>
          <w:rFonts w:ascii="Verdana" w:hAnsi="Verdana"/>
          <w:sz w:val="18"/>
          <w:szCs w:val="18"/>
        </w:rPr>
      </w:pPr>
      <w:r w:rsidRPr="00C36E0A">
        <w:rPr>
          <w:rFonts w:ascii="Verdana" w:hAnsi="Verdana"/>
          <w:sz w:val="18"/>
          <w:szCs w:val="18"/>
        </w:rPr>
        <w:t>c</w:t>
      </w:r>
      <w:r w:rsidRPr="00C36E0A" w:rsidR="00E20E1D">
        <w:rPr>
          <w:rFonts w:ascii="Verdana" w:hAnsi="Verdana"/>
          <w:sz w:val="18"/>
          <w:szCs w:val="18"/>
        </w:rPr>
        <w:t>. een verplichting op bepaalde tijdstippen of gedurende een bepaalde periode op een bepaalde locatie aanwezig te zijn;</w:t>
      </w:r>
      <w:r w:rsidRPr="00C36E0A" w:rsidR="00E20E1D">
        <w:rPr>
          <w:rFonts w:ascii="Verdana" w:hAnsi="Verdana"/>
          <w:sz w:val="18"/>
          <w:szCs w:val="18"/>
        </w:rPr>
        <w:br/>
      </w:r>
      <w:r w:rsidRPr="00C36E0A">
        <w:rPr>
          <w:rFonts w:ascii="Verdana" w:hAnsi="Verdana"/>
          <w:sz w:val="18"/>
          <w:szCs w:val="18"/>
        </w:rPr>
        <w:t>d</w:t>
      </w:r>
      <w:r w:rsidRPr="00C36E0A" w:rsidR="00E20E1D">
        <w:rPr>
          <w:rFonts w:ascii="Verdana" w:hAnsi="Verdana"/>
          <w:sz w:val="18"/>
          <w:szCs w:val="18"/>
        </w:rPr>
        <w:t>. een verplichting zich op bepaalde tijdstippen te melden bij de daartoe aangewezen opsporingsambtenaar.</w:t>
      </w:r>
    </w:p>
    <w:p w:rsidRPr="00C36E0A" w:rsidR="00466F20" w:rsidP="00C814B4" w:rsidRDefault="00466F20" w14:paraId="3DA108DD" w14:textId="77777777">
      <w:pPr>
        <w:spacing w:after="0" w:line="240" w:lineRule="atLeast"/>
        <w:rPr>
          <w:rFonts w:ascii="Verdana" w:hAnsi="Verdana"/>
          <w:i/>
          <w:iCs/>
          <w:sz w:val="18"/>
          <w:szCs w:val="18"/>
        </w:rPr>
      </w:pPr>
    </w:p>
    <w:p w:rsidRPr="00C36E0A" w:rsidR="00466F20" w:rsidP="00C814B4" w:rsidRDefault="00466F20" w14:paraId="65DDD602" w14:textId="77777777">
      <w:pPr>
        <w:spacing w:after="0" w:line="240" w:lineRule="atLeast"/>
        <w:rPr>
          <w:rFonts w:ascii="Verdana" w:hAnsi="Verdana"/>
          <w:sz w:val="18"/>
          <w:szCs w:val="18"/>
        </w:rPr>
      </w:pPr>
      <w:r w:rsidRPr="00C36E0A">
        <w:rPr>
          <w:rFonts w:ascii="Verdana" w:hAnsi="Verdana"/>
          <w:sz w:val="18"/>
          <w:szCs w:val="18"/>
        </w:rPr>
        <w:t>K</w:t>
      </w:r>
    </w:p>
    <w:p w:rsidRPr="00C36E0A" w:rsidR="00E20E1D" w:rsidP="00C814B4" w:rsidRDefault="00E20E1D" w14:paraId="394C073F" w14:textId="77777777">
      <w:pPr>
        <w:spacing w:after="0" w:line="240" w:lineRule="atLeast"/>
        <w:rPr>
          <w:rFonts w:ascii="Verdana" w:hAnsi="Verdana"/>
          <w:sz w:val="18"/>
          <w:szCs w:val="18"/>
        </w:rPr>
      </w:pPr>
    </w:p>
    <w:p w:rsidRPr="00C36E0A" w:rsidR="00E20E1D" w:rsidP="00C814B4" w:rsidRDefault="00E20E1D" w14:paraId="40246733" w14:textId="55459F38">
      <w:pPr>
        <w:spacing w:after="0" w:line="240" w:lineRule="atLeast"/>
        <w:rPr>
          <w:rFonts w:ascii="Verdana" w:hAnsi="Verdana"/>
          <w:sz w:val="18"/>
          <w:szCs w:val="18"/>
        </w:rPr>
      </w:pPr>
      <w:r w:rsidRPr="00C36E0A">
        <w:rPr>
          <w:rFonts w:ascii="Verdana" w:hAnsi="Verdana"/>
          <w:sz w:val="18"/>
          <w:szCs w:val="18"/>
        </w:rPr>
        <w:t>Artikel 77t, eerste lid, komt te luiden:</w:t>
      </w:r>
    </w:p>
    <w:p w:rsidRPr="00C36E0A" w:rsidR="009622BB" w:rsidP="00C814B4" w:rsidRDefault="009622BB" w14:paraId="48ABC21C" w14:textId="77777777">
      <w:pPr>
        <w:spacing w:after="0" w:line="240" w:lineRule="atLeast"/>
        <w:contextualSpacing/>
        <w:rPr>
          <w:rFonts w:ascii="Verdana" w:hAnsi="Verdana"/>
          <w:sz w:val="18"/>
          <w:szCs w:val="18"/>
        </w:rPr>
      </w:pPr>
      <w:r w:rsidRPr="00C36E0A">
        <w:rPr>
          <w:rFonts w:ascii="Verdana" w:hAnsi="Verdana"/>
          <w:sz w:val="18"/>
          <w:szCs w:val="18"/>
        </w:rPr>
        <w:t>1. Indien de maatregel voorwaardelijk eindigt, geldt de algemene voorwaarde dat de veroordeelde zich tijdens de voorwaardelijke beëindiging niet schuldig maakt aan een strafbaar feit.</w:t>
      </w:r>
    </w:p>
    <w:p w:rsidRPr="00C36E0A" w:rsidR="00E20E1D" w:rsidP="00C814B4" w:rsidRDefault="00E20E1D" w14:paraId="5EFD9AE3" w14:textId="77777777">
      <w:pPr>
        <w:spacing w:after="0" w:line="240" w:lineRule="atLeast"/>
        <w:contextualSpacing/>
        <w:rPr>
          <w:rFonts w:ascii="Verdana" w:hAnsi="Verdana"/>
          <w:sz w:val="18"/>
          <w:szCs w:val="18"/>
        </w:rPr>
      </w:pPr>
    </w:p>
    <w:p w:rsidRPr="00C36E0A" w:rsidR="00E20E1D" w:rsidP="00C814B4" w:rsidRDefault="00E20E1D" w14:paraId="7F49472F" w14:textId="6C76E4D0">
      <w:pPr>
        <w:spacing w:after="0" w:line="240" w:lineRule="atLeast"/>
        <w:rPr>
          <w:rFonts w:ascii="Verdana" w:hAnsi="Verdana"/>
          <w:sz w:val="18"/>
          <w:szCs w:val="18"/>
        </w:rPr>
      </w:pPr>
      <w:r w:rsidRPr="00C36E0A">
        <w:rPr>
          <w:rFonts w:ascii="Verdana" w:hAnsi="Verdana"/>
          <w:sz w:val="18"/>
          <w:szCs w:val="18"/>
        </w:rPr>
        <w:t>L</w:t>
      </w:r>
    </w:p>
    <w:p w:rsidRPr="00C36E0A" w:rsidR="00E20E1D" w:rsidP="00C814B4" w:rsidRDefault="00E20E1D" w14:paraId="12310BF4" w14:textId="77777777">
      <w:pPr>
        <w:spacing w:after="0" w:line="240" w:lineRule="atLeast"/>
        <w:rPr>
          <w:rFonts w:ascii="Verdana" w:hAnsi="Verdana"/>
          <w:sz w:val="18"/>
          <w:szCs w:val="18"/>
          <w:highlight w:val="yellow"/>
        </w:rPr>
      </w:pPr>
    </w:p>
    <w:p w:rsidRPr="00C36E0A" w:rsidR="00E20E1D" w:rsidP="00C814B4" w:rsidRDefault="00E20E1D" w14:paraId="36BAB0D1" w14:textId="7DAFACBC">
      <w:pPr>
        <w:spacing w:after="0" w:line="240" w:lineRule="atLeast"/>
        <w:rPr>
          <w:rFonts w:ascii="Verdana" w:hAnsi="Verdana" w:cs="Arial"/>
          <w:sz w:val="18"/>
          <w:szCs w:val="18"/>
        </w:rPr>
      </w:pPr>
      <w:r w:rsidRPr="00C36E0A">
        <w:rPr>
          <w:rFonts w:ascii="Verdana" w:hAnsi="Verdana"/>
          <w:sz w:val="18"/>
          <w:szCs w:val="18"/>
        </w:rPr>
        <w:t>Artikel 77z wordt als volgt gewijzigd:</w:t>
      </w:r>
      <w:r w:rsidRPr="00C36E0A">
        <w:rPr>
          <w:rFonts w:ascii="Verdana" w:hAnsi="Verdana"/>
          <w:sz w:val="18"/>
          <w:szCs w:val="18"/>
        </w:rPr>
        <w:br/>
        <w:t>1. Het tweede lid komt te luiden:</w:t>
      </w:r>
      <w:r w:rsidRPr="00C36E0A" w:rsidR="00CB1058">
        <w:rPr>
          <w:rFonts w:ascii="Verdana" w:hAnsi="Verdana"/>
          <w:sz w:val="18"/>
          <w:szCs w:val="18"/>
        </w:rPr>
        <w:br/>
      </w:r>
      <w:r w:rsidRPr="00C36E0A">
        <w:rPr>
          <w:rFonts w:ascii="Verdana" w:hAnsi="Verdana"/>
          <w:sz w:val="18"/>
          <w:szCs w:val="18"/>
        </w:rPr>
        <w:t>2. Bij toepassing van artikel 77x kunnen voorts de volgende bijzondere voorwaarden worden gesteld, waaraan de veroordeelde gedurende de proeftijd, of een bij de veroordeling te bepalen gedeelte daarvan, dan wel binnen een door de rechter te bepalen termijn, ten hoogste gelijk aan de proeftijd, heeft te voldoen:</w:t>
      </w:r>
      <w:r w:rsidRPr="00C36E0A">
        <w:rPr>
          <w:rFonts w:ascii="Verdana" w:hAnsi="Verdana"/>
          <w:sz w:val="18"/>
          <w:szCs w:val="18"/>
        </w:rPr>
        <w:br/>
      </w:r>
      <w:r w:rsidRPr="00C36E0A">
        <w:rPr>
          <w:rFonts w:ascii="Verdana" w:hAnsi="Verdana" w:cs="Arial"/>
          <w:sz w:val="18"/>
          <w:szCs w:val="18"/>
        </w:rPr>
        <w:t xml:space="preserve">a. een verbod direct of indirect contact te hebben of te zoeken met bepaalde personen of instellingen, dat ook kan inhouden een verbod zich </w:t>
      </w:r>
      <w:r w:rsidRPr="00C36E0A" w:rsidR="00942189">
        <w:rPr>
          <w:rFonts w:ascii="Verdana" w:hAnsi="Verdana" w:cs="Arial"/>
          <w:sz w:val="18"/>
          <w:szCs w:val="18"/>
        </w:rPr>
        <w:t>binnen</w:t>
      </w:r>
      <w:r w:rsidRPr="00C36E0A">
        <w:rPr>
          <w:rFonts w:ascii="Verdana" w:hAnsi="Verdana" w:cs="Arial"/>
          <w:sz w:val="18"/>
          <w:szCs w:val="18"/>
        </w:rPr>
        <w:t xml:space="preserve"> een bepaalde afstand van</w:t>
      </w:r>
      <w:r w:rsidRPr="00C36E0A" w:rsidR="00CB1058">
        <w:rPr>
          <w:rFonts w:ascii="Verdana" w:hAnsi="Verdana" w:cs="Arial"/>
          <w:sz w:val="18"/>
          <w:szCs w:val="18"/>
        </w:rPr>
        <w:t xml:space="preserve"> </w:t>
      </w:r>
      <w:r w:rsidRPr="00C36E0A">
        <w:rPr>
          <w:rFonts w:ascii="Verdana" w:hAnsi="Verdana" w:cs="Arial"/>
          <w:sz w:val="18"/>
          <w:szCs w:val="18"/>
        </w:rPr>
        <w:t>bepaalde personen te bevinden;</w:t>
      </w:r>
    </w:p>
    <w:p w:rsidRPr="00C36E0A" w:rsidR="00E20E1D" w:rsidP="00C814B4" w:rsidRDefault="00E20E1D" w14:paraId="331E092F" w14:textId="77777777">
      <w:pPr>
        <w:spacing w:after="0" w:line="240" w:lineRule="atLeast"/>
        <w:rPr>
          <w:rFonts w:ascii="Verdana" w:hAnsi="Verdana" w:cs="Arial"/>
          <w:sz w:val="18"/>
          <w:szCs w:val="18"/>
        </w:rPr>
      </w:pPr>
      <w:r w:rsidRPr="00C36E0A">
        <w:rPr>
          <w:rFonts w:ascii="Verdana" w:hAnsi="Verdana" w:cs="Arial"/>
          <w:sz w:val="18"/>
          <w:szCs w:val="18"/>
        </w:rPr>
        <w:t>b. een verbod zich te bevinden in een bepaald gebied;</w:t>
      </w:r>
    </w:p>
    <w:p w:rsidRPr="00C36E0A" w:rsidR="00E20E1D" w:rsidP="00C814B4" w:rsidRDefault="00E20E1D" w14:paraId="22531FF3" w14:textId="77777777">
      <w:pPr>
        <w:spacing w:after="0" w:line="240" w:lineRule="atLeast"/>
        <w:rPr>
          <w:rFonts w:ascii="Verdana" w:hAnsi="Verdana"/>
          <w:sz w:val="18"/>
          <w:szCs w:val="18"/>
        </w:rPr>
      </w:pPr>
      <w:r w:rsidRPr="00C36E0A">
        <w:rPr>
          <w:rFonts w:ascii="Verdana" w:hAnsi="Verdana" w:cs="Arial"/>
          <w:sz w:val="18"/>
          <w:szCs w:val="18"/>
        </w:rPr>
        <w:t>c. een verplichting op bepaalde tijdstippen of gedurende een bepaalde periode op een bepaalde locatie aanwezig te zijn;</w:t>
      </w:r>
      <w:r w:rsidRPr="00C36E0A">
        <w:rPr>
          <w:rFonts w:ascii="Verdana" w:hAnsi="Verdana" w:cs="Arial"/>
          <w:sz w:val="18"/>
          <w:szCs w:val="18"/>
        </w:rPr>
        <w:br/>
        <w:t>d. een verplichting zich op bepaalde tijdstippen te melden bij een bepaalde instantie;</w:t>
      </w:r>
    </w:p>
    <w:p w:rsidRPr="00C36E0A" w:rsidR="00E20E1D" w:rsidP="00C814B4" w:rsidRDefault="00E20E1D" w14:paraId="69FD78E1" w14:textId="3ED2B134">
      <w:pPr>
        <w:spacing w:after="0" w:line="240" w:lineRule="atLeast"/>
        <w:rPr>
          <w:rFonts w:ascii="Verdana" w:hAnsi="Verdana"/>
          <w:sz w:val="18"/>
          <w:szCs w:val="18"/>
        </w:rPr>
      </w:pPr>
      <w:r w:rsidRPr="00C36E0A">
        <w:rPr>
          <w:rFonts w:ascii="Verdana" w:hAnsi="Verdana" w:cs="Arial"/>
          <w:sz w:val="18"/>
          <w:szCs w:val="18"/>
        </w:rPr>
        <w:t xml:space="preserve">e. </w:t>
      </w:r>
      <w:r w:rsidRPr="00C36E0A">
        <w:rPr>
          <w:rFonts w:ascii="Verdana" w:hAnsi="Verdana"/>
          <w:sz w:val="18"/>
          <w:szCs w:val="18"/>
        </w:rPr>
        <w:t>een beperking van het recht om Nederland te verlaten;</w:t>
      </w:r>
      <w:r w:rsidRPr="00C36E0A">
        <w:rPr>
          <w:rFonts w:ascii="Verdana" w:hAnsi="Verdana" w:cs="Arial"/>
          <w:sz w:val="18"/>
          <w:szCs w:val="18"/>
        </w:rPr>
        <w:br/>
      </w:r>
      <w:r w:rsidRPr="00C36E0A" w:rsidR="009622BB">
        <w:rPr>
          <w:rFonts w:ascii="Verdana" w:hAnsi="Verdana" w:cs="Arial"/>
          <w:sz w:val="18"/>
          <w:szCs w:val="18"/>
        </w:rPr>
        <w:t xml:space="preserve">f. een verbod op het gebruik van </w:t>
      </w:r>
      <w:r w:rsidRPr="00C36E0A" w:rsidR="009622BB">
        <w:rPr>
          <w:rFonts w:ascii="Verdana" w:hAnsi="Verdana"/>
          <w:sz w:val="18"/>
          <w:szCs w:val="18"/>
        </w:rPr>
        <w:t xml:space="preserve">alcohol of </w:t>
      </w:r>
      <w:r w:rsidRPr="00C36E0A" w:rsidR="009622BB">
        <w:rPr>
          <w:rFonts w:ascii="Verdana" w:hAnsi="Verdana" w:cs="Arial"/>
          <w:sz w:val="18"/>
          <w:szCs w:val="18"/>
        </w:rPr>
        <w:t xml:space="preserve">middelen </w:t>
      </w:r>
      <w:r w:rsidRPr="00C36E0A" w:rsidR="009622BB">
        <w:rPr>
          <w:rFonts w:ascii="Verdana" w:hAnsi="Verdana"/>
          <w:sz w:val="18"/>
          <w:szCs w:val="18"/>
        </w:rPr>
        <w:t xml:space="preserve">als bedoeld in </w:t>
      </w:r>
      <w:r w:rsidRPr="00C36E0A" w:rsidR="006E1FF5">
        <w:rPr>
          <w:rFonts w:ascii="Verdana" w:hAnsi="Verdana"/>
          <w:sz w:val="18"/>
          <w:szCs w:val="18"/>
        </w:rPr>
        <w:t>lijst I</w:t>
      </w:r>
      <w:r w:rsidRPr="00C36E0A" w:rsidR="006B05BF">
        <w:rPr>
          <w:rFonts w:ascii="Verdana" w:hAnsi="Verdana"/>
          <w:sz w:val="18"/>
          <w:szCs w:val="18"/>
        </w:rPr>
        <w:t>, lijst IA</w:t>
      </w:r>
      <w:r w:rsidRPr="00C36E0A" w:rsidR="006E1FF5">
        <w:rPr>
          <w:rFonts w:ascii="Verdana" w:hAnsi="Verdana"/>
          <w:sz w:val="18"/>
          <w:szCs w:val="18"/>
        </w:rPr>
        <w:t xml:space="preserve"> of lijst II </w:t>
      </w:r>
      <w:r w:rsidRPr="00C36E0A" w:rsidR="009622BB">
        <w:rPr>
          <w:rFonts w:ascii="Verdana" w:hAnsi="Verdana"/>
          <w:sz w:val="18"/>
          <w:szCs w:val="18"/>
        </w:rPr>
        <w:t xml:space="preserve">van de Opiumwet </w:t>
      </w:r>
      <w:r w:rsidRPr="00C36E0A" w:rsidR="009622BB">
        <w:rPr>
          <w:rFonts w:ascii="Verdana" w:hAnsi="Verdana" w:cs="Arial"/>
          <w:sz w:val="18"/>
          <w:szCs w:val="18"/>
        </w:rPr>
        <w:t xml:space="preserve">en de verplichting ten behoeve van de naleving van dit verbod mee te werken aan </w:t>
      </w:r>
      <w:r w:rsidRPr="00C36E0A" w:rsidR="009622BB">
        <w:rPr>
          <w:rFonts w:ascii="Verdana" w:hAnsi="Verdana"/>
          <w:sz w:val="18"/>
          <w:szCs w:val="18"/>
        </w:rPr>
        <w:t xml:space="preserve">een speekseltest, ademonderzoek, </w:t>
      </w:r>
      <w:r w:rsidRPr="00C36E0A" w:rsidR="009622BB">
        <w:rPr>
          <w:rFonts w:ascii="Verdana" w:hAnsi="Verdana" w:cs="Arial"/>
          <w:sz w:val="18"/>
          <w:szCs w:val="18"/>
        </w:rPr>
        <w:t>bloedonderzoek of urineonderzoek;</w:t>
      </w:r>
      <w:r w:rsidRPr="00C36E0A">
        <w:rPr>
          <w:rFonts w:ascii="Verdana" w:hAnsi="Verdana" w:cs="Arial"/>
          <w:sz w:val="18"/>
          <w:szCs w:val="18"/>
        </w:rPr>
        <w:br/>
      </w:r>
      <w:bookmarkStart w:name="_Hlk153369103" w:id="147"/>
      <w:r w:rsidRPr="00C36E0A">
        <w:rPr>
          <w:rFonts w:ascii="Verdana" w:hAnsi="Verdana"/>
          <w:sz w:val="18"/>
          <w:szCs w:val="18"/>
        </w:rPr>
        <w:t xml:space="preserve">g. een verplichting zich te laten opnemen in een instelling; </w:t>
      </w:r>
      <w:r w:rsidRPr="00C36E0A">
        <w:rPr>
          <w:rFonts w:ascii="Verdana" w:hAnsi="Verdana"/>
          <w:sz w:val="18"/>
          <w:szCs w:val="18"/>
        </w:rPr>
        <w:br/>
        <w:t xml:space="preserve">h. een verplichting zich onder behandeling te stellen van een </w:t>
      </w:r>
      <w:r w:rsidRPr="00C36E0A" w:rsidR="000D29EC">
        <w:rPr>
          <w:rFonts w:ascii="Verdana" w:hAnsi="Verdana"/>
          <w:sz w:val="18"/>
          <w:szCs w:val="18"/>
        </w:rPr>
        <w:t>zorgaanbieder</w:t>
      </w:r>
      <w:r w:rsidRPr="00C36E0A">
        <w:rPr>
          <w:rFonts w:ascii="Verdana" w:hAnsi="Verdana"/>
          <w:sz w:val="18"/>
          <w:szCs w:val="18"/>
        </w:rPr>
        <w:t xml:space="preserve">; </w:t>
      </w:r>
      <w:r w:rsidRPr="00C36E0A">
        <w:rPr>
          <w:rFonts w:ascii="Verdana" w:hAnsi="Verdana"/>
          <w:sz w:val="18"/>
          <w:szCs w:val="18"/>
        </w:rPr>
        <w:br/>
        <w:t xml:space="preserve">i. een verplichting te verblijven in een instelling voor beschermd wonen, </w:t>
      </w:r>
      <w:r w:rsidRPr="00C36E0A" w:rsidR="00B765D1">
        <w:rPr>
          <w:rFonts w:ascii="Verdana" w:hAnsi="Verdana"/>
          <w:sz w:val="18"/>
          <w:szCs w:val="18"/>
        </w:rPr>
        <w:t xml:space="preserve">tot </w:t>
      </w:r>
      <w:r w:rsidRPr="00C36E0A">
        <w:rPr>
          <w:rFonts w:ascii="Verdana" w:hAnsi="Verdana"/>
          <w:sz w:val="18"/>
          <w:szCs w:val="18"/>
        </w:rPr>
        <w:t xml:space="preserve">begeleid wonen of </w:t>
      </w:r>
      <w:r w:rsidRPr="00C36E0A" w:rsidR="00B765D1">
        <w:rPr>
          <w:rFonts w:ascii="Verdana" w:hAnsi="Verdana"/>
          <w:sz w:val="18"/>
          <w:szCs w:val="18"/>
        </w:rPr>
        <w:t xml:space="preserve">tot </w:t>
      </w:r>
      <w:r w:rsidRPr="00C36E0A">
        <w:rPr>
          <w:rFonts w:ascii="Verdana" w:hAnsi="Verdana"/>
          <w:sz w:val="18"/>
          <w:szCs w:val="18"/>
        </w:rPr>
        <w:t xml:space="preserve">maatschappelijke opvang; </w:t>
      </w:r>
      <w:r w:rsidRPr="00C36E0A">
        <w:rPr>
          <w:rFonts w:ascii="Verdana" w:hAnsi="Verdana"/>
          <w:sz w:val="18"/>
          <w:szCs w:val="18"/>
        </w:rPr>
        <w:br/>
        <w:t xml:space="preserve">j. een verplichting tot het deelnemen aan een gedragsinterventie; </w:t>
      </w:r>
    </w:p>
    <w:p w:rsidRPr="00C36E0A" w:rsidR="00E20E1D" w:rsidP="00C814B4" w:rsidRDefault="00E20E1D" w14:paraId="3C133425" w14:textId="77777777">
      <w:pPr>
        <w:spacing w:after="0" w:line="240" w:lineRule="atLeast"/>
        <w:rPr>
          <w:rFonts w:ascii="Verdana" w:hAnsi="Verdana"/>
          <w:sz w:val="18"/>
          <w:szCs w:val="18"/>
        </w:rPr>
      </w:pPr>
      <w:r w:rsidRPr="00C36E0A">
        <w:rPr>
          <w:rFonts w:ascii="Verdana" w:hAnsi="Verdana"/>
          <w:sz w:val="18"/>
          <w:szCs w:val="18"/>
        </w:rPr>
        <w:t>k. een verplichting zich in te spannen voor het vinden en behouden van een dagbesteding;</w:t>
      </w:r>
      <w:r w:rsidRPr="00C36E0A">
        <w:rPr>
          <w:rFonts w:ascii="Verdana" w:hAnsi="Verdana"/>
          <w:sz w:val="18"/>
          <w:szCs w:val="18"/>
        </w:rPr>
        <w:br/>
      </w:r>
      <w:bookmarkEnd w:id="147"/>
      <w:r w:rsidRPr="00C36E0A">
        <w:rPr>
          <w:rFonts w:ascii="Verdana" w:hAnsi="Verdana"/>
          <w:sz w:val="18"/>
          <w:szCs w:val="18"/>
        </w:rPr>
        <w:t>l. een verbod vrijwilligerswerk van een bepaalde aard te verrichten;</w:t>
      </w:r>
      <w:r w:rsidRPr="00C36E0A">
        <w:rPr>
          <w:rFonts w:ascii="Verdana" w:hAnsi="Verdana"/>
          <w:sz w:val="18"/>
          <w:szCs w:val="18"/>
        </w:rPr>
        <w:br/>
      </w:r>
      <w:r w:rsidRPr="00C36E0A">
        <w:rPr>
          <w:rFonts w:ascii="Verdana" w:hAnsi="Verdana" w:cs="Arial"/>
          <w:sz w:val="18"/>
          <w:szCs w:val="18"/>
        </w:rPr>
        <w:t>m. gehele of gedeeltelijke vergoeding van de door het strafbare feit veroorzaakte schade;</w:t>
      </w:r>
      <w:r w:rsidRPr="00C36E0A">
        <w:rPr>
          <w:rFonts w:ascii="Verdana" w:hAnsi="Verdana" w:cs="Arial"/>
          <w:sz w:val="18"/>
          <w:szCs w:val="18"/>
        </w:rPr>
        <w:br/>
        <w:t>n. geheel of gedeeltelijk herstel van de door het strafbare feit veroorzaakte schade;</w:t>
      </w:r>
      <w:r w:rsidRPr="00C36E0A">
        <w:rPr>
          <w:rFonts w:ascii="Verdana" w:hAnsi="Verdana" w:cs="Arial"/>
          <w:sz w:val="18"/>
          <w:szCs w:val="18"/>
        </w:rPr>
        <w:br/>
        <w:t xml:space="preserve">o. storting van een door de rechter vast te stellen waarborgsom, ten hoogste gelijk aan het verschil tussen het maximum van de geldboete die voor het feit kan worden opgelegd en de </w:t>
      </w:r>
      <w:r w:rsidRPr="00C36E0A">
        <w:rPr>
          <w:rFonts w:ascii="Verdana" w:hAnsi="Verdana" w:cs="Arial"/>
          <w:sz w:val="18"/>
          <w:szCs w:val="18"/>
        </w:rPr>
        <w:lastRenderedPageBreak/>
        <w:t>opgelegde boete;</w:t>
      </w:r>
      <w:r w:rsidRPr="00C36E0A">
        <w:rPr>
          <w:rFonts w:ascii="Verdana" w:hAnsi="Verdana" w:cs="Arial"/>
          <w:sz w:val="18"/>
          <w:szCs w:val="18"/>
        </w:rPr>
        <w:br/>
        <w:t>p. storting van een door de rechter vast te stellen geldbedrag in het schadefonds geweldsmisdrijven of ten gunste van een instelling die zich ten doel stelt belangen van slachtoffers van strafbare feiten te behartigen. Het bedrag kan niet hoger zijn dan de geldboete die ten hoogste voor het strafbare feit kan worden opgelegd;</w:t>
      </w:r>
      <w:r w:rsidRPr="00C36E0A">
        <w:rPr>
          <w:rFonts w:ascii="Verdana" w:hAnsi="Verdana" w:cs="Arial"/>
          <w:sz w:val="18"/>
          <w:szCs w:val="18"/>
        </w:rPr>
        <w:br/>
        <w:t>q. het volgen van onderwijs;</w:t>
      </w:r>
      <w:r w:rsidRPr="00C36E0A">
        <w:rPr>
          <w:rFonts w:ascii="Verdana" w:hAnsi="Verdana" w:cs="Arial"/>
          <w:sz w:val="18"/>
          <w:szCs w:val="18"/>
        </w:rPr>
        <w:br/>
        <w:t>r. andere voorwaarden, het gedrag van de veroordeelde betreffende.</w:t>
      </w:r>
    </w:p>
    <w:p w:rsidRPr="00C36E0A" w:rsidR="00E20E1D" w:rsidP="00C814B4" w:rsidRDefault="00E20E1D" w14:paraId="4CC6C8A9" w14:textId="77777777">
      <w:pPr>
        <w:spacing w:after="0" w:line="240" w:lineRule="atLeast"/>
        <w:rPr>
          <w:rFonts w:ascii="Verdana" w:hAnsi="Verdana" w:cs="Arial"/>
          <w:sz w:val="18"/>
          <w:szCs w:val="18"/>
        </w:rPr>
      </w:pPr>
      <w:r w:rsidRPr="00C36E0A">
        <w:rPr>
          <w:rFonts w:ascii="Verdana" w:hAnsi="Verdana" w:cs="Arial"/>
          <w:sz w:val="18"/>
          <w:szCs w:val="18"/>
        </w:rPr>
        <w:t>2. Het derde lid vervalt, onder vernummering van het vierde en vijfde lid tot het derde en vierde lid.</w:t>
      </w:r>
    </w:p>
    <w:p w:rsidRPr="00C36E0A" w:rsidR="00466F20" w:rsidP="00C814B4" w:rsidRDefault="00E20E1D" w14:paraId="27BD50DA" w14:textId="64CA6B8D">
      <w:pPr>
        <w:spacing w:after="0" w:line="240" w:lineRule="atLeast"/>
        <w:rPr>
          <w:rStyle w:val="ol"/>
          <w:rFonts w:ascii="Verdana" w:hAnsi="Verdana" w:cs="Arial"/>
          <w:sz w:val="18"/>
          <w:szCs w:val="18"/>
        </w:rPr>
      </w:pPr>
      <w:r w:rsidRPr="00C36E0A">
        <w:rPr>
          <w:rFonts w:ascii="Verdana" w:hAnsi="Verdana" w:cs="Arial"/>
          <w:sz w:val="18"/>
          <w:szCs w:val="18"/>
        </w:rPr>
        <w:t>3. In het vierde lid (nieuw) wordt “10</w:t>
      </w:r>
      <w:r w:rsidRPr="00C36E0A">
        <w:rPr>
          <w:rStyle w:val="ol"/>
          <w:rFonts w:ascii="Verdana" w:hAnsi="Verdana" w:cs="Arial"/>
          <w:sz w:val="18"/>
          <w:szCs w:val="18"/>
        </w:rPr>
        <w:t>°, 11° of 15°” vervangen door “g, h, i en r”, en wordt “13°” vervangen door “j”.</w:t>
      </w:r>
    </w:p>
    <w:p w:rsidRPr="00C36E0A" w:rsidR="00E20E1D" w:rsidP="00C814B4" w:rsidRDefault="00E20E1D" w14:paraId="03389BCA" w14:textId="77777777">
      <w:pPr>
        <w:spacing w:after="0" w:line="240" w:lineRule="atLeast"/>
        <w:rPr>
          <w:rFonts w:ascii="Verdana" w:hAnsi="Verdana"/>
          <w:i/>
          <w:iCs/>
          <w:sz w:val="18"/>
          <w:szCs w:val="18"/>
        </w:rPr>
      </w:pPr>
    </w:p>
    <w:p w:rsidRPr="00C36E0A" w:rsidR="00466F20" w:rsidP="00C814B4" w:rsidRDefault="00E20E1D" w14:paraId="24D39603" w14:textId="58D6E273">
      <w:pPr>
        <w:spacing w:after="0" w:line="240" w:lineRule="atLeast"/>
        <w:rPr>
          <w:rFonts w:ascii="Verdana" w:hAnsi="Verdana"/>
          <w:sz w:val="18"/>
          <w:szCs w:val="18"/>
        </w:rPr>
      </w:pPr>
      <w:r w:rsidRPr="00C36E0A">
        <w:rPr>
          <w:rFonts w:ascii="Verdana" w:hAnsi="Verdana"/>
          <w:sz w:val="18"/>
          <w:szCs w:val="18"/>
        </w:rPr>
        <w:t>M</w:t>
      </w:r>
    </w:p>
    <w:p w:rsidRPr="00C36E0A" w:rsidR="00466F20" w:rsidP="00C814B4" w:rsidRDefault="00466F20" w14:paraId="642EAA42" w14:textId="77777777">
      <w:pPr>
        <w:spacing w:after="0" w:line="240" w:lineRule="atLeast"/>
        <w:rPr>
          <w:rFonts w:ascii="Verdana" w:hAnsi="Verdana"/>
          <w:sz w:val="18"/>
          <w:szCs w:val="18"/>
        </w:rPr>
      </w:pPr>
    </w:p>
    <w:p w:rsidRPr="00C36E0A" w:rsidR="00E20E1D" w:rsidP="00C814B4" w:rsidRDefault="00E20E1D" w14:paraId="46BA3563" w14:textId="77777777">
      <w:pPr>
        <w:spacing w:after="0" w:line="240" w:lineRule="atLeast"/>
        <w:rPr>
          <w:rStyle w:val="ol"/>
          <w:rFonts w:ascii="Verdana" w:hAnsi="Verdana" w:cs="Arial"/>
          <w:sz w:val="18"/>
          <w:szCs w:val="18"/>
        </w:rPr>
      </w:pPr>
      <w:r w:rsidRPr="00C36E0A">
        <w:rPr>
          <w:rStyle w:val="ol"/>
          <w:rFonts w:ascii="Verdana" w:hAnsi="Verdana" w:cs="Arial"/>
          <w:sz w:val="18"/>
          <w:szCs w:val="18"/>
        </w:rPr>
        <w:t>Artikel 77aa wordt als volgt gewijzigd:</w:t>
      </w:r>
    </w:p>
    <w:p w:rsidRPr="00C36E0A" w:rsidR="009622BB" w:rsidP="00C814B4" w:rsidRDefault="009622BB" w14:paraId="5E72CAD9" w14:textId="77777777">
      <w:pPr>
        <w:spacing w:after="0" w:line="240" w:lineRule="atLeast"/>
        <w:rPr>
          <w:rStyle w:val="ol"/>
          <w:rFonts w:ascii="Verdana" w:hAnsi="Verdana" w:cs="Arial"/>
          <w:sz w:val="18"/>
          <w:szCs w:val="18"/>
        </w:rPr>
      </w:pPr>
      <w:r w:rsidRPr="00C36E0A">
        <w:rPr>
          <w:rStyle w:val="ol"/>
          <w:rFonts w:ascii="Verdana" w:hAnsi="Verdana" w:cs="Arial"/>
          <w:sz w:val="18"/>
          <w:szCs w:val="18"/>
        </w:rPr>
        <w:t>1. Het eerste lid komt te luiden:</w:t>
      </w:r>
    </w:p>
    <w:p w:rsidRPr="00C36E0A" w:rsidR="00072EDD" w:rsidP="00C814B4" w:rsidRDefault="00072EDD" w14:paraId="70616867" w14:textId="77777777">
      <w:pPr>
        <w:spacing w:after="0" w:line="240" w:lineRule="atLeast"/>
        <w:rPr>
          <w:rFonts w:ascii="Verdana" w:hAnsi="Verdana"/>
          <w:sz w:val="18"/>
          <w:szCs w:val="18"/>
        </w:rPr>
      </w:pPr>
      <w:r w:rsidRPr="00C36E0A">
        <w:rPr>
          <w:rFonts w:ascii="Verdana" w:hAnsi="Verdana"/>
          <w:sz w:val="18"/>
          <w:szCs w:val="18"/>
        </w:rPr>
        <w:t>1. Indien een bijzondere voorwaarde als bedoeld in artikel 77z is gesteld, kan de rechter een gecertificeerde instelling als bedoeld in artikel 1.1 van de Jeugdwet opdracht geven toezicht te houden op de naleving van de bijzondere voorwaarden en de veroordeelde ten behoeve daarvan te begeleiden. In dat geval wordt de veroordeelde gewezen op de van rechtswege geldende voorwaarden, bedoeld in artikel 7.2.1, vierde lid, van het Wetboek van Strafvordering. Indien vanwege de aard van een gestelde bijzondere voorwaarde reclasseringstoezicht niet aangewezen is, kan de rechter een andere instelling of persoon als bedoeld in artikel 7.2.1, derde lid, van het Wetboek van Strafvordering opdracht geven toezicht te houden.</w:t>
      </w:r>
    </w:p>
    <w:p w:rsidRPr="00C36E0A" w:rsidR="009622BB" w:rsidP="00C814B4" w:rsidRDefault="009622BB" w14:paraId="55B8628F" w14:textId="77777777">
      <w:pPr>
        <w:spacing w:after="0" w:line="240" w:lineRule="atLeast"/>
        <w:rPr>
          <w:rFonts w:ascii="Verdana" w:hAnsi="Verdana"/>
          <w:sz w:val="18"/>
          <w:szCs w:val="18"/>
        </w:rPr>
      </w:pPr>
      <w:r w:rsidRPr="00C36E0A">
        <w:rPr>
          <w:rFonts w:ascii="Verdana" w:hAnsi="Verdana"/>
          <w:sz w:val="18"/>
          <w:szCs w:val="18"/>
        </w:rPr>
        <w:t xml:space="preserve">2. In het tweede lid wordt “opdragen aan de veroordeelde ter zake van de naleving der bijzondere voorwaarden hulp en steun te verlenen” vervangen door “opdracht geven toezicht te houden op de naleving van de bijzondere voorwaarden en de veroordeelde ten behoeve daarvan te begeleiden”. </w:t>
      </w:r>
    </w:p>
    <w:p w:rsidRPr="00C36E0A" w:rsidR="009622BB" w:rsidP="00C814B4" w:rsidRDefault="009622BB" w14:paraId="1DA9E3BD" w14:textId="4B7373E8">
      <w:pPr>
        <w:spacing w:after="0" w:line="240" w:lineRule="atLeast"/>
        <w:rPr>
          <w:rFonts w:ascii="Verdana" w:hAnsi="Verdana"/>
          <w:sz w:val="18"/>
          <w:szCs w:val="18"/>
        </w:rPr>
      </w:pPr>
      <w:r w:rsidRPr="00C36E0A">
        <w:rPr>
          <w:rFonts w:ascii="Verdana" w:hAnsi="Verdana"/>
          <w:sz w:val="18"/>
          <w:szCs w:val="18"/>
        </w:rPr>
        <w:t xml:space="preserve">3. In het derde lid wordt “artikel 14c, zesde lid”, vervangen door “artikel 14c, </w:t>
      </w:r>
      <w:r w:rsidRPr="00C36E0A" w:rsidR="00B765D1">
        <w:rPr>
          <w:rFonts w:ascii="Verdana" w:hAnsi="Verdana"/>
          <w:sz w:val="18"/>
          <w:szCs w:val="18"/>
        </w:rPr>
        <w:t>d</w:t>
      </w:r>
      <w:r w:rsidRPr="00C36E0A">
        <w:rPr>
          <w:rFonts w:ascii="Verdana" w:hAnsi="Verdana"/>
          <w:sz w:val="18"/>
          <w:szCs w:val="18"/>
        </w:rPr>
        <w:t>erde lid”.</w:t>
      </w:r>
    </w:p>
    <w:p w:rsidRPr="00C36E0A" w:rsidR="00466F20" w:rsidP="00C814B4" w:rsidRDefault="00466F20" w14:paraId="48093F69" w14:textId="77777777">
      <w:pPr>
        <w:spacing w:after="0" w:line="240" w:lineRule="atLeast"/>
        <w:rPr>
          <w:rFonts w:ascii="Verdana" w:hAnsi="Verdana"/>
          <w:sz w:val="18"/>
          <w:szCs w:val="18"/>
        </w:rPr>
      </w:pPr>
    </w:p>
    <w:p w:rsidRPr="00C36E0A" w:rsidR="00466F20" w:rsidP="00C814B4" w:rsidRDefault="00466F20" w14:paraId="25D289EB" w14:textId="77777777">
      <w:pPr>
        <w:spacing w:after="0" w:line="240" w:lineRule="atLeast"/>
        <w:rPr>
          <w:rFonts w:ascii="Verdana" w:hAnsi="Verdana"/>
          <w:sz w:val="18"/>
          <w:szCs w:val="18"/>
        </w:rPr>
      </w:pPr>
    </w:p>
    <w:p w:rsidRPr="00C36E0A" w:rsidR="00BC3EC3" w:rsidP="00C814B4" w:rsidRDefault="00BC3EC3" w14:paraId="40F87D67" w14:textId="273267D2">
      <w:pPr>
        <w:spacing w:after="0" w:line="240" w:lineRule="atLeast"/>
        <w:rPr>
          <w:rFonts w:ascii="Verdana" w:hAnsi="Verdana"/>
          <w:b/>
          <w:bCs/>
          <w:sz w:val="18"/>
          <w:szCs w:val="18"/>
        </w:rPr>
      </w:pPr>
      <w:r w:rsidRPr="00C36E0A">
        <w:rPr>
          <w:rFonts w:ascii="Verdana" w:hAnsi="Verdana"/>
          <w:b/>
          <w:bCs/>
          <w:sz w:val="18"/>
          <w:szCs w:val="18"/>
        </w:rPr>
        <w:t xml:space="preserve">Artikel </w:t>
      </w:r>
      <w:r w:rsidRPr="00C36E0A" w:rsidR="00F56A73">
        <w:rPr>
          <w:rFonts w:ascii="Verdana" w:hAnsi="Verdana"/>
          <w:b/>
          <w:bCs/>
          <w:sz w:val="18"/>
          <w:szCs w:val="18"/>
        </w:rPr>
        <w:t>X</w:t>
      </w:r>
    </w:p>
    <w:p w:rsidRPr="00C36E0A" w:rsidR="00BC3EC3" w:rsidP="00C814B4" w:rsidRDefault="00BC3EC3" w14:paraId="1DF407D5" w14:textId="77777777">
      <w:pPr>
        <w:spacing w:after="0" w:line="240" w:lineRule="atLeast"/>
        <w:rPr>
          <w:rFonts w:ascii="Verdana" w:hAnsi="Verdana"/>
          <w:b/>
          <w:bCs/>
          <w:sz w:val="18"/>
          <w:szCs w:val="18"/>
        </w:rPr>
      </w:pPr>
    </w:p>
    <w:p w:rsidRPr="00C36E0A" w:rsidR="00BC3EC3" w:rsidP="00C814B4" w:rsidRDefault="00BC3EC3" w14:paraId="594EC76A" w14:textId="77777777">
      <w:pPr>
        <w:spacing w:after="0" w:line="240" w:lineRule="atLeast"/>
        <w:rPr>
          <w:rFonts w:ascii="Verdana" w:hAnsi="Verdana"/>
          <w:sz w:val="18"/>
          <w:szCs w:val="18"/>
        </w:rPr>
      </w:pPr>
      <w:r w:rsidRPr="00C36E0A">
        <w:rPr>
          <w:rFonts w:ascii="Verdana" w:hAnsi="Verdana"/>
          <w:sz w:val="18"/>
          <w:szCs w:val="18"/>
        </w:rPr>
        <w:t>De Gratiewet wordt als volgt gewijzigd:</w:t>
      </w:r>
    </w:p>
    <w:p w:rsidRPr="00C36E0A" w:rsidR="00BC3EC3" w:rsidP="00C814B4" w:rsidRDefault="00BC3EC3" w14:paraId="3E451223" w14:textId="77777777">
      <w:pPr>
        <w:spacing w:after="0" w:line="240" w:lineRule="atLeast"/>
        <w:rPr>
          <w:rFonts w:ascii="Verdana" w:hAnsi="Verdana"/>
          <w:sz w:val="18"/>
          <w:szCs w:val="18"/>
        </w:rPr>
      </w:pPr>
    </w:p>
    <w:p w:rsidRPr="00C36E0A" w:rsidR="00BC3EC3" w:rsidP="00C814B4" w:rsidRDefault="00BC3EC3" w14:paraId="7AD5A061" w14:textId="451E13AE">
      <w:pPr>
        <w:spacing w:after="0" w:line="240" w:lineRule="atLeast"/>
        <w:rPr>
          <w:rFonts w:ascii="Verdana" w:hAnsi="Verdana"/>
          <w:sz w:val="18"/>
          <w:szCs w:val="18"/>
        </w:rPr>
      </w:pPr>
      <w:r w:rsidRPr="00C36E0A">
        <w:rPr>
          <w:rFonts w:ascii="Verdana" w:hAnsi="Verdana"/>
          <w:sz w:val="18"/>
          <w:szCs w:val="18"/>
        </w:rPr>
        <w:t>A</w:t>
      </w:r>
    </w:p>
    <w:p w:rsidRPr="00C36E0A" w:rsidR="00BC3EC3" w:rsidP="00C814B4" w:rsidRDefault="00BC3EC3" w14:paraId="70769701" w14:textId="77777777">
      <w:pPr>
        <w:spacing w:after="0" w:line="240" w:lineRule="atLeast"/>
        <w:rPr>
          <w:rFonts w:ascii="Verdana" w:hAnsi="Verdana"/>
          <w:sz w:val="18"/>
          <w:szCs w:val="18"/>
        </w:rPr>
      </w:pPr>
    </w:p>
    <w:p w:rsidRPr="00C36E0A" w:rsidR="00BC3EC3" w:rsidP="00C814B4" w:rsidRDefault="00BC3EC3" w14:paraId="66C02270" w14:textId="2DE5C571">
      <w:pPr>
        <w:spacing w:after="0" w:line="240" w:lineRule="atLeast"/>
        <w:rPr>
          <w:rFonts w:ascii="Verdana" w:hAnsi="Verdana"/>
          <w:sz w:val="18"/>
          <w:szCs w:val="18"/>
        </w:rPr>
      </w:pPr>
      <w:r w:rsidRPr="00C36E0A">
        <w:rPr>
          <w:rFonts w:ascii="Verdana" w:hAnsi="Verdana"/>
          <w:sz w:val="18"/>
          <w:szCs w:val="18"/>
        </w:rPr>
        <w:t>Artikel 13 wordt als volgt gewijzigd:</w:t>
      </w:r>
    </w:p>
    <w:p w:rsidRPr="00C36E0A" w:rsidR="00BC3EC3" w:rsidP="00C814B4" w:rsidRDefault="00BC3EC3" w14:paraId="73F60AAF" w14:textId="77777777">
      <w:pPr>
        <w:spacing w:after="0" w:line="240" w:lineRule="atLeast"/>
        <w:rPr>
          <w:rFonts w:ascii="Verdana" w:hAnsi="Verdana"/>
          <w:sz w:val="18"/>
          <w:szCs w:val="18"/>
        </w:rPr>
      </w:pPr>
      <w:r w:rsidRPr="00C36E0A">
        <w:rPr>
          <w:rFonts w:ascii="Verdana" w:hAnsi="Verdana"/>
          <w:sz w:val="18"/>
          <w:szCs w:val="18"/>
        </w:rPr>
        <w:t>1. In het eerste lid wordt “voorwaarden die het gedrag van de veroordeelde betreffen” vervangen door “de algemene voorwaarde dat de veroordeelde zich voor het einde van de proeftijd niet schuldig maakt aan een strafbaar feit”.</w:t>
      </w:r>
    </w:p>
    <w:p w:rsidRPr="00C36E0A" w:rsidR="00C73E63" w:rsidP="00C814B4" w:rsidRDefault="00C73E63" w14:paraId="626ABCD4" w14:textId="77777777">
      <w:pPr>
        <w:spacing w:after="0" w:line="240" w:lineRule="atLeast"/>
        <w:rPr>
          <w:rStyle w:val="ol"/>
          <w:rFonts w:ascii="Verdana" w:hAnsi="Verdana" w:cs="Arial"/>
          <w:sz w:val="18"/>
          <w:szCs w:val="18"/>
        </w:rPr>
      </w:pPr>
      <w:r w:rsidRPr="00C36E0A">
        <w:rPr>
          <w:rStyle w:val="ol"/>
          <w:rFonts w:ascii="Verdana" w:hAnsi="Verdana" w:cs="Arial"/>
          <w:sz w:val="18"/>
          <w:szCs w:val="18"/>
        </w:rPr>
        <w:t>2. Het tweede lid komt te luiden:</w:t>
      </w:r>
    </w:p>
    <w:p w:rsidRPr="00C36E0A" w:rsidR="00C73E63" w:rsidP="00C814B4" w:rsidRDefault="00C73E63" w14:paraId="33DB0322" w14:textId="77777777">
      <w:pPr>
        <w:spacing w:after="0" w:line="240" w:lineRule="atLeast"/>
        <w:rPr>
          <w:rFonts w:ascii="Verdana" w:hAnsi="Verdana"/>
          <w:sz w:val="18"/>
          <w:szCs w:val="18"/>
        </w:rPr>
      </w:pPr>
      <w:r w:rsidRPr="00C36E0A">
        <w:rPr>
          <w:rFonts w:ascii="Verdana" w:hAnsi="Verdana"/>
          <w:sz w:val="18"/>
          <w:szCs w:val="18"/>
        </w:rPr>
        <w:t>2. Voorts kunnen de volgende bijzondere voorwaarden worden gesteld waaraan de veroordeelde gedurende de proeftijd, of een bij de beslissing tot gratie onder voorwaarden te bepalen gedeelte daarvan, dan wel binnen een door Onze Minister te bepalen termijn, ten hoogste gelijk aan de proeftijd, heeft te voldoen:</w:t>
      </w:r>
    </w:p>
    <w:p w:rsidRPr="00C36E0A" w:rsidR="00C73E63" w:rsidP="00C814B4" w:rsidRDefault="00C73E63" w14:paraId="7413FB53" w14:textId="5BADEB28">
      <w:pPr>
        <w:spacing w:after="0" w:line="240" w:lineRule="atLeast"/>
        <w:rPr>
          <w:rFonts w:ascii="Verdana" w:hAnsi="Verdana"/>
          <w:sz w:val="18"/>
          <w:szCs w:val="18"/>
        </w:rPr>
      </w:pPr>
      <w:r w:rsidRPr="00C36E0A">
        <w:rPr>
          <w:rFonts w:ascii="Verdana" w:hAnsi="Verdana"/>
          <w:sz w:val="18"/>
          <w:szCs w:val="18"/>
        </w:rPr>
        <w:t xml:space="preserve">a. een verbod direct of indirect contact te hebben of te zoeken met bepaalde personen of instellingen, dat ook kan inhouden een verbod zich </w:t>
      </w:r>
      <w:r w:rsidRPr="00C36E0A" w:rsidR="00942189">
        <w:rPr>
          <w:rFonts w:ascii="Verdana" w:hAnsi="Verdana"/>
          <w:sz w:val="18"/>
          <w:szCs w:val="18"/>
        </w:rPr>
        <w:t>binnen</w:t>
      </w:r>
      <w:r w:rsidRPr="00C36E0A">
        <w:rPr>
          <w:rFonts w:ascii="Verdana" w:hAnsi="Verdana"/>
          <w:sz w:val="18"/>
          <w:szCs w:val="18"/>
        </w:rPr>
        <w:t xml:space="preserve"> een bepaalde afstand van bepaalde personen te bevinden;</w:t>
      </w:r>
    </w:p>
    <w:p w:rsidRPr="00C36E0A" w:rsidR="00C73E63" w:rsidP="00C814B4" w:rsidRDefault="00C73E63" w14:paraId="3D9DA666" w14:textId="77777777">
      <w:pPr>
        <w:spacing w:after="0" w:line="240" w:lineRule="atLeast"/>
        <w:rPr>
          <w:rFonts w:ascii="Verdana" w:hAnsi="Verdana"/>
          <w:sz w:val="18"/>
          <w:szCs w:val="18"/>
        </w:rPr>
      </w:pPr>
      <w:r w:rsidRPr="00C36E0A">
        <w:rPr>
          <w:rFonts w:ascii="Verdana" w:hAnsi="Verdana"/>
          <w:sz w:val="18"/>
          <w:szCs w:val="18"/>
        </w:rPr>
        <w:t>b. een verbod zich te bevinden in een bepaald gebied;</w:t>
      </w:r>
    </w:p>
    <w:p w:rsidRPr="00C36E0A" w:rsidR="00C73E63" w:rsidP="00C814B4" w:rsidRDefault="00C73E63" w14:paraId="64056BA6" w14:textId="77777777">
      <w:pPr>
        <w:spacing w:after="0" w:line="240" w:lineRule="atLeast"/>
        <w:rPr>
          <w:rFonts w:ascii="Verdana" w:hAnsi="Verdana"/>
          <w:sz w:val="18"/>
          <w:szCs w:val="18"/>
        </w:rPr>
      </w:pPr>
      <w:r w:rsidRPr="00C36E0A">
        <w:rPr>
          <w:rFonts w:ascii="Verdana" w:hAnsi="Verdana"/>
          <w:sz w:val="18"/>
          <w:szCs w:val="18"/>
        </w:rPr>
        <w:t>c. een verbod zich te vestigen in een bepaald gebied;</w:t>
      </w:r>
    </w:p>
    <w:p w:rsidRPr="00C36E0A" w:rsidR="00C73E63" w:rsidP="00C814B4" w:rsidRDefault="00C73E63" w14:paraId="3EFF9BEB" w14:textId="77777777">
      <w:pPr>
        <w:spacing w:after="0" w:line="240" w:lineRule="atLeast"/>
        <w:rPr>
          <w:rFonts w:ascii="Verdana" w:hAnsi="Verdana"/>
          <w:sz w:val="18"/>
          <w:szCs w:val="18"/>
        </w:rPr>
      </w:pPr>
      <w:r w:rsidRPr="00C36E0A">
        <w:rPr>
          <w:rFonts w:ascii="Verdana" w:hAnsi="Verdana"/>
          <w:sz w:val="18"/>
          <w:szCs w:val="18"/>
        </w:rPr>
        <w:t>d. een verplichting op bepaalde tijdstippen of gedurende een bepaalde periode op een bepaalde locatie aanwezig te zijn;</w:t>
      </w:r>
    </w:p>
    <w:p w:rsidRPr="00C36E0A" w:rsidR="00C73E63" w:rsidP="00C814B4" w:rsidRDefault="00C73E63" w14:paraId="6F0D4D53" w14:textId="77777777">
      <w:pPr>
        <w:spacing w:after="0" w:line="240" w:lineRule="atLeast"/>
        <w:rPr>
          <w:rFonts w:ascii="Verdana" w:hAnsi="Verdana"/>
          <w:sz w:val="18"/>
          <w:szCs w:val="18"/>
        </w:rPr>
      </w:pPr>
      <w:r w:rsidRPr="00C36E0A">
        <w:rPr>
          <w:rFonts w:ascii="Verdana" w:hAnsi="Verdana"/>
          <w:sz w:val="18"/>
          <w:szCs w:val="18"/>
        </w:rPr>
        <w:t>e. een verplichting zich op bepaalde tijdstippen te melden bij een bepaalde instantie;</w:t>
      </w:r>
    </w:p>
    <w:p w:rsidRPr="00C36E0A" w:rsidR="00C73E63" w:rsidP="00C814B4" w:rsidRDefault="00C73E63" w14:paraId="6C5C69E0" w14:textId="77777777">
      <w:pPr>
        <w:spacing w:after="0" w:line="240" w:lineRule="atLeast"/>
        <w:rPr>
          <w:rFonts w:ascii="Verdana" w:hAnsi="Verdana"/>
          <w:sz w:val="18"/>
          <w:szCs w:val="18"/>
        </w:rPr>
      </w:pPr>
      <w:r w:rsidRPr="00C36E0A">
        <w:rPr>
          <w:rFonts w:ascii="Verdana" w:hAnsi="Verdana"/>
          <w:sz w:val="18"/>
          <w:szCs w:val="18"/>
        </w:rPr>
        <w:t>f. een beperking van het recht om Nederland te verlaten;</w:t>
      </w:r>
    </w:p>
    <w:p w:rsidRPr="00C36E0A" w:rsidR="00C73E63" w:rsidP="00C814B4" w:rsidRDefault="00C73E63" w14:paraId="3056B8FA" w14:textId="383C0E2E">
      <w:pPr>
        <w:spacing w:after="0" w:line="240" w:lineRule="atLeast"/>
        <w:rPr>
          <w:rFonts w:ascii="Verdana" w:hAnsi="Verdana"/>
          <w:sz w:val="18"/>
          <w:szCs w:val="18"/>
        </w:rPr>
      </w:pPr>
      <w:r w:rsidRPr="00C36E0A">
        <w:rPr>
          <w:rFonts w:ascii="Verdana" w:hAnsi="Verdana"/>
          <w:sz w:val="18"/>
          <w:szCs w:val="18"/>
        </w:rPr>
        <w:t xml:space="preserve">g. een verbod op het gebruik van alcohol of middelen als bedoeld in </w:t>
      </w:r>
      <w:r w:rsidRPr="00C36E0A" w:rsidR="006E1FF5">
        <w:rPr>
          <w:rFonts w:ascii="Verdana" w:hAnsi="Verdana"/>
          <w:sz w:val="18"/>
          <w:szCs w:val="18"/>
        </w:rPr>
        <w:t>lijst I</w:t>
      </w:r>
      <w:r w:rsidRPr="00C36E0A" w:rsidR="006B05BF">
        <w:rPr>
          <w:rFonts w:ascii="Verdana" w:hAnsi="Verdana"/>
          <w:sz w:val="18"/>
          <w:szCs w:val="18"/>
        </w:rPr>
        <w:t>, lijst IA</w:t>
      </w:r>
      <w:r w:rsidRPr="00C36E0A" w:rsidR="006E1FF5">
        <w:rPr>
          <w:rFonts w:ascii="Verdana" w:hAnsi="Verdana"/>
          <w:sz w:val="18"/>
          <w:szCs w:val="18"/>
        </w:rPr>
        <w:t xml:space="preserve"> of lijst II </w:t>
      </w:r>
      <w:r w:rsidRPr="00C36E0A">
        <w:rPr>
          <w:rFonts w:ascii="Verdana" w:hAnsi="Verdana"/>
          <w:sz w:val="18"/>
          <w:szCs w:val="18"/>
        </w:rPr>
        <w:t>van de Opiumwet en de verplichting ten behoeve van de naleving van dit verbod mee te werken aan een speekseltest, ademonderzoek, bloedonderzoek of urineonderzoek;</w:t>
      </w:r>
    </w:p>
    <w:p w:rsidRPr="00C36E0A" w:rsidR="00C73E63" w:rsidP="00C814B4" w:rsidRDefault="00C73E63" w14:paraId="0A031961" w14:textId="1219B211">
      <w:pPr>
        <w:spacing w:after="0" w:line="240" w:lineRule="atLeast"/>
        <w:rPr>
          <w:rFonts w:ascii="Verdana" w:hAnsi="Verdana"/>
          <w:sz w:val="18"/>
          <w:szCs w:val="18"/>
        </w:rPr>
      </w:pPr>
      <w:r w:rsidRPr="00C36E0A">
        <w:rPr>
          <w:rFonts w:ascii="Verdana" w:hAnsi="Verdana"/>
          <w:sz w:val="18"/>
          <w:szCs w:val="18"/>
        </w:rPr>
        <w:t>h. een verplichting zich te laten opnemen in een instelling;</w:t>
      </w:r>
    </w:p>
    <w:p w:rsidRPr="00C36E0A" w:rsidR="00C73E63" w:rsidP="00C814B4" w:rsidRDefault="00C73E63" w14:paraId="33F14773" w14:textId="7ED0EFB8">
      <w:pPr>
        <w:spacing w:after="0" w:line="240" w:lineRule="atLeast"/>
        <w:rPr>
          <w:rFonts w:ascii="Verdana" w:hAnsi="Verdana"/>
          <w:sz w:val="18"/>
          <w:szCs w:val="18"/>
        </w:rPr>
      </w:pPr>
      <w:r w:rsidRPr="00C36E0A">
        <w:rPr>
          <w:rFonts w:ascii="Verdana" w:hAnsi="Verdana"/>
          <w:sz w:val="18"/>
          <w:szCs w:val="18"/>
        </w:rPr>
        <w:lastRenderedPageBreak/>
        <w:t xml:space="preserve">i. een verplichting zich onder behandeling te stellen van een </w:t>
      </w:r>
      <w:r w:rsidRPr="00C36E0A" w:rsidR="000D29EC">
        <w:rPr>
          <w:rFonts w:ascii="Verdana" w:hAnsi="Verdana"/>
          <w:sz w:val="18"/>
          <w:szCs w:val="18"/>
        </w:rPr>
        <w:t>zorgaanbieder</w:t>
      </w:r>
      <w:r w:rsidRPr="00C36E0A">
        <w:rPr>
          <w:rFonts w:ascii="Verdana" w:hAnsi="Verdana"/>
          <w:sz w:val="18"/>
          <w:szCs w:val="18"/>
        </w:rPr>
        <w:t>;</w:t>
      </w:r>
    </w:p>
    <w:p w:rsidRPr="00C36E0A" w:rsidR="00C73E63" w:rsidP="00C814B4" w:rsidRDefault="00C73E63" w14:paraId="4A4EDCDF" w14:textId="411A4F7E">
      <w:pPr>
        <w:spacing w:after="0" w:line="240" w:lineRule="atLeast"/>
        <w:rPr>
          <w:rFonts w:ascii="Verdana" w:hAnsi="Verdana"/>
          <w:sz w:val="18"/>
          <w:szCs w:val="18"/>
        </w:rPr>
      </w:pPr>
      <w:r w:rsidRPr="00C36E0A">
        <w:rPr>
          <w:rFonts w:ascii="Verdana" w:hAnsi="Verdana"/>
          <w:sz w:val="18"/>
          <w:szCs w:val="18"/>
        </w:rPr>
        <w:t xml:space="preserve">j. een verplichting te verblijven in een instelling voor beschermd wonen, </w:t>
      </w:r>
      <w:r w:rsidRPr="00C36E0A" w:rsidR="00B765D1">
        <w:rPr>
          <w:rFonts w:ascii="Verdana" w:hAnsi="Verdana"/>
          <w:sz w:val="18"/>
          <w:szCs w:val="18"/>
        </w:rPr>
        <w:t xml:space="preserve">tot </w:t>
      </w:r>
      <w:r w:rsidRPr="00C36E0A">
        <w:rPr>
          <w:rFonts w:ascii="Verdana" w:hAnsi="Verdana"/>
          <w:sz w:val="18"/>
          <w:szCs w:val="18"/>
        </w:rPr>
        <w:t xml:space="preserve">begeleid wonen of </w:t>
      </w:r>
      <w:r w:rsidRPr="00C36E0A" w:rsidR="00B765D1">
        <w:rPr>
          <w:rFonts w:ascii="Verdana" w:hAnsi="Verdana"/>
          <w:sz w:val="18"/>
          <w:szCs w:val="18"/>
        </w:rPr>
        <w:t xml:space="preserve">tot </w:t>
      </w:r>
      <w:r w:rsidRPr="00C36E0A">
        <w:rPr>
          <w:rFonts w:ascii="Verdana" w:hAnsi="Verdana"/>
          <w:sz w:val="18"/>
          <w:szCs w:val="18"/>
        </w:rPr>
        <w:t>maatschappelijke opvang;</w:t>
      </w:r>
    </w:p>
    <w:p w:rsidRPr="00C36E0A" w:rsidR="00C73E63" w:rsidP="00C814B4" w:rsidRDefault="00C73E63" w14:paraId="4E7C2589" w14:textId="77777777">
      <w:pPr>
        <w:spacing w:after="0" w:line="240" w:lineRule="atLeast"/>
        <w:rPr>
          <w:rFonts w:ascii="Verdana" w:hAnsi="Verdana"/>
          <w:sz w:val="18"/>
          <w:szCs w:val="18"/>
        </w:rPr>
      </w:pPr>
      <w:r w:rsidRPr="00C36E0A">
        <w:rPr>
          <w:rFonts w:ascii="Verdana" w:hAnsi="Verdana"/>
          <w:sz w:val="18"/>
          <w:szCs w:val="18"/>
        </w:rPr>
        <w:t>k. een verplichting tot het deelnemen aan een gedragsinterventie;</w:t>
      </w:r>
    </w:p>
    <w:p w:rsidRPr="00C36E0A" w:rsidR="00C73E63" w:rsidP="00C814B4" w:rsidRDefault="00C73E63" w14:paraId="0BB8E066" w14:textId="77777777">
      <w:pPr>
        <w:spacing w:after="0" w:line="240" w:lineRule="atLeast"/>
        <w:rPr>
          <w:rFonts w:ascii="Verdana" w:hAnsi="Verdana"/>
          <w:sz w:val="18"/>
          <w:szCs w:val="18"/>
        </w:rPr>
      </w:pPr>
      <w:r w:rsidRPr="00C36E0A">
        <w:rPr>
          <w:rFonts w:ascii="Verdana" w:hAnsi="Verdana"/>
          <w:sz w:val="18"/>
          <w:szCs w:val="18"/>
        </w:rPr>
        <w:t>l. een verplichting zich in te spannen voor het vinden en behouden van een dagbesteding;</w:t>
      </w:r>
    </w:p>
    <w:p w:rsidRPr="00C36E0A" w:rsidR="00C73E63" w:rsidP="00C814B4" w:rsidRDefault="00C73E63" w14:paraId="4E85648C" w14:textId="77777777">
      <w:pPr>
        <w:spacing w:after="0" w:line="240" w:lineRule="atLeast"/>
        <w:rPr>
          <w:rFonts w:ascii="Verdana" w:hAnsi="Verdana"/>
          <w:sz w:val="18"/>
          <w:szCs w:val="18"/>
        </w:rPr>
      </w:pPr>
      <w:r w:rsidRPr="00C36E0A">
        <w:rPr>
          <w:rFonts w:ascii="Verdana" w:hAnsi="Verdana"/>
          <w:sz w:val="18"/>
          <w:szCs w:val="18"/>
        </w:rPr>
        <w:t>m. een verbod vrijwilligerswerk van een bepaalde aard te verrichten;</w:t>
      </w:r>
    </w:p>
    <w:p w:rsidRPr="00C36E0A" w:rsidR="00B765D1" w:rsidP="00B765D1" w:rsidRDefault="00B765D1" w14:paraId="6BD7179B" w14:textId="77777777">
      <w:pPr>
        <w:spacing w:after="0" w:line="240" w:lineRule="atLeast"/>
        <w:rPr>
          <w:rFonts w:ascii="Verdana" w:hAnsi="Verdana"/>
          <w:sz w:val="18"/>
          <w:szCs w:val="18"/>
        </w:rPr>
      </w:pPr>
      <w:r w:rsidRPr="00C36E0A">
        <w:rPr>
          <w:rFonts w:ascii="Verdana" w:hAnsi="Verdana"/>
          <w:sz w:val="18"/>
          <w:szCs w:val="18"/>
        </w:rPr>
        <w:t>n. het overeenkomstig de daaromtrent vastgestelde wettelijke voorschriften verrichten van onbetaalde arbeid of het volgen van een leerproject;</w:t>
      </w:r>
    </w:p>
    <w:p w:rsidRPr="00C36E0A" w:rsidR="00B765D1" w:rsidP="00B765D1" w:rsidRDefault="00B765D1" w14:paraId="32E7E628" w14:textId="77777777">
      <w:pPr>
        <w:spacing w:after="0" w:line="240" w:lineRule="atLeast"/>
        <w:rPr>
          <w:rFonts w:ascii="Verdana" w:hAnsi="Verdana"/>
          <w:sz w:val="18"/>
          <w:szCs w:val="18"/>
        </w:rPr>
      </w:pPr>
      <w:r w:rsidRPr="00C36E0A">
        <w:rPr>
          <w:rFonts w:ascii="Verdana" w:hAnsi="Verdana"/>
          <w:sz w:val="18"/>
          <w:szCs w:val="18"/>
        </w:rPr>
        <w:t xml:space="preserve">o. betaling aan de Staat van een bepaald geldbedrag; </w:t>
      </w:r>
    </w:p>
    <w:p w:rsidRPr="00C36E0A" w:rsidR="00C73E63" w:rsidP="00C814B4" w:rsidRDefault="00B765D1" w14:paraId="6E6F313D" w14:textId="53C5A347">
      <w:pPr>
        <w:spacing w:after="0" w:line="240" w:lineRule="atLeast"/>
        <w:rPr>
          <w:rFonts w:ascii="Verdana" w:hAnsi="Verdana"/>
          <w:sz w:val="18"/>
          <w:szCs w:val="18"/>
        </w:rPr>
      </w:pPr>
      <w:r w:rsidRPr="00C36E0A">
        <w:rPr>
          <w:rFonts w:ascii="Verdana" w:hAnsi="Verdana"/>
          <w:sz w:val="18"/>
          <w:szCs w:val="18"/>
        </w:rPr>
        <w:t>p</w:t>
      </w:r>
      <w:r w:rsidRPr="00C36E0A" w:rsidR="00C73E63">
        <w:rPr>
          <w:rFonts w:ascii="Verdana" w:hAnsi="Verdana"/>
          <w:sz w:val="18"/>
          <w:szCs w:val="18"/>
        </w:rPr>
        <w:t>. gehele of gedeeltelijke vergoeding van de door het strafbare feit veroorzaakte schade;</w:t>
      </w:r>
    </w:p>
    <w:p w:rsidRPr="00C36E0A" w:rsidR="00C73E63" w:rsidP="00C814B4" w:rsidRDefault="00B765D1" w14:paraId="3AC0DDF5" w14:textId="6015B947">
      <w:pPr>
        <w:spacing w:after="0" w:line="240" w:lineRule="atLeast"/>
        <w:rPr>
          <w:rFonts w:ascii="Verdana" w:hAnsi="Verdana"/>
          <w:sz w:val="18"/>
          <w:szCs w:val="18"/>
        </w:rPr>
      </w:pPr>
      <w:r w:rsidRPr="00C36E0A">
        <w:rPr>
          <w:rFonts w:ascii="Verdana" w:hAnsi="Verdana"/>
          <w:sz w:val="18"/>
          <w:szCs w:val="18"/>
        </w:rPr>
        <w:t>q</w:t>
      </w:r>
      <w:r w:rsidRPr="00C36E0A" w:rsidR="00C73E63">
        <w:rPr>
          <w:rFonts w:ascii="Verdana" w:hAnsi="Verdana"/>
          <w:sz w:val="18"/>
          <w:szCs w:val="18"/>
        </w:rPr>
        <w:t>. geheel of gedeeltelijk herstel van de door het strafbare feit veroorzaakte schade;</w:t>
      </w:r>
    </w:p>
    <w:p w:rsidRPr="00C36E0A" w:rsidR="00C73E63" w:rsidP="00C814B4" w:rsidRDefault="00B765D1" w14:paraId="140FCFF5" w14:textId="3C71B481">
      <w:pPr>
        <w:spacing w:after="0" w:line="240" w:lineRule="atLeast"/>
        <w:rPr>
          <w:rFonts w:ascii="Verdana" w:hAnsi="Verdana"/>
          <w:sz w:val="18"/>
          <w:szCs w:val="18"/>
        </w:rPr>
      </w:pPr>
      <w:r w:rsidRPr="00C36E0A">
        <w:rPr>
          <w:rFonts w:ascii="Verdana" w:hAnsi="Verdana"/>
          <w:sz w:val="18"/>
          <w:szCs w:val="18"/>
        </w:rPr>
        <w:t>r</w:t>
      </w:r>
      <w:r w:rsidRPr="00C36E0A" w:rsidR="00C73E63">
        <w:rPr>
          <w:rFonts w:ascii="Verdana" w:hAnsi="Verdana"/>
          <w:sz w:val="18"/>
          <w:szCs w:val="18"/>
        </w:rPr>
        <w:t xml:space="preserve">. storting van een door de rechter vast te stellen waarborgsom, ten hoogste gelijk aan </w:t>
      </w:r>
    </w:p>
    <w:p w:rsidRPr="00C36E0A" w:rsidR="00C73E63" w:rsidP="00C814B4" w:rsidRDefault="00C73E63" w14:paraId="3DA99636" w14:textId="77777777">
      <w:pPr>
        <w:spacing w:after="0" w:line="240" w:lineRule="atLeast"/>
        <w:rPr>
          <w:rFonts w:ascii="Verdana" w:hAnsi="Verdana"/>
          <w:sz w:val="18"/>
          <w:szCs w:val="18"/>
        </w:rPr>
      </w:pPr>
      <w:r w:rsidRPr="00C36E0A">
        <w:rPr>
          <w:rFonts w:ascii="Verdana" w:hAnsi="Verdana"/>
          <w:sz w:val="18"/>
          <w:szCs w:val="18"/>
        </w:rPr>
        <w:t>het verschil tussen het maximum van de geldboete die voor het feit kan worden opgelegd</w:t>
      </w:r>
    </w:p>
    <w:p w:rsidRPr="00C36E0A" w:rsidR="00C73E63" w:rsidP="00C814B4" w:rsidRDefault="00C73E63" w14:paraId="2DF475E7" w14:textId="77777777">
      <w:pPr>
        <w:spacing w:after="0" w:line="240" w:lineRule="atLeast"/>
        <w:rPr>
          <w:rFonts w:ascii="Verdana" w:hAnsi="Verdana"/>
          <w:sz w:val="18"/>
          <w:szCs w:val="18"/>
        </w:rPr>
      </w:pPr>
      <w:r w:rsidRPr="00C36E0A">
        <w:rPr>
          <w:rFonts w:ascii="Verdana" w:hAnsi="Verdana"/>
          <w:sz w:val="18"/>
          <w:szCs w:val="18"/>
        </w:rPr>
        <w:t>en de opgelegde boete;</w:t>
      </w:r>
    </w:p>
    <w:p w:rsidRPr="00C36E0A" w:rsidR="00C73E63" w:rsidP="00C814B4" w:rsidRDefault="00B765D1" w14:paraId="165BE20E" w14:textId="71269F4A">
      <w:pPr>
        <w:spacing w:after="0" w:line="240" w:lineRule="atLeast"/>
        <w:rPr>
          <w:rFonts w:ascii="Verdana" w:hAnsi="Verdana"/>
          <w:sz w:val="18"/>
          <w:szCs w:val="18"/>
        </w:rPr>
      </w:pPr>
      <w:r w:rsidRPr="00C36E0A">
        <w:rPr>
          <w:rFonts w:ascii="Verdana" w:hAnsi="Verdana"/>
          <w:sz w:val="18"/>
          <w:szCs w:val="18"/>
        </w:rPr>
        <w:t>s</w:t>
      </w:r>
      <w:r w:rsidRPr="00C36E0A" w:rsidR="00C73E63">
        <w:rPr>
          <w:rFonts w:ascii="Verdana" w:hAnsi="Verdana"/>
          <w:sz w:val="18"/>
          <w:szCs w:val="18"/>
        </w:rPr>
        <w:t xml:space="preserve">. storting van een door </w:t>
      </w:r>
      <w:r w:rsidRPr="00C36E0A" w:rsidR="000D29EC">
        <w:rPr>
          <w:rFonts w:ascii="Verdana" w:hAnsi="Verdana"/>
          <w:sz w:val="18"/>
          <w:szCs w:val="18"/>
        </w:rPr>
        <w:t>Onze Minister</w:t>
      </w:r>
      <w:r w:rsidRPr="00C36E0A" w:rsidR="00C73E63">
        <w:rPr>
          <w:rFonts w:ascii="Verdana" w:hAnsi="Verdana"/>
          <w:sz w:val="18"/>
          <w:szCs w:val="18"/>
        </w:rPr>
        <w:t xml:space="preserve"> vast te stellen geldbedrag in het schadefonds</w:t>
      </w:r>
    </w:p>
    <w:p w:rsidRPr="00C36E0A" w:rsidR="00C73E63" w:rsidP="00C814B4" w:rsidRDefault="00C73E63" w14:paraId="5DFC0355" w14:textId="77777777">
      <w:pPr>
        <w:spacing w:after="0" w:line="240" w:lineRule="atLeast"/>
        <w:rPr>
          <w:rFonts w:ascii="Verdana" w:hAnsi="Verdana"/>
          <w:sz w:val="18"/>
          <w:szCs w:val="18"/>
        </w:rPr>
      </w:pPr>
      <w:r w:rsidRPr="00C36E0A">
        <w:rPr>
          <w:rFonts w:ascii="Verdana" w:hAnsi="Verdana"/>
          <w:sz w:val="18"/>
          <w:szCs w:val="18"/>
        </w:rPr>
        <w:t>geweldsmisdrijven of ten gunste van een instelling die zich ten doel stelt belangen van</w:t>
      </w:r>
    </w:p>
    <w:p w:rsidRPr="00C36E0A" w:rsidR="00C73E63" w:rsidP="00C814B4" w:rsidRDefault="00C73E63" w14:paraId="2818C253" w14:textId="77777777">
      <w:pPr>
        <w:spacing w:after="0" w:line="240" w:lineRule="atLeast"/>
        <w:rPr>
          <w:rFonts w:ascii="Verdana" w:hAnsi="Verdana"/>
          <w:sz w:val="18"/>
          <w:szCs w:val="18"/>
        </w:rPr>
      </w:pPr>
      <w:r w:rsidRPr="00C36E0A">
        <w:rPr>
          <w:rFonts w:ascii="Verdana" w:hAnsi="Verdana"/>
          <w:sz w:val="18"/>
          <w:szCs w:val="18"/>
        </w:rPr>
        <w:t>slachtoffers van strafbare feiten te behartigen. Het bedrag kan niet hoger zijn dan de</w:t>
      </w:r>
    </w:p>
    <w:p w:rsidRPr="00C36E0A" w:rsidR="00C73E63" w:rsidP="00C814B4" w:rsidRDefault="00C73E63" w14:paraId="58E3B9F3" w14:textId="77777777">
      <w:pPr>
        <w:spacing w:after="0" w:line="240" w:lineRule="atLeast"/>
        <w:rPr>
          <w:rFonts w:ascii="Verdana" w:hAnsi="Verdana"/>
          <w:sz w:val="18"/>
          <w:szCs w:val="18"/>
        </w:rPr>
      </w:pPr>
      <w:r w:rsidRPr="00C36E0A">
        <w:rPr>
          <w:rFonts w:ascii="Verdana" w:hAnsi="Verdana"/>
          <w:sz w:val="18"/>
          <w:szCs w:val="18"/>
        </w:rPr>
        <w:t>geldboete die ten hoogste voor het strafbare feit kan worden opgelegd;</w:t>
      </w:r>
    </w:p>
    <w:p w:rsidRPr="00C36E0A" w:rsidR="00C73E63" w:rsidP="00C814B4" w:rsidRDefault="00B765D1" w14:paraId="33618A47" w14:textId="71B9BF55">
      <w:pPr>
        <w:spacing w:after="0" w:line="240" w:lineRule="atLeast"/>
        <w:rPr>
          <w:rFonts w:ascii="Verdana" w:hAnsi="Verdana"/>
          <w:sz w:val="18"/>
          <w:szCs w:val="18"/>
        </w:rPr>
      </w:pPr>
      <w:r w:rsidRPr="00C36E0A">
        <w:rPr>
          <w:rFonts w:ascii="Verdana" w:hAnsi="Verdana"/>
          <w:sz w:val="18"/>
          <w:szCs w:val="18"/>
        </w:rPr>
        <w:t>t</w:t>
      </w:r>
      <w:r w:rsidRPr="00C36E0A" w:rsidR="00C73E63">
        <w:rPr>
          <w:rFonts w:ascii="Verdana" w:hAnsi="Verdana"/>
          <w:sz w:val="18"/>
          <w:szCs w:val="18"/>
        </w:rPr>
        <w:t>. het volgen van onderwijs;</w:t>
      </w:r>
    </w:p>
    <w:p w:rsidRPr="00C36E0A" w:rsidR="00C73E63" w:rsidP="00C814B4" w:rsidRDefault="00B765D1" w14:paraId="400287F4" w14:textId="7DEE1DFB">
      <w:pPr>
        <w:spacing w:after="0" w:line="240" w:lineRule="atLeast"/>
        <w:rPr>
          <w:rFonts w:ascii="Verdana" w:hAnsi="Verdana"/>
          <w:sz w:val="18"/>
          <w:szCs w:val="18"/>
        </w:rPr>
      </w:pPr>
      <w:r w:rsidRPr="00C36E0A">
        <w:rPr>
          <w:rFonts w:ascii="Verdana" w:hAnsi="Verdana"/>
          <w:sz w:val="18"/>
          <w:szCs w:val="18"/>
        </w:rPr>
        <w:t>u</w:t>
      </w:r>
      <w:r w:rsidRPr="00C36E0A" w:rsidR="00C73E63">
        <w:rPr>
          <w:rFonts w:ascii="Verdana" w:hAnsi="Verdana"/>
          <w:sz w:val="18"/>
          <w:szCs w:val="18"/>
        </w:rPr>
        <w:t>. andere voorwaarden, het gedrag van de veroordeelde betreffende.</w:t>
      </w:r>
    </w:p>
    <w:p w:rsidRPr="00C36E0A" w:rsidR="00C73E63" w:rsidP="00C814B4" w:rsidRDefault="00C73E63" w14:paraId="3C268464" w14:textId="7E45E124">
      <w:pPr>
        <w:spacing w:after="0" w:line="240" w:lineRule="atLeast"/>
        <w:rPr>
          <w:rFonts w:ascii="Verdana" w:hAnsi="Verdana"/>
          <w:sz w:val="18"/>
          <w:szCs w:val="18"/>
        </w:rPr>
      </w:pPr>
      <w:r w:rsidRPr="00C36E0A">
        <w:rPr>
          <w:rFonts w:ascii="Verdana" w:hAnsi="Verdana"/>
          <w:sz w:val="18"/>
          <w:szCs w:val="18"/>
        </w:rPr>
        <w:t>3. Het derde en vijfde lid vervallen, onder vernummering van het vierde lid tot</w:t>
      </w:r>
      <w:r w:rsidRPr="00C36E0A" w:rsidR="00C224EC">
        <w:rPr>
          <w:rFonts w:ascii="Verdana" w:hAnsi="Verdana"/>
          <w:sz w:val="18"/>
          <w:szCs w:val="18"/>
        </w:rPr>
        <w:t xml:space="preserve"> </w:t>
      </w:r>
      <w:r w:rsidRPr="00C36E0A">
        <w:rPr>
          <w:rFonts w:ascii="Verdana" w:hAnsi="Verdana"/>
          <w:sz w:val="18"/>
          <w:szCs w:val="18"/>
        </w:rPr>
        <w:t>derde lid.</w:t>
      </w:r>
    </w:p>
    <w:p w:rsidRPr="00C36E0A" w:rsidR="00BC3EC3" w:rsidP="00C814B4" w:rsidRDefault="00C73E63" w14:paraId="7D28075E" w14:textId="4C75895E">
      <w:pPr>
        <w:spacing w:after="0" w:line="240" w:lineRule="atLeast"/>
        <w:rPr>
          <w:rFonts w:ascii="Verdana" w:hAnsi="Verdana"/>
          <w:sz w:val="18"/>
          <w:szCs w:val="18"/>
        </w:rPr>
      </w:pPr>
      <w:r w:rsidRPr="00C36E0A">
        <w:rPr>
          <w:rFonts w:ascii="Verdana" w:hAnsi="Verdana"/>
          <w:sz w:val="18"/>
          <w:szCs w:val="18"/>
        </w:rPr>
        <w:t xml:space="preserve">4. In het derde lid (nieuw) wordt “derde lid” vervangen door “tweede lid, onderdelen </w:t>
      </w:r>
      <w:r w:rsidRPr="00C36E0A" w:rsidR="00F70400">
        <w:rPr>
          <w:rFonts w:ascii="Verdana" w:hAnsi="Verdana"/>
          <w:sz w:val="18"/>
          <w:szCs w:val="18"/>
        </w:rPr>
        <w:t>o</w:t>
      </w:r>
      <w:r w:rsidRPr="00C36E0A">
        <w:rPr>
          <w:rFonts w:ascii="Verdana" w:hAnsi="Verdana"/>
          <w:sz w:val="18"/>
          <w:szCs w:val="18"/>
        </w:rPr>
        <w:t>, p</w:t>
      </w:r>
      <w:r w:rsidRPr="00C36E0A" w:rsidR="00F70400">
        <w:rPr>
          <w:rFonts w:ascii="Verdana" w:hAnsi="Verdana"/>
          <w:sz w:val="18"/>
          <w:szCs w:val="18"/>
        </w:rPr>
        <w:t>, r</w:t>
      </w:r>
      <w:r w:rsidRPr="00C36E0A">
        <w:rPr>
          <w:rFonts w:ascii="Verdana" w:hAnsi="Verdana"/>
          <w:sz w:val="18"/>
          <w:szCs w:val="18"/>
        </w:rPr>
        <w:t xml:space="preserve"> en </w:t>
      </w:r>
      <w:r w:rsidRPr="00C36E0A" w:rsidR="00F70400">
        <w:rPr>
          <w:rFonts w:ascii="Verdana" w:hAnsi="Verdana"/>
          <w:sz w:val="18"/>
          <w:szCs w:val="18"/>
        </w:rPr>
        <w:t>s</w:t>
      </w:r>
      <w:r w:rsidRPr="00C36E0A">
        <w:rPr>
          <w:rFonts w:ascii="Verdana" w:hAnsi="Verdana"/>
          <w:sz w:val="18"/>
          <w:szCs w:val="18"/>
        </w:rPr>
        <w:t>”.</w:t>
      </w:r>
    </w:p>
    <w:p w:rsidRPr="00C36E0A" w:rsidR="00C73E63" w:rsidP="00C814B4" w:rsidRDefault="00C73E63" w14:paraId="66D1CB32" w14:textId="77777777">
      <w:pPr>
        <w:spacing w:after="0" w:line="240" w:lineRule="atLeast"/>
        <w:rPr>
          <w:rFonts w:ascii="Verdana" w:hAnsi="Verdana"/>
          <w:sz w:val="18"/>
          <w:szCs w:val="18"/>
        </w:rPr>
      </w:pPr>
    </w:p>
    <w:p w:rsidRPr="00C36E0A" w:rsidR="00BC3EC3" w:rsidP="00C814B4" w:rsidRDefault="00BC3EC3" w14:paraId="03AFA181" w14:textId="6308E1F8">
      <w:pPr>
        <w:spacing w:after="0" w:line="240" w:lineRule="atLeast"/>
        <w:rPr>
          <w:rFonts w:ascii="Verdana" w:hAnsi="Verdana"/>
          <w:sz w:val="18"/>
          <w:szCs w:val="18"/>
        </w:rPr>
      </w:pPr>
      <w:r w:rsidRPr="00C36E0A">
        <w:rPr>
          <w:rFonts w:ascii="Verdana" w:hAnsi="Verdana"/>
          <w:sz w:val="18"/>
          <w:szCs w:val="18"/>
        </w:rPr>
        <w:t>B</w:t>
      </w:r>
    </w:p>
    <w:p w:rsidRPr="00C36E0A" w:rsidR="00BC3EC3" w:rsidP="00C814B4" w:rsidRDefault="00BC3EC3" w14:paraId="03D38B30" w14:textId="77777777">
      <w:pPr>
        <w:spacing w:after="0" w:line="240" w:lineRule="atLeast"/>
        <w:rPr>
          <w:rFonts w:ascii="Verdana" w:hAnsi="Verdana"/>
          <w:sz w:val="18"/>
          <w:szCs w:val="18"/>
        </w:rPr>
      </w:pPr>
    </w:p>
    <w:p w:rsidRPr="00C36E0A" w:rsidR="00BC3EC3" w:rsidP="00C814B4" w:rsidRDefault="00BC3EC3" w14:paraId="658F6230" w14:textId="77777777">
      <w:pPr>
        <w:spacing w:after="0" w:line="240" w:lineRule="atLeast"/>
        <w:rPr>
          <w:rFonts w:ascii="Verdana" w:hAnsi="Verdana"/>
          <w:sz w:val="18"/>
          <w:szCs w:val="18"/>
        </w:rPr>
      </w:pPr>
      <w:r w:rsidRPr="00C36E0A">
        <w:rPr>
          <w:rFonts w:ascii="Verdana" w:hAnsi="Verdana"/>
          <w:sz w:val="18"/>
          <w:szCs w:val="18"/>
        </w:rPr>
        <w:t>Artikel 14, eerste lid, eerste zin, vervalt.</w:t>
      </w:r>
    </w:p>
    <w:p w:rsidRPr="00C36E0A" w:rsidR="00BC3EC3" w:rsidP="00C814B4" w:rsidRDefault="00BC3EC3" w14:paraId="48B6BCA7" w14:textId="77777777">
      <w:pPr>
        <w:spacing w:after="0" w:line="240" w:lineRule="atLeast"/>
        <w:rPr>
          <w:rFonts w:ascii="Verdana" w:hAnsi="Verdana"/>
          <w:sz w:val="18"/>
          <w:szCs w:val="18"/>
        </w:rPr>
      </w:pPr>
    </w:p>
    <w:p w:rsidRPr="00C36E0A" w:rsidR="00BC3EC3" w:rsidP="00C814B4" w:rsidRDefault="00BC3EC3" w14:paraId="25703E1E" w14:textId="6783086D">
      <w:pPr>
        <w:spacing w:after="0" w:line="240" w:lineRule="atLeast"/>
        <w:rPr>
          <w:rFonts w:ascii="Verdana" w:hAnsi="Verdana"/>
          <w:sz w:val="18"/>
          <w:szCs w:val="18"/>
        </w:rPr>
      </w:pPr>
      <w:r w:rsidRPr="00C36E0A">
        <w:rPr>
          <w:rFonts w:ascii="Verdana" w:hAnsi="Verdana"/>
          <w:sz w:val="18"/>
          <w:szCs w:val="18"/>
        </w:rPr>
        <w:t>C</w:t>
      </w:r>
    </w:p>
    <w:p w:rsidRPr="00C36E0A" w:rsidR="00BC3EC3" w:rsidP="00C814B4" w:rsidRDefault="00BC3EC3" w14:paraId="5E0BCA81" w14:textId="77777777">
      <w:pPr>
        <w:spacing w:after="0" w:line="240" w:lineRule="atLeast"/>
        <w:rPr>
          <w:rFonts w:ascii="Verdana" w:hAnsi="Verdana"/>
          <w:sz w:val="18"/>
          <w:szCs w:val="18"/>
        </w:rPr>
      </w:pPr>
    </w:p>
    <w:p w:rsidRPr="00C36E0A" w:rsidR="00C73E63" w:rsidP="00C814B4" w:rsidRDefault="00C73E63" w14:paraId="20527EFF" w14:textId="77777777">
      <w:pPr>
        <w:spacing w:after="0" w:line="240" w:lineRule="atLeast"/>
        <w:rPr>
          <w:rFonts w:ascii="Verdana" w:hAnsi="Verdana"/>
          <w:sz w:val="18"/>
          <w:szCs w:val="18"/>
        </w:rPr>
      </w:pPr>
      <w:r w:rsidRPr="00C36E0A">
        <w:rPr>
          <w:rFonts w:ascii="Verdana" w:hAnsi="Verdana"/>
          <w:sz w:val="18"/>
          <w:szCs w:val="18"/>
        </w:rPr>
        <w:t>Artikel 15, eerste lid, komt te luiden:</w:t>
      </w:r>
    </w:p>
    <w:p w:rsidRPr="00C36E0A" w:rsidR="000D29EC" w:rsidP="00C814B4" w:rsidRDefault="000D29EC" w14:paraId="6CBFB62E" w14:textId="0AC49469">
      <w:pPr>
        <w:spacing w:after="0" w:line="240" w:lineRule="atLeast"/>
        <w:rPr>
          <w:rFonts w:ascii="Verdana" w:hAnsi="Verdana"/>
          <w:sz w:val="18"/>
          <w:szCs w:val="18"/>
        </w:rPr>
      </w:pPr>
      <w:r w:rsidRPr="00C36E0A">
        <w:rPr>
          <w:rFonts w:ascii="Verdana" w:hAnsi="Verdana"/>
          <w:sz w:val="18"/>
          <w:szCs w:val="18"/>
        </w:rPr>
        <w:t xml:space="preserve">1. Indien een bijzondere voorwaarde is gesteld, kan Onze Minister aan een krachtens algemene maatregel van bestuur aangewezen reclasseringsinstelling opdracht geven toezicht te houden op de naleving van de bijzondere voorwaarden en de veroordeelde ten behoeve daarvan te begeleiden. In dat geval wordt de veroordeelde gewezen op de van rechtswege geldende voorwaarden, bedoeld in artikel 7.2.1, vierde lid, van het Wetboek van Strafvordering. Indien vanwege de aard van een gestelde bijzondere voorwaarde reclasseringstoezicht niet aangewezen is, kan </w:t>
      </w:r>
      <w:r w:rsidR="00E44C89">
        <w:rPr>
          <w:rFonts w:ascii="Verdana" w:hAnsi="Verdana"/>
          <w:sz w:val="18"/>
          <w:szCs w:val="18"/>
        </w:rPr>
        <w:t>Onze</w:t>
      </w:r>
      <w:r w:rsidRPr="00C36E0A">
        <w:rPr>
          <w:rFonts w:ascii="Verdana" w:hAnsi="Verdana"/>
          <w:sz w:val="18"/>
          <w:szCs w:val="18"/>
        </w:rPr>
        <w:t xml:space="preserve"> minister een andere instelling of persoon als bedoeld in artikel 7.2.1, derde lid, van het Wetboek van Strafvordering opdracht geven toezicht te houden.</w:t>
      </w:r>
    </w:p>
    <w:p w:rsidRPr="00C36E0A" w:rsidR="00C73E63" w:rsidP="00C814B4" w:rsidRDefault="00C73E63" w14:paraId="55EBD0A3" w14:textId="77777777">
      <w:pPr>
        <w:spacing w:after="0" w:line="240" w:lineRule="atLeast"/>
        <w:rPr>
          <w:rFonts w:ascii="Verdana" w:hAnsi="Verdana"/>
          <w:sz w:val="18"/>
          <w:szCs w:val="18"/>
        </w:rPr>
      </w:pPr>
    </w:p>
    <w:p w:rsidRPr="00C36E0A" w:rsidR="00C73E63" w:rsidP="00C814B4" w:rsidRDefault="00C73E63" w14:paraId="52AFD88D" w14:textId="77777777">
      <w:pPr>
        <w:spacing w:after="0" w:line="240" w:lineRule="atLeast"/>
        <w:rPr>
          <w:rFonts w:ascii="Verdana" w:hAnsi="Verdana"/>
          <w:sz w:val="18"/>
          <w:szCs w:val="18"/>
        </w:rPr>
      </w:pPr>
      <w:r w:rsidRPr="00C36E0A">
        <w:rPr>
          <w:rFonts w:ascii="Verdana" w:hAnsi="Verdana"/>
          <w:sz w:val="18"/>
          <w:szCs w:val="18"/>
        </w:rPr>
        <w:t>D</w:t>
      </w:r>
    </w:p>
    <w:p w:rsidRPr="00C36E0A" w:rsidR="00867C16" w:rsidP="00C814B4" w:rsidRDefault="00867C16" w14:paraId="0D942F6B" w14:textId="77777777">
      <w:pPr>
        <w:spacing w:after="0" w:line="240" w:lineRule="atLeast"/>
        <w:rPr>
          <w:rFonts w:ascii="Verdana" w:hAnsi="Verdana"/>
          <w:sz w:val="18"/>
          <w:szCs w:val="18"/>
        </w:rPr>
      </w:pPr>
    </w:p>
    <w:p w:rsidRPr="00C36E0A" w:rsidR="000D29EC" w:rsidP="00C814B4" w:rsidRDefault="000D29EC" w14:paraId="08CF6F5D" w14:textId="77777777">
      <w:pPr>
        <w:spacing w:after="0" w:line="240" w:lineRule="atLeast"/>
        <w:rPr>
          <w:rFonts w:ascii="Verdana" w:hAnsi="Verdana"/>
          <w:sz w:val="18"/>
          <w:szCs w:val="18"/>
        </w:rPr>
      </w:pPr>
      <w:r w:rsidRPr="00C36E0A">
        <w:rPr>
          <w:rFonts w:ascii="Verdana" w:hAnsi="Verdana"/>
          <w:sz w:val="18"/>
          <w:szCs w:val="18"/>
        </w:rPr>
        <w:t>Artikel 17 wordt als volgt gewijzigd:</w:t>
      </w:r>
    </w:p>
    <w:p w:rsidRPr="00C36E0A" w:rsidR="000D29EC" w:rsidP="00C814B4" w:rsidRDefault="000D29EC" w14:paraId="18EFFCEF" w14:textId="77777777">
      <w:pPr>
        <w:spacing w:after="0" w:line="240" w:lineRule="atLeast"/>
        <w:rPr>
          <w:rFonts w:ascii="Verdana" w:hAnsi="Verdana"/>
          <w:sz w:val="18"/>
          <w:szCs w:val="18"/>
        </w:rPr>
      </w:pPr>
      <w:r w:rsidRPr="00C36E0A">
        <w:rPr>
          <w:rFonts w:ascii="Verdana" w:hAnsi="Verdana"/>
          <w:sz w:val="18"/>
          <w:szCs w:val="18"/>
        </w:rPr>
        <w:t>1. In het eerste lid wordt “Indien de voorwaarden niet worden nageleefd” vervangen door “Indien een ernstig vermoeden bestaat dat de veroordeelde een voorwaarde niet naleeft of niet heeft nageleefd”.</w:t>
      </w:r>
    </w:p>
    <w:p w:rsidRPr="00C36E0A" w:rsidR="000D29EC" w:rsidP="00C814B4" w:rsidRDefault="000D29EC" w14:paraId="49C70E80" w14:textId="5284644F">
      <w:pPr>
        <w:spacing w:after="0" w:line="240" w:lineRule="atLeast"/>
        <w:rPr>
          <w:rFonts w:ascii="Verdana" w:hAnsi="Verdana"/>
          <w:sz w:val="18"/>
          <w:szCs w:val="18"/>
        </w:rPr>
      </w:pPr>
      <w:r w:rsidRPr="00C36E0A">
        <w:rPr>
          <w:rFonts w:ascii="Verdana" w:hAnsi="Verdana"/>
          <w:sz w:val="18"/>
          <w:szCs w:val="18"/>
        </w:rPr>
        <w:t xml:space="preserve">2. In het tweede lid wordt “13, vierde lid” vervangen door “13, derde lid”. </w:t>
      </w:r>
    </w:p>
    <w:p w:rsidRPr="00C36E0A" w:rsidR="00262BC0" w:rsidP="00C814B4" w:rsidRDefault="00262BC0" w14:paraId="7AC5B131" w14:textId="77777777">
      <w:pPr>
        <w:spacing w:after="0" w:line="240" w:lineRule="atLeast"/>
        <w:rPr>
          <w:rFonts w:ascii="Verdana" w:hAnsi="Verdana"/>
          <w:sz w:val="18"/>
          <w:szCs w:val="18"/>
        </w:rPr>
      </w:pPr>
    </w:p>
    <w:p w:rsidRPr="00C36E0A" w:rsidR="00867C16" w:rsidP="00C814B4" w:rsidRDefault="00867C16" w14:paraId="6A6FF0CF" w14:textId="1371408A">
      <w:pPr>
        <w:spacing w:after="0" w:line="240" w:lineRule="atLeast"/>
        <w:rPr>
          <w:rFonts w:ascii="Verdana" w:hAnsi="Verdana"/>
          <w:sz w:val="18"/>
          <w:szCs w:val="18"/>
        </w:rPr>
      </w:pPr>
      <w:r w:rsidRPr="00C36E0A">
        <w:rPr>
          <w:rFonts w:ascii="Verdana" w:hAnsi="Verdana"/>
          <w:sz w:val="18"/>
          <w:szCs w:val="18"/>
        </w:rPr>
        <w:t>E</w:t>
      </w:r>
    </w:p>
    <w:p w:rsidRPr="00C36E0A" w:rsidR="00C73E63" w:rsidP="00C814B4" w:rsidRDefault="00C73E63" w14:paraId="3F13832C" w14:textId="77777777">
      <w:pPr>
        <w:spacing w:after="0" w:line="240" w:lineRule="atLeast"/>
        <w:rPr>
          <w:rFonts w:ascii="Verdana" w:hAnsi="Verdana"/>
          <w:sz w:val="18"/>
          <w:szCs w:val="18"/>
        </w:rPr>
      </w:pPr>
    </w:p>
    <w:p w:rsidRPr="00C36E0A" w:rsidR="00BC3EC3" w:rsidP="00C814B4" w:rsidRDefault="00C73E63" w14:paraId="07B6274D" w14:textId="6A9C02AD">
      <w:pPr>
        <w:spacing w:after="0" w:line="240" w:lineRule="atLeast"/>
        <w:rPr>
          <w:rFonts w:ascii="Verdana" w:hAnsi="Verdana"/>
          <w:sz w:val="18"/>
          <w:szCs w:val="18"/>
        </w:rPr>
      </w:pPr>
      <w:r w:rsidRPr="00C36E0A">
        <w:rPr>
          <w:rFonts w:ascii="Verdana" w:hAnsi="Verdana"/>
          <w:sz w:val="18"/>
          <w:szCs w:val="18"/>
        </w:rPr>
        <w:t>In artikel 18, derde lid, wordt “het verlenen van hulp en steun” vervangen door “het toezicht en de begeleiding”.</w:t>
      </w:r>
      <w:r w:rsidRPr="00C36E0A" w:rsidR="00BC3EC3">
        <w:rPr>
          <w:rFonts w:ascii="Verdana" w:hAnsi="Verdana"/>
          <w:sz w:val="18"/>
          <w:szCs w:val="18"/>
        </w:rPr>
        <w:br/>
      </w:r>
    </w:p>
    <w:p w:rsidRPr="00C36E0A" w:rsidR="00D82D2D" w:rsidP="00C814B4" w:rsidRDefault="00D82D2D" w14:paraId="7789B30A" w14:textId="77777777">
      <w:pPr>
        <w:spacing w:after="0" w:line="240" w:lineRule="atLeast"/>
        <w:rPr>
          <w:rFonts w:ascii="Verdana" w:hAnsi="Verdana"/>
          <w:b/>
          <w:bCs/>
          <w:sz w:val="18"/>
          <w:szCs w:val="18"/>
        </w:rPr>
      </w:pPr>
    </w:p>
    <w:p w:rsidRPr="00C36E0A" w:rsidR="00466F20" w:rsidP="00C814B4" w:rsidRDefault="00466F20" w14:paraId="1901CFFE" w14:textId="085D1F62">
      <w:pPr>
        <w:spacing w:after="0" w:line="240" w:lineRule="atLeast"/>
        <w:rPr>
          <w:rFonts w:ascii="Verdana" w:hAnsi="Verdana"/>
          <w:b/>
          <w:bCs/>
          <w:sz w:val="18"/>
          <w:szCs w:val="18"/>
        </w:rPr>
      </w:pPr>
      <w:r w:rsidRPr="00C36E0A">
        <w:rPr>
          <w:rFonts w:ascii="Verdana" w:hAnsi="Verdana"/>
          <w:b/>
          <w:bCs/>
          <w:sz w:val="18"/>
          <w:szCs w:val="18"/>
        </w:rPr>
        <w:t xml:space="preserve">Artikel </w:t>
      </w:r>
      <w:r w:rsidRPr="00C36E0A" w:rsidR="00F56A73">
        <w:rPr>
          <w:rFonts w:ascii="Verdana" w:hAnsi="Verdana"/>
          <w:b/>
          <w:bCs/>
          <w:sz w:val="18"/>
          <w:szCs w:val="18"/>
        </w:rPr>
        <w:t>X</w:t>
      </w:r>
      <w:r w:rsidRPr="00C36E0A" w:rsidR="00D82D2D">
        <w:rPr>
          <w:rFonts w:ascii="Verdana" w:hAnsi="Verdana"/>
          <w:b/>
          <w:bCs/>
          <w:sz w:val="18"/>
          <w:szCs w:val="18"/>
        </w:rPr>
        <w:t>I</w:t>
      </w:r>
    </w:p>
    <w:p w:rsidRPr="00C36E0A" w:rsidR="00714A4A" w:rsidP="00C814B4" w:rsidRDefault="00714A4A" w14:paraId="70025326" w14:textId="77777777">
      <w:pPr>
        <w:spacing w:after="0" w:line="240" w:lineRule="atLeast"/>
        <w:rPr>
          <w:rFonts w:ascii="Verdana" w:hAnsi="Verdana"/>
          <w:sz w:val="18"/>
          <w:szCs w:val="18"/>
        </w:rPr>
      </w:pPr>
    </w:p>
    <w:p w:rsidRPr="00C36E0A" w:rsidR="00466F20" w:rsidP="00C814B4" w:rsidRDefault="00466F20" w14:paraId="13A3D6FA" w14:textId="0726A130">
      <w:pPr>
        <w:spacing w:after="0" w:line="240" w:lineRule="atLeast"/>
        <w:rPr>
          <w:rFonts w:ascii="Verdana" w:hAnsi="Verdana"/>
          <w:sz w:val="18"/>
          <w:szCs w:val="18"/>
        </w:rPr>
      </w:pPr>
      <w:r w:rsidRPr="00C36E0A">
        <w:rPr>
          <w:rFonts w:ascii="Verdana" w:hAnsi="Verdana"/>
          <w:sz w:val="18"/>
          <w:szCs w:val="18"/>
        </w:rPr>
        <w:t xml:space="preserve">Deze wet treedt in werking op een bij </w:t>
      </w:r>
      <w:r w:rsidRPr="00C36E0A" w:rsidR="009E0C24">
        <w:rPr>
          <w:rFonts w:ascii="Verdana" w:hAnsi="Verdana"/>
          <w:sz w:val="18"/>
          <w:szCs w:val="18"/>
        </w:rPr>
        <w:t>k</w:t>
      </w:r>
      <w:r w:rsidRPr="00C36E0A">
        <w:rPr>
          <w:rFonts w:ascii="Verdana" w:hAnsi="Verdana"/>
          <w:sz w:val="18"/>
          <w:szCs w:val="18"/>
        </w:rPr>
        <w:t xml:space="preserve">oninklijk </w:t>
      </w:r>
      <w:r w:rsidRPr="00C36E0A" w:rsidR="009E0C24">
        <w:rPr>
          <w:rFonts w:ascii="Verdana" w:hAnsi="Verdana"/>
          <w:sz w:val="18"/>
          <w:szCs w:val="18"/>
        </w:rPr>
        <w:t>b</w:t>
      </w:r>
      <w:r w:rsidRPr="00C36E0A">
        <w:rPr>
          <w:rFonts w:ascii="Verdana" w:hAnsi="Verdana"/>
          <w:sz w:val="18"/>
          <w:szCs w:val="18"/>
        </w:rPr>
        <w:t>esluit te bepalen tijdstip, dat voor de verschillende artikelen of onderdelen daarvan verschillend kan worden vastgesteld.</w:t>
      </w:r>
    </w:p>
    <w:p w:rsidRPr="00C36E0A" w:rsidR="00A23F39" w:rsidP="00C814B4" w:rsidRDefault="00A23F39" w14:paraId="4326B8D4" w14:textId="77777777">
      <w:pPr>
        <w:spacing w:after="0" w:line="240" w:lineRule="atLeast"/>
        <w:rPr>
          <w:rFonts w:ascii="Verdana" w:hAnsi="Verdana"/>
          <w:b/>
          <w:bCs/>
          <w:sz w:val="18"/>
          <w:szCs w:val="18"/>
        </w:rPr>
      </w:pPr>
    </w:p>
    <w:p w:rsidRPr="00C36E0A" w:rsidR="000C3C42" w:rsidP="00C814B4" w:rsidRDefault="000C3C42" w14:paraId="6A46D02C" w14:textId="77777777">
      <w:pPr>
        <w:spacing w:after="0" w:line="240" w:lineRule="atLeast"/>
        <w:rPr>
          <w:rFonts w:ascii="Verdana" w:hAnsi="Verdana"/>
          <w:b/>
          <w:bCs/>
          <w:sz w:val="18"/>
          <w:szCs w:val="18"/>
        </w:rPr>
      </w:pPr>
    </w:p>
    <w:p w:rsidRPr="00C36E0A" w:rsidR="00A23F39" w:rsidP="00C814B4" w:rsidRDefault="00A23F39" w14:paraId="4B374C3A" w14:textId="7B26BFAC">
      <w:pPr>
        <w:spacing w:after="0" w:line="240" w:lineRule="atLeast"/>
        <w:rPr>
          <w:rFonts w:ascii="Verdana" w:hAnsi="Verdana"/>
          <w:b/>
          <w:bCs/>
          <w:sz w:val="18"/>
          <w:szCs w:val="18"/>
        </w:rPr>
      </w:pPr>
      <w:r w:rsidRPr="00C36E0A">
        <w:rPr>
          <w:rFonts w:ascii="Verdana" w:hAnsi="Verdana"/>
          <w:b/>
          <w:bCs/>
          <w:sz w:val="18"/>
          <w:szCs w:val="18"/>
        </w:rPr>
        <w:t xml:space="preserve">Artikel </w:t>
      </w:r>
      <w:r w:rsidRPr="00C36E0A" w:rsidR="00F56A73">
        <w:rPr>
          <w:rFonts w:ascii="Verdana" w:hAnsi="Verdana"/>
          <w:b/>
          <w:bCs/>
          <w:sz w:val="18"/>
          <w:szCs w:val="18"/>
        </w:rPr>
        <w:t>XI</w:t>
      </w:r>
      <w:r w:rsidRPr="00C36E0A" w:rsidR="00D82D2D">
        <w:rPr>
          <w:rFonts w:ascii="Verdana" w:hAnsi="Verdana"/>
          <w:b/>
          <w:bCs/>
          <w:sz w:val="18"/>
          <w:szCs w:val="18"/>
        </w:rPr>
        <w:t>I</w:t>
      </w:r>
    </w:p>
    <w:p w:rsidRPr="00C36E0A" w:rsidR="00714A4A" w:rsidP="00C814B4" w:rsidRDefault="00714A4A" w14:paraId="5056FB82" w14:textId="77777777">
      <w:pPr>
        <w:spacing w:after="0" w:line="240" w:lineRule="atLeast"/>
        <w:rPr>
          <w:rFonts w:ascii="Verdana" w:hAnsi="Verdana"/>
          <w:b/>
          <w:bCs/>
          <w:sz w:val="18"/>
          <w:szCs w:val="18"/>
        </w:rPr>
      </w:pPr>
    </w:p>
    <w:p w:rsidRPr="00C36E0A" w:rsidR="00B06701" w:rsidP="00C814B4" w:rsidRDefault="00466F20" w14:paraId="7A3F90FE" w14:textId="1153A385">
      <w:pPr>
        <w:spacing w:after="0" w:line="240" w:lineRule="atLeast"/>
        <w:rPr>
          <w:rFonts w:ascii="Verdana" w:hAnsi="Verdana"/>
          <w:sz w:val="18"/>
          <w:szCs w:val="18"/>
        </w:rPr>
      </w:pPr>
      <w:r w:rsidRPr="00C36E0A">
        <w:rPr>
          <w:rFonts w:ascii="Verdana" w:hAnsi="Verdana"/>
          <w:sz w:val="18"/>
          <w:szCs w:val="18"/>
        </w:rPr>
        <w:t xml:space="preserve">Deze wet wordt aangehaald als: </w:t>
      </w:r>
      <w:r w:rsidRPr="00C36E0A" w:rsidR="00DD7DE0">
        <w:rPr>
          <w:rFonts w:ascii="Verdana" w:hAnsi="Verdana"/>
          <w:sz w:val="18"/>
          <w:szCs w:val="18"/>
        </w:rPr>
        <w:t>e</w:t>
      </w:r>
      <w:r w:rsidRPr="00C36E0A">
        <w:rPr>
          <w:rFonts w:ascii="Verdana" w:hAnsi="Verdana"/>
          <w:sz w:val="18"/>
          <w:szCs w:val="18"/>
        </w:rPr>
        <w:t>erste aanvullingswet nieuw Wetboek van Strafvordering.</w:t>
      </w:r>
    </w:p>
    <w:p w:rsidRPr="00C36E0A" w:rsidR="00F33B78" w:rsidP="00C814B4" w:rsidRDefault="00F33B78" w14:paraId="2ECBC171" w14:textId="77777777">
      <w:pPr>
        <w:spacing w:after="0" w:line="240" w:lineRule="atLeast"/>
        <w:rPr>
          <w:rFonts w:ascii="Verdana" w:hAnsi="Verdana"/>
          <w:sz w:val="18"/>
          <w:szCs w:val="18"/>
        </w:rPr>
      </w:pPr>
    </w:p>
    <w:p w:rsidRPr="00C36E0A" w:rsidR="009D5610" w:rsidP="00C814B4" w:rsidRDefault="009D5610" w14:paraId="366E5170" w14:textId="77777777">
      <w:pPr>
        <w:spacing w:after="0" w:line="240" w:lineRule="atLeast"/>
        <w:rPr>
          <w:rFonts w:ascii="Verdana" w:hAnsi="Verdana"/>
          <w:sz w:val="18"/>
          <w:szCs w:val="18"/>
        </w:rPr>
      </w:pPr>
    </w:p>
    <w:p w:rsidRPr="00C36E0A" w:rsidR="00F33B78" w:rsidP="00C814B4" w:rsidRDefault="00F33B78" w14:paraId="352BF957" w14:textId="68524001">
      <w:pPr>
        <w:spacing w:after="0" w:line="240" w:lineRule="atLeast"/>
        <w:rPr>
          <w:rFonts w:ascii="Verdana" w:hAnsi="Verdana"/>
          <w:sz w:val="18"/>
          <w:szCs w:val="18"/>
        </w:rPr>
      </w:pPr>
      <w:r w:rsidRPr="00C36E0A">
        <w:rPr>
          <w:rFonts w:ascii="Verdana" w:hAnsi="Verdana"/>
          <w:sz w:val="18"/>
          <w:szCs w:val="18"/>
        </w:rPr>
        <w:t>Lasten en bevelen dat deze in het Staatsblad zal worden geplaatst en dat alle ministeries, autoriteiten, colleges en ambtenaren die zulks aangaat, aan de nauwkeurige uitvoering de hand zullen houden.</w:t>
      </w:r>
    </w:p>
    <w:p w:rsidRPr="00C36E0A" w:rsidR="00F33B78" w:rsidP="00C814B4" w:rsidRDefault="00F33B78" w14:paraId="73095D16" w14:textId="77777777">
      <w:pPr>
        <w:spacing w:after="0" w:line="240" w:lineRule="atLeast"/>
        <w:rPr>
          <w:rFonts w:ascii="Verdana" w:hAnsi="Verdana"/>
          <w:sz w:val="18"/>
          <w:szCs w:val="18"/>
        </w:rPr>
      </w:pPr>
    </w:p>
    <w:p w:rsidRPr="00C36E0A" w:rsidR="00F33B78" w:rsidP="00C814B4" w:rsidRDefault="00F33B78" w14:paraId="49451711" w14:textId="77777777">
      <w:pPr>
        <w:spacing w:after="0" w:line="240" w:lineRule="atLeast"/>
        <w:rPr>
          <w:rFonts w:ascii="Verdana" w:hAnsi="Verdana"/>
          <w:sz w:val="18"/>
          <w:szCs w:val="18"/>
        </w:rPr>
      </w:pPr>
    </w:p>
    <w:p w:rsidRPr="00C36E0A" w:rsidR="00F33B78" w:rsidP="00C814B4" w:rsidRDefault="00F33B78" w14:paraId="7A92CD99" w14:textId="77777777">
      <w:pPr>
        <w:spacing w:after="0" w:line="240" w:lineRule="atLeast"/>
        <w:rPr>
          <w:rFonts w:ascii="Verdana" w:hAnsi="Verdana"/>
          <w:sz w:val="18"/>
          <w:szCs w:val="18"/>
        </w:rPr>
      </w:pPr>
      <w:r w:rsidRPr="00C36E0A">
        <w:rPr>
          <w:rFonts w:ascii="Verdana" w:hAnsi="Verdana"/>
          <w:sz w:val="18"/>
          <w:szCs w:val="18"/>
        </w:rPr>
        <w:t>Gegeven,</w:t>
      </w:r>
    </w:p>
    <w:p w:rsidRPr="00C36E0A" w:rsidR="00F33B78" w:rsidP="00C814B4" w:rsidRDefault="00F33B78" w14:paraId="6CE67265" w14:textId="77777777">
      <w:pPr>
        <w:spacing w:after="0" w:line="240" w:lineRule="atLeast"/>
        <w:rPr>
          <w:rFonts w:ascii="Verdana" w:hAnsi="Verdana"/>
          <w:sz w:val="18"/>
          <w:szCs w:val="18"/>
        </w:rPr>
      </w:pPr>
    </w:p>
    <w:p w:rsidRPr="00C36E0A" w:rsidR="00F33B78" w:rsidP="00C814B4" w:rsidRDefault="00F33B78" w14:paraId="5FBF8ACB" w14:textId="77777777">
      <w:pPr>
        <w:spacing w:after="0" w:line="240" w:lineRule="atLeast"/>
        <w:rPr>
          <w:rFonts w:ascii="Verdana" w:hAnsi="Verdana"/>
          <w:sz w:val="18"/>
          <w:szCs w:val="18"/>
        </w:rPr>
      </w:pPr>
    </w:p>
    <w:p w:rsidRPr="00C36E0A" w:rsidR="00D12026" w:rsidP="00C814B4" w:rsidRDefault="00D12026" w14:paraId="78004AF0" w14:textId="77777777">
      <w:pPr>
        <w:spacing w:after="0" w:line="240" w:lineRule="atLeast"/>
        <w:rPr>
          <w:rFonts w:ascii="Verdana" w:hAnsi="Verdana"/>
          <w:sz w:val="18"/>
          <w:szCs w:val="18"/>
        </w:rPr>
      </w:pPr>
    </w:p>
    <w:p w:rsidR="00D12026" w:rsidP="00C814B4" w:rsidRDefault="00D12026" w14:paraId="66D2F2D5" w14:textId="77777777">
      <w:pPr>
        <w:spacing w:after="0" w:line="240" w:lineRule="atLeast"/>
        <w:rPr>
          <w:rFonts w:ascii="Verdana" w:hAnsi="Verdana"/>
          <w:sz w:val="18"/>
          <w:szCs w:val="18"/>
        </w:rPr>
      </w:pPr>
    </w:p>
    <w:p w:rsidRPr="00C36E0A" w:rsidR="00D878F6" w:rsidP="00C814B4" w:rsidRDefault="00D878F6" w14:paraId="5565CEA7" w14:textId="77777777">
      <w:pPr>
        <w:spacing w:after="0" w:line="240" w:lineRule="atLeast"/>
        <w:rPr>
          <w:rFonts w:ascii="Verdana" w:hAnsi="Verdana"/>
          <w:sz w:val="18"/>
          <w:szCs w:val="18"/>
        </w:rPr>
      </w:pPr>
    </w:p>
    <w:p w:rsidRPr="00C36E0A" w:rsidR="00F33B78" w:rsidP="00C814B4" w:rsidRDefault="00F33B78" w14:paraId="523C828F" w14:textId="77777777">
      <w:pPr>
        <w:spacing w:after="0" w:line="240" w:lineRule="atLeast"/>
        <w:rPr>
          <w:rFonts w:ascii="Verdana" w:hAnsi="Verdana"/>
          <w:sz w:val="18"/>
          <w:szCs w:val="18"/>
        </w:rPr>
      </w:pPr>
    </w:p>
    <w:p w:rsidRPr="00C36E0A" w:rsidR="00F33B78" w:rsidP="00C814B4" w:rsidRDefault="00F33B78" w14:paraId="7669889B" w14:textId="77777777">
      <w:pPr>
        <w:spacing w:after="0" w:line="240" w:lineRule="atLeast"/>
        <w:rPr>
          <w:rFonts w:ascii="Verdana" w:hAnsi="Verdana"/>
          <w:sz w:val="18"/>
          <w:szCs w:val="18"/>
        </w:rPr>
      </w:pPr>
    </w:p>
    <w:p w:rsidRPr="00C36E0A" w:rsidR="00F33B78" w:rsidP="00C814B4" w:rsidRDefault="00F33B78" w14:paraId="49AA8849" w14:textId="77777777">
      <w:pPr>
        <w:spacing w:after="0" w:line="240" w:lineRule="atLeast"/>
        <w:rPr>
          <w:rFonts w:ascii="Verdana" w:hAnsi="Verdana"/>
          <w:sz w:val="18"/>
          <w:szCs w:val="18"/>
        </w:rPr>
      </w:pPr>
    </w:p>
    <w:p w:rsidRPr="00C36E0A" w:rsidR="00F33B78" w:rsidP="00C814B4" w:rsidRDefault="00F33B78" w14:paraId="2E3B3A9A" w14:textId="48D11A39">
      <w:pPr>
        <w:spacing w:after="0" w:line="240" w:lineRule="atLeast"/>
        <w:rPr>
          <w:rFonts w:ascii="Verdana" w:hAnsi="Verdana"/>
          <w:sz w:val="18"/>
          <w:szCs w:val="18"/>
        </w:rPr>
      </w:pPr>
      <w:r w:rsidRPr="00C36E0A">
        <w:rPr>
          <w:rFonts w:ascii="Verdana" w:hAnsi="Verdana"/>
          <w:sz w:val="18"/>
          <w:szCs w:val="18"/>
        </w:rPr>
        <w:t xml:space="preserve">De </w:t>
      </w:r>
      <w:r w:rsidRPr="00C36E0A" w:rsidR="00CF6923">
        <w:rPr>
          <w:rFonts w:ascii="Verdana" w:hAnsi="Verdana"/>
          <w:sz w:val="18"/>
          <w:szCs w:val="18"/>
        </w:rPr>
        <w:t>Staatssecretaris van Justitie en Veiligheid</w:t>
      </w:r>
      <w:r w:rsidRPr="00C36E0A">
        <w:rPr>
          <w:rFonts w:ascii="Verdana" w:hAnsi="Verdana"/>
          <w:sz w:val="18"/>
          <w:szCs w:val="18"/>
        </w:rPr>
        <w:t>,</w:t>
      </w:r>
    </w:p>
    <w:p w:rsidRPr="00C36E0A" w:rsidR="00F33B78" w:rsidP="00C814B4" w:rsidRDefault="00F33B78" w14:paraId="3143F6DE" w14:textId="77777777">
      <w:pPr>
        <w:spacing w:after="0" w:line="240" w:lineRule="atLeast"/>
        <w:rPr>
          <w:rFonts w:ascii="Verdana" w:hAnsi="Verdana"/>
          <w:sz w:val="18"/>
          <w:szCs w:val="18"/>
        </w:rPr>
      </w:pPr>
    </w:p>
    <w:p w:rsidRPr="00C36E0A" w:rsidR="00F33B78" w:rsidP="00C814B4" w:rsidRDefault="00F33B78" w14:paraId="17628315" w14:textId="77777777">
      <w:pPr>
        <w:spacing w:after="0" w:line="240" w:lineRule="atLeast"/>
        <w:rPr>
          <w:rFonts w:ascii="Verdana" w:hAnsi="Verdana"/>
          <w:sz w:val="18"/>
          <w:szCs w:val="18"/>
        </w:rPr>
      </w:pPr>
    </w:p>
    <w:p w:rsidRPr="00C36E0A" w:rsidR="00F33B78" w:rsidP="00C814B4" w:rsidRDefault="00F33B78" w14:paraId="394B8DB4" w14:textId="77777777">
      <w:pPr>
        <w:spacing w:after="0" w:line="240" w:lineRule="atLeast"/>
        <w:rPr>
          <w:rFonts w:ascii="Verdana" w:hAnsi="Verdana"/>
          <w:sz w:val="18"/>
          <w:szCs w:val="18"/>
        </w:rPr>
      </w:pPr>
    </w:p>
    <w:p w:rsidRPr="00C36E0A" w:rsidR="00F33B78" w:rsidP="00C814B4" w:rsidRDefault="00F33B78" w14:paraId="2287FA66" w14:textId="77777777">
      <w:pPr>
        <w:spacing w:after="0" w:line="240" w:lineRule="atLeast"/>
        <w:rPr>
          <w:rFonts w:ascii="Verdana" w:hAnsi="Verdana"/>
          <w:sz w:val="18"/>
          <w:szCs w:val="18"/>
        </w:rPr>
      </w:pPr>
    </w:p>
    <w:p w:rsidRPr="00C36E0A" w:rsidR="00F33B78" w:rsidP="00C814B4" w:rsidRDefault="00F33B78" w14:paraId="559DE3E2" w14:textId="77777777">
      <w:pPr>
        <w:spacing w:after="0" w:line="240" w:lineRule="atLeast"/>
        <w:rPr>
          <w:rFonts w:ascii="Verdana" w:hAnsi="Verdana"/>
          <w:sz w:val="18"/>
          <w:szCs w:val="18"/>
        </w:rPr>
      </w:pPr>
    </w:p>
    <w:p w:rsidRPr="00C36E0A" w:rsidR="00F33B78" w:rsidP="00C814B4" w:rsidRDefault="00F33B78" w14:paraId="253C4439" w14:textId="77777777">
      <w:pPr>
        <w:spacing w:after="0" w:line="240" w:lineRule="atLeast"/>
        <w:rPr>
          <w:rFonts w:ascii="Verdana" w:hAnsi="Verdana"/>
          <w:sz w:val="18"/>
          <w:szCs w:val="18"/>
        </w:rPr>
      </w:pPr>
      <w:r w:rsidRPr="00C36E0A">
        <w:rPr>
          <w:rFonts w:ascii="Verdana" w:hAnsi="Verdana"/>
          <w:sz w:val="18"/>
          <w:szCs w:val="18"/>
        </w:rPr>
        <w:t>De Minister van Justitie en Veiligheid,</w:t>
      </w:r>
    </w:p>
    <w:p w:rsidRPr="00C36E0A" w:rsidR="00F33B78" w:rsidP="00C814B4" w:rsidRDefault="00F33B78" w14:paraId="0A7E9522" w14:textId="77777777">
      <w:pPr>
        <w:spacing w:after="0" w:line="240" w:lineRule="atLeast"/>
        <w:rPr>
          <w:rFonts w:ascii="Verdana" w:hAnsi="Verdana"/>
          <w:sz w:val="18"/>
          <w:szCs w:val="18"/>
        </w:rPr>
      </w:pPr>
    </w:p>
    <w:sectPr w:rsidRPr="00C36E0A" w:rsidR="00F33B78" w:rsidSect="001E6A24">
      <w:headerReference w:type="default" r:id="rId8"/>
      <w:footerReference w:type="default" r:id="rId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312C14" w14:textId="77777777" w:rsidR="002D5F1F" w:rsidRDefault="002D5F1F" w:rsidP="00466F20">
      <w:pPr>
        <w:spacing w:after="0" w:line="240" w:lineRule="auto"/>
      </w:pPr>
      <w:r>
        <w:separator/>
      </w:r>
    </w:p>
  </w:endnote>
  <w:endnote w:type="continuationSeparator" w:id="0">
    <w:p w14:paraId="3CBDA97A" w14:textId="77777777" w:rsidR="002D5F1F" w:rsidRDefault="002D5F1F" w:rsidP="00466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8867555"/>
      <w:docPartObj>
        <w:docPartGallery w:val="Page Numbers (Bottom of Page)"/>
        <w:docPartUnique/>
      </w:docPartObj>
    </w:sdtPr>
    <w:sdtEndPr/>
    <w:sdtContent>
      <w:p w14:paraId="500EABC9" w14:textId="7AFE776A" w:rsidR="00152EF7" w:rsidRDefault="00152EF7">
        <w:pPr>
          <w:pStyle w:val="Voettekst"/>
          <w:jc w:val="right"/>
        </w:pPr>
        <w:r>
          <w:fldChar w:fldCharType="begin"/>
        </w:r>
        <w:r>
          <w:instrText>PAGE   \* MERGEFORMAT</w:instrText>
        </w:r>
        <w:r>
          <w:fldChar w:fldCharType="separate"/>
        </w:r>
        <w:r>
          <w:t>2</w:t>
        </w:r>
        <w:r>
          <w:fldChar w:fldCharType="end"/>
        </w:r>
      </w:p>
    </w:sdtContent>
  </w:sdt>
  <w:p w14:paraId="6469FFE6" w14:textId="42B5B5DD" w:rsidR="00466F20" w:rsidRPr="005067DC" w:rsidRDefault="00466F20">
    <w:pPr>
      <w:pStyle w:val="Voettekst"/>
      <w:jc w:val="right"/>
      <w:rPr>
        <w:rFonts w:ascii="Verdana" w:hAnsi="Verdana"/>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2ED13" w14:textId="77777777" w:rsidR="002D5F1F" w:rsidRDefault="002D5F1F" w:rsidP="00466F20">
      <w:pPr>
        <w:spacing w:after="0" w:line="240" w:lineRule="auto"/>
      </w:pPr>
      <w:r>
        <w:separator/>
      </w:r>
    </w:p>
  </w:footnote>
  <w:footnote w:type="continuationSeparator" w:id="0">
    <w:p w14:paraId="31EDF2FE" w14:textId="77777777" w:rsidR="002D5F1F" w:rsidRDefault="002D5F1F" w:rsidP="00466F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A9DC" w14:textId="3B0FF356" w:rsidR="009D5610" w:rsidRPr="005067DC" w:rsidRDefault="009D5610" w:rsidP="009D5610">
    <w:pPr>
      <w:pStyle w:val="Voettekst"/>
      <w:jc w:val="right"/>
      <w:rPr>
        <w:rFonts w:ascii="Verdana" w:hAnsi="Verdana"/>
        <w:sz w:val="18"/>
        <w:szCs w:val="18"/>
      </w:rPr>
    </w:pPr>
  </w:p>
  <w:p w14:paraId="612D242B" w14:textId="77777777" w:rsidR="009D5610" w:rsidRDefault="009D561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50E28"/>
    <w:multiLevelType w:val="hybridMultilevel"/>
    <w:tmpl w:val="D7902BF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5B7097"/>
    <w:multiLevelType w:val="hybridMultilevel"/>
    <w:tmpl w:val="EFE4B350"/>
    <w:lvl w:ilvl="0" w:tplc="FA2E41AC">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4F5A92"/>
    <w:multiLevelType w:val="hybridMultilevel"/>
    <w:tmpl w:val="A4BAECB6"/>
    <w:lvl w:ilvl="0" w:tplc="BF66631E">
      <w:start w:val="1"/>
      <w:numFmt w:val="decimal"/>
      <w:lvlText w:val="%1."/>
      <w:lvlJc w:val="left"/>
      <w:pPr>
        <w:ind w:left="1060" w:hanging="360"/>
      </w:pPr>
    </w:lvl>
    <w:lvl w:ilvl="1" w:tplc="EA86CF50">
      <w:start w:val="1"/>
      <w:numFmt w:val="decimal"/>
      <w:lvlText w:val="%2."/>
      <w:lvlJc w:val="left"/>
      <w:pPr>
        <w:ind w:left="1060" w:hanging="360"/>
      </w:pPr>
    </w:lvl>
    <w:lvl w:ilvl="2" w:tplc="E594E6BA">
      <w:start w:val="1"/>
      <w:numFmt w:val="decimal"/>
      <w:lvlText w:val="%3."/>
      <w:lvlJc w:val="left"/>
      <w:pPr>
        <w:ind w:left="1060" w:hanging="360"/>
      </w:pPr>
    </w:lvl>
    <w:lvl w:ilvl="3" w:tplc="049E9706">
      <w:start w:val="1"/>
      <w:numFmt w:val="decimal"/>
      <w:lvlText w:val="%4."/>
      <w:lvlJc w:val="left"/>
      <w:pPr>
        <w:ind w:left="1060" w:hanging="360"/>
      </w:pPr>
    </w:lvl>
    <w:lvl w:ilvl="4" w:tplc="3548997E">
      <w:start w:val="1"/>
      <w:numFmt w:val="decimal"/>
      <w:lvlText w:val="%5."/>
      <w:lvlJc w:val="left"/>
      <w:pPr>
        <w:ind w:left="1060" w:hanging="360"/>
      </w:pPr>
    </w:lvl>
    <w:lvl w:ilvl="5" w:tplc="ED9E53FA">
      <w:start w:val="1"/>
      <w:numFmt w:val="decimal"/>
      <w:lvlText w:val="%6."/>
      <w:lvlJc w:val="left"/>
      <w:pPr>
        <w:ind w:left="1060" w:hanging="360"/>
      </w:pPr>
    </w:lvl>
    <w:lvl w:ilvl="6" w:tplc="12F80518">
      <w:start w:val="1"/>
      <w:numFmt w:val="decimal"/>
      <w:lvlText w:val="%7."/>
      <w:lvlJc w:val="left"/>
      <w:pPr>
        <w:ind w:left="1060" w:hanging="360"/>
      </w:pPr>
    </w:lvl>
    <w:lvl w:ilvl="7" w:tplc="B11E61A6">
      <w:start w:val="1"/>
      <w:numFmt w:val="decimal"/>
      <w:lvlText w:val="%8."/>
      <w:lvlJc w:val="left"/>
      <w:pPr>
        <w:ind w:left="1060" w:hanging="360"/>
      </w:pPr>
    </w:lvl>
    <w:lvl w:ilvl="8" w:tplc="9530E772">
      <w:start w:val="1"/>
      <w:numFmt w:val="decimal"/>
      <w:lvlText w:val="%9."/>
      <w:lvlJc w:val="left"/>
      <w:pPr>
        <w:ind w:left="1060" w:hanging="360"/>
      </w:pPr>
    </w:lvl>
  </w:abstractNum>
  <w:abstractNum w:abstractNumId="3" w15:restartNumberingAfterBreak="0">
    <w:nsid w:val="24951F5D"/>
    <w:multiLevelType w:val="hybridMultilevel"/>
    <w:tmpl w:val="3454061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2DB35570"/>
    <w:multiLevelType w:val="hybridMultilevel"/>
    <w:tmpl w:val="E04454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2DD926A2"/>
    <w:multiLevelType w:val="hybridMultilevel"/>
    <w:tmpl w:val="96CA6A46"/>
    <w:lvl w:ilvl="0" w:tplc="FDAA2318">
      <w:start w:val="1"/>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4C580CD3"/>
    <w:multiLevelType w:val="hybridMultilevel"/>
    <w:tmpl w:val="6D105F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524435C0"/>
    <w:multiLevelType w:val="hybridMultilevel"/>
    <w:tmpl w:val="F000CDA4"/>
    <w:lvl w:ilvl="0" w:tplc="2AF097CC">
      <w:start w:val="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CE21419"/>
    <w:multiLevelType w:val="hybridMultilevel"/>
    <w:tmpl w:val="0F4C5BDE"/>
    <w:lvl w:ilvl="0" w:tplc="7DC67A52">
      <w:start w:val="1"/>
      <w:numFmt w:val="decimal"/>
      <w:lvlText w:val="%1."/>
      <w:lvlJc w:val="left"/>
      <w:pPr>
        <w:ind w:left="719" w:hanging="435"/>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9" w15:restartNumberingAfterBreak="0">
    <w:nsid w:val="75261405"/>
    <w:multiLevelType w:val="hybridMultilevel"/>
    <w:tmpl w:val="EBA4A2A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0385956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70166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8870717">
    <w:abstractNumId w:val="1"/>
  </w:num>
  <w:num w:numId="4" w16cid:durableId="1164052402">
    <w:abstractNumId w:val="7"/>
  </w:num>
  <w:num w:numId="5" w16cid:durableId="1867598387">
    <w:abstractNumId w:val="5"/>
  </w:num>
  <w:num w:numId="6" w16cid:durableId="1012606496">
    <w:abstractNumId w:val="2"/>
  </w:num>
  <w:num w:numId="7" w16cid:durableId="1474984202">
    <w:abstractNumId w:val="6"/>
  </w:num>
  <w:num w:numId="8" w16cid:durableId="1269849494">
    <w:abstractNumId w:val="0"/>
  </w:num>
  <w:num w:numId="9" w16cid:durableId="516388047">
    <w:abstractNumId w:val="8"/>
  </w:num>
  <w:num w:numId="10" w16cid:durableId="12307746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F20"/>
    <w:rsid w:val="00000992"/>
    <w:rsid w:val="00001F90"/>
    <w:rsid w:val="00013150"/>
    <w:rsid w:val="0002546F"/>
    <w:rsid w:val="000338CB"/>
    <w:rsid w:val="000410D8"/>
    <w:rsid w:val="00056359"/>
    <w:rsid w:val="00064CD7"/>
    <w:rsid w:val="00065CAE"/>
    <w:rsid w:val="00067180"/>
    <w:rsid w:val="00067C43"/>
    <w:rsid w:val="00071B35"/>
    <w:rsid w:val="00072EDD"/>
    <w:rsid w:val="00077C4B"/>
    <w:rsid w:val="0008106F"/>
    <w:rsid w:val="00083E90"/>
    <w:rsid w:val="00084F9B"/>
    <w:rsid w:val="00085953"/>
    <w:rsid w:val="00085B67"/>
    <w:rsid w:val="00086C62"/>
    <w:rsid w:val="000877D8"/>
    <w:rsid w:val="00092CF2"/>
    <w:rsid w:val="0009375C"/>
    <w:rsid w:val="000B3722"/>
    <w:rsid w:val="000B5688"/>
    <w:rsid w:val="000C08BD"/>
    <w:rsid w:val="000C3C42"/>
    <w:rsid w:val="000C74EA"/>
    <w:rsid w:val="000D1909"/>
    <w:rsid w:val="000D29EC"/>
    <w:rsid w:val="000D4B5D"/>
    <w:rsid w:val="000E009C"/>
    <w:rsid w:val="000E3573"/>
    <w:rsid w:val="000E407C"/>
    <w:rsid w:val="000E7DB3"/>
    <w:rsid w:val="000F6928"/>
    <w:rsid w:val="000F7ACE"/>
    <w:rsid w:val="00102603"/>
    <w:rsid w:val="001035BB"/>
    <w:rsid w:val="00105722"/>
    <w:rsid w:val="00116ED8"/>
    <w:rsid w:val="001171F9"/>
    <w:rsid w:val="001312E6"/>
    <w:rsid w:val="00135E67"/>
    <w:rsid w:val="00147BEC"/>
    <w:rsid w:val="00152EF7"/>
    <w:rsid w:val="00157292"/>
    <w:rsid w:val="00157C5D"/>
    <w:rsid w:val="001647A9"/>
    <w:rsid w:val="0017791C"/>
    <w:rsid w:val="00182D6A"/>
    <w:rsid w:val="00183059"/>
    <w:rsid w:val="00191F51"/>
    <w:rsid w:val="001A12E3"/>
    <w:rsid w:val="001A2A0F"/>
    <w:rsid w:val="001A4C28"/>
    <w:rsid w:val="001B2ED5"/>
    <w:rsid w:val="001C2605"/>
    <w:rsid w:val="001C2722"/>
    <w:rsid w:val="001C2C75"/>
    <w:rsid w:val="001D3728"/>
    <w:rsid w:val="001D3D3B"/>
    <w:rsid w:val="001D4A04"/>
    <w:rsid w:val="001D51E2"/>
    <w:rsid w:val="001E6A24"/>
    <w:rsid w:val="001F021B"/>
    <w:rsid w:val="001F07E4"/>
    <w:rsid w:val="001F4799"/>
    <w:rsid w:val="00200216"/>
    <w:rsid w:val="00203331"/>
    <w:rsid w:val="00213E1B"/>
    <w:rsid w:val="002167A0"/>
    <w:rsid w:val="00236E49"/>
    <w:rsid w:val="00245C4E"/>
    <w:rsid w:val="00247C50"/>
    <w:rsid w:val="002516E2"/>
    <w:rsid w:val="00260FB5"/>
    <w:rsid w:val="00262BC0"/>
    <w:rsid w:val="00275CFF"/>
    <w:rsid w:val="00280441"/>
    <w:rsid w:val="00281006"/>
    <w:rsid w:val="002831F4"/>
    <w:rsid w:val="002836E8"/>
    <w:rsid w:val="00283C84"/>
    <w:rsid w:val="00285119"/>
    <w:rsid w:val="002859F8"/>
    <w:rsid w:val="002872EC"/>
    <w:rsid w:val="0029142C"/>
    <w:rsid w:val="00293076"/>
    <w:rsid w:val="002956D3"/>
    <w:rsid w:val="002A1D10"/>
    <w:rsid w:val="002A283D"/>
    <w:rsid w:val="002A6F10"/>
    <w:rsid w:val="002A776C"/>
    <w:rsid w:val="002B4EFD"/>
    <w:rsid w:val="002C5947"/>
    <w:rsid w:val="002D5F1F"/>
    <w:rsid w:val="002D7A80"/>
    <w:rsid w:val="002E3484"/>
    <w:rsid w:val="002E4AE5"/>
    <w:rsid w:val="002E581C"/>
    <w:rsid w:val="002F1266"/>
    <w:rsid w:val="002F5C67"/>
    <w:rsid w:val="002F7EFF"/>
    <w:rsid w:val="003031E5"/>
    <w:rsid w:val="003043C8"/>
    <w:rsid w:val="00306686"/>
    <w:rsid w:val="003122C4"/>
    <w:rsid w:val="00313905"/>
    <w:rsid w:val="00317EC9"/>
    <w:rsid w:val="00323292"/>
    <w:rsid w:val="00325947"/>
    <w:rsid w:val="00332B4A"/>
    <w:rsid w:val="00336A6E"/>
    <w:rsid w:val="003403A5"/>
    <w:rsid w:val="00340898"/>
    <w:rsid w:val="003457CD"/>
    <w:rsid w:val="00351F2D"/>
    <w:rsid w:val="00352592"/>
    <w:rsid w:val="00362BFF"/>
    <w:rsid w:val="003713B8"/>
    <w:rsid w:val="00372020"/>
    <w:rsid w:val="00373F88"/>
    <w:rsid w:val="0037432A"/>
    <w:rsid w:val="00376C8B"/>
    <w:rsid w:val="00382C78"/>
    <w:rsid w:val="003943E4"/>
    <w:rsid w:val="003979EA"/>
    <w:rsid w:val="003B0C8C"/>
    <w:rsid w:val="003C0315"/>
    <w:rsid w:val="003C14E2"/>
    <w:rsid w:val="003D085E"/>
    <w:rsid w:val="003D3D01"/>
    <w:rsid w:val="003E4B3B"/>
    <w:rsid w:val="003E515F"/>
    <w:rsid w:val="003E7676"/>
    <w:rsid w:val="003F25D1"/>
    <w:rsid w:val="00400039"/>
    <w:rsid w:val="00400750"/>
    <w:rsid w:val="00403145"/>
    <w:rsid w:val="00412E3B"/>
    <w:rsid w:val="00412F98"/>
    <w:rsid w:val="004132F8"/>
    <w:rsid w:val="00421956"/>
    <w:rsid w:val="004226EE"/>
    <w:rsid w:val="0042461D"/>
    <w:rsid w:val="004303A4"/>
    <w:rsid w:val="0044287F"/>
    <w:rsid w:val="00442E5E"/>
    <w:rsid w:val="00446092"/>
    <w:rsid w:val="00453247"/>
    <w:rsid w:val="0045497B"/>
    <w:rsid w:val="0045502E"/>
    <w:rsid w:val="00461533"/>
    <w:rsid w:val="00466F20"/>
    <w:rsid w:val="004679FF"/>
    <w:rsid w:val="00472A9E"/>
    <w:rsid w:val="00473B96"/>
    <w:rsid w:val="00474D5A"/>
    <w:rsid w:val="00476C24"/>
    <w:rsid w:val="0048119F"/>
    <w:rsid w:val="00485E08"/>
    <w:rsid w:val="0048655D"/>
    <w:rsid w:val="00492EEA"/>
    <w:rsid w:val="004A3585"/>
    <w:rsid w:val="004B60BB"/>
    <w:rsid w:val="004B688D"/>
    <w:rsid w:val="004C46D1"/>
    <w:rsid w:val="004C5289"/>
    <w:rsid w:val="004D0426"/>
    <w:rsid w:val="004D076B"/>
    <w:rsid w:val="004E0BD5"/>
    <w:rsid w:val="004E19D3"/>
    <w:rsid w:val="004E35D2"/>
    <w:rsid w:val="004E443F"/>
    <w:rsid w:val="004E4B6C"/>
    <w:rsid w:val="004F0F75"/>
    <w:rsid w:val="004F343F"/>
    <w:rsid w:val="005034DF"/>
    <w:rsid w:val="0050624C"/>
    <w:rsid w:val="005067DC"/>
    <w:rsid w:val="00506E0B"/>
    <w:rsid w:val="00515CAC"/>
    <w:rsid w:val="005175E1"/>
    <w:rsid w:val="00534497"/>
    <w:rsid w:val="00542EC5"/>
    <w:rsid w:val="0054389D"/>
    <w:rsid w:val="005473A9"/>
    <w:rsid w:val="00551FA9"/>
    <w:rsid w:val="0055452D"/>
    <w:rsid w:val="00554F82"/>
    <w:rsid w:val="005558BA"/>
    <w:rsid w:val="00562DAD"/>
    <w:rsid w:val="0056455E"/>
    <w:rsid w:val="00565DA0"/>
    <w:rsid w:val="00570369"/>
    <w:rsid w:val="0057377E"/>
    <w:rsid w:val="00577D8E"/>
    <w:rsid w:val="00581352"/>
    <w:rsid w:val="00585797"/>
    <w:rsid w:val="0058665E"/>
    <w:rsid w:val="005916CE"/>
    <w:rsid w:val="0059386E"/>
    <w:rsid w:val="00594E82"/>
    <w:rsid w:val="005A2D58"/>
    <w:rsid w:val="005A6CFA"/>
    <w:rsid w:val="005B1997"/>
    <w:rsid w:val="005B2645"/>
    <w:rsid w:val="005C1D0C"/>
    <w:rsid w:val="005C4A81"/>
    <w:rsid w:val="005C5961"/>
    <w:rsid w:val="005C5C16"/>
    <w:rsid w:val="005C60C5"/>
    <w:rsid w:val="005D7D2B"/>
    <w:rsid w:val="005D7F16"/>
    <w:rsid w:val="005E24AD"/>
    <w:rsid w:val="005F2ECC"/>
    <w:rsid w:val="0060022B"/>
    <w:rsid w:val="00602195"/>
    <w:rsid w:val="006023F5"/>
    <w:rsid w:val="006038C6"/>
    <w:rsid w:val="00604AE2"/>
    <w:rsid w:val="00605F9E"/>
    <w:rsid w:val="0061523B"/>
    <w:rsid w:val="0062318B"/>
    <w:rsid w:val="00623DDF"/>
    <w:rsid w:val="0062429C"/>
    <w:rsid w:val="00624BD7"/>
    <w:rsid w:val="006251E7"/>
    <w:rsid w:val="00625E63"/>
    <w:rsid w:val="00627087"/>
    <w:rsid w:val="006304B0"/>
    <w:rsid w:val="006334EA"/>
    <w:rsid w:val="00635DAB"/>
    <w:rsid w:val="00635E0D"/>
    <w:rsid w:val="00645860"/>
    <w:rsid w:val="00647831"/>
    <w:rsid w:val="00652AC4"/>
    <w:rsid w:val="00653E6B"/>
    <w:rsid w:val="00663F24"/>
    <w:rsid w:val="00664929"/>
    <w:rsid w:val="0067004C"/>
    <w:rsid w:val="00670463"/>
    <w:rsid w:val="006811E2"/>
    <w:rsid w:val="00692A6D"/>
    <w:rsid w:val="006A2780"/>
    <w:rsid w:val="006A34E0"/>
    <w:rsid w:val="006A3624"/>
    <w:rsid w:val="006B05BF"/>
    <w:rsid w:val="006B22C5"/>
    <w:rsid w:val="006B36AB"/>
    <w:rsid w:val="006B3DEB"/>
    <w:rsid w:val="006B4100"/>
    <w:rsid w:val="006B4429"/>
    <w:rsid w:val="006B46BB"/>
    <w:rsid w:val="006C6BFA"/>
    <w:rsid w:val="006D17D2"/>
    <w:rsid w:val="006D5BA2"/>
    <w:rsid w:val="006D6672"/>
    <w:rsid w:val="006D7141"/>
    <w:rsid w:val="006E1FF5"/>
    <w:rsid w:val="006E7408"/>
    <w:rsid w:val="007026AD"/>
    <w:rsid w:val="00704C53"/>
    <w:rsid w:val="00710CCB"/>
    <w:rsid w:val="007110DC"/>
    <w:rsid w:val="00714A4A"/>
    <w:rsid w:val="0071543E"/>
    <w:rsid w:val="00721118"/>
    <w:rsid w:val="00724105"/>
    <w:rsid w:val="00745180"/>
    <w:rsid w:val="00752508"/>
    <w:rsid w:val="0076608C"/>
    <w:rsid w:val="007722B2"/>
    <w:rsid w:val="00782222"/>
    <w:rsid w:val="00783B62"/>
    <w:rsid w:val="007840A5"/>
    <w:rsid w:val="00791574"/>
    <w:rsid w:val="00792D9C"/>
    <w:rsid w:val="007A3857"/>
    <w:rsid w:val="007A5733"/>
    <w:rsid w:val="007A6011"/>
    <w:rsid w:val="007B1697"/>
    <w:rsid w:val="007B31E7"/>
    <w:rsid w:val="007B5B60"/>
    <w:rsid w:val="007B72DC"/>
    <w:rsid w:val="007B772A"/>
    <w:rsid w:val="007C20E8"/>
    <w:rsid w:val="007D1352"/>
    <w:rsid w:val="007D278D"/>
    <w:rsid w:val="007D315D"/>
    <w:rsid w:val="007D51FA"/>
    <w:rsid w:val="007F1A33"/>
    <w:rsid w:val="007F4441"/>
    <w:rsid w:val="00802C4F"/>
    <w:rsid w:val="00805823"/>
    <w:rsid w:val="008079E3"/>
    <w:rsid w:val="008103EA"/>
    <w:rsid w:val="008114F2"/>
    <w:rsid w:val="008167A3"/>
    <w:rsid w:val="0082061E"/>
    <w:rsid w:val="00831FFF"/>
    <w:rsid w:val="0083551B"/>
    <w:rsid w:val="0083750C"/>
    <w:rsid w:val="008406B0"/>
    <w:rsid w:val="008429F5"/>
    <w:rsid w:val="00843B1E"/>
    <w:rsid w:val="00843EEC"/>
    <w:rsid w:val="0084506E"/>
    <w:rsid w:val="008539A9"/>
    <w:rsid w:val="00862F53"/>
    <w:rsid w:val="00864638"/>
    <w:rsid w:val="00867C16"/>
    <w:rsid w:val="00871104"/>
    <w:rsid w:val="008746B2"/>
    <w:rsid w:val="00877BED"/>
    <w:rsid w:val="008852E4"/>
    <w:rsid w:val="00885331"/>
    <w:rsid w:val="008873EC"/>
    <w:rsid w:val="008B444F"/>
    <w:rsid w:val="008B628D"/>
    <w:rsid w:val="008C346D"/>
    <w:rsid w:val="008D141B"/>
    <w:rsid w:val="008E3FB2"/>
    <w:rsid w:val="008F4351"/>
    <w:rsid w:val="008F5149"/>
    <w:rsid w:val="00900B31"/>
    <w:rsid w:val="00910D1E"/>
    <w:rsid w:val="00914917"/>
    <w:rsid w:val="00915BBF"/>
    <w:rsid w:val="009206EA"/>
    <w:rsid w:val="00920706"/>
    <w:rsid w:val="009253CD"/>
    <w:rsid w:val="00930DBF"/>
    <w:rsid w:val="00937E5E"/>
    <w:rsid w:val="0094212D"/>
    <w:rsid w:val="00942189"/>
    <w:rsid w:val="009427F8"/>
    <w:rsid w:val="009470CB"/>
    <w:rsid w:val="00947CD0"/>
    <w:rsid w:val="00955B31"/>
    <w:rsid w:val="009622BB"/>
    <w:rsid w:val="009714BF"/>
    <w:rsid w:val="0098410C"/>
    <w:rsid w:val="00984E70"/>
    <w:rsid w:val="00993A07"/>
    <w:rsid w:val="00995711"/>
    <w:rsid w:val="009A0EB3"/>
    <w:rsid w:val="009A3BC2"/>
    <w:rsid w:val="009A3E1F"/>
    <w:rsid w:val="009A5E5B"/>
    <w:rsid w:val="009B00AC"/>
    <w:rsid w:val="009B36B0"/>
    <w:rsid w:val="009C06E7"/>
    <w:rsid w:val="009C697F"/>
    <w:rsid w:val="009D11FB"/>
    <w:rsid w:val="009D1694"/>
    <w:rsid w:val="009D5610"/>
    <w:rsid w:val="009E0AED"/>
    <w:rsid w:val="009E0C24"/>
    <w:rsid w:val="009E0FCA"/>
    <w:rsid w:val="009E10FB"/>
    <w:rsid w:val="00A064C6"/>
    <w:rsid w:val="00A118B6"/>
    <w:rsid w:val="00A12667"/>
    <w:rsid w:val="00A2148A"/>
    <w:rsid w:val="00A23F39"/>
    <w:rsid w:val="00A2525F"/>
    <w:rsid w:val="00A25EBD"/>
    <w:rsid w:val="00A263AD"/>
    <w:rsid w:val="00A31D12"/>
    <w:rsid w:val="00A34866"/>
    <w:rsid w:val="00A402DD"/>
    <w:rsid w:val="00A43926"/>
    <w:rsid w:val="00A46917"/>
    <w:rsid w:val="00A46CD0"/>
    <w:rsid w:val="00A522AF"/>
    <w:rsid w:val="00A52FC2"/>
    <w:rsid w:val="00A530C2"/>
    <w:rsid w:val="00A54B9D"/>
    <w:rsid w:val="00A64700"/>
    <w:rsid w:val="00A65550"/>
    <w:rsid w:val="00A67E94"/>
    <w:rsid w:val="00A74C04"/>
    <w:rsid w:val="00A82608"/>
    <w:rsid w:val="00A857C8"/>
    <w:rsid w:val="00A86E19"/>
    <w:rsid w:val="00A958E0"/>
    <w:rsid w:val="00A95AE9"/>
    <w:rsid w:val="00A97ACC"/>
    <w:rsid w:val="00AA176A"/>
    <w:rsid w:val="00AA1FB8"/>
    <w:rsid w:val="00AA4959"/>
    <w:rsid w:val="00AB005B"/>
    <w:rsid w:val="00AC1505"/>
    <w:rsid w:val="00AC361D"/>
    <w:rsid w:val="00AC512A"/>
    <w:rsid w:val="00AD102D"/>
    <w:rsid w:val="00AD2AD5"/>
    <w:rsid w:val="00AD719A"/>
    <w:rsid w:val="00AE42DA"/>
    <w:rsid w:val="00AF3053"/>
    <w:rsid w:val="00AF3950"/>
    <w:rsid w:val="00B012B3"/>
    <w:rsid w:val="00B0509F"/>
    <w:rsid w:val="00B05387"/>
    <w:rsid w:val="00B06701"/>
    <w:rsid w:val="00B077A1"/>
    <w:rsid w:val="00B20D65"/>
    <w:rsid w:val="00B24705"/>
    <w:rsid w:val="00B41276"/>
    <w:rsid w:val="00B47BFC"/>
    <w:rsid w:val="00B53777"/>
    <w:rsid w:val="00B60269"/>
    <w:rsid w:val="00B66376"/>
    <w:rsid w:val="00B6750C"/>
    <w:rsid w:val="00B67AC2"/>
    <w:rsid w:val="00B7027F"/>
    <w:rsid w:val="00B713B0"/>
    <w:rsid w:val="00B71ADC"/>
    <w:rsid w:val="00B765D1"/>
    <w:rsid w:val="00B90930"/>
    <w:rsid w:val="00B910E3"/>
    <w:rsid w:val="00B92F6D"/>
    <w:rsid w:val="00B976C0"/>
    <w:rsid w:val="00B9778D"/>
    <w:rsid w:val="00BA4188"/>
    <w:rsid w:val="00BA42A9"/>
    <w:rsid w:val="00BA58E3"/>
    <w:rsid w:val="00BA7C69"/>
    <w:rsid w:val="00BB0233"/>
    <w:rsid w:val="00BB4945"/>
    <w:rsid w:val="00BC2E3C"/>
    <w:rsid w:val="00BC3EC3"/>
    <w:rsid w:val="00BC505B"/>
    <w:rsid w:val="00BD0DF6"/>
    <w:rsid w:val="00BD2C23"/>
    <w:rsid w:val="00BD43D6"/>
    <w:rsid w:val="00BD5F80"/>
    <w:rsid w:val="00BE069C"/>
    <w:rsid w:val="00BE3231"/>
    <w:rsid w:val="00BF0AA9"/>
    <w:rsid w:val="00C04A14"/>
    <w:rsid w:val="00C07B12"/>
    <w:rsid w:val="00C15A8B"/>
    <w:rsid w:val="00C20661"/>
    <w:rsid w:val="00C224EC"/>
    <w:rsid w:val="00C22642"/>
    <w:rsid w:val="00C24F7D"/>
    <w:rsid w:val="00C26702"/>
    <w:rsid w:val="00C27BCF"/>
    <w:rsid w:val="00C33155"/>
    <w:rsid w:val="00C36E0A"/>
    <w:rsid w:val="00C37A69"/>
    <w:rsid w:val="00C37B8B"/>
    <w:rsid w:val="00C474D3"/>
    <w:rsid w:val="00C515A3"/>
    <w:rsid w:val="00C53FE9"/>
    <w:rsid w:val="00C57B0D"/>
    <w:rsid w:val="00C60EA1"/>
    <w:rsid w:val="00C63131"/>
    <w:rsid w:val="00C73E63"/>
    <w:rsid w:val="00C74B70"/>
    <w:rsid w:val="00C754DE"/>
    <w:rsid w:val="00C814B4"/>
    <w:rsid w:val="00C937DF"/>
    <w:rsid w:val="00C96F7E"/>
    <w:rsid w:val="00CA2143"/>
    <w:rsid w:val="00CA2B32"/>
    <w:rsid w:val="00CB0AC4"/>
    <w:rsid w:val="00CB1058"/>
    <w:rsid w:val="00CB3B71"/>
    <w:rsid w:val="00CC0566"/>
    <w:rsid w:val="00CC6799"/>
    <w:rsid w:val="00CD3649"/>
    <w:rsid w:val="00CD561A"/>
    <w:rsid w:val="00CD75D8"/>
    <w:rsid w:val="00CF014A"/>
    <w:rsid w:val="00CF4F72"/>
    <w:rsid w:val="00CF5914"/>
    <w:rsid w:val="00CF5F2F"/>
    <w:rsid w:val="00CF6923"/>
    <w:rsid w:val="00D028EE"/>
    <w:rsid w:val="00D108B5"/>
    <w:rsid w:val="00D12026"/>
    <w:rsid w:val="00D200CD"/>
    <w:rsid w:val="00D23C3F"/>
    <w:rsid w:val="00D24C99"/>
    <w:rsid w:val="00D2630E"/>
    <w:rsid w:val="00D31A4B"/>
    <w:rsid w:val="00D37CD6"/>
    <w:rsid w:val="00D47542"/>
    <w:rsid w:val="00D47BC2"/>
    <w:rsid w:val="00D54AE8"/>
    <w:rsid w:val="00D65665"/>
    <w:rsid w:val="00D738A4"/>
    <w:rsid w:val="00D74640"/>
    <w:rsid w:val="00D80302"/>
    <w:rsid w:val="00D82D2D"/>
    <w:rsid w:val="00D877C3"/>
    <w:rsid w:val="00D878F6"/>
    <w:rsid w:val="00DA222B"/>
    <w:rsid w:val="00DB101D"/>
    <w:rsid w:val="00DB55D0"/>
    <w:rsid w:val="00DB5C28"/>
    <w:rsid w:val="00DB5D99"/>
    <w:rsid w:val="00DC0601"/>
    <w:rsid w:val="00DC64F4"/>
    <w:rsid w:val="00DC75FA"/>
    <w:rsid w:val="00DD7001"/>
    <w:rsid w:val="00DD7DE0"/>
    <w:rsid w:val="00DE2B84"/>
    <w:rsid w:val="00E00D6E"/>
    <w:rsid w:val="00E05D30"/>
    <w:rsid w:val="00E0656F"/>
    <w:rsid w:val="00E100E7"/>
    <w:rsid w:val="00E1148A"/>
    <w:rsid w:val="00E20E1D"/>
    <w:rsid w:val="00E212EE"/>
    <w:rsid w:val="00E2195D"/>
    <w:rsid w:val="00E27BCC"/>
    <w:rsid w:val="00E32B9A"/>
    <w:rsid w:val="00E34AA1"/>
    <w:rsid w:val="00E373D1"/>
    <w:rsid w:val="00E3746D"/>
    <w:rsid w:val="00E37E03"/>
    <w:rsid w:val="00E4348A"/>
    <w:rsid w:val="00E44C89"/>
    <w:rsid w:val="00E5270B"/>
    <w:rsid w:val="00E55A48"/>
    <w:rsid w:val="00E576A2"/>
    <w:rsid w:val="00E62D17"/>
    <w:rsid w:val="00E766BE"/>
    <w:rsid w:val="00E857E1"/>
    <w:rsid w:val="00E86196"/>
    <w:rsid w:val="00E868F7"/>
    <w:rsid w:val="00EB0563"/>
    <w:rsid w:val="00EB14FC"/>
    <w:rsid w:val="00EC1E1F"/>
    <w:rsid w:val="00EC4A4A"/>
    <w:rsid w:val="00EC5A79"/>
    <w:rsid w:val="00ED7695"/>
    <w:rsid w:val="00EE19EA"/>
    <w:rsid w:val="00EE22F1"/>
    <w:rsid w:val="00EE328B"/>
    <w:rsid w:val="00F072E4"/>
    <w:rsid w:val="00F079AD"/>
    <w:rsid w:val="00F12C67"/>
    <w:rsid w:val="00F155B1"/>
    <w:rsid w:val="00F33B78"/>
    <w:rsid w:val="00F33C11"/>
    <w:rsid w:val="00F3594B"/>
    <w:rsid w:val="00F47B8F"/>
    <w:rsid w:val="00F50D2A"/>
    <w:rsid w:val="00F51DD0"/>
    <w:rsid w:val="00F5229F"/>
    <w:rsid w:val="00F53137"/>
    <w:rsid w:val="00F54DE3"/>
    <w:rsid w:val="00F56A73"/>
    <w:rsid w:val="00F60AE7"/>
    <w:rsid w:val="00F6114D"/>
    <w:rsid w:val="00F61998"/>
    <w:rsid w:val="00F70400"/>
    <w:rsid w:val="00F730B9"/>
    <w:rsid w:val="00F829F6"/>
    <w:rsid w:val="00F855D0"/>
    <w:rsid w:val="00F939AE"/>
    <w:rsid w:val="00FB04E9"/>
    <w:rsid w:val="00FB0D4E"/>
    <w:rsid w:val="00FB612B"/>
    <w:rsid w:val="00FB7192"/>
    <w:rsid w:val="00FC02CE"/>
    <w:rsid w:val="00FC0C79"/>
    <w:rsid w:val="00FD4805"/>
    <w:rsid w:val="00FD6BA4"/>
    <w:rsid w:val="00FE032A"/>
    <w:rsid w:val="00FE50A7"/>
    <w:rsid w:val="00FE54DE"/>
    <w:rsid w:val="00FE6988"/>
    <w:rsid w:val="00FF7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260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6F20"/>
    <w:pPr>
      <w:spacing w:after="200" w:line="276" w:lineRule="auto"/>
    </w:pPr>
    <w:rPr>
      <w:rFonts w:asciiTheme="minorHAnsi" w:hAnsiTheme="minorHAnsi"/>
      <w:sz w:val="22"/>
      <w:lang w:val="nl-NL"/>
    </w:rPr>
  </w:style>
  <w:style w:type="paragraph" w:styleId="Kop1">
    <w:name w:val="heading 1"/>
    <w:basedOn w:val="Standaard"/>
    <w:link w:val="Kop1Char"/>
    <w:uiPriority w:val="1"/>
    <w:qFormat/>
    <w:rsid w:val="00466F20"/>
    <w:pPr>
      <w:widowControl w:val="0"/>
      <w:autoSpaceDE w:val="0"/>
      <w:autoSpaceDN w:val="0"/>
      <w:spacing w:after="0" w:line="240" w:lineRule="auto"/>
      <w:ind w:left="100"/>
      <w:outlineLvl w:val="0"/>
    </w:pPr>
    <w:rPr>
      <w:rFonts w:ascii="Verdana" w:eastAsia="Verdana" w:hAnsi="Verdana" w:cs="Verdana"/>
      <w:b/>
      <w:bCs/>
      <w:sz w:val="18"/>
      <w:szCs w:val="18"/>
    </w:rPr>
  </w:style>
  <w:style w:type="paragraph" w:styleId="Kop4">
    <w:name w:val="heading 4"/>
    <w:basedOn w:val="Standaard"/>
    <w:next w:val="Standaard"/>
    <w:link w:val="Kop4Char"/>
    <w:uiPriority w:val="9"/>
    <w:semiHidden/>
    <w:unhideWhenUsed/>
    <w:qFormat/>
    <w:rsid w:val="007154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466F20"/>
    <w:rPr>
      <w:rFonts w:eastAsia="Verdana" w:cs="Verdana"/>
      <w:b/>
      <w:bCs/>
      <w:szCs w:val="18"/>
      <w:lang w:val="nl-NL"/>
    </w:rPr>
  </w:style>
  <w:style w:type="paragraph" w:styleId="Normaalweb">
    <w:name w:val="Normal (Web)"/>
    <w:basedOn w:val="Standaard"/>
    <w:uiPriority w:val="99"/>
    <w:unhideWhenUsed/>
    <w:rsid w:val="00466F20"/>
    <w:pPr>
      <w:spacing w:after="150"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466F20"/>
    <w:pPr>
      <w:spacing w:after="0" w:line="240" w:lineRule="auto"/>
      <w:ind w:left="720"/>
    </w:pPr>
    <w:rPr>
      <w:rFonts w:ascii="Calibri" w:hAnsi="Calibri" w:cs="Calibri"/>
    </w:rPr>
  </w:style>
  <w:style w:type="paragraph" w:styleId="Geenafstand">
    <w:name w:val="No Spacing"/>
    <w:uiPriority w:val="1"/>
    <w:qFormat/>
    <w:rsid w:val="00466F20"/>
    <w:pPr>
      <w:spacing w:after="0" w:line="240" w:lineRule="auto"/>
    </w:pPr>
    <w:rPr>
      <w:noProof/>
      <w:lang w:val="nl-NL"/>
    </w:rPr>
  </w:style>
  <w:style w:type="character" w:styleId="Verwijzingopmerking">
    <w:name w:val="annotation reference"/>
    <w:basedOn w:val="Standaardalinea-lettertype"/>
    <w:uiPriority w:val="99"/>
    <w:semiHidden/>
    <w:unhideWhenUsed/>
    <w:rsid w:val="00466F20"/>
    <w:rPr>
      <w:sz w:val="16"/>
      <w:szCs w:val="16"/>
    </w:rPr>
  </w:style>
  <w:style w:type="paragraph" w:styleId="Tekstopmerking">
    <w:name w:val="annotation text"/>
    <w:basedOn w:val="Standaard"/>
    <w:link w:val="TekstopmerkingChar"/>
    <w:uiPriority w:val="99"/>
    <w:unhideWhenUsed/>
    <w:rsid w:val="00466F20"/>
    <w:pPr>
      <w:spacing w:line="240" w:lineRule="auto"/>
    </w:pPr>
    <w:rPr>
      <w:sz w:val="20"/>
      <w:szCs w:val="20"/>
    </w:rPr>
  </w:style>
  <w:style w:type="character" w:customStyle="1" w:styleId="TekstopmerkingChar">
    <w:name w:val="Tekst opmerking Char"/>
    <w:basedOn w:val="Standaardalinea-lettertype"/>
    <w:link w:val="Tekstopmerking"/>
    <w:uiPriority w:val="99"/>
    <w:rsid w:val="00466F20"/>
    <w:rPr>
      <w:rFonts w:asciiTheme="minorHAnsi" w:hAnsiTheme="minorHAnsi"/>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466F20"/>
    <w:rPr>
      <w:b/>
      <w:bCs/>
    </w:rPr>
  </w:style>
  <w:style w:type="character" w:customStyle="1" w:styleId="OnderwerpvanopmerkingChar">
    <w:name w:val="Onderwerp van opmerking Char"/>
    <w:basedOn w:val="TekstopmerkingChar"/>
    <w:link w:val="Onderwerpvanopmerking"/>
    <w:uiPriority w:val="99"/>
    <w:semiHidden/>
    <w:rsid w:val="00466F20"/>
    <w:rPr>
      <w:rFonts w:asciiTheme="minorHAnsi" w:hAnsiTheme="minorHAnsi"/>
      <w:b/>
      <w:bCs/>
      <w:sz w:val="20"/>
      <w:szCs w:val="20"/>
      <w:lang w:val="nl-NL"/>
    </w:rPr>
  </w:style>
  <w:style w:type="paragraph" w:styleId="Koptekst">
    <w:name w:val="header"/>
    <w:basedOn w:val="Standaard"/>
    <w:link w:val="KoptekstChar"/>
    <w:uiPriority w:val="99"/>
    <w:unhideWhenUsed/>
    <w:rsid w:val="00466F20"/>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466F20"/>
    <w:rPr>
      <w:rFonts w:asciiTheme="minorHAnsi" w:hAnsiTheme="minorHAnsi"/>
      <w:sz w:val="22"/>
      <w:lang w:val="nl-NL"/>
    </w:rPr>
  </w:style>
  <w:style w:type="paragraph" w:styleId="Voettekst">
    <w:name w:val="footer"/>
    <w:basedOn w:val="Standaard"/>
    <w:link w:val="VoettekstChar"/>
    <w:uiPriority w:val="99"/>
    <w:unhideWhenUsed/>
    <w:rsid w:val="00466F20"/>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466F20"/>
    <w:rPr>
      <w:rFonts w:asciiTheme="minorHAnsi" w:hAnsiTheme="minorHAnsi"/>
      <w:sz w:val="22"/>
      <w:lang w:val="nl-NL"/>
    </w:rPr>
  </w:style>
  <w:style w:type="paragraph" w:styleId="Plattetekst">
    <w:name w:val="Body Text"/>
    <w:basedOn w:val="Standaard"/>
    <w:link w:val="PlattetekstChar"/>
    <w:uiPriority w:val="1"/>
    <w:qFormat/>
    <w:rsid w:val="00466F20"/>
    <w:pPr>
      <w:widowControl w:val="0"/>
      <w:autoSpaceDE w:val="0"/>
      <w:autoSpaceDN w:val="0"/>
      <w:spacing w:after="0" w:line="240" w:lineRule="auto"/>
    </w:pPr>
    <w:rPr>
      <w:rFonts w:ascii="Verdana" w:eastAsia="Verdana" w:hAnsi="Verdana" w:cs="Verdana"/>
      <w:sz w:val="18"/>
      <w:szCs w:val="18"/>
    </w:rPr>
  </w:style>
  <w:style w:type="character" w:customStyle="1" w:styleId="PlattetekstChar">
    <w:name w:val="Platte tekst Char"/>
    <w:basedOn w:val="Standaardalinea-lettertype"/>
    <w:link w:val="Plattetekst"/>
    <w:uiPriority w:val="1"/>
    <w:rsid w:val="00466F20"/>
    <w:rPr>
      <w:rFonts w:eastAsia="Verdana" w:cs="Verdana"/>
      <w:szCs w:val="18"/>
      <w:lang w:val="nl-NL"/>
    </w:rPr>
  </w:style>
  <w:style w:type="character" w:customStyle="1" w:styleId="cf01">
    <w:name w:val="cf01"/>
    <w:basedOn w:val="Standaardalinea-lettertype"/>
    <w:rsid w:val="00466F20"/>
    <w:rPr>
      <w:rFonts w:ascii="Segoe UI" w:hAnsi="Segoe UI" w:cs="Segoe UI" w:hint="default"/>
      <w:sz w:val="18"/>
      <w:szCs w:val="18"/>
    </w:rPr>
  </w:style>
  <w:style w:type="paragraph" w:styleId="Revisie">
    <w:name w:val="Revision"/>
    <w:hidden/>
    <w:uiPriority w:val="99"/>
    <w:semiHidden/>
    <w:rsid w:val="00466F20"/>
    <w:pPr>
      <w:spacing w:after="0" w:line="240" w:lineRule="auto"/>
    </w:pPr>
    <w:rPr>
      <w:rFonts w:asciiTheme="minorHAnsi" w:hAnsiTheme="minorHAnsi"/>
      <w:sz w:val="22"/>
      <w:lang w:val="nl-NL"/>
    </w:rPr>
  </w:style>
  <w:style w:type="table" w:styleId="Tabelraster">
    <w:name w:val="Table Grid"/>
    <w:basedOn w:val="Standaardtabel"/>
    <w:uiPriority w:val="39"/>
    <w:rsid w:val="00466F20"/>
    <w:pPr>
      <w:spacing w:after="0" w:line="240" w:lineRule="auto"/>
    </w:pPr>
    <w:rPr>
      <w:rFonts w:asciiTheme="minorHAnsi" w:hAnsiTheme="minorHAnsi"/>
      <w:sz w:val="22"/>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466F20"/>
    <w:rPr>
      <w:color w:val="0563C1" w:themeColor="hyperlink"/>
      <w:u w:val="single"/>
    </w:rPr>
  </w:style>
  <w:style w:type="character" w:styleId="Onopgelostemelding">
    <w:name w:val="Unresolved Mention"/>
    <w:basedOn w:val="Standaardalinea-lettertype"/>
    <w:uiPriority w:val="99"/>
    <w:semiHidden/>
    <w:unhideWhenUsed/>
    <w:rsid w:val="00466F20"/>
    <w:rPr>
      <w:color w:val="605E5C"/>
      <w:shd w:val="clear" w:color="auto" w:fill="E1DFDD"/>
    </w:rPr>
  </w:style>
  <w:style w:type="paragraph" w:customStyle="1" w:styleId="pf0">
    <w:name w:val="pf0"/>
    <w:basedOn w:val="Standaard"/>
    <w:rsid w:val="00466F20"/>
    <w:pPr>
      <w:spacing w:before="100" w:beforeAutospacing="1" w:after="100" w:afterAutospacing="1" w:line="240" w:lineRule="auto"/>
      <w:ind w:left="100"/>
    </w:pPr>
    <w:rPr>
      <w:rFonts w:ascii="Times New Roman" w:eastAsia="Times New Roman" w:hAnsi="Times New Roman" w:cs="Times New Roman"/>
      <w:sz w:val="24"/>
      <w:szCs w:val="24"/>
      <w:lang w:eastAsia="nl-NL"/>
    </w:rPr>
  </w:style>
  <w:style w:type="character" w:customStyle="1" w:styleId="cf11">
    <w:name w:val="cf11"/>
    <w:basedOn w:val="Standaardalinea-lettertype"/>
    <w:rsid w:val="00466F20"/>
    <w:rPr>
      <w:rFonts w:ascii="Segoe UI" w:hAnsi="Segoe UI" w:cs="Segoe UI" w:hint="default"/>
      <w:b/>
      <w:bCs/>
      <w:color w:val="FF0000"/>
      <w:sz w:val="18"/>
      <w:szCs w:val="18"/>
    </w:rPr>
  </w:style>
  <w:style w:type="paragraph" w:styleId="Voetnoottekst">
    <w:name w:val="footnote text"/>
    <w:basedOn w:val="Standaard"/>
    <w:link w:val="VoetnoottekstChar"/>
    <w:uiPriority w:val="99"/>
    <w:semiHidden/>
    <w:unhideWhenUsed/>
    <w:rsid w:val="00466F20"/>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66F20"/>
    <w:rPr>
      <w:rFonts w:asciiTheme="minorHAnsi" w:hAnsiTheme="minorHAnsi"/>
      <w:sz w:val="20"/>
      <w:szCs w:val="20"/>
      <w:lang w:val="nl-NL"/>
    </w:rPr>
  </w:style>
  <w:style w:type="character" w:styleId="Voetnootmarkering">
    <w:name w:val="footnote reference"/>
    <w:basedOn w:val="Standaardalinea-lettertype"/>
    <w:uiPriority w:val="99"/>
    <w:semiHidden/>
    <w:unhideWhenUsed/>
    <w:rsid w:val="00466F20"/>
    <w:rPr>
      <w:vertAlign w:val="superscript"/>
    </w:rPr>
  </w:style>
  <w:style w:type="character" w:styleId="Nadruk">
    <w:name w:val="Emphasis"/>
    <w:basedOn w:val="Standaardalinea-lettertype"/>
    <w:uiPriority w:val="20"/>
    <w:qFormat/>
    <w:rsid w:val="00466F20"/>
    <w:rPr>
      <w:i/>
      <w:iCs/>
    </w:rPr>
  </w:style>
  <w:style w:type="character" w:customStyle="1" w:styleId="Kop4Char">
    <w:name w:val="Kop 4 Char"/>
    <w:basedOn w:val="Standaardalinea-lettertype"/>
    <w:link w:val="Kop4"/>
    <w:uiPriority w:val="9"/>
    <w:semiHidden/>
    <w:rsid w:val="0071543E"/>
    <w:rPr>
      <w:rFonts w:asciiTheme="majorHAnsi" w:eastAsiaTheme="majorEastAsia" w:hAnsiTheme="majorHAnsi" w:cstheme="majorBidi"/>
      <w:i/>
      <w:iCs/>
      <w:color w:val="2E74B5" w:themeColor="accent1" w:themeShade="BF"/>
      <w:sz w:val="22"/>
      <w:lang w:val="nl-NL"/>
    </w:rPr>
  </w:style>
  <w:style w:type="character" w:customStyle="1" w:styleId="ol">
    <w:name w:val="ol"/>
    <w:basedOn w:val="Standaardalinea-lettertype"/>
    <w:rsid w:val="00F33C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4582">
      <w:bodyDiv w:val="1"/>
      <w:marLeft w:val="0"/>
      <w:marRight w:val="0"/>
      <w:marTop w:val="0"/>
      <w:marBottom w:val="0"/>
      <w:divBdr>
        <w:top w:val="none" w:sz="0" w:space="0" w:color="auto"/>
        <w:left w:val="none" w:sz="0" w:space="0" w:color="auto"/>
        <w:bottom w:val="none" w:sz="0" w:space="0" w:color="auto"/>
        <w:right w:val="none" w:sz="0" w:space="0" w:color="auto"/>
      </w:divBdr>
    </w:div>
    <w:div w:id="466557042">
      <w:bodyDiv w:val="1"/>
      <w:marLeft w:val="0"/>
      <w:marRight w:val="0"/>
      <w:marTop w:val="0"/>
      <w:marBottom w:val="0"/>
      <w:divBdr>
        <w:top w:val="none" w:sz="0" w:space="0" w:color="auto"/>
        <w:left w:val="none" w:sz="0" w:space="0" w:color="auto"/>
        <w:bottom w:val="none" w:sz="0" w:space="0" w:color="auto"/>
        <w:right w:val="none" w:sz="0" w:space="0" w:color="auto"/>
      </w:divBdr>
    </w:div>
    <w:div w:id="921528231">
      <w:bodyDiv w:val="1"/>
      <w:marLeft w:val="0"/>
      <w:marRight w:val="0"/>
      <w:marTop w:val="0"/>
      <w:marBottom w:val="0"/>
      <w:divBdr>
        <w:top w:val="none" w:sz="0" w:space="0" w:color="auto"/>
        <w:left w:val="none" w:sz="0" w:space="0" w:color="auto"/>
        <w:bottom w:val="none" w:sz="0" w:space="0" w:color="auto"/>
        <w:right w:val="none" w:sz="0" w:space="0" w:color="auto"/>
      </w:divBdr>
    </w:div>
    <w:div w:id="1384525312">
      <w:bodyDiv w:val="1"/>
      <w:marLeft w:val="0"/>
      <w:marRight w:val="0"/>
      <w:marTop w:val="0"/>
      <w:marBottom w:val="0"/>
      <w:divBdr>
        <w:top w:val="none" w:sz="0" w:space="0" w:color="auto"/>
        <w:left w:val="none" w:sz="0" w:space="0" w:color="auto"/>
        <w:bottom w:val="none" w:sz="0" w:space="0" w:color="auto"/>
        <w:right w:val="none" w:sz="0" w:space="0" w:color="auto"/>
      </w:divBdr>
    </w:div>
    <w:div w:id="1512838208">
      <w:bodyDiv w:val="1"/>
      <w:marLeft w:val="0"/>
      <w:marRight w:val="0"/>
      <w:marTop w:val="0"/>
      <w:marBottom w:val="0"/>
      <w:divBdr>
        <w:top w:val="none" w:sz="0" w:space="0" w:color="auto"/>
        <w:left w:val="none" w:sz="0" w:space="0" w:color="auto"/>
        <w:bottom w:val="none" w:sz="0" w:space="0" w:color="auto"/>
        <w:right w:val="none" w:sz="0" w:space="0" w:color="auto"/>
      </w:divBdr>
    </w:div>
    <w:div w:id="1616256624">
      <w:bodyDiv w:val="1"/>
      <w:marLeft w:val="0"/>
      <w:marRight w:val="0"/>
      <w:marTop w:val="0"/>
      <w:marBottom w:val="0"/>
      <w:divBdr>
        <w:top w:val="none" w:sz="0" w:space="0" w:color="auto"/>
        <w:left w:val="none" w:sz="0" w:space="0" w:color="auto"/>
        <w:bottom w:val="none" w:sz="0" w:space="0" w:color="auto"/>
        <w:right w:val="none" w:sz="0" w:space="0" w:color="auto"/>
      </w:divBdr>
    </w:div>
    <w:div w:id="1793473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58</ap:Pages>
  <ap:Words>26593</ap:Words>
  <ap:Characters>146265</ap:Characters>
  <ap:DocSecurity>0</ap:DocSecurity>
  <ap:Lines>1218</ap:Lines>
  <ap:Paragraphs>345</ap:Paragraphs>
  <ap:ScaleCrop>false</ap:ScaleCrop>
  <ap:LinksUpToDate>false</ap:LinksUpToDate>
  <ap:CharactersWithSpaces>172513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2026-03-20T07:41:00.0000000Z</dcterms:created>
  <dcterms:modified xsi:type="dcterms:W3CDTF">2026-03-20T07:41:00.0000000Z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251600</vt:r8>
  </property>
  <property fmtid="{D5CDD505-2E9C-101B-9397-08002B2CF9AE}" pid="3" name="ContentTypeId">
    <vt:lpwstr>0x01010038E60350FC170647B310166F2EB204D8</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