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635" w:rsidP="00553635" w:rsidRDefault="00553635" w14:paraId="0CD31685" w14:textId="77777777">
      <w:pPr>
        <w:pStyle w:val="Geenafstand"/>
        <w:rPr>
          <w:b/>
          <w:bCs/>
          <w:lang w:val="nl-NL"/>
        </w:rPr>
      </w:pPr>
      <w:r w:rsidRPr="00525535">
        <w:rPr>
          <w:b/>
          <w:bCs/>
          <w:lang w:val="nl-NL"/>
        </w:rPr>
        <w:t xml:space="preserve">Wijziging van de Tabaks- en rookwarenwet in verband met een verkoopverbod voor </w:t>
      </w:r>
      <w:r>
        <w:rPr>
          <w:b/>
          <w:bCs/>
          <w:lang w:val="nl-NL"/>
        </w:rPr>
        <w:t xml:space="preserve">tabaksproducten en aanverwante producten </w:t>
      </w:r>
      <w:r w:rsidRPr="00525535">
        <w:rPr>
          <w:b/>
          <w:bCs/>
          <w:lang w:val="nl-NL"/>
        </w:rPr>
        <w:t>in andere verkooppunten dan speciaalzaken</w:t>
      </w:r>
    </w:p>
    <w:p w:rsidR="00553635" w:rsidP="00553635" w:rsidRDefault="00553635" w14:paraId="1913AF61" w14:textId="77777777">
      <w:pPr>
        <w:pStyle w:val="Geenafstand"/>
        <w:rPr>
          <w:b/>
          <w:bCs/>
          <w:lang w:val="nl-NL"/>
        </w:rPr>
      </w:pPr>
    </w:p>
    <w:p w:rsidRPr="00AA5814" w:rsidR="00553635" w:rsidP="00553635" w:rsidRDefault="00553635" w14:paraId="233BE585" w14:textId="77777777">
      <w:pPr>
        <w:pStyle w:val="Geenafstand"/>
        <w:rPr>
          <w:lang w:val="nl-NL"/>
        </w:rPr>
      </w:pPr>
      <w:r>
        <w:rPr>
          <w:lang w:val="nl-NL"/>
        </w:rPr>
        <w:t>[</w:t>
      </w:r>
      <w:r w:rsidRPr="008F725C">
        <w:rPr>
          <w:lang w:val="nl-NL"/>
        </w:rPr>
        <w:t>KetenID</w:t>
      </w:r>
      <w:r>
        <w:rPr>
          <w:lang w:val="nl-NL"/>
        </w:rPr>
        <w:t xml:space="preserve"> </w:t>
      </w:r>
      <w:r w:rsidRPr="008F725C">
        <w:rPr>
          <w:lang w:val="nl-NL"/>
        </w:rPr>
        <w:t>WGK026274</w:t>
      </w:r>
      <w:r>
        <w:rPr>
          <w:lang w:val="nl-NL"/>
        </w:rPr>
        <w:t>]</w:t>
      </w:r>
    </w:p>
    <w:p w:rsidR="00553635" w:rsidP="00553635" w:rsidRDefault="00553635" w14:paraId="4BE0EB85" w14:textId="77777777">
      <w:pPr>
        <w:pStyle w:val="Geenafstand"/>
        <w:rPr>
          <w:b/>
          <w:bCs/>
          <w:lang w:val="nl-NL"/>
        </w:rPr>
      </w:pPr>
    </w:p>
    <w:p w:rsidR="00553635" w:rsidP="00553635" w:rsidRDefault="00553635" w14:paraId="0EB81CBE" w14:textId="77777777">
      <w:pPr>
        <w:pStyle w:val="Geenafstand"/>
        <w:rPr>
          <w:b/>
          <w:bCs/>
          <w:lang w:val="nl-NL"/>
        </w:rPr>
      </w:pPr>
      <w:r>
        <w:rPr>
          <w:b/>
          <w:bCs/>
          <w:lang w:val="nl-NL"/>
        </w:rPr>
        <w:t>Voorstel van wet</w:t>
      </w:r>
    </w:p>
    <w:p w:rsidR="00553635" w:rsidP="00553635" w:rsidRDefault="00553635" w14:paraId="48336D2E" w14:textId="77777777">
      <w:pPr>
        <w:pStyle w:val="Geenafstand"/>
        <w:rPr>
          <w:b/>
          <w:bCs/>
          <w:lang w:val="nl-NL"/>
        </w:rPr>
      </w:pPr>
    </w:p>
    <w:p w:rsidR="00553635" w:rsidP="00553635" w:rsidRDefault="00553635" w14:paraId="77F0547A" w14:textId="77777777">
      <w:pPr>
        <w:pStyle w:val="Geenafstand"/>
        <w:rPr>
          <w:lang w:val="nl-NL"/>
        </w:rPr>
      </w:pPr>
      <w:r>
        <w:rPr>
          <w:lang w:val="nl-NL"/>
        </w:rPr>
        <w:t>Wij Willem-Alexander, bij de gratie Gods, Koning der Nederlanden, Prins van Oranje-Nassau, enz. enz. enz.</w:t>
      </w:r>
    </w:p>
    <w:p w:rsidR="00553635" w:rsidP="00553635" w:rsidRDefault="00553635" w14:paraId="59E5B332" w14:textId="77777777">
      <w:pPr>
        <w:pStyle w:val="Geenafstand"/>
        <w:rPr>
          <w:lang w:val="nl-NL"/>
        </w:rPr>
      </w:pPr>
    </w:p>
    <w:p w:rsidR="00553635" w:rsidP="00553635" w:rsidRDefault="00553635" w14:paraId="5C186E23" w14:textId="77777777">
      <w:pPr>
        <w:pStyle w:val="Geenafstand"/>
        <w:rPr>
          <w:lang w:val="nl-NL"/>
        </w:rPr>
      </w:pPr>
      <w:r>
        <w:rPr>
          <w:lang w:val="nl-NL"/>
        </w:rPr>
        <w:t>Allen, die deze zullen zien of horen lezen, saluut! doen te weten:</w:t>
      </w:r>
    </w:p>
    <w:p w:rsidR="00553635" w:rsidP="00553635" w:rsidRDefault="00553635" w14:paraId="304620EA" w14:textId="77777777">
      <w:pPr>
        <w:pStyle w:val="Geenafstand"/>
        <w:rPr>
          <w:lang w:val="nl-NL"/>
        </w:rPr>
      </w:pPr>
    </w:p>
    <w:p w:rsidR="00553635" w:rsidP="00553635" w:rsidRDefault="00553635" w14:paraId="0D696F94" w14:textId="77777777">
      <w:pPr>
        <w:pStyle w:val="Geenafstand"/>
        <w:rPr>
          <w:lang w:val="nl-NL"/>
        </w:rPr>
      </w:pPr>
      <w:r>
        <w:rPr>
          <w:lang w:val="nl-NL"/>
        </w:rPr>
        <w:t>Alzo Wij in overweging genomen hebben, dat het ter bescherming van de volksgezondheid wenselijk is om de verkoop van tabaksproducten en aanverwante producten enkel nog toe te staan in speciaalzaken;</w:t>
      </w:r>
    </w:p>
    <w:p w:rsidR="00553635" w:rsidP="00553635" w:rsidRDefault="00553635" w14:paraId="20EA2795" w14:textId="77777777">
      <w:pPr>
        <w:pStyle w:val="Geenafstand"/>
        <w:rPr>
          <w:lang w:val="nl-NL"/>
        </w:rPr>
      </w:pPr>
    </w:p>
    <w:p w:rsidR="00553635" w:rsidP="00553635" w:rsidRDefault="00553635" w14:paraId="51FD360D" w14:textId="77777777">
      <w:pPr>
        <w:pStyle w:val="Geenafstand"/>
        <w:rPr>
          <w:lang w:val="nl-NL"/>
        </w:rPr>
      </w:pPr>
      <w:r>
        <w:rPr>
          <w:lang w:val="nl-NL"/>
        </w:rPr>
        <w:t xml:space="preserve">Zo is het, dat Wij, de Afdeling advisering van de Raad van State gehoord, en met gemeen overleg der Staten-Generaal, hebben goedgevonden en verstaan, gelijk Wij goedvinden en verstaan bij deze: </w:t>
      </w:r>
    </w:p>
    <w:p w:rsidR="00553635" w:rsidP="00553635" w:rsidRDefault="00553635" w14:paraId="7A0F7007" w14:textId="77777777">
      <w:pPr>
        <w:pStyle w:val="Geenafstand"/>
        <w:rPr>
          <w:b/>
          <w:bCs/>
          <w:lang w:val="nl-NL"/>
        </w:rPr>
      </w:pPr>
    </w:p>
    <w:p w:rsidR="00553635" w:rsidP="00553635" w:rsidRDefault="00553635" w14:paraId="3D49BE8B" w14:textId="77777777">
      <w:pPr>
        <w:pStyle w:val="Geenafstand"/>
        <w:rPr>
          <w:b/>
          <w:bCs/>
          <w:lang w:val="nl-NL"/>
        </w:rPr>
      </w:pPr>
      <w:r>
        <w:rPr>
          <w:b/>
          <w:bCs/>
          <w:lang w:val="nl-NL"/>
        </w:rPr>
        <w:t xml:space="preserve">Artikel I </w:t>
      </w:r>
    </w:p>
    <w:p w:rsidR="00553635" w:rsidP="00553635" w:rsidRDefault="00553635" w14:paraId="511FBA07" w14:textId="77777777">
      <w:pPr>
        <w:pStyle w:val="Geenafstand"/>
        <w:rPr>
          <w:b/>
          <w:bCs/>
          <w:lang w:val="nl-NL"/>
        </w:rPr>
      </w:pPr>
    </w:p>
    <w:p w:rsidR="00553635" w:rsidP="00553635" w:rsidRDefault="00553635" w14:paraId="49308F16" w14:textId="77777777">
      <w:pPr>
        <w:pStyle w:val="Geenafstand"/>
        <w:rPr>
          <w:lang w:val="nl-NL"/>
        </w:rPr>
      </w:pPr>
      <w:r>
        <w:rPr>
          <w:lang w:val="nl-NL"/>
        </w:rPr>
        <w:t>De Tabaks- en rookwarenwet wordt als volgt gewijzigd:</w:t>
      </w:r>
    </w:p>
    <w:p w:rsidR="00553635" w:rsidP="00553635" w:rsidRDefault="00553635" w14:paraId="66EE1216" w14:textId="77777777">
      <w:pPr>
        <w:pStyle w:val="Geenafstand"/>
        <w:rPr>
          <w:lang w:val="nl-NL"/>
        </w:rPr>
      </w:pPr>
    </w:p>
    <w:p w:rsidR="00553635" w:rsidP="00553635" w:rsidRDefault="00553635" w14:paraId="5638C0B0" w14:textId="77777777">
      <w:pPr>
        <w:pStyle w:val="Geenafstand"/>
        <w:rPr>
          <w:lang w:val="nl-NL"/>
        </w:rPr>
      </w:pPr>
      <w:r>
        <w:rPr>
          <w:lang w:val="nl-NL"/>
        </w:rPr>
        <w:t>A</w:t>
      </w:r>
    </w:p>
    <w:p w:rsidR="00553635" w:rsidP="00553635" w:rsidRDefault="00553635" w14:paraId="5A4512F3" w14:textId="77777777">
      <w:pPr>
        <w:pStyle w:val="Geenafstand"/>
        <w:rPr>
          <w:lang w:val="nl-NL"/>
        </w:rPr>
      </w:pPr>
    </w:p>
    <w:p w:rsidR="00553635" w:rsidP="00553635" w:rsidRDefault="00553635" w14:paraId="26F4ED83" w14:textId="77777777">
      <w:pPr>
        <w:pStyle w:val="Geenafstand"/>
        <w:rPr>
          <w:lang w:val="nl-NL"/>
        </w:rPr>
      </w:pPr>
      <w:r>
        <w:rPr>
          <w:lang w:val="nl-NL"/>
        </w:rPr>
        <w:t xml:space="preserve">Artikel 1, eerste lid, wordt als volgt gewijzigd: </w:t>
      </w:r>
    </w:p>
    <w:p w:rsidR="00553635" w:rsidP="00553635" w:rsidRDefault="00553635" w14:paraId="1D489063" w14:textId="77777777">
      <w:pPr>
        <w:pStyle w:val="Geenafstand"/>
        <w:rPr>
          <w:lang w:val="nl-NL"/>
        </w:rPr>
      </w:pPr>
    </w:p>
    <w:p w:rsidR="00553635" w:rsidP="00553635" w:rsidRDefault="00553635" w14:paraId="03D7D89F" w14:textId="77777777">
      <w:pPr>
        <w:pStyle w:val="Geenafstand"/>
        <w:rPr>
          <w:i/>
          <w:iCs/>
          <w:lang w:val="nl-NL"/>
        </w:rPr>
      </w:pPr>
      <w:r>
        <w:rPr>
          <w:lang w:val="nl-NL"/>
        </w:rPr>
        <w:t>1. In de alfabetische volgorde worden de volgende begripsbepalingen ingevoegd:</w:t>
      </w:r>
    </w:p>
    <w:p w:rsidR="00553635" w:rsidP="00553635" w:rsidRDefault="00553635" w14:paraId="0A9DF726" w14:textId="77777777">
      <w:pPr>
        <w:pStyle w:val="Geenafstand"/>
        <w:rPr>
          <w:i/>
          <w:iCs/>
          <w:lang w:val="nl-NL"/>
        </w:rPr>
      </w:pPr>
    </w:p>
    <w:p w:rsidR="00553635" w:rsidP="00553635" w:rsidRDefault="00553635" w14:paraId="691F26CC" w14:textId="77777777">
      <w:pPr>
        <w:pStyle w:val="Geenafstand"/>
        <w:rPr>
          <w:lang w:val="nl-NL"/>
        </w:rPr>
      </w:pPr>
      <w:r>
        <w:rPr>
          <w:i/>
          <w:iCs/>
          <w:lang w:val="nl-NL"/>
        </w:rPr>
        <w:t>gemakszaak:</w:t>
      </w:r>
      <w:r>
        <w:rPr>
          <w:lang w:val="nl-NL"/>
        </w:rPr>
        <w:t xml:space="preserve"> </w:t>
      </w:r>
      <w:bookmarkStart w:name="_Hlk150432198" w:id="0"/>
      <w:r>
        <w:rPr>
          <w:lang w:val="nl-NL"/>
        </w:rPr>
        <w:t>voor consumenten toegankelijke verkoopruimte:</w:t>
      </w:r>
    </w:p>
    <w:p w:rsidR="00553635" w:rsidP="00553635" w:rsidRDefault="00553635" w14:paraId="6B205093" w14:textId="77777777">
      <w:pPr>
        <w:pStyle w:val="Geenafstand"/>
        <w:rPr>
          <w:szCs w:val="18"/>
          <w:lang w:val="nl-NL"/>
        </w:rPr>
      </w:pPr>
      <w:r>
        <w:rPr>
          <w:lang w:val="nl-NL"/>
        </w:rPr>
        <w:t xml:space="preserve">a. </w:t>
      </w:r>
      <w:r w:rsidRPr="00BA624D">
        <w:rPr>
          <w:szCs w:val="18"/>
          <w:lang w:val="nl-NL"/>
        </w:rPr>
        <w:t xml:space="preserve">waar naast tabaksproducten en aanverwante producten </w:t>
      </w:r>
    </w:p>
    <w:p w:rsidR="00553635" w:rsidP="00553635" w:rsidRDefault="00553635" w14:paraId="51C009E4" w14:textId="77777777">
      <w:pPr>
        <w:pStyle w:val="Geenafstand"/>
        <w:ind w:left="720"/>
        <w:rPr>
          <w:szCs w:val="18"/>
          <w:lang w:val="nl-NL"/>
        </w:rPr>
      </w:pPr>
      <w:r w:rsidRPr="00E25513">
        <w:rPr>
          <w:szCs w:val="18"/>
          <w:lang w:val="nl-NL"/>
        </w:rPr>
        <w:t>1º</w:t>
      </w:r>
      <w:r>
        <w:rPr>
          <w:szCs w:val="18"/>
          <w:lang w:val="nl-NL"/>
        </w:rPr>
        <w:t>. in overwegende mate</w:t>
      </w:r>
      <w:r w:rsidRPr="00BA624D">
        <w:rPr>
          <w:szCs w:val="18"/>
          <w:lang w:val="nl-NL"/>
        </w:rPr>
        <w:t xml:space="preserve"> </w:t>
      </w:r>
      <w:r>
        <w:rPr>
          <w:szCs w:val="18"/>
          <w:lang w:val="nl-NL"/>
        </w:rPr>
        <w:t>andere producten</w:t>
      </w:r>
      <w:r w:rsidRPr="00BA624D">
        <w:rPr>
          <w:szCs w:val="18"/>
          <w:lang w:val="nl-NL"/>
        </w:rPr>
        <w:t xml:space="preserve"> dan eet- en drinkwaren</w:t>
      </w:r>
      <w:r>
        <w:rPr>
          <w:szCs w:val="18"/>
          <w:lang w:val="nl-NL"/>
        </w:rPr>
        <w:t xml:space="preserve"> </w:t>
      </w:r>
      <w:r w:rsidRPr="00857128">
        <w:rPr>
          <w:szCs w:val="18"/>
          <w:lang w:val="nl-NL"/>
        </w:rPr>
        <w:t>als bedoeld in </w:t>
      </w:r>
      <w:r w:rsidRPr="00CB71DA">
        <w:rPr>
          <w:lang w:val="nl-NL"/>
        </w:rPr>
        <w:t>artikel 1, eerste lid, onder b, van de Warenwet</w:t>
      </w:r>
      <w:r>
        <w:rPr>
          <w:szCs w:val="18"/>
          <w:lang w:val="nl-NL"/>
        </w:rPr>
        <w:t xml:space="preserve"> aan consumenten verstrekt</w:t>
      </w:r>
      <w:r w:rsidRPr="00BA624D">
        <w:rPr>
          <w:szCs w:val="18"/>
          <w:lang w:val="nl-NL"/>
        </w:rPr>
        <w:t xml:space="preserve"> worden</w:t>
      </w:r>
      <w:r>
        <w:rPr>
          <w:szCs w:val="18"/>
          <w:lang w:val="nl-NL"/>
        </w:rPr>
        <w:t>;</w:t>
      </w:r>
      <w:r w:rsidRPr="00BA624D">
        <w:rPr>
          <w:szCs w:val="18"/>
          <w:lang w:val="nl-NL"/>
        </w:rPr>
        <w:t xml:space="preserve"> </w:t>
      </w:r>
      <w:r>
        <w:rPr>
          <w:szCs w:val="18"/>
          <w:lang w:val="nl-NL"/>
        </w:rPr>
        <w:t>of</w:t>
      </w:r>
      <w:r w:rsidRPr="00BA624D">
        <w:rPr>
          <w:szCs w:val="18"/>
          <w:lang w:val="nl-NL"/>
        </w:rPr>
        <w:t xml:space="preserve"> </w:t>
      </w:r>
    </w:p>
    <w:p w:rsidR="00553635" w:rsidP="00553635" w:rsidRDefault="00553635" w14:paraId="4F485EA5" w14:textId="77777777">
      <w:pPr>
        <w:pStyle w:val="Geenafstand"/>
        <w:ind w:left="720"/>
        <w:rPr>
          <w:szCs w:val="18"/>
          <w:lang w:val="nl-NL"/>
        </w:rPr>
      </w:pPr>
      <w:r w:rsidRPr="00E25513">
        <w:rPr>
          <w:szCs w:val="18"/>
          <w:lang w:val="nl-NL"/>
        </w:rPr>
        <w:t>2º</w:t>
      </w:r>
      <w:r>
        <w:rPr>
          <w:szCs w:val="18"/>
          <w:lang w:val="nl-NL"/>
        </w:rPr>
        <w:t>.</w:t>
      </w:r>
      <w:r w:rsidRPr="00E25513">
        <w:rPr>
          <w:szCs w:val="18"/>
          <w:lang w:val="nl-NL"/>
        </w:rPr>
        <w:t xml:space="preserve"> </w:t>
      </w:r>
      <w:r w:rsidRPr="00BA624D">
        <w:rPr>
          <w:szCs w:val="18"/>
          <w:lang w:val="nl-NL"/>
        </w:rPr>
        <w:t>diensten</w:t>
      </w:r>
      <w:r>
        <w:rPr>
          <w:szCs w:val="18"/>
          <w:lang w:val="nl-NL"/>
        </w:rPr>
        <w:t xml:space="preserve"> als bedoeld in artikel 1 van de Dienstenwet,</w:t>
      </w:r>
      <w:r w:rsidRPr="00BA624D">
        <w:rPr>
          <w:szCs w:val="18"/>
          <w:lang w:val="nl-NL"/>
        </w:rPr>
        <w:t xml:space="preserve"> aan consumenten </w:t>
      </w:r>
      <w:r>
        <w:rPr>
          <w:szCs w:val="18"/>
          <w:lang w:val="nl-NL"/>
        </w:rPr>
        <w:t>verleend</w:t>
      </w:r>
      <w:r w:rsidRPr="00BA624D">
        <w:rPr>
          <w:szCs w:val="18"/>
          <w:lang w:val="nl-NL"/>
        </w:rPr>
        <w:t xml:space="preserve"> worden</w:t>
      </w:r>
      <w:bookmarkEnd w:id="0"/>
      <w:r>
        <w:rPr>
          <w:szCs w:val="18"/>
          <w:lang w:val="nl-NL"/>
        </w:rPr>
        <w:t>;</w:t>
      </w:r>
    </w:p>
    <w:p w:rsidR="00553635" w:rsidP="00553635" w:rsidRDefault="00553635" w14:paraId="2663D295" w14:textId="77777777">
      <w:pPr>
        <w:pStyle w:val="Geenafstand"/>
        <w:rPr>
          <w:lang w:val="nl-NL"/>
        </w:rPr>
      </w:pPr>
      <w:r>
        <w:rPr>
          <w:szCs w:val="18"/>
          <w:lang w:val="nl-NL"/>
        </w:rPr>
        <w:t>b. waarin een assortiment aan tabaksproducten of aanverwante producten van ten minste 60 merkvarianten ten behoeve van de verkoop aanwezig is;</w:t>
      </w:r>
    </w:p>
    <w:p w:rsidR="00553635" w:rsidP="00553635" w:rsidRDefault="00553635" w14:paraId="5E927485" w14:textId="77777777">
      <w:pPr>
        <w:pStyle w:val="Geenafstand"/>
        <w:rPr>
          <w:szCs w:val="18"/>
          <w:lang w:val="nl-NL"/>
        </w:rPr>
      </w:pPr>
      <w:r>
        <w:rPr>
          <w:lang w:val="nl-NL"/>
        </w:rPr>
        <w:t xml:space="preserve">c. </w:t>
      </w:r>
      <w:r>
        <w:rPr>
          <w:rFonts w:cs="Arial"/>
          <w:szCs w:val="18"/>
          <w:shd w:val="clear" w:color="auto" w:fill="FFFFFF"/>
          <w:lang w:val="nl-NL"/>
        </w:rPr>
        <w:t>die</w:t>
      </w:r>
      <w:r w:rsidRPr="005803F3">
        <w:rPr>
          <w:rFonts w:cs="Arial"/>
          <w:szCs w:val="18"/>
          <w:shd w:val="clear" w:color="auto" w:fill="FFFFFF"/>
          <w:lang w:val="nl-NL"/>
        </w:rPr>
        <w:t xml:space="preserve"> zich niet, al dan niet afgescheiden, bevindt in een andere </w:t>
      </w:r>
      <w:r>
        <w:rPr>
          <w:rFonts w:cs="Arial"/>
          <w:szCs w:val="18"/>
          <w:shd w:val="clear" w:color="auto" w:fill="FFFFFF"/>
          <w:lang w:val="nl-NL"/>
        </w:rPr>
        <w:t>verkoopruimte</w:t>
      </w:r>
      <w:r w:rsidRPr="005803F3">
        <w:rPr>
          <w:rFonts w:cs="Arial"/>
          <w:szCs w:val="18"/>
          <w:shd w:val="clear" w:color="auto" w:fill="FFFFFF"/>
          <w:lang w:val="nl-NL"/>
        </w:rPr>
        <w:t xml:space="preserve">, en niet </w:t>
      </w:r>
      <w:r>
        <w:rPr>
          <w:rFonts w:cs="Arial"/>
          <w:szCs w:val="18"/>
          <w:shd w:val="clear" w:color="auto" w:fill="FFFFFF"/>
          <w:lang w:val="nl-NL"/>
        </w:rPr>
        <w:t xml:space="preserve">via een </w:t>
      </w:r>
      <w:r w:rsidRPr="005803F3">
        <w:rPr>
          <w:rFonts w:cs="Arial"/>
          <w:szCs w:val="18"/>
          <w:shd w:val="clear" w:color="auto" w:fill="FFFFFF"/>
          <w:lang w:val="nl-NL"/>
        </w:rPr>
        <w:t>rechtstreeks</w:t>
      </w:r>
      <w:r>
        <w:rPr>
          <w:rFonts w:cs="Arial"/>
          <w:szCs w:val="18"/>
          <w:shd w:val="clear" w:color="auto" w:fill="FFFFFF"/>
          <w:lang w:val="nl-NL"/>
        </w:rPr>
        <w:t>e doorgang verbonden is met</w:t>
      </w:r>
      <w:r w:rsidRPr="005803F3">
        <w:rPr>
          <w:rFonts w:cs="Arial"/>
          <w:szCs w:val="18"/>
          <w:shd w:val="clear" w:color="auto" w:fill="FFFFFF"/>
          <w:lang w:val="nl-NL"/>
        </w:rPr>
        <w:t xml:space="preserve"> een andere </w:t>
      </w:r>
      <w:r>
        <w:rPr>
          <w:rFonts w:cs="Arial"/>
          <w:szCs w:val="18"/>
          <w:shd w:val="clear" w:color="auto" w:fill="FFFFFF"/>
          <w:lang w:val="nl-NL"/>
        </w:rPr>
        <w:t>verkoopruimte</w:t>
      </w:r>
      <w:r>
        <w:rPr>
          <w:szCs w:val="18"/>
          <w:lang w:val="nl-NL"/>
        </w:rPr>
        <w:t>; en</w:t>
      </w:r>
    </w:p>
    <w:p w:rsidRPr="004D453E" w:rsidR="00553635" w:rsidP="00553635" w:rsidRDefault="00553635" w14:paraId="338CFCB7" w14:textId="77777777">
      <w:pPr>
        <w:pStyle w:val="Geenafstand"/>
        <w:rPr>
          <w:lang w:val="nl-NL"/>
        </w:rPr>
      </w:pPr>
      <w:r>
        <w:rPr>
          <w:szCs w:val="18"/>
          <w:lang w:val="nl-NL"/>
        </w:rPr>
        <w:t>d. die zich niet op het terrein behorende bij een tankstation bevindt.</w:t>
      </w:r>
    </w:p>
    <w:p w:rsidR="00553635" w:rsidP="00553635" w:rsidRDefault="00553635" w14:paraId="42C7CF9F" w14:textId="77777777">
      <w:pPr>
        <w:pStyle w:val="Geenafstand"/>
        <w:rPr>
          <w:i/>
          <w:iCs/>
          <w:lang w:val="nl-NL"/>
        </w:rPr>
      </w:pPr>
    </w:p>
    <w:p w:rsidR="00553635" w:rsidP="00553635" w:rsidRDefault="00553635" w14:paraId="0674EA1F" w14:textId="77777777">
      <w:pPr>
        <w:pStyle w:val="Geenafstand"/>
        <w:rPr>
          <w:lang w:val="nl-NL"/>
        </w:rPr>
      </w:pPr>
      <w:r>
        <w:rPr>
          <w:i/>
          <w:iCs/>
          <w:lang w:val="nl-NL"/>
        </w:rPr>
        <w:t xml:space="preserve">speciaalzaak: </w:t>
      </w:r>
      <w:r w:rsidRPr="00543C0B">
        <w:rPr>
          <w:lang w:val="nl-NL"/>
        </w:rPr>
        <w:t>voor consumenten toegankelijke v</w:t>
      </w:r>
      <w:r>
        <w:rPr>
          <w:lang w:val="nl-NL"/>
        </w:rPr>
        <w:t>erkoopruimte:</w:t>
      </w:r>
    </w:p>
    <w:p w:rsidR="00553635" w:rsidP="00553635" w:rsidRDefault="00553635" w14:paraId="4E465531" w14:textId="77777777">
      <w:pPr>
        <w:pStyle w:val="Geenafstand"/>
        <w:rPr>
          <w:lang w:val="nl-NL"/>
        </w:rPr>
      </w:pPr>
      <w:r>
        <w:rPr>
          <w:lang w:val="nl-NL"/>
        </w:rPr>
        <w:t xml:space="preserve">a. waar behoudens tabaksproducten, aanverwante producten, daarbij behorende accessoires zoals aanstekers, vloeipaper en andere toebehoren die bedoeld zijn voor gebruik in samenhang met tabaksproducten en aanverwante producten, deelnamebewijzen aan kansspelen als bedoeld in de artikelen 3, 8, 14a, 15, 23 en 27a van de Wet op de kansspelen, of dagbladen, geen producten </w:t>
      </w:r>
      <w:bookmarkStart w:name="_Hlk192014320" w:id="1"/>
      <w:r>
        <w:rPr>
          <w:lang w:val="nl-NL"/>
        </w:rPr>
        <w:t xml:space="preserve">aan consumenten worden verstrekt of aangeboden; </w:t>
      </w:r>
    </w:p>
    <w:bookmarkEnd w:id="1"/>
    <w:p w:rsidR="00553635" w:rsidP="00553635" w:rsidRDefault="00553635" w14:paraId="7B3F1FE6" w14:textId="77777777">
      <w:pPr>
        <w:pStyle w:val="Geenafstand"/>
        <w:rPr>
          <w:szCs w:val="18"/>
          <w:lang w:val="nl-NL"/>
        </w:rPr>
      </w:pPr>
      <w:r>
        <w:rPr>
          <w:lang w:val="nl-NL"/>
        </w:rPr>
        <w:t>b. waar geen diensten als bedoeld in artikel 1 van de Dienstenwet aan consumenten worden verleend, met uitzondering van de verkoop van op grond van onderdeel a uitgezonderde producten; en</w:t>
      </w:r>
    </w:p>
    <w:p w:rsidR="00553635" w:rsidP="00553635" w:rsidRDefault="00553635" w14:paraId="3FB7B85C" w14:textId="77777777">
      <w:pPr>
        <w:pStyle w:val="Geenafstand"/>
        <w:rPr>
          <w:rFonts w:cs="Arial"/>
          <w:szCs w:val="18"/>
          <w:shd w:val="clear" w:color="auto" w:fill="FFFFFF"/>
          <w:lang w:val="nl-NL"/>
        </w:rPr>
      </w:pPr>
      <w:r w:rsidRPr="005803F3">
        <w:rPr>
          <w:szCs w:val="18"/>
          <w:lang w:val="nl-NL"/>
        </w:rPr>
        <w:t xml:space="preserve">c. </w:t>
      </w:r>
      <w:r>
        <w:rPr>
          <w:rFonts w:cs="Arial"/>
          <w:szCs w:val="18"/>
          <w:shd w:val="clear" w:color="auto" w:fill="FFFFFF"/>
          <w:lang w:val="nl-NL"/>
        </w:rPr>
        <w:t>die</w:t>
      </w:r>
      <w:r w:rsidRPr="005803F3">
        <w:rPr>
          <w:rFonts w:cs="Arial"/>
          <w:szCs w:val="18"/>
          <w:shd w:val="clear" w:color="auto" w:fill="FFFFFF"/>
          <w:lang w:val="nl-NL"/>
        </w:rPr>
        <w:t xml:space="preserve"> zich niet, al dan niet afgescheiden, bevindt in een andere </w:t>
      </w:r>
      <w:r>
        <w:rPr>
          <w:rFonts w:cs="Arial"/>
          <w:szCs w:val="18"/>
          <w:shd w:val="clear" w:color="auto" w:fill="FFFFFF"/>
          <w:lang w:val="nl-NL"/>
        </w:rPr>
        <w:t>verkoopruimte</w:t>
      </w:r>
      <w:r w:rsidRPr="005803F3">
        <w:rPr>
          <w:rFonts w:cs="Arial"/>
          <w:szCs w:val="18"/>
          <w:shd w:val="clear" w:color="auto" w:fill="FFFFFF"/>
          <w:lang w:val="nl-NL"/>
        </w:rPr>
        <w:t xml:space="preserve"> en niet </w:t>
      </w:r>
      <w:r>
        <w:rPr>
          <w:rFonts w:cs="Arial"/>
          <w:szCs w:val="18"/>
          <w:shd w:val="clear" w:color="auto" w:fill="FFFFFF"/>
          <w:lang w:val="nl-NL"/>
        </w:rPr>
        <w:t xml:space="preserve">via een </w:t>
      </w:r>
      <w:r w:rsidRPr="005803F3">
        <w:rPr>
          <w:rFonts w:cs="Arial"/>
          <w:szCs w:val="18"/>
          <w:shd w:val="clear" w:color="auto" w:fill="FFFFFF"/>
          <w:lang w:val="nl-NL"/>
        </w:rPr>
        <w:t>rechtstreeks</w:t>
      </w:r>
      <w:r>
        <w:rPr>
          <w:rFonts w:cs="Arial"/>
          <w:szCs w:val="18"/>
          <w:shd w:val="clear" w:color="auto" w:fill="FFFFFF"/>
          <w:lang w:val="nl-NL"/>
        </w:rPr>
        <w:t>e doorgang verbonden is met</w:t>
      </w:r>
      <w:r w:rsidRPr="005803F3">
        <w:rPr>
          <w:rFonts w:cs="Arial"/>
          <w:szCs w:val="18"/>
          <w:shd w:val="clear" w:color="auto" w:fill="FFFFFF"/>
          <w:lang w:val="nl-NL"/>
        </w:rPr>
        <w:t xml:space="preserve"> een andere </w:t>
      </w:r>
      <w:r>
        <w:rPr>
          <w:rFonts w:cs="Arial"/>
          <w:szCs w:val="18"/>
          <w:shd w:val="clear" w:color="auto" w:fill="FFFFFF"/>
          <w:lang w:val="nl-NL"/>
        </w:rPr>
        <w:t>verkoopruimte.</w:t>
      </w:r>
    </w:p>
    <w:p w:rsidR="00553635" w:rsidP="00553635" w:rsidRDefault="00553635" w14:paraId="06287A5E" w14:textId="77777777">
      <w:pPr>
        <w:pStyle w:val="Geenafstand"/>
        <w:rPr>
          <w:rFonts w:cs="Arial"/>
          <w:szCs w:val="18"/>
          <w:shd w:val="clear" w:color="auto" w:fill="FFFFFF"/>
          <w:lang w:val="nl-NL"/>
        </w:rPr>
      </w:pPr>
    </w:p>
    <w:p w:rsidR="00553635" w:rsidP="00553635" w:rsidRDefault="00553635" w14:paraId="59EB0C90" w14:textId="77777777">
      <w:pPr>
        <w:pStyle w:val="Geenafstand"/>
        <w:rPr>
          <w:rFonts w:cs="Arial"/>
          <w:i/>
          <w:iCs/>
          <w:szCs w:val="18"/>
          <w:shd w:val="clear" w:color="auto" w:fill="FFFFFF"/>
          <w:lang w:val="nl-NL"/>
        </w:rPr>
      </w:pPr>
      <w:r>
        <w:rPr>
          <w:rFonts w:cs="Arial"/>
          <w:i/>
          <w:iCs/>
          <w:szCs w:val="18"/>
          <w:shd w:val="clear" w:color="auto" w:fill="FFFFFF"/>
          <w:lang w:val="nl-NL"/>
        </w:rPr>
        <w:t>verkoopruimte:</w:t>
      </w:r>
      <w:bookmarkStart w:name="_Hlk192002158" w:id="2"/>
      <w:r>
        <w:rPr>
          <w:rFonts w:cs="Arial"/>
          <w:i/>
          <w:iCs/>
          <w:szCs w:val="18"/>
          <w:shd w:val="clear" w:color="auto" w:fill="FFFFFF"/>
          <w:lang w:val="nl-NL"/>
        </w:rPr>
        <w:t xml:space="preserve"> </w:t>
      </w:r>
      <w:r w:rsidRPr="00E25513">
        <w:rPr>
          <w:rFonts w:cs="Arial"/>
          <w:szCs w:val="18"/>
          <w:shd w:val="clear" w:color="auto" w:fill="FFFFFF"/>
          <w:lang w:val="nl-NL"/>
        </w:rPr>
        <w:t>iedere</w:t>
      </w:r>
      <w:bookmarkStart w:name="_Hlk191995895" w:id="3"/>
      <w:r w:rsidRPr="00E25513">
        <w:rPr>
          <w:rFonts w:cs="Arial"/>
          <w:szCs w:val="18"/>
          <w:shd w:val="clear" w:color="auto" w:fill="FFFFFF"/>
          <w:lang w:val="nl-NL"/>
        </w:rPr>
        <w:t xml:space="preserve"> onverplaatsbare ruimte voor detailhandel waar de handelaar op permanente basis zijn activiteiten uitoefent</w:t>
      </w:r>
      <w:bookmarkEnd w:id="3"/>
      <w:r w:rsidRPr="00E25513">
        <w:rPr>
          <w:rFonts w:cs="Arial"/>
          <w:szCs w:val="18"/>
          <w:shd w:val="clear" w:color="auto" w:fill="FFFFFF"/>
          <w:lang w:val="nl-NL"/>
        </w:rPr>
        <w:t>.</w:t>
      </w:r>
      <w:r>
        <w:rPr>
          <w:rFonts w:cs="Arial"/>
          <w:i/>
          <w:iCs/>
          <w:szCs w:val="18"/>
          <w:shd w:val="clear" w:color="auto" w:fill="FFFFFF"/>
          <w:lang w:val="nl-NL"/>
        </w:rPr>
        <w:t xml:space="preserve"> </w:t>
      </w:r>
      <w:bookmarkEnd w:id="2"/>
    </w:p>
    <w:p w:rsidR="00553635" w:rsidP="00553635" w:rsidRDefault="00553635" w14:paraId="294DD4CB" w14:textId="77777777">
      <w:pPr>
        <w:pStyle w:val="Geenafstand"/>
        <w:rPr>
          <w:rFonts w:cs="Arial"/>
          <w:i/>
          <w:iCs/>
          <w:szCs w:val="18"/>
          <w:shd w:val="clear" w:color="auto" w:fill="FFFFFF"/>
          <w:lang w:val="nl-NL"/>
        </w:rPr>
      </w:pPr>
    </w:p>
    <w:p w:rsidRPr="00CB71DA" w:rsidR="00553635" w:rsidP="00553635" w:rsidRDefault="00553635" w14:paraId="29E9397A" w14:textId="77777777">
      <w:pPr>
        <w:pStyle w:val="Geenafstand"/>
        <w:rPr>
          <w:rFonts w:cs="Arial"/>
          <w:szCs w:val="18"/>
          <w:shd w:val="clear" w:color="auto" w:fill="FFFFFF"/>
          <w:lang w:val="nl-NL"/>
        </w:rPr>
      </w:pPr>
      <w:r>
        <w:rPr>
          <w:rFonts w:cs="Arial"/>
          <w:szCs w:val="18"/>
          <w:shd w:val="clear" w:color="auto" w:fill="FFFFFF"/>
          <w:lang w:val="nl-NL"/>
        </w:rPr>
        <w:t xml:space="preserve">2. Het begrip “verkooppunt van tabaksproducten of aanverwante producten” vervalt. </w:t>
      </w:r>
    </w:p>
    <w:p w:rsidR="00553635" w:rsidP="00553635" w:rsidRDefault="00553635" w14:paraId="734ECCF7" w14:textId="77777777">
      <w:pPr>
        <w:pStyle w:val="Geenafstand"/>
        <w:rPr>
          <w:lang w:val="nl-NL"/>
        </w:rPr>
      </w:pPr>
    </w:p>
    <w:p w:rsidR="00553635" w:rsidP="00553635" w:rsidRDefault="00553635" w14:paraId="311A2328" w14:textId="77777777">
      <w:pPr>
        <w:pStyle w:val="Geenafstand"/>
        <w:rPr>
          <w:lang w:val="nl-NL"/>
        </w:rPr>
      </w:pPr>
      <w:r>
        <w:rPr>
          <w:lang w:val="nl-NL"/>
        </w:rPr>
        <w:t>B</w:t>
      </w:r>
    </w:p>
    <w:p w:rsidR="00553635" w:rsidP="00553635" w:rsidRDefault="00553635" w14:paraId="52C38016" w14:textId="77777777">
      <w:pPr>
        <w:pStyle w:val="Geenafstand"/>
        <w:rPr>
          <w:lang w:val="nl-NL"/>
        </w:rPr>
      </w:pPr>
    </w:p>
    <w:p w:rsidR="00553635" w:rsidP="00553635" w:rsidRDefault="00553635" w14:paraId="31159B91" w14:textId="77777777">
      <w:pPr>
        <w:pStyle w:val="Geenafstand"/>
        <w:rPr>
          <w:szCs w:val="18"/>
          <w:lang w:val="nl-NL"/>
        </w:rPr>
      </w:pPr>
      <w:r w:rsidRPr="00923F02">
        <w:rPr>
          <w:szCs w:val="18"/>
          <w:lang w:val="nl-NL"/>
        </w:rPr>
        <w:t>Artikel 5</w:t>
      </w:r>
      <w:r>
        <w:rPr>
          <w:szCs w:val="18"/>
          <w:lang w:val="nl-NL"/>
        </w:rPr>
        <w:t xml:space="preserve"> wordt als volgt gewijzigd: </w:t>
      </w:r>
    </w:p>
    <w:p w:rsidR="00553635" w:rsidP="00553635" w:rsidRDefault="00553635" w14:paraId="24FDDFC5" w14:textId="77777777">
      <w:pPr>
        <w:pStyle w:val="Geenafstand"/>
        <w:rPr>
          <w:szCs w:val="18"/>
          <w:lang w:val="nl-NL"/>
        </w:rPr>
      </w:pPr>
    </w:p>
    <w:p w:rsidRPr="00923F02" w:rsidR="00553635" w:rsidP="00553635" w:rsidRDefault="00553635" w14:paraId="3A7E5718" w14:textId="77777777">
      <w:pPr>
        <w:pStyle w:val="Geenafstand"/>
        <w:rPr>
          <w:szCs w:val="18"/>
          <w:lang w:val="nl-NL"/>
        </w:rPr>
      </w:pPr>
      <w:r>
        <w:rPr>
          <w:szCs w:val="18"/>
          <w:lang w:val="nl-NL"/>
        </w:rPr>
        <w:t>1. Het</w:t>
      </w:r>
      <w:r w:rsidRPr="00923F02">
        <w:rPr>
          <w:szCs w:val="18"/>
          <w:lang w:val="nl-NL"/>
        </w:rPr>
        <w:t xml:space="preserve"> derde lid komt te luiden: </w:t>
      </w:r>
    </w:p>
    <w:p w:rsidR="00553635" w:rsidP="00553635" w:rsidRDefault="00553635" w14:paraId="1BDFF4FC" w14:textId="77777777">
      <w:pPr>
        <w:pStyle w:val="Geenafstand"/>
        <w:ind w:left="720"/>
        <w:rPr>
          <w:rFonts w:cs="Arial"/>
          <w:color w:val="333333"/>
          <w:szCs w:val="18"/>
          <w:shd w:val="clear" w:color="auto" w:fill="FFFFFF"/>
          <w:lang w:val="nl-NL"/>
        </w:rPr>
      </w:pPr>
      <w:r w:rsidRPr="00181EA3">
        <w:rPr>
          <w:rFonts w:cs="Arial"/>
          <w:color w:val="333333"/>
          <w:szCs w:val="18"/>
          <w:shd w:val="clear" w:color="auto" w:fill="FFFFFF"/>
          <w:lang w:val="nl-NL"/>
        </w:rPr>
        <w:lastRenderedPageBreak/>
        <w:t xml:space="preserve">3. </w:t>
      </w:r>
      <w:bookmarkStart w:name="_Hlk188379854" w:id="4"/>
      <w:r w:rsidRPr="00181EA3">
        <w:rPr>
          <w:rFonts w:cs="Arial"/>
          <w:color w:val="333333"/>
          <w:szCs w:val="18"/>
          <w:shd w:val="clear" w:color="auto" w:fill="FFFFFF"/>
          <w:lang w:val="nl-NL"/>
        </w:rPr>
        <w:t xml:space="preserve">Onder dit verbod wordt eveneens begrepen het </w:t>
      </w:r>
      <w:r>
        <w:rPr>
          <w:rFonts w:cs="Arial"/>
          <w:color w:val="333333"/>
          <w:szCs w:val="18"/>
          <w:shd w:val="clear" w:color="auto" w:fill="FFFFFF"/>
          <w:lang w:val="nl-NL"/>
        </w:rPr>
        <w:t xml:space="preserve">op andere plaatsen dan in een speciaalzaak tonen van te koop aangeboden tabaksproducten en aanverwante producten. Tevens wordt onder dit verbod begrepen het in een speciaalzaak </w:t>
      </w:r>
      <w:r w:rsidRPr="00181EA3">
        <w:rPr>
          <w:rFonts w:cs="Arial"/>
          <w:color w:val="333333"/>
          <w:szCs w:val="18"/>
          <w:shd w:val="clear" w:color="auto" w:fill="FFFFFF"/>
          <w:lang w:val="nl-NL"/>
        </w:rPr>
        <w:t xml:space="preserve">op zodanige wijze tonen van te koop aangeboden tabaksproducten en aanverwante producten dat deze buiten </w:t>
      </w:r>
      <w:r>
        <w:rPr>
          <w:rFonts w:cs="Arial"/>
          <w:color w:val="333333"/>
          <w:szCs w:val="18"/>
          <w:shd w:val="clear" w:color="auto" w:fill="FFFFFF"/>
          <w:lang w:val="nl-NL"/>
        </w:rPr>
        <w:t>de verkoopruimte</w:t>
      </w:r>
      <w:r w:rsidRPr="00181EA3">
        <w:rPr>
          <w:rFonts w:cs="Arial"/>
          <w:color w:val="333333"/>
          <w:szCs w:val="18"/>
          <w:shd w:val="clear" w:color="auto" w:fill="FFFFFF"/>
          <w:lang w:val="nl-NL"/>
        </w:rPr>
        <w:t xml:space="preserve"> zichtbaar zijn. Bij of krachtens algemene maatregel van bestuur </w:t>
      </w:r>
      <w:r>
        <w:rPr>
          <w:rFonts w:cs="Arial"/>
          <w:color w:val="333333"/>
          <w:szCs w:val="18"/>
          <w:shd w:val="clear" w:color="auto" w:fill="FFFFFF"/>
          <w:lang w:val="nl-NL"/>
        </w:rPr>
        <w:t>worden</w:t>
      </w:r>
      <w:r w:rsidRPr="00181EA3">
        <w:rPr>
          <w:rFonts w:cs="Arial"/>
          <w:color w:val="333333"/>
          <w:szCs w:val="18"/>
          <w:shd w:val="clear" w:color="auto" w:fill="FFFFFF"/>
          <w:lang w:val="nl-NL"/>
        </w:rPr>
        <w:t xml:space="preserve"> regels gesteld over de wijze waarop te koop aangeboden tabaksproducten en aanverwante producten</w:t>
      </w:r>
      <w:r>
        <w:rPr>
          <w:rFonts w:cs="Arial"/>
          <w:color w:val="333333"/>
          <w:szCs w:val="18"/>
          <w:shd w:val="clear" w:color="auto" w:fill="FFFFFF"/>
          <w:lang w:val="nl-NL"/>
        </w:rPr>
        <w:t xml:space="preserve"> aan het zicht worden onttrokken op andere plaatsen dan in speciaalzaken of getoond mogen worden in speciaalzaken</w:t>
      </w:r>
      <w:r w:rsidRPr="00181EA3">
        <w:rPr>
          <w:rFonts w:cs="Arial"/>
          <w:color w:val="333333"/>
          <w:szCs w:val="18"/>
          <w:shd w:val="clear" w:color="auto" w:fill="FFFFFF"/>
          <w:lang w:val="nl-NL"/>
        </w:rPr>
        <w:t xml:space="preserve">. </w:t>
      </w:r>
    </w:p>
    <w:bookmarkEnd w:id="4"/>
    <w:p w:rsidR="00553635" w:rsidP="00553635" w:rsidRDefault="00553635" w14:paraId="79C62309" w14:textId="77777777">
      <w:pPr>
        <w:pStyle w:val="Geenafstand"/>
        <w:rPr>
          <w:rFonts w:cs="Arial"/>
          <w:color w:val="333333"/>
          <w:szCs w:val="18"/>
          <w:shd w:val="clear" w:color="auto" w:fill="FFFFFF"/>
          <w:lang w:val="nl-NL"/>
        </w:rPr>
      </w:pPr>
      <w:r>
        <w:rPr>
          <w:rFonts w:cs="Arial"/>
          <w:color w:val="333333"/>
          <w:szCs w:val="18"/>
          <w:shd w:val="clear" w:color="auto" w:fill="FFFFFF"/>
          <w:lang w:val="nl-NL"/>
        </w:rPr>
        <w:t xml:space="preserve">2. In het zesde lid wordt “in aangewezen verkooppunten als bedoeld in het derde lid” vervangen door “in speciaalzaken”. </w:t>
      </w:r>
    </w:p>
    <w:p w:rsidR="00553635" w:rsidP="00553635" w:rsidRDefault="00553635" w14:paraId="413B1904" w14:textId="77777777">
      <w:pPr>
        <w:pStyle w:val="Geenafstand"/>
        <w:rPr>
          <w:rFonts w:cs="Arial"/>
          <w:color w:val="333333"/>
          <w:szCs w:val="18"/>
          <w:shd w:val="clear" w:color="auto" w:fill="FFFFFF"/>
          <w:lang w:val="nl-NL"/>
        </w:rPr>
      </w:pPr>
      <w:r>
        <w:rPr>
          <w:rFonts w:cs="Arial"/>
          <w:color w:val="333333"/>
          <w:szCs w:val="18"/>
          <w:shd w:val="clear" w:color="auto" w:fill="FFFFFF"/>
          <w:lang w:val="nl-NL"/>
        </w:rPr>
        <w:t xml:space="preserve">3. Het achtste lid vervalt, onder vernummering van het negende lid tot het achtste lid. </w:t>
      </w:r>
    </w:p>
    <w:p w:rsidR="00553635" w:rsidP="00553635" w:rsidRDefault="00553635" w14:paraId="133B74F7" w14:textId="77777777">
      <w:pPr>
        <w:pStyle w:val="Geenafstand"/>
        <w:rPr>
          <w:rFonts w:cs="Arial"/>
          <w:color w:val="333333"/>
          <w:szCs w:val="18"/>
          <w:shd w:val="clear" w:color="auto" w:fill="FFFFFF"/>
          <w:lang w:val="nl-NL"/>
        </w:rPr>
      </w:pPr>
      <w:r>
        <w:rPr>
          <w:rFonts w:cs="Arial"/>
          <w:color w:val="333333"/>
          <w:szCs w:val="18"/>
          <w:shd w:val="clear" w:color="auto" w:fill="FFFFFF"/>
          <w:lang w:val="nl-NL"/>
        </w:rPr>
        <w:t xml:space="preserve">4. Er wordt een lid toegevoegd, luidende: </w:t>
      </w:r>
    </w:p>
    <w:p w:rsidRPr="004B0244" w:rsidR="00553635" w:rsidP="00553635" w:rsidRDefault="00553635" w14:paraId="6B02D848" w14:textId="77777777">
      <w:pPr>
        <w:pStyle w:val="Geenafstand"/>
        <w:ind w:left="720"/>
        <w:rPr>
          <w:rFonts w:cs="Arial"/>
          <w:color w:val="333333"/>
          <w:szCs w:val="18"/>
          <w:shd w:val="clear" w:color="auto" w:fill="FFFFFF"/>
          <w:lang w:val="nl-NL"/>
        </w:rPr>
      </w:pPr>
      <w:r>
        <w:rPr>
          <w:rFonts w:cs="Arial"/>
          <w:color w:val="333333"/>
          <w:szCs w:val="18"/>
          <w:shd w:val="clear" w:color="auto" w:fill="FFFFFF"/>
          <w:lang w:val="nl-NL"/>
        </w:rPr>
        <w:t xml:space="preserve">9. Onder speciaalzaak wordt in dit artikel tevens begrepen een detaillist als bedoeld in artikel 7, derde lid, onder f. </w:t>
      </w:r>
    </w:p>
    <w:p w:rsidR="00553635" w:rsidP="00553635" w:rsidRDefault="00553635" w14:paraId="673036F8" w14:textId="77777777">
      <w:pPr>
        <w:pStyle w:val="Geenafstand"/>
        <w:rPr>
          <w:lang w:val="nl-NL"/>
        </w:rPr>
      </w:pPr>
    </w:p>
    <w:p w:rsidR="00553635" w:rsidP="00553635" w:rsidRDefault="00553635" w14:paraId="3FB9A8D4" w14:textId="77777777">
      <w:pPr>
        <w:pStyle w:val="Geenafstand"/>
        <w:rPr>
          <w:lang w:val="nl-NL"/>
        </w:rPr>
      </w:pPr>
      <w:r>
        <w:rPr>
          <w:lang w:val="nl-NL"/>
        </w:rPr>
        <w:t>C</w:t>
      </w:r>
    </w:p>
    <w:p w:rsidR="00553635" w:rsidP="00553635" w:rsidRDefault="00553635" w14:paraId="508E9399" w14:textId="77777777">
      <w:pPr>
        <w:pStyle w:val="Geenafstand"/>
        <w:rPr>
          <w:lang w:val="nl-NL"/>
        </w:rPr>
      </w:pPr>
    </w:p>
    <w:p w:rsidR="00553635" w:rsidP="00553635" w:rsidRDefault="00553635" w14:paraId="08C13279" w14:textId="77777777">
      <w:pPr>
        <w:pStyle w:val="Geenafstand"/>
        <w:rPr>
          <w:lang w:val="nl-NL"/>
        </w:rPr>
      </w:pPr>
      <w:r>
        <w:rPr>
          <w:lang w:val="nl-NL"/>
        </w:rPr>
        <w:t>Artikel 7 komt te luiden:</w:t>
      </w:r>
    </w:p>
    <w:p w:rsidR="00553635" w:rsidP="00553635" w:rsidRDefault="00553635" w14:paraId="76B9EFEB" w14:textId="77777777">
      <w:pPr>
        <w:pStyle w:val="Geenafstand"/>
        <w:rPr>
          <w:lang w:val="nl-NL"/>
        </w:rPr>
      </w:pPr>
    </w:p>
    <w:p w:rsidR="00553635" w:rsidP="00553635" w:rsidRDefault="00553635" w14:paraId="563611C4" w14:textId="77777777">
      <w:pPr>
        <w:pStyle w:val="Geenafstand"/>
        <w:rPr>
          <w:b/>
          <w:bCs/>
          <w:lang w:val="nl-NL"/>
        </w:rPr>
      </w:pPr>
      <w:r>
        <w:rPr>
          <w:b/>
          <w:bCs/>
          <w:lang w:val="nl-NL"/>
        </w:rPr>
        <w:t>Artikel 7</w:t>
      </w:r>
    </w:p>
    <w:p w:rsidR="00553635" w:rsidP="00553635" w:rsidRDefault="00553635" w14:paraId="73546EBB" w14:textId="77777777">
      <w:pPr>
        <w:pStyle w:val="Geenafstand"/>
        <w:rPr>
          <w:lang w:val="nl-NL"/>
        </w:rPr>
      </w:pPr>
      <w:r>
        <w:rPr>
          <w:lang w:val="nl-NL"/>
        </w:rPr>
        <w:t xml:space="preserve">1. Het is verboden om in een andere verkoopruimte dan in een speciaalzaak tabaksproducten en aanverwante producten aan consumenten te verstrekken, aan consumenten aan te bieden of anders dan voor eigen gebruik aanwezig te hebben. </w:t>
      </w:r>
    </w:p>
    <w:p w:rsidR="00553635" w:rsidP="00553635" w:rsidRDefault="00553635" w14:paraId="0928F6AB" w14:textId="77777777">
      <w:pPr>
        <w:pStyle w:val="Geenafstand"/>
        <w:rPr>
          <w:lang w:val="nl-NL"/>
        </w:rPr>
      </w:pPr>
      <w:r>
        <w:rPr>
          <w:lang w:val="nl-NL"/>
        </w:rPr>
        <w:t xml:space="preserve">2. </w:t>
      </w:r>
      <w:bookmarkStart w:name="_Hlk188381212" w:id="5"/>
      <w:r>
        <w:rPr>
          <w:lang w:val="nl-NL"/>
        </w:rPr>
        <w:t xml:space="preserve">Het is verboden om op andere plaatsen dan in een verkoopruimte tabaksproducten of aanverwante producten bedrijfsmatig aan consumenten te verstrekken of aan te bieden. </w:t>
      </w:r>
    </w:p>
    <w:bookmarkEnd w:id="5"/>
    <w:p w:rsidR="00553635" w:rsidP="00553635" w:rsidRDefault="00553635" w14:paraId="038BC5FB" w14:textId="77777777">
      <w:pPr>
        <w:pStyle w:val="Geenafstand"/>
        <w:rPr>
          <w:lang w:val="nl-NL"/>
        </w:rPr>
      </w:pPr>
      <w:r>
        <w:rPr>
          <w:lang w:val="nl-NL"/>
        </w:rPr>
        <w:t>3. Het verbod, bedoeld in het eerste lid, is niet van toepassing op het verkopen aan consumenten of anders dan voor eigen gebruik aanwezig hebben van tabaksproducten en aanverwante producten in:</w:t>
      </w:r>
    </w:p>
    <w:p w:rsidR="00553635" w:rsidP="00553635" w:rsidRDefault="00553635" w14:paraId="2436E914" w14:textId="77777777">
      <w:pPr>
        <w:pStyle w:val="Geenafstand"/>
        <w:rPr>
          <w:lang w:val="nl-NL"/>
        </w:rPr>
      </w:pPr>
      <w:r>
        <w:rPr>
          <w:lang w:val="nl-NL"/>
        </w:rPr>
        <w:t>a. justitiële inrichtingen als bedoeld in:</w:t>
      </w:r>
    </w:p>
    <w:p w:rsidRPr="00454062" w:rsidR="00553635" w:rsidP="00553635" w:rsidRDefault="00553635" w14:paraId="69987543" w14:textId="77777777">
      <w:pPr>
        <w:pStyle w:val="Geenafstand"/>
        <w:ind w:firstLine="720"/>
        <w:rPr>
          <w:lang w:val="nl-NL"/>
        </w:rPr>
      </w:pPr>
      <w:r w:rsidRPr="00454062">
        <w:rPr>
          <w:rFonts w:cs="Arial"/>
          <w:color w:val="333333"/>
          <w:shd w:val="clear" w:color="auto" w:fill="FFFFFF"/>
          <w:lang w:val="nl-NL"/>
        </w:rPr>
        <w:t>1°</w:t>
      </w:r>
      <w:r w:rsidRPr="00454062">
        <w:rPr>
          <w:lang w:val="nl-NL"/>
        </w:rPr>
        <w:t>. artikel 1, onderdeel b, van de Penitentiaire beginsel</w:t>
      </w:r>
      <w:r>
        <w:rPr>
          <w:lang w:val="nl-NL"/>
        </w:rPr>
        <w:t>en</w:t>
      </w:r>
      <w:r w:rsidRPr="00454062">
        <w:rPr>
          <w:lang w:val="nl-NL"/>
        </w:rPr>
        <w:t>wet;</w:t>
      </w:r>
    </w:p>
    <w:p w:rsidRPr="00454062" w:rsidR="00553635" w:rsidP="00553635" w:rsidRDefault="00553635" w14:paraId="18D772BE" w14:textId="77777777">
      <w:pPr>
        <w:pStyle w:val="Geenafstand"/>
        <w:ind w:firstLine="720"/>
        <w:rPr>
          <w:lang w:val="nl-NL"/>
        </w:rPr>
      </w:pPr>
      <w:r w:rsidRPr="00454062">
        <w:rPr>
          <w:rFonts w:cs="Arial"/>
          <w:color w:val="333333"/>
          <w:shd w:val="clear" w:color="auto" w:fill="FFFFFF"/>
          <w:lang w:val="nl-NL"/>
        </w:rPr>
        <w:t>2°.</w:t>
      </w:r>
      <w:r w:rsidRPr="00454062">
        <w:rPr>
          <w:lang w:val="nl-NL"/>
        </w:rPr>
        <w:t xml:space="preserve"> artikel 1, onderdeel b, van de Beginselenwet justitiële jeugdinrichtingen;</w:t>
      </w:r>
    </w:p>
    <w:p w:rsidRPr="00454062" w:rsidR="00553635" w:rsidP="00553635" w:rsidRDefault="00553635" w14:paraId="1C59AFFA" w14:textId="77777777">
      <w:pPr>
        <w:pStyle w:val="Geenafstand"/>
        <w:ind w:firstLine="720"/>
        <w:rPr>
          <w:lang w:val="nl-NL"/>
        </w:rPr>
      </w:pPr>
      <w:r w:rsidRPr="00454062">
        <w:rPr>
          <w:rFonts w:cs="Arial"/>
          <w:color w:val="333333"/>
          <w:shd w:val="clear" w:color="auto" w:fill="FFFFFF"/>
          <w:lang w:val="nl-NL"/>
        </w:rPr>
        <w:t>3°</w:t>
      </w:r>
      <w:r w:rsidRPr="00454062">
        <w:rPr>
          <w:lang w:val="nl-NL"/>
        </w:rPr>
        <w:t>. artikel 1, onderdeel b, van de Beginsel</w:t>
      </w:r>
      <w:r>
        <w:rPr>
          <w:lang w:val="nl-NL"/>
        </w:rPr>
        <w:t>en</w:t>
      </w:r>
      <w:r w:rsidRPr="00454062">
        <w:rPr>
          <w:lang w:val="nl-NL"/>
        </w:rPr>
        <w:t>wet verpleging ter beschikking gestelde</w:t>
      </w:r>
      <w:r>
        <w:rPr>
          <w:lang w:val="nl-NL"/>
        </w:rPr>
        <w:t>n</w:t>
      </w:r>
      <w:r w:rsidRPr="00454062">
        <w:rPr>
          <w:lang w:val="nl-NL"/>
        </w:rPr>
        <w:t>;</w:t>
      </w:r>
    </w:p>
    <w:p w:rsidR="00553635" w:rsidP="00553635" w:rsidRDefault="00553635" w14:paraId="37C0D234" w14:textId="77777777">
      <w:pPr>
        <w:pStyle w:val="Geenafstand"/>
        <w:ind w:firstLine="720"/>
        <w:rPr>
          <w:lang w:val="nl-NL"/>
        </w:rPr>
      </w:pPr>
      <w:r w:rsidRPr="00454062">
        <w:rPr>
          <w:rFonts w:cs="Arial"/>
          <w:color w:val="333333"/>
          <w:shd w:val="clear" w:color="auto" w:fill="FFFFFF"/>
          <w:lang w:val="nl-NL"/>
        </w:rPr>
        <w:t>4°.</w:t>
      </w:r>
      <w:r w:rsidRPr="00454062">
        <w:rPr>
          <w:lang w:val="nl-NL"/>
        </w:rPr>
        <w:t xml:space="preserve"> </w:t>
      </w:r>
      <w:r>
        <w:rPr>
          <w:lang w:val="nl-NL"/>
        </w:rPr>
        <w:t>artikel 6, eerste lid, van de Vreemdelingenwet 2000;</w:t>
      </w:r>
    </w:p>
    <w:p w:rsidR="00553635" w:rsidP="00553635" w:rsidRDefault="00553635" w14:paraId="7B4CDA32" w14:textId="77777777">
      <w:pPr>
        <w:pStyle w:val="Geenafstand"/>
        <w:rPr>
          <w:lang w:val="nl-NL"/>
        </w:rPr>
      </w:pPr>
      <w:r>
        <w:rPr>
          <w:lang w:val="nl-NL"/>
        </w:rPr>
        <w:t>b. zorginstellingen voor (semi-)permanent verblijf, mits de verstrekking zich beperkt tot in de zorginstelling woonachtige patiënten;</w:t>
      </w:r>
    </w:p>
    <w:p w:rsidRPr="00ED1ECD" w:rsidR="00553635" w:rsidP="00553635" w:rsidRDefault="00553635" w14:paraId="4E5BB10A" w14:textId="77777777">
      <w:pPr>
        <w:pStyle w:val="Geenafstand"/>
        <w:rPr>
          <w:lang w:val="nl-NL"/>
        </w:rPr>
      </w:pPr>
      <w:r w:rsidRPr="00ED1ECD">
        <w:rPr>
          <w:lang w:val="nl-NL"/>
        </w:rPr>
        <w:t xml:space="preserve">c. </w:t>
      </w:r>
      <w:r>
        <w:rPr>
          <w:lang w:val="nl-NL"/>
        </w:rPr>
        <w:t>verkoopruimten waar de verkoop van hennep of hasjiesj mag plaatsvinden op grond van een expliciete verklaring of bestendige gedragslijn van de burgemeester;</w:t>
      </w:r>
    </w:p>
    <w:p w:rsidRPr="00ED1ECD" w:rsidR="00553635" w:rsidP="00553635" w:rsidRDefault="00553635" w14:paraId="2EA3B6A8" w14:textId="77777777">
      <w:pPr>
        <w:pStyle w:val="Geenafstand"/>
        <w:rPr>
          <w:lang w:val="nl-NL"/>
        </w:rPr>
      </w:pPr>
      <w:r w:rsidRPr="00ED1ECD">
        <w:rPr>
          <w:lang w:val="nl-NL"/>
        </w:rPr>
        <w:t xml:space="preserve">d. </w:t>
      </w:r>
      <w:r>
        <w:rPr>
          <w:lang w:val="nl-NL"/>
        </w:rPr>
        <w:t>verkoopruimten waar</w:t>
      </w:r>
      <w:r w:rsidRPr="00593440">
        <w:rPr>
          <w:lang w:val="nl-NL"/>
        </w:rPr>
        <w:t xml:space="preserve"> in hoofdzaak een waterpijp voor gebruik ter plaatse</w:t>
      </w:r>
      <w:r>
        <w:rPr>
          <w:lang w:val="nl-NL"/>
        </w:rPr>
        <w:t xml:space="preserve"> wordt verstrekt of aangeboden</w:t>
      </w:r>
      <w:r w:rsidRPr="00593440">
        <w:rPr>
          <w:lang w:val="nl-NL"/>
        </w:rPr>
        <w:t>, met uitzondering van inrichtingen als bedoeld in </w:t>
      </w:r>
      <w:r w:rsidRPr="00133EE6">
        <w:rPr>
          <w:lang w:val="nl-NL"/>
        </w:rPr>
        <w:t>artikel 1, eerste lid, van de Alcoholwet</w:t>
      </w:r>
      <w:r>
        <w:rPr>
          <w:lang w:val="nl-NL"/>
        </w:rPr>
        <w:t>;</w:t>
      </w:r>
    </w:p>
    <w:p w:rsidR="00553635" w:rsidP="00553635" w:rsidRDefault="00553635" w14:paraId="59A325B1" w14:textId="77777777">
      <w:pPr>
        <w:pStyle w:val="Geenafstand"/>
        <w:rPr>
          <w:lang w:val="nl-NL"/>
        </w:rPr>
      </w:pPr>
      <w:r>
        <w:rPr>
          <w:lang w:val="nl-NL"/>
        </w:rPr>
        <w:t xml:space="preserve">e. </w:t>
      </w:r>
      <w:r w:rsidRPr="00593440">
        <w:rPr>
          <w:lang w:val="nl-NL"/>
        </w:rPr>
        <w:t>bij ministeriële regeling aangewezen zeevarendencentra, mits de verstrekking zich beperkt tot personen die op bij ministeriële regeling vastgestelde wijze kunnen aantonen zeevarende te zijn</w:t>
      </w:r>
      <w:r>
        <w:rPr>
          <w:lang w:val="nl-NL"/>
        </w:rPr>
        <w:t xml:space="preserve">; </w:t>
      </w:r>
    </w:p>
    <w:p w:rsidR="00553635" w:rsidP="00553635" w:rsidRDefault="00553635" w14:paraId="62E9EF42" w14:textId="77777777">
      <w:pPr>
        <w:pStyle w:val="Geenafstand"/>
        <w:rPr>
          <w:lang w:val="nl-NL"/>
        </w:rPr>
      </w:pPr>
      <w:r>
        <w:rPr>
          <w:lang w:val="nl-NL"/>
        </w:rPr>
        <w:t xml:space="preserve">f. detaillisten die </w:t>
      </w:r>
    </w:p>
    <w:p w:rsidR="00553635" w:rsidP="00553635" w:rsidRDefault="00553635" w14:paraId="438CAFC3" w14:textId="77777777">
      <w:pPr>
        <w:pStyle w:val="Geenafstand"/>
        <w:ind w:firstLine="720"/>
        <w:rPr>
          <w:lang w:val="nl-NL"/>
        </w:rPr>
      </w:pPr>
      <w:r w:rsidRPr="00454062">
        <w:rPr>
          <w:rFonts w:cs="Arial"/>
          <w:color w:val="333333"/>
          <w:shd w:val="clear" w:color="auto" w:fill="FFFFFF"/>
          <w:lang w:val="nl-NL"/>
        </w:rPr>
        <w:t>1°</w:t>
      </w:r>
      <w:r w:rsidRPr="00454062">
        <w:rPr>
          <w:lang w:val="nl-NL"/>
        </w:rPr>
        <w:t>.</w:t>
      </w:r>
      <w:r>
        <w:rPr>
          <w:lang w:val="nl-NL"/>
        </w:rPr>
        <w:t xml:space="preserve"> voor 1 januari 2019 in het handelsregister zijn ingeschreven;</w:t>
      </w:r>
    </w:p>
    <w:p w:rsidR="00553635" w:rsidP="00553635" w:rsidRDefault="00553635" w14:paraId="073F9E31" w14:textId="77777777">
      <w:pPr>
        <w:pStyle w:val="Geenafstand"/>
        <w:ind w:left="720"/>
        <w:rPr>
          <w:lang w:val="nl-NL"/>
        </w:rPr>
      </w:pPr>
      <w:r>
        <w:rPr>
          <w:rFonts w:cs="Arial"/>
          <w:color w:val="333333"/>
          <w:shd w:val="clear" w:color="auto" w:fill="FFFFFF"/>
          <w:lang w:val="nl-NL"/>
        </w:rPr>
        <w:t>2</w:t>
      </w:r>
      <w:r w:rsidRPr="00454062">
        <w:rPr>
          <w:rFonts w:cs="Arial"/>
          <w:color w:val="333333"/>
          <w:shd w:val="clear" w:color="auto" w:fill="FFFFFF"/>
          <w:lang w:val="nl-NL"/>
        </w:rPr>
        <w:t>°</w:t>
      </w:r>
      <w:r w:rsidRPr="00454062">
        <w:rPr>
          <w:lang w:val="nl-NL"/>
        </w:rPr>
        <w:t>.</w:t>
      </w:r>
      <w:r>
        <w:rPr>
          <w:lang w:val="nl-NL"/>
        </w:rPr>
        <w:t xml:space="preserve"> </w:t>
      </w:r>
      <w:r w:rsidRPr="006E05D2">
        <w:rPr>
          <w:lang w:val="nl-NL"/>
        </w:rPr>
        <w:t xml:space="preserve">voor 1 januari 2021 bij Onze Minister op naam van een of twee natuurlijke personen </w:t>
      </w:r>
      <w:r>
        <w:rPr>
          <w:lang w:val="nl-NL"/>
        </w:rPr>
        <w:t xml:space="preserve">zijn </w:t>
      </w:r>
      <w:r w:rsidRPr="006E05D2">
        <w:rPr>
          <w:lang w:val="nl-NL"/>
        </w:rPr>
        <w:t>geregistreerd</w:t>
      </w:r>
      <w:r>
        <w:rPr>
          <w:lang w:val="nl-NL"/>
        </w:rPr>
        <w:t>; en</w:t>
      </w:r>
    </w:p>
    <w:p w:rsidR="00553635" w:rsidP="00553635" w:rsidRDefault="00553635" w14:paraId="2EA462D1" w14:textId="77777777">
      <w:pPr>
        <w:pStyle w:val="Geenafstand"/>
        <w:ind w:left="720"/>
        <w:rPr>
          <w:lang w:val="nl-NL"/>
        </w:rPr>
      </w:pPr>
      <w:r>
        <w:rPr>
          <w:rFonts w:cs="Arial"/>
          <w:color w:val="333333"/>
          <w:shd w:val="clear" w:color="auto" w:fill="FFFFFF"/>
          <w:lang w:val="nl-NL"/>
        </w:rPr>
        <w:t>3</w:t>
      </w:r>
      <w:r w:rsidRPr="00454062">
        <w:rPr>
          <w:rFonts w:cs="Arial"/>
          <w:color w:val="333333"/>
          <w:shd w:val="clear" w:color="auto" w:fill="FFFFFF"/>
          <w:lang w:val="nl-NL"/>
        </w:rPr>
        <w:t>°</w:t>
      </w:r>
      <w:r w:rsidRPr="00454062">
        <w:rPr>
          <w:lang w:val="nl-NL"/>
        </w:rPr>
        <w:t>.</w:t>
      </w:r>
      <w:r>
        <w:rPr>
          <w:lang w:val="nl-NL"/>
        </w:rPr>
        <w:t xml:space="preserve"> aan bij algemene maatregel van bestuur bepaalde voorwaarden voldoen.</w:t>
      </w:r>
    </w:p>
    <w:p w:rsidR="00553635" w:rsidP="00553635" w:rsidRDefault="00553635" w14:paraId="736FBB6C" w14:textId="77777777">
      <w:pPr>
        <w:pStyle w:val="Geenafstand"/>
        <w:rPr>
          <w:lang w:val="nl-NL"/>
        </w:rPr>
      </w:pPr>
      <w:r>
        <w:rPr>
          <w:lang w:val="nl-NL"/>
        </w:rPr>
        <w:t>4. Het verbod, bedoeld in het eerste lid, is:</w:t>
      </w:r>
    </w:p>
    <w:p w:rsidR="00553635" w:rsidP="00553635" w:rsidRDefault="00553635" w14:paraId="207613B9" w14:textId="77777777">
      <w:pPr>
        <w:pStyle w:val="Geenafstand"/>
        <w:rPr>
          <w:lang w:val="nl-NL"/>
        </w:rPr>
      </w:pPr>
      <w:r>
        <w:rPr>
          <w:lang w:val="nl-NL"/>
        </w:rPr>
        <w:t>a. onverminderd het bij of krachtens artikel 7a bepaalde, tot en met 31 december 2029 niet van toepassing op de verkoop van tabaksproducten en aanverwante producten anders dan elektronische dampwaar;</w:t>
      </w:r>
    </w:p>
    <w:p w:rsidR="00553635" w:rsidP="00553635" w:rsidRDefault="00553635" w14:paraId="6CDF72DA" w14:textId="77777777">
      <w:pPr>
        <w:pStyle w:val="Geenafstand"/>
        <w:rPr>
          <w:lang w:val="nl-NL"/>
        </w:rPr>
      </w:pPr>
      <w:r>
        <w:rPr>
          <w:lang w:val="nl-NL"/>
        </w:rPr>
        <w:t xml:space="preserve">b. in afwijking van het bepaalde onder a, tot en met 31 december 2031 niet van toepassing op de verkoop van tabaksproducten en aanverwante producten, anders dan elektronische dampwaar, in gemakszaken. </w:t>
      </w:r>
    </w:p>
    <w:p w:rsidR="00553635" w:rsidP="00553635" w:rsidRDefault="00553635" w14:paraId="5345FC72" w14:textId="77777777">
      <w:pPr>
        <w:pStyle w:val="Geenafstand"/>
        <w:rPr>
          <w:lang w:val="nl-NL"/>
        </w:rPr>
      </w:pPr>
    </w:p>
    <w:p w:rsidR="00553635" w:rsidP="00553635" w:rsidRDefault="00553635" w14:paraId="3EF286F1" w14:textId="77777777">
      <w:pPr>
        <w:pStyle w:val="Geenafstand"/>
        <w:rPr>
          <w:lang w:val="nl-NL"/>
        </w:rPr>
      </w:pPr>
      <w:r>
        <w:rPr>
          <w:lang w:val="nl-NL"/>
        </w:rPr>
        <w:t xml:space="preserve">D </w:t>
      </w:r>
    </w:p>
    <w:p w:rsidR="00553635" w:rsidP="00553635" w:rsidRDefault="00553635" w14:paraId="792FAA1B" w14:textId="77777777">
      <w:pPr>
        <w:pStyle w:val="Geenafstand"/>
        <w:rPr>
          <w:lang w:val="nl-NL"/>
        </w:rPr>
      </w:pPr>
    </w:p>
    <w:p w:rsidRPr="00C16FC7" w:rsidR="00553635" w:rsidP="00553635" w:rsidRDefault="00553635" w14:paraId="349DD6DA" w14:textId="77777777">
      <w:pPr>
        <w:pStyle w:val="Geenafstand"/>
        <w:rPr>
          <w:lang w:val="nl-NL"/>
        </w:rPr>
      </w:pPr>
      <w:r>
        <w:rPr>
          <w:lang w:val="nl-NL"/>
        </w:rPr>
        <w:t>Na artikel 7 wordt een artikel ingevoegd, luidende:</w:t>
      </w:r>
    </w:p>
    <w:p w:rsidR="00553635" w:rsidP="00553635" w:rsidRDefault="00553635" w14:paraId="26484B94" w14:textId="77777777">
      <w:pPr>
        <w:pStyle w:val="Geenafstand"/>
        <w:rPr>
          <w:b/>
          <w:bCs/>
          <w:lang w:val="nl-NL"/>
        </w:rPr>
      </w:pPr>
    </w:p>
    <w:p w:rsidR="00553635" w:rsidP="00553635" w:rsidRDefault="00553635" w14:paraId="3E883333" w14:textId="77777777">
      <w:pPr>
        <w:pStyle w:val="Geenafstand"/>
        <w:rPr>
          <w:b/>
          <w:bCs/>
          <w:lang w:val="nl-NL"/>
        </w:rPr>
      </w:pPr>
      <w:r>
        <w:rPr>
          <w:b/>
          <w:bCs/>
          <w:lang w:val="nl-NL"/>
        </w:rPr>
        <w:t>Artikel 7a</w:t>
      </w:r>
    </w:p>
    <w:p w:rsidRPr="0022775B" w:rsidR="00553635" w:rsidP="00553635" w:rsidRDefault="00553635" w14:paraId="0A20FB7B" w14:textId="77777777">
      <w:pPr>
        <w:pStyle w:val="Geenafstand"/>
        <w:rPr>
          <w:lang w:val="nl-NL"/>
        </w:rPr>
      </w:pPr>
      <w:r w:rsidRPr="00C16FC7">
        <w:rPr>
          <w:rStyle w:val="lidnr"/>
          <w:rFonts w:cs="Arial"/>
          <w:color w:val="333333"/>
          <w:lang w:val="nl-NL"/>
        </w:rPr>
        <w:t xml:space="preserve">1. </w:t>
      </w:r>
      <w:r w:rsidRPr="00C16FC7">
        <w:rPr>
          <w:lang w:val="nl-NL"/>
        </w:rPr>
        <w:t xml:space="preserve">Het is verboden in de instellingen, diensten en bedrijven, die door de Staat of andere openbare lichamen worden beheerd, bedrijfsmatig of anders dan om niet tabaksproducten of aanverwante producten </w:t>
      </w:r>
      <w:r>
        <w:rPr>
          <w:lang w:val="nl-NL"/>
        </w:rPr>
        <w:t xml:space="preserve">anders dan elektronisch dampwaar </w:t>
      </w:r>
      <w:r w:rsidRPr="00C16FC7">
        <w:rPr>
          <w:lang w:val="nl-NL"/>
        </w:rPr>
        <w:t xml:space="preserve">aan </w:t>
      </w:r>
      <w:r>
        <w:rPr>
          <w:lang w:val="nl-NL"/>
        </w:rPr>
        <w:t>consumenten</w:t>
      </w:r>
      <w:r w:rsidRPr="00C16FC7">
        <w:rPr>
          <w:lang w:val="nl-NL"/>
        </w:rPr>
        <w:t xml:space="preserve"> te verstrekken </w:t>
      </w:r>
      <w:r>
        <w:rPr>
          <w:lang w:val="nl-NL"/>
        </w:rPr>
        <w:t xml:space="preserve">of met dat doel </w:t>
      </w:r>
      <w:r>
        <w:rPr>
          <w:lang w:val="nl-NL"/>
        </w:rPr>
        <w:lastRenderedPageBreak/>
        <w:t>aanwezig te hebben</w:t>
      </w:r>
      <w:r w:rsidRPr="00C16FC7">
        <w:rPr>
          <w:lang w:val="nl-NL"/>
        </w:rPr>
        <w:t xml:space="preserve">. </w:t>
      </w:r>
      <w:r w:rsidRPr="0022775B">
        <w:rPr>
          <w:lang w:val="nl-NL"/>
        </w:rPr>
        <w:t>Het verbod geldt niet in bij algemene maatregel van bestuur aangewezen gevallen.</w:t>
      </w:r>
    </w:p>
    <w:p w:rsidRPr="00C16FC7" w:rsidR="00553635" w:rsidP="00553635" w:rsidRDefault="00553635" w14:paraId="2E5C49E5" w14:textId="77777777">
      <w:pPr>
        <w:pStyle w:val="Geenafstand"/>
        <w:rPr>
          <w:lang w:val="nl-NL"/>
        </w:rPr>
      </w:pPr>
      <w:r w:rsidRPr="00C16FC7">
        <w:rPr>
          <w:rStyle w:val="lidnr"/>
          <w:rFonts w:cs="Arial"/>
          <w:color w:val="333333"/>
          <w:lang w:val="nl-NL"/>
        </w:rPr>
        <w:t xml:space="preserve">2. </w:t>
      </w:r>
      <w:r w:rsidRPr="00C16FC7">
        <w:rPr>
          <w:lang w:val="nl-NL"/>
        </w:rPr>
        <w:t>Het is verboden in inrichtingen voor gezondheidszorg, welzijn, maatschappelijke dienstverlening, kunst en cultuur, sport, sociaal-cultureel werk of onderwijs, voor zover die inrichtingen behoren tot bij algemene maatregel van bestuur aangewezen categorieën, bedrijfsmatig of anders dan om niet tabaksproducten of aanverwante producten</w:t>
      </w:r>
      <w:r>
        <w:rPr>
          <w:lang w:val="nl-NL"/>
        </w:rPr>
        <w:t xml:space="preserve"> anders dan elektronisch dampwaar</w:t>
      </w:r>
      <w:r w:rsidRPr="00C16FC7">
        <w:rPr>
          <w:lang w:val="nl-NL"/>
        </w:rPr>
        <w:t xml:space="preserve"> aan </w:t>
      </w:r>
      <w:r>
        <w:rPr>
          <w:lang w:val="nl-NL"/>
        </w:rPr>
        <w:t>consumenten</w:t>
      </w:r>
      <w:r w:rsidRPr="00C16FC7">
        <w:rPr>
          <w:lang w:val="nl-NL"/>
        </w:rPr>
        <w:t xml:space="preserve"> te verstrekken of met dat doel aanwezig te hebben.</w:t>
      </w:r>
    </w:p>
    <w:p w:rsidR="00553635" w:rsidP="00553635" w:rsidRDefault="00553635" w14:paraId="258B901D" w14:textId="77777777">
      <w:pPr>
        <w:pStyle w:val="Geenafstand"/>
        <w:rPr>
          <w:lang w:val="nl-NL"/>
        </w:rPr>
      </w:pPr>
      <w:r w:rsidRPr="00C16FC7">
        <w:rPr>
          <w:rStyle w:val="lidnr"/>
          <w:rFonts w:cs="Arial"/>
          <w:color w:val="333333"/>
          <w:lang w:val="nl-NL"/>
        </w:rPr>
        <w:t xml:space="preserve">3. </w:t>
      </w:r>
      <w:r w:rsidRPr="00C16FC7">
        <w:rPr>
          <w:lang w:val="nl-NL"/>
        </w:rPr>
        <w:t xml:space="preserve">Het is verboden in bij algemene maatregel van bestuur aangewezen categorieën van bedrijven en organisaties bedrijfsmatig of anders dan om niet tabaksproducten of aanverwante producten </w:t>
      </w:r>
      <w:r>
        <w:rPr>
          <w:lang w:val="nl-NL"/>
        </w:rPr>
        <w:t xml:space="preserve">anders dan elektronisch dampwaar </w:t>
      </w:r>
      <w:r w:rsidRPr="00C16FC7">
        <w:rPr>
          <w:lang w:val="nl-NL"/>
        </w:rPr>
        <w:t xml:space="preserve">aan </w:t>
      </w:r>
      <w:r>
        <w:rPr>
          <w:lang w:val="nl-NL"/>
        </w:rPr>
        <w:t>consumenten</w:t>
      </w:r>
      <w:r w:rsidRPr="00C16FC7">
        <w:rPr>
          <w:lang w:val="nl-NL"/>
        </w:rPr>
        <w:t xml:space="preserve"> te verstrekken of met dat doel aanwezig te hebben.</w:t>
      </w:r>
    </w:p>
    <w:p w:rsidRPr="00C16FC7" w:rsidR="00553635" w:rsidP="00553635" w:rsidRDefault="00553635" w14:paraId="76246BAB" w14:textId="77777777">
      <w:pPr>
        <w:pStyle w:val="Geenafstand"/>
        <w:rPr>
          <w:lang w:val="nl-NL"/>
        </w:rPr>
      </w:pPr>
      <w:r>
        <w:rPr>
          <w:lang w:val="nl-NL"/>
        </w:rPr>
        <w:t xml:space="preserve">4. Dit artikel vervalt met ingang van 1 januari 2030. </w:t>
      </w:r>
    </w:p>
    <w:p w:rsidRPr="0070029C" w:rsidR="00553635" w:rsidP="00553635" w:rsidRDefault="00553635" w14:paraId="6E4375BB" w14:textId="77777777">
      <w:pPr>
        <w:pStyle w:val="Geenafstand"/>
        <w:rPr>
          <w:lang w:val="nl-NL"/>
        </w:rPr>
      </w:pPr>
    </w:p>
    <w:p w:rsidR="00553635" w:rsidP="00553635" w:rsidRDefault="00553635" w14:paraId="2D087574" w14:textId="77777777">
      <w:pPr>
        <w:pStyle w:val="Geenafstand"/>
        <w:rPr>
          <w:rFonts w:cs="Arial"/>
          <w:color w:val="333333"/>
          <w:shd w:val="clear" w:color="auto" w:fill="FFFFFF"/>
          <w:lang w:val="nl-NL"/>
        </w:rPr>
      </w:pPr>
      <w:r>
        <w:rPr>
          <w:rFonts w:cs="Arial"/>
          <w:color w:val="333333"/>
          <w:shd w:val="clear" w:color="auto" w:fill="FFFFFF"/>
          <w:lang w:val="nl-NL"/>
        </w:rPr>
        <w:t xml:space="preserve">E </w:t>
      </w:r>
    </w:p>
    <w:p w:rsidR="00553635" w:rsidP="00553635" w:rsidRDefault="00553635" w14:paraId="388EB9FC" w14:textId="77777777">
      <w:pPr>
        <w:pStyle w:val="Geenafstand"/>
        <w:rPr>
          <w:rFonts w:cs="Arial"/>
          <w:color w:val="333333"/>
          <w:shd w:val="clear" w:color="auto" w:fill="FFFFFF"/>
          <w:lang w:val="nl-NL"/>
        </w:rPr>
      </w:pPr>
    </w:p>
    <w:p w:rsidR="00553635" w:rsidP="00553635" w:rsidRDefault="00553635" w14:paraId="5681C007" w14:textId="77777777">
      <w:pPr>
        <w:pStyle w:val="Geenafstand"/>
        <w:rPr>
          <w:rFonts w:cs="Arial"/>
          <w:color w:val="333333"/>
          <w:shd w:val="clear" w:color="auto" w:fill="FFFFFF"/>
          <w:lang w:val="nl-NL"/>
        </w:rPr>
      </w:pPr>
      <w:r>
        <w:rPr>
          <w:rFonts w:cs="Arial"/>
          <w:color w:val="333333"/>
          <w:shd w:val="clear" w:color="auto" w:fill="FFFFFF"/>
          <w:lang w:val="nl-NL"/>
        </w:rPr>
        <w:t>Artikel 9a komt te luiden:</w:t>
      </w:r>
    </w:p>
    <w:p w:rsidR="00553635" w:rsidP="00553635" w:rsidRDefault="00553635" w14:paraId="4AB0B152" w14:textId="77777777">
      <w:pPr>
        <w:pStyle w:val="Geenafstand"/>
        <w:rPr>
          <w:rFonts w:cs="Arial"/>
          <w:szCs w:val="18"/>
          <w:shd w:val="clear" w:color="auto" w:fill="FFFFFF"/>
          <w:lang w:val="nl-NL"/>
        </w:rPr>
      </w:pPr>
    </w:p>
    <w:p w:rsidR="00553635" w:rsidP="00553635" w:rsidRDefault="00553635" w14:paraId="778F7C64" w14:textId="77777777">
      <w:pPr>
        <w:pStyle w:val="Geenafstand"/>
        <w:rPr>
          <w:rFonts w:cs="Arial"/>
          <w:szCs w:val="18"/>
          <w:shd w:val="clear" w:color="auto" w:fill="FFFFFF"/>
          <w:lang w:val="nl-NL"/>
        </w:rPr>
      </w:pPr>
      <w:r>
        <w:rPr>
          <w:rFonts w:cs="Arial"/>
          <w:b/>
          <w:bCs/>
          <w:szCs w:val="18"/>
          <w:shd w:val="clear" w:color="auto" w:fill="FFFFFF"/>
          <w:lang w:val="nl-NL"/>
        </w:rPr>
        <w:t>Artikel 9a</w:t>
      </w:r>
    </w:p>
    <w:p w:rsidR="00553635" w:rsidP="00553635" w:rsidRDefault="00553635" w14:paraId="56A3EDDB" w14:textId="77777777">
      <w:pPr>
        <w:pStyle w:val="Geenafstand"/>
        <w:rPr>
          <w:rFonts w:cs="Arial"/>
          <w:szCs w:val="18"/>
          <w:shd w:val="clear" w:color="auto" w:fill="FFFFFF"/>
          <w:lang w:val="nl-NL"/>
        </w:rPr>
      </w:pPr>
      <w:r>
        <w:rPr>
          <w:rFonts w:cs="Arial"/>
          <w:szCs w:val="18"/>
          <w:shd w:val="clear" w:color="auto" w:fill="FFFFFF"/>
          <w:lang w:val="nl-NL"/>
        </w:rPr>
        <w:t>B</w:t>
      </w:r>
      <w:r w:rsidRPr="0042662A">
        <w:rPr>
          <w:rFonts w:cs="Arial"/>
          <w:szCs w:val="18"/>
          <w:shd w:val="clear" w:color="auto" w:fill="FFFFFF"/>
          <w:lang w:val="nl-NL"/>
        </w:rPr>
        <w:t>innenlandse verkoop op afstand of grensoverschrijdende verkoop op afstand van tabaksproducten en aanverwante producten aan consumenten of het voor binnenlandse verkoop op afstand of grensoverschrijdende verkoop op afstand aanbieden van tabaksproducten en aanverwante producten aan consumenten</w:t>
      </w:r>
      <w:r>
        <w:rPr>
          <w:rFonts w:cs="Arial"/>
          <w:szCs w:val="18"/>
          <w:shd w:val="clear" w:color="auto" w:fill="FFFFFF"/>
          <w:lang w:val="nl-NL"/>
        </w:rPr>
        <w:t xml:space="preserve"> is verboden.</w:t>
      </w:r>
    </w:p>
    <w:p w:rsidR="00553635" w:rsidP="00553635" w:rsidRDefault="00553635" w14:paraId="69E8C931" w14:textId="77777777">
      <w:pPr>
        <w:pStyle w:val="Geenafstand"/>
        <w:rPr>
          <w:rFonts w:cs="Arial"/>
          <w:szCs w:val="18"/>
          <w:shd w:val="clear" w:color="auto" w:fill="FFFFFF"/>
          <w:lang w:val="nl-NL"/>
        </w:rPr>
      </w:pPr>
    </w:p>
    <w:p w:rsidR="00553635" w:rsidP="00553635" w:rsidRDefault="00553635" w14:paraId="227B4674" w14:textId="77777777">
      <w:pPr>
        <w:pStyle w:val="Geenafstand"/>
        <w:rPr>
          <w:rFonts w:cs="Arial"/>
          <w:szCs w:val="18"/>
          <w:shd w:val="clear" w:color="auto" w:fill="FFFFFF"/>
          <w:lang w:val="nl-NL"/>
        </w:rPr>
      </w:pPr>
      <w:r>
        <w:rPr>
          <w:rFonts w:cs="Arial"/>
          <w:szCs w:val="18"/>
          <w:shd w:val="clear" w:color="auto" w:fill="FFFFFF"/>
          <w:lang w:val="nl-NL"/>
        </w:rPr>
        <w:t>F</w:t>
      </w:r>
    </w:p>
    <w:p w:rsidR="00553635" w:rsidP="00553635" w:rsidRDefault="00553635" w14:paraId="6E4A87F6" w14:textId="77777777">
      <w:pPr>
        <w:pStyle w:val="Geenafstand"/>
        <w:rPr>
          <w:rFonts w:cs="Arial"/>
          <w:szCs w:val="18"/>
          <w:shd w:val="clear" w:color="auto" w:fill="FFFFFF"/>
          <w:lang w:val="nl-NL"/>
        </w:rPr>
      </w:pPr>
    </w:p>
    <w:p w:rsidRPr="00EF4DD1" w:rsidR="00553635" w:rsidP="00553635" w:rsidRDefault="00553635" w14:paraId="3C4ECE92" w14:textId="77777777">
      <w:pPr>
        <w:pStyle w:val="Geenafstand"/>
        <w:rPr>
          <w:rFonts w:cs="Arial"/>
          <w:szCs w:val="18"/>
          <w:shd w:val="clear" w:color="auto" w:fill="FFFFFF"/>
          <w:lang w:val="nl-NL"/>
        </w:rPr>
      </w:pPr>
      <w:r>
        <w:rPr>
          <w:rFonts w:cs="Arial"/>
          <w:szCs w:val="18"/>
          <w:shd w:val="clear" w:color="auto" w:fill="FFFFFF"/>
          <w:lang w:val="nl-NL"/>
        </w:rPr>
        <w:t xml:space="preserve">In artikel 11b, eerste lid, wordt na “7,” ingevoegd “7a,”.  </w:t>
      </w:r>
    </w:p>
    <w:p w:rsidRPr="003427AE" w:rsidR="00553635" w:rsidP="00553635" w:rsidRDefault="00553635" w14:paraId="36578797" w14:textId="77777777">
      <w:pPr>
        <w:pStyle w:val="Geenafstand"/>
        <w:rPr>
          <w:rFonts w:cs="Arial"/>
          <w:szCs w:val="18"/>
          <w:shd w:val="clear" w:color="auto" w:fill="FFFFFF"/>
          <w:lang w:val="nl-NL"/>
        </w:rPr>
      </w:pPr>
    </w:p>
    <w:p w:rsidR="00553635" w:rsidP="00553635" w:rsidRDefault="00553635" w14:paraId="56F96972" w14:textId="77777777">
      <w:pPr>
        <w:pStyle w:val="Geenafstand"/>
        <w:rPr>
          <w:rFonts w:cs="Arial"/>
          <w:color w:val="333333"/>
          <w:shd w:val="clear" w:color="auto" w:fill="FFFFFF"/>
          <w:lang w:val="nl-NL"/>
        </w:rPr>
      </w:pPr>
      <w:r>
        <w:rPr>
          <w:rFonts w:cs="Arial"/>
          <w:color w:val="333333"/>
          <w:shd w:val="clear" w:color="auto" w:fill="FFFFFF"/>
          <w:lang w:val="nl-NL"/>
        </w:rPr>
        <w:t>G</w:t>
      </w:r>
    </w:p>
    <w:p w:rsidR="00553635" w:rsidP="00553635" w:rsidRDefault="00553635" w14:paraId="394F2018" w14:textId="77777777">
      <w:pPr>
        <w:pStyle w:val="Geenafstand"/>
        <w:rPr>
          <w:rFonts w:cs="Arial"/>
          <w:color w:val="333333"/>
          <w:shd w:val="clear" w:color="auto" w:fill="FFFFFF"/>
          <w:lang w:val="nl-NL"/>
        </w:rPr>
      </w:pPr>
    </w:p>
    <w:p w:rsidR="00553635" w:rsidP="00553635" w:rsidRDefault="00553635" w14:paraId="2B8EFEDA" w14:textId="77777777">
      <w:pPr>
        <w:pStyle w:val="Geenafstand"/>
        <w:rPr>
          <w:rFonts w:cs="Arial"/>
          <w:color w:val="333333"/>
          <w:shd w:val="clear" w:color="auto" w:fill="FFFFFF"/>
          <w:lang w:val="nl-NL"/>
        </w:rPr>
      </w:pPr>
      <w:r>
        <w:rPr>
          <w:rFonts w:cs="Arial"/>
          <w:color w:val="333333"/>
          <w:shd w:val="clear" w:color="auto" w:fill="FFFFFF"/>
          <w:lang w:val="nl-NL"/>
        </w:rPr>
        <w:t xml:space="preserve">In artikel 12 wordt na “artikel 7,” ingevoegd “artikel 7a,” en vervalt “artikel 9a, eerste lid,”. </w:t>
      </w:r>
    </w:p>
    <w:p w:rsidR="00553635" w:rsidP="00553635" w:rsidRDefault="00553635" w14:paraId="27D3CBA3" w14:textId="77777777">
      <w:pPr>
        <w:pStyle w:val="Geenafstand"/>
        <w:rPr>
          <w:rFonts w:cs="Arial"/>
          <w:color w:val="333333"/>
          <w:shd w:val="clear" w:color="auto" w:fill="FFFFFF"/>
          <w:lang w:val="nl-NL"/>
        </w:rPr>
      </w:pPr>
    </w:p>
    <w:p w:rsidR="00553635" w:rsidP="00553635" w:rsidRDefault="00553635" w14:paraId="0337E8E9" w14:textId="77777777">
      <w:pPr>
        <w:pStyle w:val="Geenafstand"/>
        <w:rPr>
          <w:rFonts w:cs="Arial"/>
          <w:color w:val="333333"/>
          <w:shd w:val="clear" w:color="auto" w:fill="FFFFFF"/>
          <w:lang w:val="nl-NL"/>
        </w:rPr>
      </w:pPr>
      <w:r>
        <w:rPr>
          <w:rFonts w:cs="Arial"/>
          <w:color w:val="333333"/>
          <w:shd w:val="clear" w:color="auto" w:fill="FFFFFF"/>
          <w:lang w:val="nl-NL"/>
        </w:rPr>
        <w:t>H</w:t>
      </w:r>
    </w:p>
    <w:p w:rsidR="00553635" w:rsidP="00553635" w:rsidRDefault="00553635" w14:paraId="12EEEB12" w14:textId="77777777">
      <w:pPr>
        <w:pStyle w:val="Geenafstand"/>
        <w:rPr>
          <w:rFonts w:cs="Arial"/>
          <w:color w:val="333333"/>
          <w:shd w:val="clear" w:color="auto" w:fill="FFFFFF"/>
          <w:lang w:val="nl-NL"/>
        </w:rPr>
      </w:pPr>
    </w:p>
    <w:p w:rsidR="00553635" w:rsidP="00553635" w:rsidRDefault="00553635" w14:paraId="72BCBC66" w14:textId="77777777">
      <w:pPr>
        <w:pStyle w:val="Geenafstand"/>
        <w:rPr>
          <w:rFonts w:cs="Arial"/>
          <w:color w:val="333333"/>
          <w:shd w:val="clear" w:color="auto" w:fill="FFFFFF"/>
          <w:lang w:val="nl-NL"/>
        </w:rPr>
      </w:pPr>
      <w:r>
        <w:rPr>
          <w:rFonts w:cs="Arial"/>
          <w:color w:val="333333"/>
          <w:shd w:val="clear" w:color="auto" w:fill="FFFFFF"/>
          <w:lang w:val="nl-NL"/>
        </w:rPr>
        <w:t>De bijlage wordt als volgt gewijzigd:</w:t>
      </w:r>
    </w:p>
    <w:p w:rsidR="00553635" w:rsidP="00553635" w:rsidRDefault="00553635" w14:paraId="4D948200" w14:textId="77777777">
      <w:pPr>
        <w:pStyle w:val="Geenafstand"/>
        <w:rPr>
          <w:rFonts w:cs="Arial"/>
          <w:color w:val="333333"/>
          <w:shd w:val="clear" w:color="auto" w:fill="FFFFFF"/>
          <w:lang w:val="nl-NL"/>
        </w:rPr>
      </w:pPr>
      <w:r>
        <w:rPr>
          <w:rFonts w:cs="Arial"/>
          <w:color w:val="333333"/>
          <w:shd w:val="clear" w:color="auto" w:fill="FFFFFF"/>
          <w:lang w:val="nl-NL"/>
        </w:rPr>
        <w:t xml:space="preserve">1. In categorie A wordt “Artikel 7,” telkens vervangen door “artikel 7a,” </w:t>
      </w:r>
    </w:p>
    <w:p w:rsidR="00553635" w:rsidP="00553635" w:rsidRDefault="00553635" w14:paraId="554C1809" w14:textId="77777777">
      <w:pPr>
        <w:pStyle w:val="Geenafstand"/>
        <w:rPr>
          <w:rFonts w:cs="Arial"/>
          <w:color w:val="333333"/>
          <w:shd w:val="clear" w:color="auto" w:fill="FFFFFF"/>
          <w:lang w:val="nl-NL"/>
        </w:rPr>
      </w:pPr>
      <w:r>
        <w:rPr>
          <w:rFonts w:cs="Arial"/>
          <w:color w:val="333333"/>
          <w:shd w:val="clear" w:color="auto" w:fill="FFFFFF"/>
          <w:lang w:val="nl-NL"/>
        </w:rPr>
        <w:t>2. In categorie E wordt “artikel 7, derde lid,” telkens vervangen door “artikel 7, artikel 7a, derde lid,”</w:t>
      </w:r>
    </w:p>
    <w:p w:rsidR="00553635" w:rsidP="00553635" w:rsidRDefault="00553635" w14:paraId="6342E989" w14:textId="77777777">
      <w:pPr>
        <w:pStyle w:val="Geenafstand"/>
        <w:rPr>
          <w:rFonts w:cs="Arial"/>
          <w:color w:val="333333"/>
          <w:shd w:val="clear" w:color="auto" w:fill="FFFFFF"/>
          <w:lang w:val="nl-NL"/>
        </w:rPr>
      </w:pPr>
    </w:p>
    <w:p w:rsidRPr="00E324F4" w:rsidR="00553635" w:rsidP="00553635" w:rsidRDefault="00553635" w14:paraId="19060590" w14:textId="77777777">
      <w:pPr>
        <w:pStyle w:val="Geenafstand"/>
        <w:rPr>
          <w:rFonts w:cs="Arial"/>
          <w:b/>
          <w:bCs/>
          <w:color w:val="333333"/>
          <w:shd w:val="clear" w:color="auto" w:fill="FFFFFF"/>
          <w:lang w:val="nl-NL"/>
        </w:rPr>
      </w:pPr>
      <w:r w:rsidRPr="00E324F4">
        <w:rPr>
          <w:rFonts w:cs="Arial"/>
          <w:b/>
          <w:bCs/>
          <w:color w:val="333333"/>
          <w:shd w:val="clear" w:color="auto" w:fill="FFFFFF"/>
          <w:lang w:val="nl-NL"/>
        </w:rPr>
        <w:t>Artikel II</w:t>
      </w:r>
    </w:p>
    <w:p w:rsidR="00553635" w:rsidP="00553635" w:rsidRDefault="00553635" w14:paraId="17102228" w14:textId="77777777">
      <w:pPr>
        <w:pStyle w:val="Geenafstand"/>
        <w:rPr>
          <w:rFonts w:cs="Arial"/>
          <w:color w:val="333333"/>
          <w:shd w:val="clear" w:color="auto" w:fill="FFFFFF"/>
          <w:lang w:val="nl-NL"/>
        </w:rPr>
      </w:pPr>
    </w:p>
    <w:p w:rsidR="00553635" w:rsidP="00553635" w:rsidRDefault="00553635" w14:paraId="60FB1EE3" w14:textId="77777777">
      <w:pPr>
        <w:pStyle w:val="Geenafstand"/>
        <w:rPr>
          <w:rFonts w:cs="Arial"/>
          <w:color w:val="333333"/>
          <w:shd w:val="clear" w:color="auto" w:fill="FFFFFF"/>
          <w:lang w:val="nl-NL"/>
        </w:rPr>
      </w:pPr>
      <w:r>
        <w:rPr>
          <w:rFonts w:cs="Arial"/>
          <w:color w:val="333333"/>
          <w:shd w:val="clear" w:color="auto" w:fill="FFFFFF"/>
          <w:lang w:val="nl-NL"/>
        </w:rPr>
        <w:t xml:space="preserve">In het Tabaks- en rookwarenbesluit vervalt artikel 5.5. </w:t>
      </w:r>
    </w:p>
    <w:p w:rsidR="00553635" w:rsidP="00553635" w:rsidRDefault="00553635" w14:paraId="1CDCD9D0" w14:textId="77777777">
      <w:pPr>
        <w:pStyle w:val="Geenafstand"/>
        <w:rPr>
          <w:rFonts w:cs="Arial"/>
          <w:color w:val="333333"/>
          <w:shd w:val="clear" w:color="auto" w:fill="FFFFFF"/>
          <w:lang w:val="nl-NL"/>
        </w:rPr>
      </w:pPr>
    </w:p>
    <w:p w:rsidRPr="007D69EC" w:rsidR="00553635" w:rsidP="00553635" w:rsidRDefault="00553635" w14:paraId="5F9CB0E4" w14:textId="77777777">
      <w:pPr>
        <w:pStyle w:val="Geenafstand"/>
        <w:rPr>
          <w:rFonts w:cs="Arial"/>
          <w:b/>
          <w:bCs/>
          <w:color w:val="333333"/>
          <w:shd w:val="clear" w:color="auto" w:fill="FFFFFF"/>
          <w:lang w:val="nl-NL"/>
        </w:rPr>
      </w:pPr>
      <w:r w:rsidRPr="007D69EC">
        <w:rPr>
          <w:rFonts w:cs="Arial"/>
          <w:b/>
          <w:bCs/>
          <w:color w:val="333333"/>
          <w:shd w:val="clear" w:color="auto" w:fill="FFFFFF"/>
          <w:lang w:val="nl-NL"/>
        </w:rPr>
        <w:t>Artikel III</w:t>
      </w:r>
    </w:p>
    <w:p w:rsidR="00553635" w:rsidP="00553635" w:rsidRDefault="00553635" w14:paraId="193AFABD" w14:textId="77777777">
      <w:pPr>
        <w:pStyle w:val="Geenafstand"/>
        <w:rPr>
          <w:rFonts w:cs="Arial"/>
          <w:color w:val="333333"/>
          <w:shd w:val="clear" w:color="auto" w:fill="FFFFFF"/>
          <w:lang w:val="nl-NL"/>
        </w:rPr>
      </w:pPr>
    </w:p>
    <w:p w:rsidRPr="005261E9" w:rsidR="00553635" w:rsidP="00553635" w:rsidRDefault="00553635" w14:paraId="06B1EB52" w14:textId="77777777">
      <w:pPr>
        <w:pStyle w:val="Geenafstand"/>
        <w:rPr>
          <w:rFonts w:cs="Arial"/>
          <w:color w:val="333333"/>
          <w:shd w:val="clear" w:color="auto" w:fill="FFFFFF"/>
          <w:lang w:val="nl-NL"/>
        </w:rPr>
      </w:pPr>
      <w:r w:rsidRPr="005261E9">
        <w:rPr>
          <w:rFonts w:cs="Arial"/>
          <w:color w:val="333333"/>
          <w:shd w:val="clear" w:color="auto" w:fill="FFFFFF"/>
          <w:lang w:val="nl-NL"/>
        </w:rPr>
        <w:t xml:space="preserve">In artikel 1, onder 4°, van de Wet op de economische delicten, wordt in de zinsnede met betrekking tot de Tabaks- en rookwarenwet na </w:t>
      </w:r>
      <w:r>
        <w:rPr>
          <w:rFonts w:cs="Arial"/>
          <w:color w:val="333333"/>
          <w:shd w:val="clear" w:color="auto" w:fill="FFFFFF"/>
          <w:lang w:val="nl-NL"/>
        </w:rPr>
        <w:t>“7</w:t>
      </w:r>
      <w:r w:rsidRPr="005261E9">
        <w:rPr>
          <w:rFonts w:cs="Arial"/>
          <w:color w:val="333333"/>
          <w:shd w:val="clear" w:color="auto" w:fill="FFFFFF"/>
          <w:lang w:val="nl-NL"/>
        </w:rPr>
        <w:t>,</w:t>
      </w:r>
      <w:r>
        <w:rPr>
          <w:rFonts w:cs="Arial"/>
          <w:color w:val="333333"/>
          <w:shd w:val="clear" w:color="auto" w:fill="FFFFFF"/>
          <w:lang w:val="nl-NL"/>
        </w:rPr>
        <w:t>”</w:t>
      </w:r>
      <w:r w:rsidRPr="005261E9">
        <w:rPr>
          <w:rFonts w:cs="Arial"/>
          <w:color w:val="333333"/>
          <w:shd w:val="clear" w:color="auto" w:fill="FFFFFF"/>
          <w:lang w:val="nl-NL"/>
        </w:rPr>
        <w:t xml:space="preserve"> ingevoegd </w:t>
      </w:r>
      <w:r>
        <w:rPr>
          <w:rFonts w:cs="Arial"/>
          <w:color w:val="333333"/>
          <w:shd w:val="clear" w:color="auto" w:fill="FFFFFF"/>
          <w:lang w:val="nl-NL"/>
        </w:rPr>
        <w:t>“7a</w:t>
      </w:r>
      <w:r w:rsidRPr="005261E9">
        <w:rPr>
          <w:rFonts w:cs="Arial"/>
          <w:color w:val="333333"/>
          <w:shd w:val="clear" w:color="auto" w:fill="FFFFFF"/>
          <w:lang w:val="nl-NL"/>
        </w:rPr>
        <w:t>,</w:t>
      </w:r>
      <w:r>
        <w:rPr>
          <w:rFonts w:cs="Arial"/>
          <w:color w:val="333333"/>
          <w:shd w:val="clear" w:color="auto" w:fill="FFFFFF"/>
          <w:lang w:val="nl-NL"/>
        </w:rPr>
        <w:t>”</w:t>
      </w:r>
      <w:r w:rsidRPr="005261E9">
        <w:rPr>
          <w:rFonts w:cs="Arial"/>
          <w:color w:val="333333"/>
          <w:shd w:val="clear" w:color="auto" w:fill="FFFFFF"/>
          <w:lang w:val="nl-NL"/>
        </w:rPr>
        <w:t>.</w:t>
      </w:r>
    </w:p>
    <w:p w:rsidRPr="00E324F4" w:rsidR="00553635" w:rsidP="00553635" w:rsidRDefault="00553635" w14:paraId="729D6747" w14:textId="77777777">
      <w:pPr>
        <w:pStyle w:val="Geenafstand"/>
        <w:rPr>
          <w:rFonts w:cs="Arial"/>
          <w:b/>
          <w:bCs/>
          <w:color w:val="333333"/>
          <w:shd w:val="clear" w:color="auto" w:fill="FFFFFF"/>
          <w:lang w:val="nl-NL"/>
        </w:rPr>
      </w:pPr>
    </w:p>
    <w:p w:rsidR="00553635" w:rsidP="00553635" w:rsidRDefault="00553635" w14:paraId="1B8FFB5E" w14:textId="77777777">
      <w:pPr>
        <w:pStyle w:val="Geenafstand"/>
        <w:rPr>
          <w:rFonts w:cs="Arial"/>
          <w:b/>
          <w:bCs/>
          <w:color w:val="333333"/>
          <w:shd w:val="clear" w:color="auto" w:fill="FFFFFF"/>
          <w:lang w:val="nl-NL"/>
        </w:rPr>
      </w:pPr>
      <w:r w:rsidRPr="00E324F4">
        <w:rPr>
          <w:rFonts w:cs="Arial"/>
          <w:b/>
          <w:bCs/>
          <w:color w:val="333333"/>
          <w:shd w:val="clear" w:color="auto" w:fill="FFFFFF"/>
          <w:lang w:val="nl-NL"/>
        </w:rPr>
        <w:t>Artikel I</w:t>
      </w:r>
      <w:r>
        <w:rPr>
          <w:rFonts w:cs="Arial"/>
          <w:b/>
          <w:bCs/>
          <w:color w:val="333333"/>
          <w:shd w:val="clear" w:color="auto" w:fill="FFFFFF"/>
          <w:lang w:val="nl-NL"/>
        </w:rPr>
        <w:t>V</w:t>
      </w:r>
    </w:p>
    <w:p w:rsidR="00553635" w:rsidP="00553635" w:rsidRDefault="00553635" w14:paraId="7DAB0043" w14:textId="77777777">
      <w:pPr>
        <w:pStyle w:val="Geenafstand"/>
        <w:rPr>
          <w:rFonts w:cs="Arial"/>
          <w:b/>
          <w:bCs/>
          <w:color w:val="333333"/>
          <w:shd w:val="clear" w:color="auto" w:fill="FFFFFF"/>
          <w:lang w:val="nl-NL"/>
        </w:rPr>
      </w:pPr>
    </w:p>
    <w:p w:rsidR="00553635" w:rsidP="00553635" w:rsidRDefault="00553635" w14:paraId="2436169C" w14:textId="77777777">
      <w:pPr>
        <w:pStyle w:val="Geenafstand"/>
        <w:rPr>
          <w:rFonts w:cs="Arial"/>
          <w:color w:val="333333"/>
          <w:shd w:val="clear" w:color="auto" w:fill="FFFFFF"/>
          <w:lang w:val="nl-NL"/>
        </w:rPr>
      </w:pPr>
      <w:r>
        <w:rPr>
          <w:rFonts w:cs="Arial"/>
          <w:color w:val="333333"/>
          <w:shd w:val="clear" w:color="auto" w:fill="FFFFFF"/>
          <w:lang w:val="nl-NL"/>
        </w:rPr>
        <w:t xml:space="preserve">Na de inwerkingtreding van artikel I, onderdeel D, van deze wet berust het Tabaks- en rookwarenbesluit mede op artikel 7a van de Tabaks- en rookwarenwet. </w:t>
      </w:r>
    </w:p>
    <w:p w:rsidR="00553635" w:rsidP="00553635" w:rsidRDefault="00553635" w14:paraId="4A0E1359" w14:textId="77777777">
      <w:pPr>
        <w:pStyle w:val="Geenafstand"/>
        <w:rPr>
          <w:rFonts w:cs="Arial"/>
          <w:color w:val="333333"/>
          <w:shd w:val="clear" w:color="auto" w:fill="FFFFFF"/>
          <w:lang w:val="nl-NL"/>
        </w:rPr>
      </w:pPr>
    </w:p>
    <w:p w:rsidRPr="00D53BAF" w:rsidR="00553635" w:rsidP="00553635" w:rsidRDefault="00553635" w14:paraId="19090B69" w14:textId="77777777">
      <w:pPr>
        <w:pStyle w:val="Geenafstand"/>
        <w:rPr>
          <w:rFonts w:cs="Arial"/>
          <w:b/>
          <w:bCs/>
          <w:color w:val="333333"/>
          <w:shd w:val="clear" w:color="auto" w:fill="FFFFFF"/>
          <w:lang w:val="nl-NL"/>
        </w:rPr>
      </w:pPr>
      <w:r>
        <w:rPr>
          <w:rFonts w:cs="Arial"/>
          <w:b/>
          <w:bCs/>
          <w:color w:val="333333"/>
          <w:shd w:val="clear" w:color="auto" w:fill="FFFFFF"/>
          <w:lang w:val="nl-NL"/>
        </w:rPr>
        <w:t>Artikel V</w:t>
      </w:r>
    </w:p>
    <w:p w:rsidR="00553635" w:rsidP="00553635" w:rsidRDefault="00553635" w14:paraId="0B0778F7" w14:textId="77777777">
      <w:pPr>
        <w:pStyle w:val="Geenafstand"/>
        <w:rPr>
          <w:rFonts w:cs="Arial"/>
          <w:color w:val="333333"/>
          <w:shd w:val="clear" w:color="auto" w:fill="FFFFFF"/>
          <w:lang w:val="nl-NL"/>
        </w:rPr>
      </w:pPr>
    </w:p>
    <w:p w:rsidR="00553635" w:rsidP="00553635" w:rsidRDefault="00553635" w14:paraId="38B84996" w14:textId="77777777">
      <w:pPr>
        <w:pStyle w:val="Geenafstand"/>
        <w:rPr>
          <w:rFonts w:cs="Arial"/>
          <w:color w:val="333333"/>
          <w:shd w:val="clear" w:color="auto" w:fill="FFFFFF"/>
          <w:lang w:val="nl-NL"/>
        </w:rPr>
      </w:pPr>
      <w:r>
        <w:rPr>
          <w:rFonts w:cs="Arial"/>
          <w:color w:val="333333"/>
          <w:shd w:val="clear" w:color="auto" w:fill="FFFFFF"/>
          <w:lang w:val="nl-NL"/>
        </w:rPr>
        <w:t xml:space="preserve">Deze wet treedt in werking op een bij koninklijk besluit te bepalen tijdstip, dat voor de verschillende artikelen of onderdelen daarvan verschillend kan worden vastgesteld. </w:t>
      </w:r>
    </w:p>
    <w:p w:rsidR="00553635" w:rsidP="00553635" w:rsidRDefault="00553635" w14:paraId="10EBDFA1" w14:textId="77777777">
      <w:pPr>
        <w:pStyle w:val="Geenafstand"/>
        <w:rPr>
          <w:rFonts w:cs="Arial"/>
          <w:color w:val="333333"/>
          <w:shd w:val="clear" w:color="auto" w:fill="FFFFFF"/>
          <w:lang w:val="nl-NL"/>
        </w:rPr>
      </w:pPr>
    </w:p>
    <w:p w:rsidR="00553635" w:rsidP="00553635" w:rsidRDefault="00553635" w14:paraId="43EED8B0" w14:textId="77777777">
      <w:pPr>
        <w:pStyle w:val="Geenafstand"/>
        <w:rPr>
          <w:rFonts w:cs="Arial"/>
          <w:color w:val="333333"/>
          <w:shd w:val="clear" w:color="auto" w:fill="FFFFFF"/>
          <w:lang w:val="nl-NL"/>
        </w:rPr>
      </w:pPr>
      <w:r>
        <w:rPr>
          <w:rFonts w:cs="Arial"/>
          <w:color w:val="333333"/>
          <w:shd w:val="clear" w:color="auto" w:fill="FFFFFF"/>
          <w:lang w:val="nl-NL"/>
        </w:rPr>
        <w:t>Gegeven</w:t>
      </w:r>
    </w:p>
    <w:p w:rsidR="00553635" w:rsidP="00553635" w:rsidRDefault="00553635" w14:paraId="3CFBB06E" w14:textId="77777777">
      <w:pPr>
        <w:pStyle w:val="Geenafstand"/>
        <w:rPr>
          <w:rFonts w:cs="Arial"/>
          <w:color w:val="333333"/>
          <w:shd w:val="clear" w:color="auto" w:fill="FFFFFF"/>
          <w:lang w:val="nl-NL"/>
        </w:rPr>
      </w:pPr>
    </w:p>
    <w:p w:rsidR="00553635" w:rsidP="00553635" w:rsidRDefault="00553635" w14:paraId="1EAC334C" w14:textId="77777777">
      <w:pPr>
        <w:pStyle w:val="Geenafstand"/>
        <w:rPr>
          <w:rFonts w:cs="Arial"/>
          <w:color w:val="333333"/>
          <w:shd w:val="clear" w:color="auto" w:fill="FFFFFF"/>
          <w:lang w:val="nl-NL"/>
        </w:rPr>
      </w:pPr>
      <w:r>
        <w:rPr>
          <w:rFonts w:cs="Arial"/>
          <w:color w:val="333333"/>
          <w:shd w:val="clear" w:color="auto" w:fill="FFFFFF"/>
          <w:lang w:val="nl-NL"/>
        </w:rPr>
        <w:t>De Minister van Volksgezondheid,</w:t>
      </w:r>
    </w:p>
    <w:p w:rsidR="00553635" w:rsidP="00553635" w:rsidRDefault="00553635" w14:paraId="4F389B16" w14:textId="77777777">
      <w:pPr>
        <w:pStyle w:val="Geenafstand"/>
        <w:rPr>
          <w:rFonts w:cs="Arial"/>
          <w:color w:val="333333"/>
          <w:shd w:val="clear" w:color="auto" w:fill="FFFFFF"/>
          <w:lang w:val="nl-NL"/>
        </w:rPr>
      </w:pPr>
      <w:r>
        <w:rPr>
          <w:rFonts w:cs="Arial"/>
          <w:color w:val="333333"/>
          <w:shd w:val="clear" w:color="auto" w:fill="FFFFFF"/>
          <w:lang w:val="nl-NL"/>
        </w:rPr>
        <w:t>Welzijn en Sport,</w:t>
      </w:r>
    </w:p>
    <w:p w:rsidR="00F80165" w:rsidRDefault="00F80165" w14:paraId="5E02FACA"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35"/>
    <w:rsid w:val="00206CB1"/>
    <w:rsid w:val="0055363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B9EB"/>
  <w15:chartTrackingRefBased/>
  <w15:docId w15:val="{7EA0837A-EF24-44CE-870F-EBEF3747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6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6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6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6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6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6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6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6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6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6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6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6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6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6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6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635"/>
    <w:rPr>
      <w:rFonts w:eastAsiaTheme="majorEastAsia" w:cstheme="majorBidi"/>
      <w:color w:val="272727" w:themeColor="text1" w:themeTint="D8"/>
    </w:rPr>
  </w:style>
  <w:style w:type="paragraph" w:styleId="Titel">
    <w:name w:val="Title"/>
    <w:basedOn w:val="Standaard"/>
    <w:next w:val="Standaard"/>
    <w:link w:val="TitelChar"/>
    <w:uiPriority w:val="10"/>
    <w:qFormat/>
    <w:rsid w:val="0055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6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6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6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6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635"/>
    <w:rPr>
      <w:i/>
      <w:iCs/>
      <w:color w:val="404040" w:themeColor="text1" w:themeTint="BF"/>
    </w:rPr>
  </w:style>
  <w:style w:type="paragraph" w:styleId="Lijstalinea">
    <w:name w:val="List Paragraph"/>
    <w:basedOn w:val="Standaard"/>
    <w:uiPriority w:val="34"/>
    <w:qFormat/>
    <w:rsid w:val="00553635"/>
    <w:pPr>
      <w:ind w:left="720"/>
      <w:contextualSpacing/>
    </w:pPr>
  </w:style>
  <w:style w:type="character" w:styleId="Intensievebenadrukking">
    <w:name w:val="Intense Emphasis"/>
    <w:basedOn w:val="Standaardalinea-lettertype"/>
    <w:uiPriority w:val="21"/>
    <w:qFormat/>
    <w:rsid w:val="00553635"/>
    <w:rPr>
      <w:i/>
      <w:iCs/>
      <w:color w:val="0F4761" w:themeColor="accent1" w:themeShade="BF"/>
    </w:rPr>
  </w:style>
  <w:style w:type="paragraph" w:styleId="Duidelijkcitaat">
    <w:name w:val="Intense Quote"/>
    <w:basedOn w:val="Standaard"/>
    <w:next w:val="Standaard"/>
    <w:link w:val="DuidelijkcitaatChar"/>
    <w:uiPriority w:val="30"/>
    <w:qFormat/>
    <w:rsid w:val="00553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635"/>
    <w:rPr>
      <w:i/>
      <w:iCs/>
      <w:color w:val="0F4761" w:themeColor="accent1" w:themeShade="BF"/>
    </w:rPr>
  </w:style>
  <w:style w:type="character" w:styleId="Intensieveverwijzing">
    <w:name w:val="Intense Reference"/>
    <w:basedOn w:val="Standaardalinea-lettertype"/>
    <w:uiPriority w:val="32"/>
    <w:qFormat/>
    <w:rsid w:val="00553635"/>
    <w:rPr>
      <w:b/>
      <w:bCs/>
      <w:smallCaps/>
      <w:color w:val="0F4761" w:themeColor="accent1" w:themeShade="BF"/>
      <w:spacing w:val="5"/>
    </w:rPr>
  </w:style>
  <w:style w:type="paragraph" w:styleId="Geenafstand">
    <w:name w:val="No Spacing"/>
    <w:uiPriority w:val="1"/>
    <w:qFormat/>
    <w:rsid w:val="00553635"/>
    <w:pPr>
      <w:spacing w:after="0" w:line="240" w:lineRule="auto"/>
    </w:pPr>
    <w:rPr>
      <w:rFonts w:ascii="Verdana" w:hAnsi="Verdana"/>
      <w:kern w:val="0"/>
      <w:sz w:val="18"/>
      <w:lang w:val="en-US"/>
      <w14:ligatures w14:val="none"/>
    </w:rPr>
  </w:style>
  <w:style w:type="character" w:customStyle="1" w:styleId="lidnr">
    <w:name w:val="lidnr"/>
    <w:basedOn w:val="Standaardalinea-lettertype"/>
    <w:rsid w:val="0055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1361</ap:Words>
  <ap:Characters>7490</ap:Characters>
  <ap:DocSecurity>0</ap:DocSecurity>
  <ap:Lines>62</ap:Lines>
  <ap:Paragraphs>17</ap:Paragraphs>
  <ap:ScaleCrop>false</ap:ScaleCrop>
  <ap:LinksUpToDate>false</ap:LinksUpToDate>
  <ap:CharactersWithSpaces>8834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2026-03-24T10:00:00.0000000Z</dcterms:created>
  <dcterms:modified xsi:type="dcterms:W3CDTF">2026-03-24T10:00:00.0000000Z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