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3160C" w14:paraId="5BB42A99" w14:textId="77777777">
        <w:tc>
          <w:tcPr>
            <w:tcW w:w="6733" w:type="dxa"/>
            <w:gridSpan w:val="2"/>
            <w:tcBorders>
              <w:top w:val="nil"/>
              <w:left w:val="nil"/>
              <w:bottom w:val="nil"/>
              <w:right w:val="nil"/>
            </w:tcBorders>
            <w:vAlign w:val="center"/>
          </w:tcPr>
          <w:p w:rsidR="00997775" w:rsidP="00710A7A" w:rsidRDefault="00997775" w14:paraId="111A3DE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6C5C21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3160C" w14:paraId="212E599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9D3108A" w14:textId="77777777">
            <w:r w:rsidRPr="008B0CC5">
              <w:t xml:space="preserve">Vergaderjaar </w:t>
            </w:r>
            <w:r w:rsidR="00AC6B87">
              <w:t>202</w:t>
            </w:r>
            <w:r w:rsidR="00684DFF">
              <w:t>5</w:t>
            </w:r>
            <w:r w:rsidR="00AC6B87">
              <w:t>-202</w:t>
            </w:r>
            <w:r w:rsidR="00684DFF">
              <w:t>6</w:t>
            </w:r>
          </w:p>
        </w:tc>
      </w:tr>
      <w:tr w:rsidR="00997775" w:rsidTr="00C3160C" w14:paraId="13FE8DFA" w14:textId="77777777">
        <w:trPr>
          <w:cantSplit/>
        </w:trPr>
        <w:tc>
          <w:tcPr>
            <w:tcW w:w="10985" w:type="dxa"/>
            <w:gridSpan w:val="3"/>
            <w:tcBorders>
              <w:top w:val="nil"/>
              <w:left w:val="nil"/>
              <w:bottom w:val="nil"/>
              <w:right w:val="nil"/>
            </w:tcBorders>
          </w:tcPr>
          <w:p w:rsidR="00997775" w:rsidRDefault="00997775" w14:paraId="0A30FA4A" w14:textId="77777777"/>
        </w:tc>
      </w:tr>
      <w:tr w:rsidR="00997775" w:rsidTr="00C3160C" w14:paraId="4201D21A" w14:textId="77777777">
        <w:trPr>
          <w:cantSplit/>
        </w:trPr>
        <w:tc>
          <w:tcPr>
            <w:tcW w:w="10985" w:type="dxa"/>
            <w:gridSpan w:val="3"/>
            <w:tcBorders>
              <w:top w:val="nil"/>
              <w:left w:val="nil"/>
              <w:bottom w:val="single" w:color="auto" w:sz="4" w:space="0"/>
              <w:right w:val="nil"/>
            </w:tcBorders>
          </w:tcPr>
          <w:p w:rsidR="00997775" w:rsidRDefault="00997775" w14:paraId="27995FED" w14:textId="77777777"/>
        </w:tc>
      </w:tr>
      <w:tr w:rsidR="00997775" w:rsidTr="00C3160C" w14:paraId="30BC18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E60277" w14:textId="77777777"/>
        </w:tc>
        <w:tc>
          <w:tcPr>
            <w:tcW w:w="7654" w:type="dxa"/>
            <w:gridSpan w:val="2"/>
          </w:tcPr>
          <w:p w:rsidR="00997775" w:rsidRDefault="00997775" w14:paraId="44F972F6" w14:textId="77777777"/>
        </w:tc>
      </w:tr>
      <w:tr w:rsidR="00C3160C" w:rsidTr="00C3160C" w14:paraId="0F6861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160C" w:rsidP="00C3160C" w:rsidRDefault="00C3160C" w14:paraId="3AF6EF93" w14:textId="6973C4CE">
            <w:pPr>
              <w:rPr>
                <w:b/>
              </w:rPr>
            </w:pPr>
            <w:r w:rsidRPr="007A2E38">
              <w:rPr>
                <w:b/>
              </w:rPr>
              <w:t>33</w:t>
            </w:r>
            <w:r>
              <w:rPr>
                <w:b/>
              </w:rPr>
              <w:t xml:space="preserve"> </w:t>
            </w:r>
            <w:r w:rsidRPr="007A2E38">
              <w:rPr>
                <w:b/>
              </w:rPr>
              <w:t>578</w:t>
            </w:r>
          </w:p>
        </w:tc>
        <w:tc>
          <w:tcPr>
            <w:tcW w:w="7654" w:type="dxa"/>
            <w:gridSpan w:val="2"/>
          </w:tcPr>
          <w:p w:rsidR="00C3160C" w:rsidP="00C3160C" w:rsidRDefault="00C3160C" w14:paraId="2E51B3B8" w14:textId="7B7DA624">
            <w:pPr>
              <w:rPr>
                <w:b/>
              </w:rPr>
            </w:pPr>
            <w:r w:rsidRPr="007A2E38">
              <w:rPr>
                <w:b/>
                <w:bCs/>
              </w:rPr>
              <w:t>Eerstelijnszorg</w:t>
            </w:r>
          </w:p>
        </w:tc>
      </w:tr>
      <w:tr w:rsidR="00C3160C" w:rsidTr="00C3160C" w14:paraId="18E783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160C" w:rsidP="00C3160C" w:rsidRDefault="00C3160C" w14:paraId="3261F252" w14:textId="77777777"/>
        </w:tc>
        <w:tc>
          <w:tcPr>
            <w:tcW w:w="7654" w:type="dxa"/>
            <w:gridSpan w:val="2"/>
          </w:tcPr>
          <w:p w:rsidR="00C3160C" w:rsidP="00C3160C" w:rsidRDefault="00C3160C" w14:paraId="7299FF64" w14:textId="77777777"/>
        </w:tc>
      </w:tr>
      <w:tr w:rsidR="00C3160C" w:rsidTr="00C3160C" w14:paraId="5CD55E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160C" w:rsidP="00C3160C" w:rsidRDefault="00C3160C" w14:paraId="04B58610" w14:textId="77777777"/>
        </w:tc>
        <w:tc>
          <w:tcPr>
            <w:tcW w:w="7654" w:type="dxa"/>
            <w:gridSpan w:val="2"/>
          </w:tcPr>
          <w:p w:rsidR="00C3160C" w:rsidP="00C3160C" w:rsidRDefault="00C3160C" w14:paraId="42E4C138" w14:textId="77777777"/>
        </w:tc>
      </w:tr>
      <w:tr w:rsidR="00C3160C" w:rsidTr="00C3160C" w14:paraId="2EA5A3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160C" w:rsidP="00C3160C" w:rsidRDefault="00C3160C" w14:paraId="008526D6" w14:textId="512BA728">
            <w:pPr>
              <w:rPr>
                <w:b/>
              </w:rPr>
            </w:pPr>
            <w:r>
              <w:rPr>
                <w:b/>
              </w:rPr>
              <w:t>Nr. 17</w:t>
            </w:r>
            <w:r>
              <w:rPr>
                <w:b/>
              </w:rPr>
              <w:t>5</w:t>
            </w:r>
          </w:p>
        </w:tc>
        <w:tc>
          <w:tcPr>
            <w:tcW w:w="7654" w:type="dxa"/>
            <w:gridSpan w:val="2"/>
          </w:tcPr>
          <w:p w:rsidR="00C3160C" w:rsidP="00C3160C" w:rsidRDefault="00C3160C" w14:paraId="0F2F8FA0" w14:textId="0581616D">
            <w:pPr>
              <w:rPr>
                <w:b/>
              </w:rPr>
            </w:pPr>
            <w:r>
              <w:rPr>
                <w:b/>
              </w:rPr>
              <w:t xml:space="preserve">MOTIE VAN </w:t>
            </w:r>
            <w:r w:rsidRPr="00C3160C">
              <w:rPr>
                <w:b/>
              </w:rPr>
              <w:t>HET LID WIERSMA</w:t>
            </w:r>
          </w:p>
        </w:tc>
      </w:tr>
      <w:tr w:rsidR="00C3160C" w:rsidTr="00C3160C" w14:paraId="4E7723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160C" w:rsidP="00C3160C" w:rsidRDefault="00C3160C" w14:paraId="2373AC98" w14:textId="77777777"/>
        </w:tc>
        <w:tc>
          <w:tcPr>
            <w:tcW w:w="7654" w:type="dxa"/>
            <w:gridSpan w:val="2"/>
          </w:tcPr>
          <w:p w:rsidR="00C3160C" w:rsidP="00C3160C" w:rsidRDefault="00C3160C" w14:paraId="27B10E1D" w14:textId="0E403B32">
            <w:r>
              <w:t>Voorgesteld 26 maart 2026</w:t>
            </w:r>
          </w:p>
        </w:tc>
      </w:tr>
      <w:tr w:rsidR="00997775" w:rsidTr="00C3160C" w14:paraId="31A4CA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A9EB77" w14:textId="77777777"/>
        </w:tc>
        <w:tc>
          <w:tcPr>
            <w:tcW w:w="7654" w:type="dxa"/>
            <w:gridSpan w:val="2"/>
          </w:tcPr>
          <w:p w:rsidR="00997775" w:rsidRDefault="00997775" w14:paraId="50BB0467" w14:textId="77777777"/>
        </w:tc>
      </w:tr>
      <w:tr w:rsidR="00997775" w:rsidTr="00C3160C" w14:paraId="6FE782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08871D" w14:textId="77777777"/>
        </w:tc>
        <w:tc>
          <w:tcPr>
            <w:tcW w:w="7654" w:type="dxa"/>
            <w:gridSpan w:val="2"/>
          </w:tcPr>
          <w:p w:rsidR="00997775" w:rsidRDefault="00997775" w14:paraId="543427CB" w14:textId="77777777">
            <w:r>
              <w:t>De Kamer,</w:t>
            </w:r>
          </w:p>
        </w:tc>
      </w:tr>
      <w:tr w:rsidR="00997775" w:rsidTr="00C3160C" w14:paraId="4ABC9F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917CBD" w14:textId="77777777"/>
        </w:tc>
        <w:tc>
          <w:tcPr>
            <w:tcW w:w="7654" w:type="dxa"/>
            <w:gridSpan w:val="2"/>
          </w:tcPr>
          <w:p w:rsidR="00997775" w:rsidRDefault="00997775" w14:paraId="2B6B3428" w14:textId="77777777"/>
        </w:tc>
      </w:tr>
      <w:tr w:rsidR="00997775" w:rsidTr="00C3160C" w14:paraId="062823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466BB7" w14:textId="77777777"/>
        </w:tc>
        <w:tc>
          <w:tcPr>
            <w:tcW w:w="7654" w:type="dxa"/>
            <w:gridSpan w:val="2"/>
          </w:tcPr>
          <w:p w:rsidR="00997775" w:rsidRDefault="00997775" w14:paraId="459F2A57" w14:textId="77777777">
            <w:r>
              <w:t>gehoord de beraadslaging,</w:t>
            </w:r>
          </w:p>
        </w:tc>
      </w:tr>
      <w:tr w:rsidR="00997775" w:rsidTr="00C3160C" w14:paraId="3E9E22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F21AEE" w14:textId="77777777"/>
        </w:tc>
        <w:tc>
          <w:tcPr>
            <w:tcW w:w="7654" w:type="dxa"/>
            <w:gridSpan w:val="2"/>
          </w:tcPr>
          <w:p w:rsidR="00997775" w:rsidRDefault="00997775" w14:paraId="7F0003C9" w14:textId="77777777"/>
        </w:tc>
      </w:tr>
      <w:tr w:rsidR="00997775" w:rsidTr="00C3160C" w14:paraId="7929A0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993CCD" w14:textId="77777777"/>
        </w:tc>
        <w:tc>
          <w:tcPr>
            <w:tcW w:w="7654" w:type="dxa"/>
            <w:gridSpan w:val="2"/>
          </w:tcPr>
          <w:p w:rsidR="00C3160C" w:rsidP="00C3160C" w:rsidRDefault="00C3160C" w14:paraId="1D0541CF" w14:textId="77777777">
            <w:r>
              <w:t>constaterende dat regio's met grote huisartsentekorten vaak ook regio's zijn waar structureel weinig geneeskunde- en huisartsenstudenten vandaan komen;</w:t>
            </w:r>
          </w:p>
          <w:p w:rsidR="00C3160C" w:rsidP="00C3160C" w:rsidRDefault="00C3160C" w14:paraId="3D0A7F99" w14:textId="77777777"/>
          <w:p w:rsidR="00C3160C" w:rsidP="00C3160C" w:rsidRDefault="00C3160C" w14:paraId="6DBA56B9" w14:textId="77777777">
            <w:r>
              <w:t>overwegende dat het huidige wettelijke kader ruimte laat voor regionale opleidingsroutes, extra opleidingscapaciteit en gerichte stimulansen, zonder selectie op basis van contractuele verplichtingen;</w:t>
            </w:r>
          </w:p>
          <w:p w:rsidR="00C3160C" w:rsidP="00C3160C" w:rsidRDefault="00C3160C" w14:paraId="34568687" w14:textId="77777777"/>
          <w:p w:rsidR="00C3160C" w:rsidP="00C3160C" w:rsidRDefault="00C3160C" w14:paraId="209DDDB6" w14:textId="77777777">
            <w:r>
              <w:t>overwegende dat het kabinet in gesprek gaat met opleidingsinstituten met geneeskunde- en huisartsenopleidingen om te bezien welke stappen die instellingen zelf, binnen de grenzen van de wet, kunnen zetten;</w:t>
            </w:r>
          </w:p>
          <w:p w:rsidR="00C3160C" w:rsidP="00C3160C" w:rsidRDefault="00C3160C" w14:paraId="52026A08" w14:textId="77777777"/>
          <w:p w:rsidR="00C3160C" w:rsidP="00C3160C" w:rsidRDefault="00C3160C" w14:paraId="634F552C" w14:textId="77777777">
            <w:r>
              <w:t>verzoekt de regering om op basis van de lopende verkenning en de gesprekken met opleidingsinstituten, te komen tot concrete afspraken met opleidingsinstituten over het vergroten van het aantal regionale opleidingsplaatsen voor huisartsen, met specifieke aandacht voor tekortregio's, en daarbij in samenwerking met veldpartijen meetbare doelstellingen vast te stellen voor regionale spreiding van opleidingsplaatsen;</w:t>
            </w:r>
          </w:p>
          <w:p w:rsidR="00C3160C" w:rsidP="00C3160C" w:rsidRDefault="00C3160C" w14:paraId="485DF99C" w14:textId="77777777"/>
          <w:p w:rsidR="00C3160C" w:rsidP="00C3160C" w:rsidRDefault="00C3160C" w14:paraId="758372D1" w14:textId="77777777">
            <w:r>
              <w:t>verzoekt de regering de Kamer uiterlijk het derde kwartaal van 2026 te informeren over de concrete afspraken en meetbare doelstellingen,</w:t>
            </w:r>
          </w:p>
          <w:p w:rsidR="00C3160C" w:rsidP="00C3160C" w:rsidRDefault="00C3160C" w14:paraId="5074D26B" w14:textId="77777777"/>
          <w:p w:rsidR="00C3160C" w:rsidP="00C3160C" w:rsidRDefault="00C3160C" w14:paraId="4ED8A31A" w14:textId="77777777">
            <w:r>
              <w:t>en gaat over tot de orde van de dag.</w:t>
            </w:r>
          </w:p>
          <w:p w:rsidR="00C3160C" w:rsidP="00C3160C" w:rsidRDefault="00C3160C" w14:paraId="67F5FAEE" w14:textId="071F38F7"/>
          <w:p w:rsidR="00997775" w:rsidP="00C3160C" w:rsidRDefault="00C3160C" w14:paraId="38BE5758" w14:textId="53D91413">
            <w:r>
              <w:t>Wiersma</w:t>
            </w:r>
          </w:p>
        </w:tc>
      </w:tr>
    </w:tbl>
    <w:p w:rsidR="00997775" w:rsidRDefault="00997775" w14:paraId="4D0931D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0BA04" w14:textId="77777777" w:rsidR="00C3160C" w:rsidRDefault="00C3160C">
      <w:pPr>
        <w:spacing w:line="20" w:lineRule="exact"/>
      </w:pPr>
    </w:p>
  </w:endnote>
  <w:endnote w:type="continuationSeparator" w:id="0">
    <w:p w14:paraId="472983C8" w14:textId="77777777" w:rsidR="00C3160C" w:rsidRDefault="00C3160C">
      <w:pPr>
        <w:pStyle w:val="Amendement"/>
      </w:pPr>
      <w:r>
        <w:rPr>
          <w:b w:val="0"/>
        </w:rPr>
        <w:t xml:space="preserve"> </w:t>
      </w:r>
    </w:p>
  </w:endnote>
  <w:endnote w:type="continuationNotice" w:id="1">
    <w:p w14:paraId="175F9C5B" w14:textId="77777777" w:rsidR="00C3160C" w:rsidRDefault="00C3160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340B2" w14:textId="77777777" w:rsidR="00C3160C" w:rsidRDefault="00C3160C">
      <w:pPr>
        <w:pStyle w:val="Amendement"/>
      </w:pPr>
      <w:r>
        <w:rPr>
          <w:b w:val="0"/>
        </w:rPr>
        <w:separator/>
      </w:r>
    </w:p>
  </w:footnote>
  <w:footnote w:type="continuationSeparator" w:id="0">
    <w:p w14:paraId="6C172F6F" w14:textId="77777777" w:rsidR="00C3160C" w:rsidRDefault="00C31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0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6213F"/>
    <w:rsid w:val="00A95259"/>
    <w:rsid w:val="00AA558D"/>
    <w:rsid w:val="00AB75BE"/>
    <w:rsid w:val="00AC6B87"/>
    <w:rsid w:val="00B511EE"/>
    <w:rsid w:val="00B74E9D"/>
    <w:rsid w:val="00BF5690"/>
    <w:rsid w:val="00C3160C"/>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CDACD"/>
  <w15:docId w15:val="{61A7296B-0425-41A5-AB58-3B99E7BCA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211</ap:Words>
  <ap:Characters>1163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2026-03-27T08:03:00.0000000Z</dcterms:created>
  <dcterms:modified xsi:type="dcterms:W3CDTF">2026-03-27T08:12:00.0000000Z</dcterms:modified>
  <dc:description>------------------------</dc:description>
  <dc:subject/>
  <keywords/>
  <version/>
  <category/>
</coreProperties>
</file>