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5A3B" w14:paraId="13A688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618D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8F61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5A3B" w14:paraId="22A5C3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D9F55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5A3B" w14:paraId="6CAE4C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3D7495" w14:textId="77777777"/>
        </w:tc>
      </w:tr>
      <w:tr w:rsidR="00997775" w:rsidTr="00E15A3B" w14:paraId="244476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C511B0" w14:textId="77777777"/>
        </w:tc>
      </w:tr>
      <w:tr w:rsidR="00997775" w:rsidTr="00E15A3B" w14:paraId="1B82A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7D765" w14:textId="77777777"/>
        </w:tc>
        <w:tc>
          <w:tcPr>
            <w:tcW w:w="7654" w:type="dxa"/>
            <w:gridSpan w:val="2"/>
          </w:tcPr>
          <w:p w:rsidR="00997775" w:rsidRDefault="00997775" w14:paraId="1D8F3F78" w14:textId="77777777"/>
        </w:tc>
      </w:tr>
      <w:tr w:rsidR="00E15A3B" w:rsidTr="00E15A3B" w14:paraId="167EA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7E9FE660" w14:textId="58A98243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E15A3B" w:rsidP="00E15A3B" w:rsidRDefault="00E15A3B" w14:paraId="5755ED54" w14:textId="1A41C5E2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E15A3B" w:rsidTr="00E15A3B" w14:paraId="45DF6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1378CAEB" w14:textId="77777777"/>
        </w:tc>
        <w:tc>
          <w:tcPr>
            <w:tcW w:w="7654" w:type="dxa"/>
            <w:gridSpan w:val="2"/>
          </w:tcPr>
          <w:p w:rsidR="00E15A3B" w:rsidP="00E15A3B" w:rsidRDefault="00E15A3B" w14:paraId="1C0D50BF" w14:textId="77777777"/>
        </w:tc>
      </w:tr>
      <w:tr w:rsidR="00E15A3B" w:rsidTr="00E15A3B" w14:paraId="19671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27369A92" w14:textId="77777777"/>
        </w:tc>
        <w:tc>
          <w:tcPr>
            <w:tcW w:w="7654" w:type="dxa"/>
            <w:gridSpan w:val="2"/>
          </w:tcPr>
          <w:p w:rsidR="00E15A3B" w:rsidP="00E15A3B" w:rsidRDefault="00E15A3B" w14:paraId="74D48E61" w14:textId="77777777"/>
        </w:tc>
      </w:tr>
      <w:tr w:rsidR="00E15A3B" w:rsidTr="00E15A3B" w14:paraId="1CB3F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235F0D1C" w14:textId="555A63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2C1C"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E15A3B" w:rsidP="00E15A3B" w:rsidRDefault="00E15A3B" w14:paraId="1086C158" w14:textId="4C265D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2C1C">
              <w:rPr>
                <w:b/>
              </w:rPr>
              <w:t>DE LEDEN BOELSMA-HOEKSTRA EN DE HOOP</w:t>
            </w:r>
          </w:p>
        </w:tc>
      </w:tr>
      <w:tr w:rsidR="00E15A3B" w:rsidTr="00E15A3B" w14:paraId="7CB62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3FDB2E96" w14:textId="77777777"/>
        </w:tc>
        <w:tc>
          <w:tcPr>
            <w:tcW w:w="7654" w:type="dxa"/>
            <w:gridSpan w:val="2"/>
          </w:tcPr>
          <w:p w:rsidR="00E15A3B" w:rsidP="00E15A3B" w:rsidRDefault="00E15A3B" w14:paraId="569712B9" w14:textId="172D61CD">
            <w:r>
              <w:t>Voorgesteld 26 maart 2026</w:t>
            </w:r>
          </w:p>
        </w:tc>
      </w:tr>
      <w:tr w:rsidR="00E15A3B" w:rsidTr="00E15A3B" w14:paraId="6A4D0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7245BE5D" w14:textId="77777777"/>
        </w:tc>
        <w:tc>
          <w:tcPr>
            <w:tcW w:w="7654" w:type="dxa"/>
            <w:gridSpan w:val="2"/>
          </w:tcPr>
          <w:p w:rsidR="00E15A3B" w:rsidP="00E15A3B" w:rsidRDefault="00E15A3B" w14:paraId="78A4EE0B" w14:textId="77777777"/>
        </w:tc>
      </w:tr>
      <w:tr w:rsidR="00E15A3B" w:rsidTr="00E15A3B" w14:paraId="27137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2893810E" w14:textId="77777777"/>
        </w:tc>
        <w:tc>
          <w:tcPr>
            <w:tcW w:w="7654" w:type="dxa"/>
            <w:gridSpan w:val="2"/>
          </w:tcPr>
          <w:p w:rsidR="00E15A3B" w:rsidP="00E15A3B" w:rsidRDefault="00E15A3B" w14:paraId="3DCAC5CF" w14:textId="01925BDD">
            <w:r>
              <w:t>De Kamer,</w:t>
            </w:r>
          </w:p>
        </w:tc>
      </w:tr>
      <w:tr w:rsidR="00E15A3B" w:rsidTr="00E15A3B" w14:paraId="59DED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3144EFB8" w14:textId="77777777"/>
        </w:tc>
        <w:tc>
          <w:tcPr>
            <w:tcW w:w="7654" w:type="dxa"/>
            <w:gridSpan w:val="2"/>
          </w:tcPr>
          <w:p w:rsidR="00E15A3B" w:rsidP="00E15A3B" w:rsidRDefault="00E15A3B" w14:paraId="3CAD27DB" w14:textId="77777777"/>
        </w:tc>
      </w:tr>
      <w:tr w:rsidR="00E15A3B" w:rsidTr="00E15A3B" w14:paraId="57F92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A3B" w:rsidP="00E15A3B" w:rsidRDefault="00E15A3B" w14:paraId="54F9370B" w14:textId="77777777"/>
        </w:tc>
        <w:tc>
          <w:tcPr>
            <w:tcW w:w="7654" w:type="dxa"/>
            <w:gridSpan w:val="2"/>
          </w:tcPr>
          <w:p w:rsidR="00E15A3B" w:rsidP="00E15A3B" w:rsidRDefault="00E15A3B" w14:paraId="77C19189" w14:textId="74217F34">
            <w:r>
              <w:t>gehoord de beraadslaging,</w:t>
            </w:r>
          </w:p>
        </w:tc>
      </w:tr>
      <w:tr w:rsidR="00997775" w:rsidTr="00E15A3B" w14:paraId="5A1B0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F51D9" w14:textId="77777777"/>
        </w:tc>
        <w:tc>
          <w:tcPr>
            <w:tcW w:w="7654" w:type="dxa"/>
            <w:gridSpan w:val="2"/>
          </w:tcPr>
          <w:p w:rsidR="00997775" w:rsidRDefault="00997775" w14:paraId="02A39F18" w14:textId="77777777"/>
        </w:tc>
      </w:tr>
      <w:tr w:rsidR="00997775" w:rsidTr="00E15A3B" w14:paraId="361DB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955FA" w14:textId="77777777"/>
        </w:tc>
        <w:tc>
          <w:tcPr>
            <w:tcW w:w="7654" w:type="dxa"/>
            <w:gridSpan w:val="2"/>
          </w:tcPr>
          <w:p w:rsidR="00E15A3B" w:rsidP="00E15A3B" w:rsidRDefault="00E15A3B" w14:paraId="22A9C9DC" w14:textId="77777777">
            <w:r>
              <w:t xml:space="preserve">constaterende dat de rapporten van </w:t>
            </w:r>
            <w:proofErr w:type="spellStart"/>
            <w:r>
              <w:t>Wennink</w:t>
            </w:r>
            <w:proofErr w:type="spellEnd"/>
            <w:r>
              <w:t xml:space="preserve"> en </w:t>
            </w:r>
            <w:proofErr w:type="spellStart"/>
            <w:r>
              <w:t>Draghi</w:t>
            </w:r>
            <w:proofErr w:type="spellEnd"/>
            <w:r>
              <w:t xml:space="preserve"> benadrukken dat duurzame economische groei en maatschappelijk verdienvermogen onlosmakelijk samenhangen;</w:t>
            </w:r>
          </w:p>
          <w:p w:rsidR="00D32C1C" w:rsidP="00E15A3B" w:rsidRDefault="00D32C1C" w14:paraId="03E7B82B" w14:textId="77777777"/>
          <w:p w:rsidR="00E15A3B" w:rsidP="00E15A3B" w:rsidRDefault="00E15A3B" w14:paraId="66B1D509" w14:textId="77777777">
            <w:r>
              <w:t xml:space="preserve">overwegende dat het </w:t>
            </w:r>
            <w:proofErr w:type="spellStart"/>
            <w:r>
              <w:t>bredewelvaartskader</w:t>
            </w:r>
            <w:proofErr w:type="spellEnd"/>
            <w:r>
              <w:t xml:space="preserve"> deze samenhang expliciet maakt, doordat investeringen bijdragen aan zowel economische kracht als leefbaarheid, gezondheid en regionale ontwikkeling;</w:t>
            </w:r>
          </w:p>
          <w:p w:rsidR="00D32C1C" w:rsidP="00E15A3B" w:rsidRDefault="00D32C1C" w14:paraId="327E8E72" w14:textId="77777777"/>
          <w:p w:rsidR="00E15A3B" w:rsidP="00E15A3B" w:rsidRDefault="00E15A3B" w14:paraId="4F46AB7C" w14:textId="77777777">
            <w:r>
              <w:t xml:space="preserve">verzoekt de regering om in het afwegingskader voor de prioritering van infrastructurele projecten het </w:t>
            </w:r>
            <w:proofErr w:type="spellStart"/>
            <w:r>
              <w:t>bredewelvaartskader</w:t>
            </w:r>
            <w:proofErr w:type="spellEnd"/>
            <w:r>
              <w:t xml:space="preserve"> mee te wegen,</w:t>
            </w:r>
          </w:p>
          <w:p w:rsidR="00D32C1C" w:rsidP="00E15A3B" w:rsidRDefault="00D32C1C" w14:paraId="6DAC5462" w14:textId="77777777"/>
          <w:p w:rsidR="00E15A3B" w:rsidP="00E15A3B" w:rsidRDefault="00E15A3B" w14:paraId="652D9F7E" w14:textId="3C2B8C26">
            <w:r>
              <w:t>en gaat over tot de orde van de dag.</w:t>
            </w:r>
          </w:p>
          <w:p w:rsidR="00D32C1C" w:rsidP="00E15A3B" w:rsidRDefault="00D32C1C" w14:paraId="1321709A" w14:textId="77777777"/>
          <w:p w:rsidR="00D32C1C" w:rsidP="00E15A3B" w:rsidRDefault="00E15A3B" w14:paraId="09C9804C" w14:textId="77777777">
            <w:proofErr w:type="spellStart"/>
            <w:r>
              <w:t>Boelsma-Hoekstra</w:t>
            </w:r>
            <w:proofErr w:type="spellEnd"/>
          </w:p>
          <w:p w:rsidR="00997775" w:rsidP="00E15A3B" w:rsidRDefault="00E15A3B" w14:paraId="1EE44452" w14:textId="124BA314">
            <w:r>
              <w:t>De Hoop</w:t>
            </w:r>
          </w:p>
        </w:tc>
      </w:tr>
    </w:tbl>
    <w:p w:rsidR="00997775" w:rsidRDefault="00997775" w14:paraId="2C3D4E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8542" w14:textId="77777777" w:rsidR="00E15A3B" w:rsidRDefault="00E15A3B">
      <w:pPr>
        <w:spacing w:line="20" w:lineRule="exact"/>
      </w:pPr>
    </w:p>
  </w:endnote>
  <w:endnote w:type="continuationSeparator" w:id="0">
    <w:p w14:paraId="16497E0E" w14:textId="77777777" w:rsidR="00E15A3B" w:rsidRDefault="00E15A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2288DF" w14:textId="77777777" w:rsidR="00E15A3B" w:rsidRDefault="00E15A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538C" w14:textId="77777777" w:rsidR="00E15A3B" w:rsidRDefault="00E15A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11849" w14:textId="77777777" w:rsidR="00E15A3B" w:rsidRDefault="00E15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C1C"/>
    <w:rsid w:val="00D43192"/>
    <w:rsid w:val="00DE2437"/>
    <w:rsid w:val="00E15A3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EC42C"/>
  <w15:docId w15:val="{D91B9ADE-5994-426B-B40C-41587E20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