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7228D" w14:paraId="70127839" w14:textId="15216CA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EAD9611">
            <w:pPr>
              <w:pStyle w:val="Voettekst"/>
            </w:pPr>
            <w:r>
              <w:t xml:space="preserve">Uitstelbericht Kamervragen over </w:t>
            </w:r>
            <w:r w:rsidR="0027228D">
              <w:t>het bericht 'Chinese staatszender kocht een week lang reclameruimte in NS-treinen'</w:t>
            </w:r>
            <w:r w:rsidR="0027228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7228D" w14:paraId="7B7E79E6" w14:textId="770493D8">
            <w:pPr>
              <w:pStyle w:val="referentiegegevens"/>
              <w:rPr>
                <w:sz w:val="18"/>
                <w:szCs w:val="24"/>
              </w:rPr>
            </w:pPr>
            <w:r>
              <w:t>7278261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7228D" w:rsidR="00F20145" w:rsidP="00F20145" w:rsidRDefault="0027228D" w14:paraId="0682E0CA" w14:textId="0C179A3B">
            <w:pPr>
              <w:pStyle w:val="referentiegegevens"/>
              <w:rPr>
                <w:sz w:val="18"/>
                <w:szCs w:val="24"/>
              </w:rPr>
            </w:pPr>
            <w:r w:rsidRPr="0027228D">
              <w:t>2026Z04359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D9075F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7228D" w:rsidR="0027228D">
        <w:t>staatssecretaris 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 w:rsidR="0027228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27228D">
        <w:t xml:space="preserve">Becker en </w:t>
      </w:r>
      <w:proofErr w:type="spellStart"/>
      <w:r w:rsidR="0027228D">
        <w:t>Schutz</w:t>
      </w:r>
      <w:proofErr w:type="spellEnd"/>
      <w:r w:rsidR="0027228D">
        <w:t xml:space="preserve"> (beiden VVD)</w:t>
      </w:r>
      <w:r w:rsidRPr="00F20145">
        <w:rPr>
          <w:rFonts w:cs="Utopia"/>
          <w:color w:val="000000"/>
        </w:rPr>
        <w:t xml:space="preserve">, van uw Kamer aan de </w:t>
      </w:r>
      <w:r w:rsidR="0027228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7228D">
        <w:t>het bericht 'Chinese staatszender kocht een week lang reclameruimte in NS-treinen'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7228D">
        <w:rPr>
          <w:rFonts w:cs="Utopia"/>
          <w:color w:val="000000"/>
        </w:rPr>
        <w:t>5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161D33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7228D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7228D" w14:paraId="7F59D051" w14:textId="52C7DC5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4843" w14:textId="77777777" w:rsidR="00624D71" w:rsidRDefault="00624D71">
      <w:r>
        <w:separator/>
      </w:r>
    </w:p>
    <w:p w14:paraId="4D0D3949" w14:textId="77777777" w:rsidR="00624D71" w:rsidRDefault="00624D71"/>
    <w:p w14:paraId="0F5B849B" w14:textId="77777777" w:rsidR="00624D71" w:rsidRDefault="00624D71"/>
    <w:p w14:paraId="44FAF50A" w14:textId="77777777" w:rsidR="00624D71" w:rsidRDefault="00624D71"/>
  </w:endnote>
  <w:endnote w:type="continuationSeparator" w:id="0">
    <w:p w14:paraId="4E288697" w14:textId="77777777" w:rsidR="00624D71" w:rsidRDefault="00624D71">
      <w:r>
        <w:continuationSeparator/>
      </w:r>
    </w:p>
    <w:p w14:paraId="03C030A4" w14:textId="77777777" w:rsidR="00624D71" w:rsidRDefault="00624D71"/>
    <w:p w14:paraId="7F16B8A0" w14:textId="77777777" w:rsidR="00624D71" w:rsidRDefault="00624D71"/>
    <w:p w14:paraId="25B5C30B" w14:textId="77777777" w:rsidR="00624D71" w:rsidRDefault="00624D71"/>
  </w:endnote>
  <w:endnote w:type="continuationNotice" w:id="1">
    <w:p w14:paraId="5E713300" w14:textId="77777777" w:rsidR="00624D71" w:rsidRDefault="00624D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5773" w14:textId="77777777" w:rsidR="00624D71" w:rsidRDefault="00624D71">
      <w:r>
        <w:separator/>
      </w:r>
    </w:p>
  </w:footnote>
  <w:footnote w:type="continuationSeparator" w:id="0">
    <w:p w14:paraId="71447E88" w14:textId="77777777" w:rsidR="00624D71" w:rsidRDefault="00624D71">
      <w:r>
        <w:continuationSeparator/>
      </w:r>
    </w:p>
  </w:footnote>
  <w:footnote w:type="continuationNotice" w:id="1">
    <w:p w14:paraId="6916246B" w14:textId="77777777" w:rsidR="00624D71" w:rsidRDefault="00624D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E0B6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28D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74FF4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24D71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876B8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28A6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2026-03-26T15:19:00.0000000Z</dcterms:created>
  <dcterms:modified xsi:type="dcterms:W3CDTF">2026-03-26T15:19:00.0000000Z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