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1364F" w14:paraId="6C2ECD27" w14:textId="290BF3C7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4FE0D96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51364F">
              <w:t>het bericht dat het COA-bewoners van het azc Hardenberg niet elders kan onderbrengen terwijl contracten aflopen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51364F" w:rsidR="0051364F" w:rsidP="0051364F" w:rsidRDefault="0051364F" w14:paraId="229AC174" w14:textId="0555F1E6">
            <w:pPr>
              <w:pStyle w:val="referentiegegevens"/>
            </w:pPr>
            <w:r w:rsidRPr="0051364F">
              <w:t>7266148</w:t>
            </w:r>
          </w:p>
          <w:p w:rsidR="00FB3BC7" w:rsidP="0051364F" w:rsidRDefault="0051364F" w14:paraId="2A2BBFB1" w14:textId="5189B183">
            <w:pPr>
              <w:pStyle w:val="referentiegegevens"/>
            </w:pPr>
            <w:r w:rsidRPr="0051364F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C6487D" w:rsidP="00133AE9" w:rsidRDefault="0051364F" w14:paraId="7E785020" w14:textId="5ABA4B55">
            <w:pPr>
              <w:pStyle w:val="referentiegegevens"/>
              <w:rPr>
                <w:b/>
                <w:bCs/>
              </w:rPr>
            </w:pPr>
            <w:r>
              <w:t>2026Z04539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B5A2538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1364F">
        <w:rPr>
          <w:rFonts w:cs="Utopia"/>
          <w:color w:val="000000"/>
        </w:rPr>
        <w:t>het lid</w:t>
      </w:r>
      <w:r w:rsidR="00F64F6A">
        <w:t xml:space="preserve"> </w:t>
      </w:r>
      <w:r w:rsidR="0051364F">
        <w:t>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1364F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51364F">
        <w:t>het bericht dat het COA-bewoners van het azc Hardenberg niet elders kan onderbrengen terwijl contracten aflopen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1364F">
        <w:t>6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60ECC39E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1364F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51364F" w14:paraId="514717E7" w14:textId="18FAFC28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CF30D" w14:textId="77777777" w:rsidR="00B50C80" w:rsidRDefault="00B50C80">
      <w:r>
        <w:separator/>
      </w:r>
    </w:p>
    <w:p w14:paraId="6A151C1A" w14:textId="77777777" w:rsidR="00B50C80" w:rsidRDefault="00B50C80"/>
    <w:p w14:paraId="46E3FE51" w14:textId="77777777" w:rsidR="00B50C80" w:rsidRDefault="00B50C80"/>
    <w:p w14:paraId="33A04058" w14:textId="77777777" w:rsidR="00B50C80" w:rsidRDefault="00B50C80"/>
  </w:endnote>
  <w:endnote w:type="continuationSeparator" w:id="0">
    <w:p w14:paraId="67546F87" w14:textId="77777777" w:rsidR="00B50C80" w:rsidRDefault="00B50C80">
      <w:r>
        <w:continuationSeparator/>
      </w:r>
    </w:p>
    <w:p w14:paraId="2D477406" w14:textId="77777777" w:rsidR="00B50C80" w:rsidRDefault="00B50C80"/>
    <w:p w14:paraId="293AC5D3" w14:textId="77777777" w:rsidR="00B50C80" w:rsidRDefault="00B50C80"/>
    <w:p w14:paraId="4EC3F99B" w14:textId="77777777" w:rsidR="00B50C80" w:rsidRDefault="00B50C80"/>
  </w:endnote>
  <w:endnote w:type="continuationNotice" w:id="1">
    <w:p w14:paraId="217455FC" w14:textId="77777777" w:rsidR="00B50C80" w:rsidRDefault="00B50C8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F655D" w14:textId="77777777" w:rsidR="00B50C80" w:rsidRDefault="00B50C80">
      <w:r>
        <w:separator/>
      </w:r>
    </w:p>
  </w:footnote>
  <w:footnote w:type="continuationSeparator" w:id="0">
    <w:p w14:paraId="223CDD7C" w14:textId="77777777" w:rsidR="00B50C80" w:rsidRDefault="00B50C80">
      <w:r>
        <w:continuationSeparator/>
      </w:r>
    </w:p>
  </w:footnote>
  <w:footnote w:type="continuationNotice" w:id="1">
    <w:p w14:paraId="4FE3DF0C" w14:textId="77777777" w:rsidR="00B50C80" w:rsidRDefault="00B50C8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05DB23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237F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364F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5C4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E6FE4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0C8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24FB"/>
    <w:rsid w:val="00BE3FCD"/>
    <w:rsid w:val="00BE5F06"/>
    <w:rsid w:val="00BE6F63"/>
    <w:rsid w:val="00C07ADC"/>
    <w:rsid w:val="00C129BF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1498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216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2026-03-27T15:10:00.0000000Z</dcterms:created>
  <dcterms:modified xsi:type="dcterms:W3CDTF">2026-03-27T15:10:00.0000000Z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