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D3444" w14:paraId="5211D2F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0EA08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3122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D3444" w14:paraId="05E253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D63CA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D3444" w14:paraId="5316E5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9CA947" w14:textId="77777777"/>
        </w:tc>
      </w:tr>
      <w:tr w:rsidR="00997775" w:rsidTr="003D3444" w14:paraId="508977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79ED18" w14:textId="77777777"/>
        </w:tc>
      </w:tr>
      <w:tr w:rsidR="00997775" w:rsidTr="003D3444" w14:paraId="24DDB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B96148" w14:textId="77777777"/>
        </w:tc>
        <w:tc>
          <w:tcPr>
            <w:tcW w:w="7654" w:type="dxa"/>
            <w:gridSpan w:val="2"/>
          </w:tcPr>
          <w:p w:rsidR="00997775" w:rsidRDefault="00997775" w14:paraId="16D5D875" w14:textId="77777777"/>
        </w:tc>
      </w:tr>
      <w:tr w:rsidR="003D3444" w:rsidTr="003D3444" w14:paraId="6637A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444" w:rsidP="003D3444" w:rsidRDefault="003D3444" w14:paraId="68C4508D" w14:textId="008C6208">
            <w:pPr>
              <w:rPr>
                <w:b/>
              </w:rPr>
            </w:pPr>
            <w:r>
              <w:rPr>
                <w:b/>
              </w:rPr>
              <w:t>29 435</w:t>
            </w:r>
          </w:p>
        </w:tc>
        <w:tc>
          <w:tcPr>
            <w:tcW w:w="7654" w:type="dxa"/>
            <w:gridSpan w:val="2"/>
          </w:tcPr>
          <w:p w:rsidR="003D3444" w:rsidP="003D3444" w:rsidRDefault="003D3444" w14:paraId="4E532177" w14:textId="2D21A0D5">
            <w:pPr>
              <w:rPr>
                <w:b/>
              </w:rPr>
            </w:pPr>
            <w:r w:rsidRPr="009B1657">
              <w:rPr>
                <w:b/>
                <w:bCs/>
              </w:rPr>
              <w:t xml:space="preserve">Nota Ruimte </w:t>
            </w:r>
          </w:p>
        </w:tc>
      </w:tr>
      <w:tr w:rsidR="003D3444" w:rsidTr="003D3444" w14:paraId="236F5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444" w:rsidP="003D3444" w:rsidRDefault="003D3444" w14:paraId="0160B9C0" w14:textId="77777777"/>
        </w:tc>
        <w:tc>
          <w:tcPr>
            <w:tcW w:w="7654" w:type="dxa"/>
            <w:gridSpan w:val="2"/>
          </w:tcPr>
          <w:p w:rsidR="003D3444" w:rsidP="003D3444" w:rsidRDefault="003D3444" w14:paraId="76C29F89" w14:textId="77777777"/>
        </w:tc>
      </w:tr>
      <w:tr w:rsidR="003D3444" w:rsidTr="003D3444" w14:paraId="00D4B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444" w:rsidP="003D3444" w:rsidRDefault="003D3444" w14:paraId="00AD2363" w14:textId="77777777"/>
        </w:tc>
        <w:tc>
          <w:tcPr>
            <w:tcW w:w="7654" w:type="dxa"/>
            <w:gridSpan w:val="2"/>
          </w:tcPr>
          <w:p w:rsidR="003D3444" w:rsidP="003D3444" w:rsidRDefault="003D3444" w14:paraId="0D333714" w14:textId="77777777"/>
        </w:tc>
      </w:tr>
      <w:tr w:rsidR="003D3444" w:rsidTr="003D3444" w14:paraId="4768C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444" w:rsidP="003D3444" w:rsidRDefault="003D3444" w14:paraId="7A92E9C3" w14:textId="312B26A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F40CF">
              <w:rPr>
                <w:b/>
              </w:rPr>
              <w:t>290</w:t>
            </w:r>
          </w:p>
        </w:tc>
        <w:tc>
          <w:tcPr>
            <w:tcW w:w="7654" w:type="dxa"/>
            <w:gridSpan w:val="2"/>
          </w:tcPr>
          <w:p w:rsidR="003D3444" w:rsidP="003D3444" w:rsidRDefault="003D3444" w14:paraId="711ED89C" w14:textId="0AB0EBD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F40CF">
              <w:rPr>
                <w:b/>
              </w:rPr>
              <w:t>HET LID ZALINYAN</w:t>
            </w:r>
          </w:p>
        </w:tc>
      </w:tr>
      <w:tr w:rsidR="003D3444" w:rsidTr="003D3444" w14:paraId="7CB985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444" w:rsidP="003D3444" w:rsidRDefault="003D3444" w14:paraId="18FC41AA" w14:textId="77777777"/>
        </w:tc>
        <w:tc>
          <w:tcPr>
            <w:tcW w:w="7654" w:type="dxa"/>
            <w:gridSpan w:val="2"/>
          </w:tcPr>
          <w:p w:rsidR="003D3444" w:rsidP="003D3444" w:rsidRDefault="003D3444" w14:paraId="206FD134" w14:textId="3C2C6873">
            <w:r>
              <w:t>Voorgesteld tijdens het notaoverleg van 30 maart 2026</w:t>
            </w:r>
          </w:p>
        </w:tc>
      </w:tr>
      <w:tr w:rsidR="003D3444" w:rsidTr="003D3444" w14:paraId="03EA8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444" w:rsidP="003D3444" w:rsidRDefault="003D3444" w14:paraId="744119D0" w14:textId="77777777"/>
        </w:tc>
        <w:tc>
          <w:tcPr>
            <w:tcW w:w="7654" w:type="dxa"/>
            <w:gridSpan w:val="2"/>
          </w:tcPr>
          <w:p w:rsidR="003D3444" w:rsidP="003D3444" w:rsidRDefault="003D3444" w14:paraId="008831C9" w14:textId="77777777"/>
        </w:tc>
      </w:tr>
      <w:tr w:rsidR="003D3444" w:rsidTr="003D3444" w14:paraId="137D27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444" w:rsidP="003D3444" w:rsidRDefault="003D3444" w14:paraId="57DC4081" w14:textId="77777777"/>
        </w:tc>
        <w:tc>
          <w:tcPr>
            <w:tcW w:w="7654" w:type="dxa"/>
            <w:gridSpan w:val="2"/>
          </w:tcPr>
          <w:p w:rsidR="003D3444" w:rsidP="003D3444" w:rsidRDefault="003D3444" w14:paraId="37A36C43" w14:textId="099CA1AE">
            <w:r>
              <w:t>De Kamer,</w:t>
            </w:r>
          </w:p>
        </w:tc>
      </w:tr>
      <w:tr w:rsidR="003D3444" w:rsidTr="003D3444" w14:paraId="5FFE8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444" w:rsidP="003D3444" w:rsidRDefault="003D3444" w14:paraId="43596A19" w14:textId="77777777"/>
        </w:tc>
        <w:tc>
          <w:tcPr>
            <w:tcW w:w="7654" w:type="dxa"/>
            <w:gridSpan w:val="2"/>
          </w:tcPr>
          <w:p w:rsidR="003D3444" w:rsidP="003D3444" w:rsidRDefault="003D3444" w14:paraId="5848129A" w14:textId="77777777"/>
        </w:tc>
      </w:tr>
      <w:tr w:rsidR="003D3444" w:rsidTr="003D3444" w14:paraId="49C9D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444" w:rsidP="003D3444" w:rsidRDefault="003D3444" w14:paraId="43DE024F" w14:textId="77777777"/>
        </w:tc>
        <w:tc>
          <w:tcPr>
            <w:tcW w:w="7654" w:type="dxa"/>
            <w:gridSpan w:val="2"/>
          </w:tcPr>
          <w:p w:rsidR="003D3444" w:rsidP="003D3444" w:rsidRDefault="003D3444" w14:paraId="370B5BB4" w14:textId="08F3F78B">
            <w:r>
              <w:t>gehoord de beraadslaging,</w:t>
            </w:r>
          </w:p>
        </w:tc>
      </w:tr>
      <w:tr w:rsidR="00997775" w:rsidTr="003D3444" w14:paraId="0E5D3C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F32EDF" w14:textId="77777777"/>
        </w:tc>
        <w:tc>
          <w:tcPr>
            <w:tcW w:w="7654" w:type="dxa"/>
            <w:gridSpan w:val="2"/>
          </w:tcPr>
          <w:p w:rsidR="00997775" w:rsidRDefault="00997775" w14:paraId="0F5A1827" w14:textId="77777777"/>
        </w:tc>
      </w:tr>
      <w:tr w:rsidR="00997775" w:rsidTr="003D3444" w14:paraId="34A0C1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DF2F4A" w14:textId="77777777"/>
        </w:tc>
        <w:tc>
          <w:tcPr>
            <w:tcW w:w="7654" w:type="dxa"/>
            <w:gridSpan w:val="2"/>
          </w:tcPr>
          <w:p w:rsidR="003D3444" w:rsidP="003D3444" w:rsidRDefault="003D3444" w14:paraId="0D757D98" w14:textId="77777777">
            <w:r>
              <w:t>constaterende dat veel gemeenten een tekort aan sportaccommodaties en buitensportruimte hebben en dat sportvoorzieningen bij gebiedsontwikkeling vaak te laat worden meegenomen;</w:t>
            </w:r>
          </w:p>
          <w:p w:rsidR="000F40CF" w:rsidP="003D3444" w:rsidRDefault="000F40CF" w14:paraId="22E87039" w14:textId="77777777"/>
          <w:p w:rsidR="003D3444" w:rsidP="003D3444" w:rsidRDefault="003D3444" w14:paraId="6F5FE318" w14:textId="77777777">
            <w:r>
              <w:t>overwegende dat nieuwe wijken alleen gezond en leefbaar kunnen groeien wanneer er ruimte is voor sport;</w:t>
            </w:r>
          </w:p>
          <w:p w:rsidR="000F40CF" w:rsidP="003D3444" w:rsidRDefault="000F40CF" w14:paraId="3122F9B7" w14:textId="77777777"/>
          <w:p w:rsidR="003D3444" w:rsidP="003D3444" w:rsidRDefault="003D3444" w14:paraId="4C97F65F" w14:textId="77777777">
            <w:r>
              <w:t>verzoekt de regering om ruimte voor sport, bewegen en spelen onderdeel te maken van de definitieve Nota Ruimte en gemeenten te stimuleren de VWS-richtlijnen hiervoor te benutten,</w:t>
            </w:r>
          </w:p>
          <w:p w:rsidR="000F40CF" w:rsidP="003D3444" w:rsidRDefault="000F40CF" w14:paraId="1E32C3F1" w14:textId="77777777"/>
          <w:p w:rsidR="003D3444" w:rsidP="003D3444" w:rsidRDefault="003D3444" w14:paraId="7CD36EA7" w14:textId="77777777">
            <w:r>
              <w:t>en gaat over tot de orde van de dag.</w:t>
            </w:r>
          </w:p>
          <w:p w:rsidR="000F40CF" w:rsidP="003D3444" w:rsidRDefault="000F40CF" w14:paraId="687F3C41" w14:textId="77777777"/>
          <w:p w:rsidR="00997775" w:rsidP="003D3444" w:rsidRDefault="003D3444" w14:paraId="7225F123" w14:textId="03FAA728">
            <w:proofErr w:type="spellStart"/>
            <w:r>
              <w:t>Zalinyan</w:t>
            </w:r>
            <w:proofErr w:type="spellEnd"/>
          </w:p>
        </w:tc>
      </w:tr>
    </w:tbl>
    <w:p w:rsidR="00997775" w:rsidRDefault="00997775" w14:paraId="163D796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1638" w14:textId="77777777" w:rsidR="003D3444" w:rsidRDefault="003D3444">
      <w:pPr>
        <w:spacing w:line="20" w:lineRule="exact"/>
      </w:pPr>
    </w:p>
  </w:endnote>
  <w:endnote w:type="continuationSeparator" w:id="0">
    <w:p w14:paraId="6F96FEC9" w14:textId="77777777" w:rsidR="003D3444" w:rsidRDefault="003D34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CF2013" w14:textId="77777777" w:rsidR="003D3444" w:rsidRDefault="003D34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F801" w14:textId="77777777" w:rsidR="003D3444" w:rsidRDefault="003D34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D43DBE" w14:textId="77777777" w:rsidR="003D3444" w:rsidRDefault="003D3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44"/>
    <w:rsid w:val="000F40C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3444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230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A8F66"/>
  <w15:docId w15:val="{EE5169A8-894C-4666-8969-A7DF3850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2026-03-31T07:20:00.0000000Z</dcterms:created>
  <dcterms:modified xsi:type="dcterms:W3CDTF">2026-03-31T08:00:00.0000000Z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