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77AD" w14:paraId="735FFCF3" w14:textId="77777777">
        <w:tc>
          <w:tcPr>
            <w:tcW w:w="6733" w:type="dxa"/>
            <w:gridSpan w:val="2"/>
            <w:tcBorders>
              <w:top w:val="nil"/>
              <w:left w:val="nil"/>
              <w:bottom w:val="nil"/>
              <w:right w:val="nil"/>
            </w:tcBorders>
            <w:vAlign w:val="center"/>
          </w:tcPr>
          <w:p w:rsidR="00997775" w:rsidP="00710A7A" w:rsidRDefault="00997775" w14:paraId="502694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1478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77AD" w14:paraId="452CCC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77DB81" w14:textId="77777777">
            <w:r w:rsidRPr="008B0CC5">
              <w:t xml:space="preserve">Vergaderjaar </w:t>
            </w:r>
            <w:r w:rsidR="00AC6B87">
              <w:t>202</w:t>
            </w:r>
            <w:r w:rsidR="00684DFF">
              <w:t>5</w:t>
            </w:r>
            <w:r w:rsidR="00AC6B87">
              <w:t>-202</w:t>
            </w:r>
            <w:r w:rsidR="00684DFF">
              <w:t>6</w:t>
            </w:r>
          </w:p>
        </w:tc>
      </w:tr>
      <w:tr w:rsidR="00997775" w:rsidTr="00D977AD" w14:paraId="1B6BC4E6" w14:textId="77777777">
        <w:trPr>
          <w:cantSplit/>
        </w:trPr>
        <w:tc>
          <w:tcPr>
            <w:tcW w:w="10985" w:type="dxa"/>
            <w:gridSpan w:val="3"/>
            <w:tcBorders>
              <w:top w:val="nil"/>
              <w:left w:val="nil"/>
              <w:bottom w:val="nil"/>
              <w:right w:val="nil"/>
            </w:tcBorders>
          </w:tcPr>
          <w:p w:rsidR="00997775" w:rsidRDefault="00997775" w14:paraId="62C0D9AE" w14:textId="77777777"/>
        </w:tc>
      </w:tr>
      <w:tr w:rsidR="00997775" w:rsidTr="00D977AD" w14:paraId="52DA39ED" w14:textId="77777777">
        <w:trPr>
          <w:cantSplit/>
        </w:trPr>
        <w:tc>
          <w:tcPr>
            <w:tcW w:w="10985" w:type="dxa"/>
            <w:gridSpan w:val="3"/>
            <w:tcBorders>
              <w:top w:val="nil"/>
              <w:left w:val="nil"/>
              <w:bottom w:val="single" w:color="auto" w:sz="4" w:space="0"/>
              <w:right w:val="nil"/>
            </w:tcBorders>
          </w:tcPr>
          <w:p w:rsidR="00997775" w:rsidRDefault="00997775" w14:paraId="106D797C" w14:textId="77777777"/>
        </w:tc>
      </w:tr>
      <w:tr w:rsidR="00997775" w:rsidTr="00D977AD" w14:paraId="53A41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D1590" w14:textId="77777777"/>
        </w:tc>
        <w:tc>
          <w:tcPr>
            <w:tcW w:w="7654" w:type="dxa"/>
            <w:gridSpan w:val="2"/>
          </w:tcPr>
          <w:p w:rsidR="00997775" w:rsidRDefault="00997775" w14:paraId="5A60EE55" w14:textId="77777777"/>
        </w:tc>
      </w:tr>
      <w:tr w:rsidR="00D977AD" w:rsidTr="00D977AD" w14:paraId="3FD9E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7AD" w:rsidP="00D977AD" w:rsidRDefault="00D977AD" w14:paraId="58D91162" w14:textId="10DA168A">
            <w:pPr>
              <w:rPr>
                <w:b/>
              </w:rPr>
            </w:pPr>
            <w:r w:rsidRPr="00FF27CF">
              <w:rPr>
                <w:b/>
              </w:rPr>
              <w:t>29</w:t>
            </w:r>
            <w:r>
              <w:rPr>
                <w:b/>
              </w:rPr>
              <w:t xml:space="preserve"> </w:t>
            </w:r>
            <w:r w:rsidRPr="00FF27CF">
              <w:rPr>
                <w:b/>
              </w:rPr>
              <w:t>435</w:t>
            </w:r>
          </w:p>
        </w:tc>
        <w:tc>
          <w:tcPr>
            <w:tcW w:w="7654" w:type="dxa"/>
            <w:gridSpan w:val="2"/>
          </w:tcPr>
          <w:p w:rsidR="00D977AD" w:rsidP="00D977AD" w:rsidRDefault="00D977AD" w14:paraId="1A7CC68E" w14:textId="10E78393">
            <w:pPr>
              <w:rPr>
                <w:b/>
              </w:rPr>
            </w:pPr>
            <w:r w:rsidRPr="00FF27CF">
              <w:rPr>
                <w:b/>
                <w:bCs/>
              </w:rPr>
              <w:t xml:space="preserve">Nota Ruimte </w:t>
            </w:r>
          </w:p>
        </w:tc>
      </w:tr>
      <w:tr w:rsidR="00D977AD" w:rsidTr="00D977AD" w14:paraId="1D419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7AD" w:rsidP="00D977AD" w:rsidRDefault="00D977AD" w14:paraId="24E32717" w14:textId="77777777"/>
        </w:tc>
        <w:tc>
          <w:tcPr>
            <w:tcW w:w="7654" w:type="dxa"/>
            <w:gridSpan w:val="2"/>
          </w:tcPr>
          <w:p w:rsidR="00D977AD" w:rsidP="00D977AD" w:rsidRDefault="00D977AD" w14:paraId="395F6F67" w14:textId="77777777"/>
        </w:tc>
      </w:tr>
      <w:tr w:rsidR="00D977AD" w:rsidTr="00D977AD" w14:paraId="5E223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7AD" w:rsidP="00D977AD" w:rsidRDefault="00D977AD" w14:paraId="787C0880" w14:textId="77777777"/>
        </w:tc>
        <w:tc>
          <w:tcPr>
            <w:tcW w:w="7654" w:type="dxa"/>
            <w:gridSpan w:val="2"/>
          </w:tcPr>
          <w:p w:rsidR="00D977AD" w:rsidP="00D977AD" w:rsidRDefault="00D977AD" w14:paraId="495F0A7D" w14:textId="77777777"/>
        </w:tc>
      </w:tr>
      <w:tr w:rsidR="00D977AD" w:rsidTr="00D977AD" w14:paraId="212F2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7AD" w:rsidP="00D977AD" w:rsidRDefault="00D977AD" w14:paraId="62B6D806" w14:textId="4CE60813">
            <w:pPr>
              <w:rPr>
                <w:b/>
              </w:rPr>
            </w:pPr>
            <w:r>
              <w:rPr>
                <w:b/>
              </w:rPr>
              <w:t>Nr. 3</w:t>
            </w:r>
            <w:r>
              <w:rPr>
                <w:b/>
              </w:rPr>
              <w:t>04</w:t>
            </w:r>
          </w:p>
        </w:tc>
        <w:tc>
          <w:tcPr>
            <w:tcW w:w="7654" w:type="dxa"/>
            <w:gridSpan w:val="2"/>
          </w:tcPr>
          <w:p w:rsidR="00D977AD" w:rsidP="00D977AD" w:rsidRDefault="00D977AD" w14:paraId="1B8A3C11" w14:textId="15D38C55">
            <w:pPr>
              <w:rPr>
                <w:b/>
              </w:rPr>
            </w:pPr>
            <w:r>
              <w:rPr>
                <w:b/>
              </w:rPr>
              <w:t xml:space="preserve">MOTIE VAN </w:t>
            </w:r>
            <w:r w:rsidRPr="00DE3E2E">
              <w:rPr>
                <w:b/>
              </w:rPr>
              <w:t>DE LEDEN TEUNISSEN EN</w:t>
            </w:r>
            <w:r>
              <w:rPr>
                <w:b/>
              </w:rPr>
              <w:t xml:space="preserve"> </w:t>
            </w:r>
            <w:r w:rsidRPr="00DE3E2E">
              <w:rPr>
                <w:b/>
              </w:rPr>
              <w:t>KOSTIĆ</w:t>
            </w:r>
          </w:p>
        </w:tc>
      </w:tr>
      <w:tr w:rsidR="00D977AD" w:rsidTr="00D977AD" w14:paraId="19C37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7AD" w:rsidP="00D977AD" w:rsidRDefault="00D977AD" w14:paraId="284B8FE6" w14:textId="77777777"/>
        </w:tc>
        <w:tc>
          <w:tcPr>
            <w:tcW w:w="7654" w:type="dxa"/>
            <w:gridSpan w:val="2"/>
          </w:tcPr>
          <w:p w:rsidR="00D977AD" w:rsidP="00D977AD" w:rsidRDefault="00D977AD" w14:paraId="75DC26A5" w14:textId="2BC7DBAA">
            <w:r>
              <w:t>Voorgesteld tijdens het notaoverleg van 30 maart 2026</w:t>
            </w:r>
          </w:p>
        </w:tc>
      </w:tr>
      <w:tr w:rsidR="00997775" w:rsidTr="00D977AD" w14:paraId="56A53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6D9AA7" w14:textId="77777777"/>
        </w:tc>
        <w:tc>
          <w:tcPr>
            <w:tcW w:w="7654" w:type="dxa"/>
            <w:gridSpan w:val="2"/>
          </w:tcPr>
          <w:p w:rsidR="00997775" w:rsidRDefault="00997775" w14:paraId="36D2F8F2" w14:textId="77777777"/>
        </w:tc>
      </w:tr>
      <w:tr w:rsidR="00997775" w:rsidTr="00D977AD" w14:paraId="3EB40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E00DB" w14:textId="77777777"/>
        </w:tc>
        <w:tc>
          <w:tcPr>
            <w:tcW w:w="7654" w:type="dxa"/>
            <w:gridSpan w:val="2"/>
          </w:tcPr>
          <w:p w:rsidR="00997775" w:rsidRDefault="00997775" w14:paraId="51D3A028" w14:textId="77777777">
            <w:r>
              <w:t>De Kamer,</w:t>
            </w:r>
          </w:p>
        </w:tc>
      </w:tr>
      <w:tr w:rsidR="00997775" w:rsidTr="00D977AD" w14:paraId="659B1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68625D" w14:textId="77777777"/>
        </w:tc>
        <w:tc>
          <w:tcPr>
            <w:tcW w:w="7654" w:type="dxa"/>
            <w:gridSpan w:val="2"/>
          </w:tcPr>
          <w:p w:rsidR="00997775" w:rsidRDefault="00997775" w14:paraId="6B92462D" w14:textId="77777777"/>
        </w:tc>
      </w:tr>
      <w:tr w:rsidR="00997775" w:rsidTr="00D977AD" w14:paraId="5E48C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9568C" w14:textId="77777777"/>
        </w:tc>
        <w:tc>
          <w:tcPr>
            <w:tcW w:w="7654" w:type="dxa"/>
            <w:gridSpan w:val="2"/>
          </w:tcPr>
          <w:p w:rsidR="00997775" w:rsidRDefault="00997775" w14:paraId="5A99EDE8" w14:textId="77777777">
            <w:r>
              <w:t>gehoord de beraadslaging,</w:t>
            </w:r>
          </w:p>
        </w:tc>
      </w:tr>
      <w:tr w:rsidR="00997775" w:rsidTr="00D977AD" w14:paraId="57068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B4A1A" w14:textId="77777777"/>
        </w:tc>
        <w:tc>
          <w:tcPr>
            <w:tcW w:w="7654" w:type="dxa"/>
            <w:gridSpan w:val="2"/>
          </w:tcPr>
          <w:p w:rsidR="00997775" w:rsidRDefault="00997775" w14:paraId="73F69D89" w14:textId="77777777"/>
        </w:tc>
      </w:tr>
      <w:tr w:rsidR="00997775" w:rsidTr="00D977AD" w14:paraId="61C849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265A9" w14:textId="77777777"/>
        </w:tc>
        <w:tc>
          <w:tcPr>
            <w:tcW w:w="7654" w:type="dxa"/>
            <w:gridSpan w:val="2"/>
          </w:tcPr>
          <w:p w:rsidR="00B33289" w:rsidP="00B33289" w:rsidRDefault="00B33289" w14:paraId="751592BE" w14:textId="77777777">
            <w:r>
              <w:t>verzoekt de regering om het in het regeerakkoord verwoorde principe "water en bodem sturend" integraal te borgen in de Nota Ruimte, met de duidelijke richtlijnen die daarbij horen, zo veel mogelijk in lijn met de adviezen van het PBL,</w:t>
            </w:r>
          </w:p>
          <w:p w:rsidR="00B33289" w:rsidP="00B33289" w:rsidRDefault="00B33289" w14:paraId="45027BB8" w14:textId="77777777"/>
          <w:p w:rsidR="00B33289" w:rsidP="00B33289" w:rsidRDefault="00B33289" w14:paraId="57AB6DCC" w14:textId="77777777">
            <w:r>
              <w:t>en gaat over tot de orde van de dag.</w:t>
            </w:r>
          </w:p>
          <w:p w:rsidR="00B33289" w:rsidP="00B33289" w:rsidRDefault="00B33289" w14:paraId="669FFECD" w14:textId="7F12674F"/>
          <w:p w:rsidR="00B33289" w:rsidP="00B33289" w:rsidRDefault="00B33289" w14:paraId="4C5A5A6B" w14:textId="77777777">
            <w:r>
              <w:t>Teunissen</w:t>
            </w:r>
          </w:p>
          <w:p w:rsidR="00997775" w:rsidP="00B33289" w:rsidRDefault="00B33289" w14:paraId="7E42BFE2" w14:textId="58804816">
            <w:r>
              <w:t>Kostić</w:t>
            </w:r>
          </w:p>
        </w:tc>
      </w:tr>
    </w:tbl>
    <w:p w:rsidR="00997775" w:rsidRDefault="00997775" w14:paraId="5BC5D0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5C31" w14:textId="77777777" w:rsidR="00D977AD" w:rsidRDefault="00D977AD">
      <w:pPr>
        <w:spacing w:line="20" w:lineRule="exact"/>
      </w:pPr>
    </w:p>
  </w:endnote>
  <w:endnote w:type="continuationSeparator" w:id="0">
    <w:p w14:paraId="0AC47BC3" w14:textId="77777777" w:rsidR="00D977AD" w:rsidRDefault="00D977AD">
      <w:pPr>
        <w:pStyle w:val="Amendement"/>
      </w:pPr>
      <w:r>
        <w:rPr>
          <w:b w:val="0"/>
        </w:rPr>
        <w:t xml:space="preserve"> </w:t>
      </w:r>
    </w:p>
  </w:endnote>
  <w:endnote w:type="continuationNotice" w:id="1">
    <w:p w14:paraId="784A3CCC" w14:textId="77777777" w:rsidR="00D977AD" w:rsidRDefault="00D977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9322" w14:textId="77777777" w:rsidR="00D977AD" w:rsidRDefault="00D977AD">
      <w:pPr>
        <w:pStyle w:val="Amendement"/>
      </w:pPr>
      <w:r>
        <w:rPr>
          <w:b w:val="0"/>
        </w:rPr>
        <w:separator/>
      </w:r>
    </w:p>
  </w:footnote>
  <w:footnote w:type="continuationSeparator" w:id="0">
    <w:p w14:paraId="68E454EB" w14:textId="77777777" w:rsidR="00D977AD" w:rsidRDefault="00D97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AD"/>
    <w:rsid w:val="00133FCE"/>
    <w:rsid w:val="001E482C"/>
    <w:rsid w:val="001E4877"/>
    <w:rsid w:val="0021105A"/>
    <w:rsid w:val="00280D6A"/>
    <w:rsid w:val="002B78E9"/>
    <w:rsid w:val="002C5406"/>
    <w:rsid w:val="00330D60"/>
    <w:rsid w:val="00345A5C"/>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33289"/>
    <w:rsid w:val="00B511EE"/>
    <w:rsid w:val="00B74E9D"/>
    <w:rsid w:val="00BF5690"/>
    <w:rsid w:val="00CC23D1"/>
    <w:rsid w:val="00CC270F"/>
    <w:rsid w:val="00D43192"/>
    <w:rsid w:val="00D977AD"/>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623CB"/>
  <w15:docId w15:val="{CCD12AF4-0AE0-4BE5-970B-BBC5CA56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458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2026-03-31T07:18:00.0000000Z</dcterms:created>
  <dcterms:modified xsi:type="dcterms:W3CDTF">2026-03-31T07:56:00.0000000Z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