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5DF4" w:rsidR="00CB5DF4" w:rsidRDefault="00590F3A" w14:paraId="355C6A4C" w14:textId="77777777">
      <w:pPr>
        <w:rPr>
          <w:rFonts w:ascii="Calibri" w:hAnsi="Calibri" w:cs="Calibri"/>
        </w:rPr>
      </w:pPr>
      <w:r w:rsidRPr="00CB5DF4">
        <w:rPr>
          <w:rFonts w:ascii="Calibri" w:hAnsi="Calibri" w:cs="Calibri"/>
        </w:rPr>
        <w:t>31477</w:t>
      </w:r>
      <w:r w:rsidRPr="00CB5DF4" w:rsidR="00CB5DF4">
        <w:rPr>
          <w:rFonts w:ascii="Calibri" w:hAnsi="Calibri" w:cs="Calibri"/>
        </w:rPr>
        <w:tab/>
      </w:r>
      <w:r w:rsidRPr="00CB5DF4" w:rsidR="00CB5DF4">
        <w:rPr>
          <w:rFonts w:ascii="Calibri" w:hAnsi="Calibri" w:cs="Calibri"/>
        </w:rPr>
        <w:tab/>
      </w:r>
      <w:r w:rsidRPr="00CB5DF4" w:rsidR="00CB5DF4">
        <w:rPr>
          <w:rFonts w:ascii="Calibri" w:hAnsi="Calibri" w:cs="Calibri"/>
        </w:rPr>
        <w:tab/>
        <w:t xml:space="preserve">Bestrijden witwassen en terrorismefinanciering </w:t>
      </w:r>
    </w:p>
    <w:p w:rsidRPr="00CB5DF4" w:rsidR="00CB5DF4" w:rsidP="00D80872" w:rsidRDefault="00CB5DF4" w14:paraId="37E59F17" w14:textId="77777777">
      <w:pPr>
        <w:rPr>
          <w:rFonts w:ascii="Calibri" w:hAnsi="Calibri" w:cs="Calibri"/>
        </w:rPr>
      </w:pPr>
      <w:r w:rsidRPr="00CB5DF4">
        <w:rPr>
          <w:rFonts w:ascii="Calibri" w:hAnsi="Calibri" w:cs="Calibri"/>
        </w:rPr>
        <w:t xml:space="preserve">Nr. </w:t>
      </w:r>
      <w:r w:rsidRPr="00CB5DF4">
        <w:rPr>
          <w:rFonts w:ascii="Calibri" w:hAnsi="Calibri" w:cs="Calibri"/>
        </w:rPr>
        <w:t>125</w:t>
      </w:r>
      <w:r w:rsidRPr="00CB5DF4">
        <w:rPr>
          <w:rFonts w:ascii="Calibri" w:hAnsi="Calibri" w:cs="Calibri"/>
        </w:rPr>
        <w:tab/>
      </w:r>
      <w:r w:rsidRPr="00CB5DF4">
        <w:rPr>
          <w:rFonts w:ascii="Calibri" w:hAnsi="Calibri" w:cs="Calibri"/>
        </w:rPr>
        <w:tab/>
      </w:r>
      <w:r w:rsidRPr="00CB5DF4">
        <w:rPr>
          <w:rFonts w:ascii="Calibri" w:hAnsi="Calibri" w:cs="Calibri"/>
        </w:rPr>
        <w:tab/>
        <w:t>Brief van de minister van Financiën</w:t>
      </w:r>
    </w:p>
    <w:p w:rsidRPr="00CB5DF4" w:rsidR="00CB5DF4" w:rsidP="008B372B" w:rsidRDefault="00CB5DF4" w14:paraId="760FCAF4" w14:textId="4968109A">
      <w:pPr>
        <w:rPr>
          <w:rFonts w:ascii="Calibri" w:hAnsi="Calibri" w:cs="Calibri"/>
        </w:rPr>
      </w:pPr>
      <w:r w:rsidRPr="00CB5DF4">
        <w:rPr>
          <w:rFonts w:ascii="Calibri" w:hAnsi="Calibri" w:cs="Calibri"/>
        </w:rPr>
        <w:t>Aan de Voorzitter van de Tweede Kamer der Staten-Generaal</w:t>
      </w:r>
    </w:p>
    <w:p w:rsidRPr="00CB5DF4" w:rsidR="00CB5DF4" w:rsidP="008B372B" w:rsidRDefault="00CB5DF4" w14:paraId="323581D7" w14:textId="62A2D2E3">
      <w:pPr>
        <w:rPr>
          <w:rFonts w:ascii="Calibri" w:hAnsi="Calibri" w:cs="Calibri"/>
        </w:rPr>
      </w:pPr>
      <w:r w:rsidRPr="00CB5DF4">
        <w:rPr>
          <w:rFonts w:ascii="Calibri" w:hAnsi="Calibri" w:cs="Calibri"/>
        </w:rPr>
        <w:t>Den Haag, 30 maart 2026</w:t>
      </w:r>
    </w:p>
    <w:p w:rsidRPr="00CB5DF4" w:rsidR="00590F3A" w:rsidP="008B372B" w:rsidRDefault="00590F3A" w14:paraId="75C32BE6" w14:textId="77777777">
      <w:pPr>
        <w:rPr>
          <w:rFonts w:ascii="Calibri" w:hAnsi="Calibri" w:cs="Calibri"/>
        </w:rPr>
      </w:pPr>
    </w:p>
    <w:p w:rsidRPr="00CB5DF4" w:rsidR="008B372B" w:rsidP="008B372B" w:rsidRDefault="008B372B" w14:paraId="5039E636" w14:textId="28D45B66">
      <w:pPr>
        <w:rPr>
          <w:rFonts w:ascii="Calibri" w:hAnsi="Calibri" w:cs="Calibri"/>
        </w:rPr>
      </w:pPr>
      <w:r w:rsidRPr="00CB5DF4">
        <w:rPr>
          <w:rFonts w:ascii="Calibri" w:hAnsi="Calibri" w:cs="Calibri"/>
        </w:rPr>
        <w:t xml:space="preserve">Van 11 tot en met 13 februari 2026 vond in Mexico-Stad de plenaire vergadering van de Financial Action </w:t>
      </w:r>
      <w:proofErr w:type="spellStart"/>
      <w:r w:rsidRPr="00CB5DF4">
        <w:rPr>
          <w:rFonts w:ascii="Calibri" w:hAnsi="Calibri" w:cs="Calibri"/>
        </w:rPr>
        <w:t>Task</w:t>
      </w:r>
      <w:proofErr w:type="spellEnd"/>
      <w:r w:rsidRPr="00CB5DF4">
        <w:rPr>
          <w:rFonts w:ascii="Calibri" w:hAnsi="Calibri" w:cs="Calibri"/>
        </w:rPr>
        <w:t xml:space="preserve"> Force (FATF) plaats.</w:t>
      </w:r>
    </w:p>
    <w:p w:rsidRPr="00CB5DF4" w:rsidR="008B372B" w:rsidP="008B372B" w:rsidRDefault="008B372B" w14:paraId="668C5D1A" w14:textId="77777777">
      <w:pPr>
        <w:rPr>
          <w:rFonts w:ascii="Calibri" w:hAnsi="Calibri" w:cs="Calibri"/>
        </w:rPr>
      </w:pPr>
      <w:r w:rsidRPr="00CB5DF4">
        <w:rPr>
          <w:rFonts w:ascii="Calibri" w:hAnsi="Calibri" w:cs="Calibri"/>
        </w:rPr>
        <w:t>De FATF is een internationaal orgaan dat samen met negen zusterorganisaties ruim 200 jurisdicties bestrijkt. Het doel van de FATF is het voorkomen en het bestrijden van witwassen, de financiering van terrorisme en de financiering van massavernietigingswapens, om zo de integriteit van het internationale financiële stelsel te waarborgen. De FATF heeft hiertoe 40 standaarden vastgelegd. Landen worden geacht deze standaarden te implementeren in hun wet- en regelgeving en beleid.</w:t>
      </w:r>
    </w:p>
    <w:p w:rsidRPr="00CB5DF4" w:rsidR="008B372B" w:rsidP="008B372B" w:rsidRDefault="008B372B" w14:paraId="150613BB" w14:textId="56687B2F">
      <w:pPr>
        <w:rPr>
          <w:rFonts w:ascii="Calibri" w:hAnsi="Calibri" w:cs="Calibri"/>
        </w:rPr>
      </w:pPr>
      <w:r w:rsidRPr="00CB5DF4">
        <w:rPr>
          <w:rFonts w:ascii="Calibri" w:hAnsi="Calibri" w:cs="Calibri"/>
        </w:rPr>
        <w:t>Ik informeer uw Kamer, mede namens de minister van Justitie en Veiligheid, over de belangrijkste onderwerpen die tijdens deze vergadering zijn besproken, te weten:</w:t>
      </w:r>
    </w:p>
    <w:p w:rsidRPr="00CB5DF4" w:rsidR="008B372B" w:rsidP="008B372B" w:rsidRDefault="008B372B" w14:paraId="252FB132" w14:textId="77777777">
      <w:pPr>
        <w:ind w:left="708" w:hanging="348"/>
        <w:rPr>
          <w:rFonts w:ascii="Calibri" w:hAnsi="Calibri" w:cs="Calibri"/>
        </w:rPr>
      </w:pPr>
      <w:r w:rsidRPr="00CB5DF4">
        <w:rPr>
          <w:rFonts w:ascii="Calibri" w:hAnsi="Calibri" w:cs="Calibri"/>
        </w:rPr>
        <w:t xml:space="preserve">• </w:t>
      </w:r>
      <w:r w:rsidRPr="00CB5DF4">
        <w:rPr>
          <w:rFonts w:ascii="Calibri" w:hAnsi="Calibri" w:cs="Calibri"/>
        </w:rPr>
        <w:tab/>
        <w:t>De verlenging van de schorsing van de Russische Federatie als lid van de FATF. Deze schorsing blijft gehandhaafd;</w:t>
      </w:r>
    </w:p>
    <w:p w:rsidRPr="00CB5DF4" w:rsidR="008B372B" w:rsidP="008B372B" w:rsidRDefault="008B372B" w14:paraId="31AD90D9" w14:textId="77777777">
      <w:pPr>
        <w:pStyle w:val="Lijstalinea"/>
        <w:numPr>
          <w:ilvl w:val="0"/>
          <w:numId w:val="1"/>
        </w:numPr>
        <w:autoSpaceDN w:val="0"/>
        <w:spacing w:after="0" w:line="240" w:lineRule="atLeast"/>
        <w:textAlignment w:val="baseline"/>
        <w:rPr>
          <w:rFonts w:ascii="Calibri" w:hAnsi="Calibri" w:cs="Calibri"/>
        </w:rPr>
      </w:pPr>
      <w:r w:rsidRPr="00CB5DF4">
        <w:rPr>
          <w:rFonts w:ascii="Calibri" w:hAnsi="Calibri" w:cs="Calibri"/>
        </w:rPr>
        <w:t>De wederzijdse evaluaties van Italië, Oostenrijk en Singapore;</w:t>
      </w:r>
    </w:p>
    <w:p w:rsidRPr="00CB5DF4" w:rsidR="008B372B" w:rsidP="008B372B" w:rsidRDefault="008B372B" w14:paraId="6A9AABD2" w14:textId="77777777">
      <w:pPr>
        <w:pStyle w:val="Lijstalinea"/>
        <w:numPr>
          <w:ilvl w:val="0"/>
          <w:numId w:val="1"/>
        </w:numPr>
        <w:autoSpaceDN w:val="0"/>
        <w:spacing w:after="0" w:line="240" w:lineRule="atLeast"/>
        <w:textAlignment w:val="baseline"/>
        <w:rPr>
          <w:rFonts w:ascii="Calibri" w:hAnsi="Calibri" w:cs="Calibri"/>
        </w:rPr>
      </w:pPr>
      <w:r w:rsidRPr="00CB5DF4">
        <w:rPr>
          <w:rFonts w:ascii="Calibri" w:hAnsi="Calibri" w:cs="Calibri"/>
        </w:rPr>
        <w:t>Een aanpassing van de grijze lijst met jurisdicties die onder verscherpt toezicht staan. Koeweit en Papoea-Nieuw-Guinea zijn toegevoegd, er zijn geen landen verwijderd. De zwarte lijst is ongewijzigd gebleven en bevat Iran, Noord-Korea en Myanmar;</w:t>
      </w:r>
    </w:p>
    <w:p w:rsidRPr="00CB5DF4" w:rsidR="008B372B" w:rsidP="008B372B" w:rsidRDefault="008B372B" w14:paraId="4ABE9312" w14:textId="77777777">
      <w:pPr>
        <w:pStyle w:val="Lijstalinea"/>
        <w:numPr>
          <w:ilvl w:val="0"/>
          <w:numId w:val="1"/>
        </w:numPr>
        <w:autoSpaceDN w:val="0"/>
        <w:spacing w:after="0" w:line="240" w:lineRule="atLeast"/>
        <w:textAlignment w:val="baseline"/>
        <w:rPr>
          <w:rFonts w:ascii="Calibri" w:hAnsi="Calibri" w:cs="Calibri"/>
        </w:rPr>
      </w:pPr>
      <w:r w:rsidRPr="00CB5DF4">
        <w:rPr>
          <w:rFonts w:ascii="Calibri" w:hAnsi="Calibri" w:cs="Calibri"/>
        </w:rPr>
        <w:t>Met betrekking tot de risico’s van terrorismefinanciering en proliferatiefinanciering die uitgaan van Iran, heeft de FATF een verscherpte verklaring aangenomen;</w:t>
      </w:r>
    </w:p>
    <w:p w:rsidRPr="00CB5DF4" w:rsidR="008B372B" w:rsidP="008B372B" w:rsidRDefault="008B372B" w14:paraId="0C1CF614" w14:textId="77777777">
      <w:pPr>
        <w:pStyle w:val="Lijstalinea"/>
        <w:numPr>
          <w:ilvl w:val="0"/>
          <w:numId w:val="1"/>
        </w:numPr>
        <w:autoSpaceDN w:val="0"/>
        <w:spacing w:after="0" w:line="240" w:lineRule="atLeast"/>
        <w:textAlignment w:val="baseline"/>
        <w:rPr>
          <w:rFonts w:ascii="Calibri" w:hAnsi="Calibri" w:cs="Calibri"/>
        </w:rPr>
      </w:pPr>
      <w:r w:rsidRPr="00CB5DF4">
        <w:rPr>
          <w:rFonts w:ascii="Calibri" w:hAnsi="Calibri" w:cs="Calibri"/>
        </w:rPr>
        <w:t xml:space="preserve">Het instemmen met de publicatie van een rapport over online fraude; </w:t>
      </w:r>
    </w:p>
    <w:p w:rsidRPr="00CB5DF4" w:rsidR="008B372B" w:rsidP="008B372B" w:rsidRDefault="008B372B" w14:paraId="4E191D41" w14:textId="77777777">
      <w:pPr>
        <w:pStyle w:val="Lijstalinea"/>
        <w:numPr>
          <w:ilvl w:val="0"/>
          <w:numId w:val="1"/>
        </w:numPr>
        <w:autoSpaceDN w:val="0"/>
        <w:spacing w:after="0" w:line="240" w:lineRule="atLeast"/>
        <w:textAlignment w:val="baseline"/>
        <w:rPr>
          <w:rFonts w:ascii="Calibri" w:hAnsi="Calibri" w:cs="Calibri"/>
        </w:rPr>
      </w:pPr>
      <w:r w:rsidRPr="00CB5DF4">
        <w:rPr>
          <w:rFonts w:ascii="Calibri" w:hAnsi="Calibri" w:cs="Calibri"/>
        </w:rPr>
        <w:t xml:space="preserve">Het opstellen van de strategische prioriteiten van de FATF voor de periode 2026-2028, en </w:t>
      </w:r>
    </w:p>
    <w:p w:rsidRPr="00CB5DF4" w:rsidR="008B372B" w:rsidP="008B372B" w:rsidRDefault="008B372B" w14:paraId="34842519" w14:textId="77777777">
      <w:pPr>
        <w:pStyle w:val="Lijstalinea"/>
        <w:numPr>
          <w:ilvl w:val="0"/>
          <w:numId w:val="1"/>
        </w:numPr>
        <w:autoSpaceDN w:val="0"/>
        <w:spacing w:after="0" w:line="240" w:lineRule="atLeast"/>
        <w:textAlignment w:val="baseline"/>
        <w:rPr>
          <w:rFonts w:ascii="Calibri" w:hAnsi="Calibri" w:cs="Calibri"/>
        </w:rPr>
      </w:pPr>
      <w:r w:rsidRPr="00CB5DF4">
        <w:rPr>
          <w:rFonts w:ascii="Calibri" w:hAnsi="Calibri" w:cs="Calibri"/>
        </w:rPr>
        <w:t xml:space="preserve">In april vindt de tweejaarlijkse ministeriële vergadering van ministers van de FATF-leden plaats tijdens de IMF-voorjaarsvergadering, waarbij de strategische prioriteiten voor 2026-2028 worden besproken. </w:t>
      </w:r>
    </w:p>
    <w:p w:rsidRPr="00CB5DF4" w:rsidR="008B372B" w:rsidP="008B372B" w:rsidRDefault="008B372B" w14:paraId="4C900BCB" w14:textId="77777777">
      <w:pPr>
        <w:pStyle w:val="Lijstalinea"/>
        <w:numPr>
          <w:ilvl w:val="0"/>
          <w:numId w:val="1"/>
        </w:numPr>
        <w:autoSpaceDN w:val="0"/>
        <w:spacing w:after="0" w:line="240" w:lineRule="atLeast"/>
        <w:textAlignment w:val="baseline"/>
        <w:rPr>
          <w:rFonts w:ascii="Calibri" w:hAnsi="Calibri" w:cs="Calibri"/>
        </w:rPr>
      </w:pPr>
      <w:r w:rsidRPr="00CB5DF4">
        <w:rPr>
          <w:rFonts w:ascii="Calibri" w:hAnsi="Calibri" w:cs="Calibri"/>
        </w:rPr>
        <w:t xml:space="preserve">Het instemmen met de benoeming van de heer </w:t>
      </w:r>
      <w:proofErr w:type="spellStart"/>
      <w:r w:rsidRPr="00CB5DF4">
        <w:rPr>
          <w:rFonts w:ascii="Calibri" w:hAnsi="Calibri" w:cs="Calibri"/>
        </w:rPr>
        <w:t>Giles</w:t>
      </w:r>
      <w:proofErr w:type="spellEnd"/>
      <w:r w:rsidRPr="00CB5DF4">
        <w:rPr>
          <w:rFonts w:ascii="Calibri" w:hAnsi="Calibri" w:cs="Calibri"/>
        </w:rPr>
        <w:t xml:space="preserve"> Thomson (VK) als President van de FATF voor de periode juli 2026-juni 2028. </w:t>
      </w:r>
    </w:p>
    <w:p w:rsidRPr="00CB5DF4" w:rsidR="008B372B" w:rsidP="008B372B" w:rsidRDefault="008B372B" w14:paraId="4D21512C" w14:textId="77777777">
      <w:pPr>
        <w:rPr>
          <w:rFonts w:ascii="Calibri" w:hAnsi="Calibri" w:cs="Calibri"/>
        </w:rPr>
      </w:pPr>
    </w:p>
    <w:p w:rsidRPr="00CB5DF4" w:rsidR="00CB5DF4" w:rsidRDefault="00CB5DF4" w14:paraId="1E4A351B" w14:textId="77777777">
      <w:pPr>
        <w:rPr>
          <w:rFonts w:ascii="Calibri" w:hAnsi="Calibri" w:cs="Calibri"/>
        </w:rPr>
      </w:pPr>
      <w:r w:rsidRPr="00CB5DF4">
        <w:rPr>
          <w:rFonts w:ascii="Calibri" w:hAnsi="Calibri" w:cs="Calibri"/>
        </w:rPr>
        <w:br w:type="page"/>
      </w:r>
    </w:p>
    <w:p w:rsidRPr="00CB5DF4" w:rsidR="008B372B" w:rsidP="00CB5DF4" w:rsidRDefault="008B372B" w14:paraId="1233EA71" w14:textId="32A5D0DB">
      <w:pPr>
        <w:pStyle w:val="Geenafstand"/>
        <w:rPr>
          <w:rFonts w:ascii="Calibri" w:hAnsi="Calibri" w:cs="Calibri"/>
        </w:rPr>
      </w:pPr>
      <w:r w:rsidRPr="00CB5DF4">
        <w:rPr>
          <w:rFonts w:ascii="Calibri" w:hAnsi="Calibri" w:cs="Calibri"/>
        </w:rPr>
        <w:lastRenderedPageBreak/>
        <w:t xml:space="preserve">Een toelichting op deze onderwerpen treft u aan in bijgevoegd verslag. De </w:t>
      </w:r>
    </w:p>
    <w:p w:rsidRPr="00CB5DF4" w:rsidR="008B372B" w:rsidP="00CB5DF4" w:rsidRDefault="008B372B" w14:paraId="6CB5A247" w14:textId="77777777">
      <w:pPr>
        <w:pStyle w:val="Geenafstand"/>
        <w:rPr>
          <w:rFonts w:ascii="Calibri" w:hAnsi="Calibri" w:cs="Calibri"/>
        </w:rPr>
      </w:pPr>
      <w:r w:rsidRPr="00CB5DF4">
        <w:rPr>
          <w:rFonts w:ascii="Calibri" w:hAnsi="Calibri" w:cs="Calibri"/>
        </w:rPr>
        <w:t>volgende plenaire vergadering is voorzien van 17 tot en met 19 juni 2026.</w:t>
      </w:r>
    </w:p>
    <w:p w:rsidRPr="00CB5DF4" w:rsidR="008B372B" w:rsidP="00CB5DF4" w:rsidRDefault="008B372B" w14:paraId="4262FD26" w14:textId="77777777">
      <w:pPr>
        <w:pStyle w:val="Geenafstand"/>
        <w:rPr>
          <w:rFonts w:ascii="Calibri" w:hAnsi="Calibri" w:cs="Calibri"/>
        </w:rPr>
      </w:pPr>
      <w:r w:rsidRPr="00CB5DF4">
        <w:rPr>
          <w:rFonts w:ascii="Calibri" w:hAnsi="Calibri" w:cs="Calibri"/>
        </w:rPr>
        <w:t>Hiernaast wil ik melden dat in de zomer van 2025 het follow-up proces naar aanleiding van de Nederlandse evaluatie uit 2022</w:t>
      </w:r>
      <w:r w:rsidRPr="00CB5DF4">
        <w:rPr>
          <w:rStyle w:val="Voetnootmarkering"/>
          <w:rFonts w:ascii="Calibri" w:hAnsi="Calibri" w:cs="Calibri"/>
        </w:rPr>
        <w:footnoteReference w:id="1"/>
      </w:r>
      <w:r w:rsidRPr="00CB5DF4">
        <w:rPr>
          <w:rFonts w:ascii="Calibri" w:hAnsi="Calibri" w:cs="Calibri"/>
        </w:rPr>
        <w:t xml:space="preserve"> heeft plaatsgevonden. Omdat Nederland in 2022 goede scores heeft behaald, was het follow up proces vrijwillig en beperkt van aard. In dit kader heeft er een integrale herbeoordeling van de standaard omtrent cryptoactiva door een team van internationale experts plaatsgevonden. Nederland scoorde op dit vlak in 2022 onvoldoende maar dankzij onder meer de implementatie van de </w:t>
      </w:r>
      <w:proofErr w:type="spellStart"/>
      <w:r w:rsidRPr="00CB5DF4">
        <w:rPr>
          <w:rFonts w:ascii="Calibri" w:hAnsi="Calibri" w:cs="Calibri"/>
        </w:rPr>
        <w:t>MiCa</w:t>
      </w:r>
      <w:proofErr w:type="spellEnd"/>
      <w:r w:rsidRPr="00CB5DF4">
        <w:rPr>
          <w:rFonts w:ascii="Calibri" w:hAnsi="Calibri" w:cs="Calibri"/>
        </w:rPr>
        <w:t xml:space="preserve">-verordening heeft de FATF in het najaar geoordeeld dat Nederland inmiddels ruimvoldoende scoort op deze standaard. </w:t>
      </w:r>
    </w:p>
    <w:p w:rsidRPr="00CB5DF4" w:rsidR="008B372B" w:rsidP="008B372B" w:rsidRDefault="008B372B" w14:paraId="2B58B4D8" w14:textId="77777777">
      <w:pPr>
        <w:rPr>
          <w:rFonts w:ascii="Calibri" w:hAnsi="Calibri" w:cs="Calibri"/>
        </w:rPr>
      </w:pPr>
    </w:p>
    <w:p w:rsidRPr="00CB5DF4" w:rsidR="008B372B" w:rsidP="008B372B" w:rsidRDefault="00CB5DF4" w14:paraId="1E2F3375" w14:textId="783F622A">
      <w:pPr>
        <w:pStyle w:val="WitregelW1bodytekst"/>
        <w:rPr>
          <w:rFonts w:ascii="Calibri" w:hAnsi="Calibri" w:cs="Calibri"/>
          <w:sz w:val="22"/>
          <w:szCs w:val="22"/>
        </w:rPr>
      </w:pPr>
      <w:r w:rsidRPr="00CB5DF4">
        <w:rPr>
          <w:rFonts w:ascii="Calibri" w:hAnsi="Calibri" w:cs="Calibri"/>
          <w:sz w:val="22"/>
          <w:szCs w:val="22"/>
        </w:rPr>
        <w:t>D</w:t>
      </w:r>
      <w:r w:rsidRPr="00CB5DF4">
        <w:rPr>
          <w:rFonts w:ascii="Calibri" w:hAnsi="Calibri" w:cs="Calibri"/>
          <w:sz w:val="22"/>
          <w:szCs w:val="22"/>
        </w:rPr>
        <w:t>e minister van Financiën,</w:t>
      </w:r>
      <w:r w:rsidRPr="00CB5DF4">
        <w:rPr>
          <w:rFonts w:ascii="Calibri" w:hAnsi="Calibri" w:cs="Calibri"/>
          <w:sz w:val="22"/>
          <w:szCs w:val="22"/>
        </w:rPr>
        <w:br/>
        <w:t>E. Heinen</w:t>
      </w:r>
    </w:p>
    <w:p w:rsidRPr="00CB5DF4" w:rsidR="008B372B" w:rsidP="008B372B" w:rsidRDefault="008B372B" w14:paraId="13D5E021" w14:textId="77777777">
      <w:pPr>
        <w:pStyle w:val="Verdana7"/>
        <w:rPr>
          <w:rFonts w:ascii="Calibri" w:hAnsi="Calibri" w:cs="Calibri"/>
          <w:sz w:val="22"/>
          <w:szCs w:val="22"/>
        </w:rPr>
      </w:pPr>
    </w:p>
    <w:p w:rsidRPr="00CB5DF4" w:rsidR="00FE0FA3" w:rsidRDefault="00FE0FA3" w14:paraId="0F04168D" w14:textId="77777777">
      <w:pPr>
        <w:rPr>
          <w:rFonts w:ascii="Calibri" w:hAnsi="Calibri" w:cs="Calibri"/>
        </w:rPr>
      </w:pPr>
    </w:p>
    <w:sectPr w:rsidRPr="00CB5DF4" w:rsidR="00FE0FA3" w:rsidSect="00FA037F">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D06E8" w14:textId="77777777" w:rsidR="008B372B" w:rsidRDefault="008B372B" w:rsidP="008B372B">
      <w:pPr>
        <w:spacing w:after="0" w:line="240" w:lineRule="auto"/>
      </w:pPr>
      <w:r>
        <w:separator/>
      </w:r>
    </w:p>
  </w:endnote>
  <w:endnote w:type="continuationSeparator" w:id="0">
    <w:p w14:paraId="77E63CD5" w14:textId="77777777" w:rsidR="008B372B" w:rsidRDefault="008B372B" w:rsidP="008B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793B" w14:textId="77777777" w:rsidR="008B372B" w:rsidRPr="008B372B" w:rsidRDefault="008B372B" w:rsidP="008B37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5DF0" w14:textId="77777777" w:rsidR="008B372B" w:rsidRPr="008B372B" w:rsidRDefault="008B372B" w:rsidP="008B37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4842" w14:textId="77777777" w:rsidR="008B372B" w:rsidRPr="008B372B" w:rsidRDefault="008B372B" w:rsidP="008B37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91324" w14:textId="77777777" w:rsidR="008B372B" w:rsidRDefault="008B372B" w:rsidP="008B372B">
      <w:pPr>
        <w:spacing w:after="0" w:line="240" w:lineRule="auto"/>
      </w:pPr>
      <w:r>
        <w:separator/>
      </w:r>
    </w:p>
  </w:footnote>
  <w:footnote w:type="continuationSeparator" w:id="0">
    <w:p w14:paraId="5858AABA" w14:textId="77777777" w:rsidR="008B372B" w:rsidRDefault="008B372B" w:rsidP="008B372B">
      <w:pPr>
        <w:spacing w:after="0" w:line="240" w:lineRule="auto"/>
      </w:pPr>
      <w:r>
        <w:continuationSeparator/>
      </w:r>
    </w:p>
  </w:footnote>
  <w:footnote w:id="1">
    <w:p w14:paraId="57E5BBB9" w14:textId="77777777" w:rsidR="008B372B" w:rsidRPr="000D118D" w:rsidRDefault="008B372B" w:rsidP="008B372B">
      <w:pPr>
        <w:pStyle w:val="Voetnoottekst"/>
        <w:rPr>
          <w:rFonts w:ascii="Calibri" w:hAnsi="Calibri" w:cs="Calibri"/>
        </w:rPr>
      </w:pPr>
      <w:r w:rsidRPr="000D118D">
        <w:rPr>
          <w:rStyle w:val="Voetnootmarkering"/>
          <w:rFonts w:ascii="Calibri" w:hAnsi="Calibri" w:cs="Calibri"/>
        </w:rPr>
        <w:footnoteRef/>
      </w:r>
      <w:r w:rsidRPr="000D118D">
        <w:rPr>
          <w:rFonts w:ascii="Calibri" w:hAnsi="Calibri" w:cs="Calibri"/>
        </w:rPr>
        <w:t xml:space="preserve"> Kamerstukken II 2021-2022, 31477, nr. 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EE97" w14:textId="77777777" w:rsidR="008B372B" w:rsidRPr="008B372B" w:rsidRDefault="008B372B" w:rsidP="008B37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6DE9" w14:textId="77777777" w:rsidR="00590F3A" w:rsidRPr="008B372B" w:rsidRDefault="00590F3A" w:rsidP="008B37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ABD6" w14:textId="77777777" w:rsidR="00590F3A" w:rsidRPr="008B372B" w:rsidRDefault="00590F3A" w:rsidP="008B37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67DB9"/>
    <w:multiLevelType w:val="hybridMultilevel"/>
    <w:tmpl w:val="A50C2DBE"/>
    <w:lvl w:ilvl="0" w:tplc="703E98BA">
      <w:start w:val="1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49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2B"/>
    <w:rsid w:val="000D118D"/>
    <w:rsid w:val="00115E0A"/>
    <w:rsid w:val="002E3E61"/>
    <w:rsid w:val="00590F3A"/>
    <w:rsid w:val="008B372B"/>
    <w:rsid w:val="009722E4"/>
    <w:rsid w:val="00A31D0C"/>
    <w:rsid w:val="00CB5DF4"/>
    <w:rsid w:val="00DE2A3D"/>
    <w:rsid w:val="00E142EA"/>
    <w:rsid w:val="00EB09E8"/>
    <w:rsid w:val="00FA037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85A7"/>
  <w15:chartTrackingRefBased/>
  <w15:docId w15:val="{DAAA2579-BC00-4A0A-8712-3F38A9BC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3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3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37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37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37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37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37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37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37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7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37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37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37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37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37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37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37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372B"/>
    <w:rPr>
      <w:rFonts w:eastAsiaTheme="majorEastAsia" w:cstheme="majorBidi"/>
      <w:color w:val="272727" w:themeColor="text1" w:themeTint="D8"/>
    </w:rPr>
  </w:style>
  <w:style w:type="paragraph" w:styleId="Titel">
    <w:name w:val="Title"/>
    <w:basedOn w:val="Standaard"/>
    <w:next w:val="Standaard"/>
    <w:link w:val="TitelChar"/>
    <w:uiPriority w:val="10"/>
    <w:qFormat/>
    <w:rsid w:val="008B3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37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37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37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37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372B"/>
    <w:rPr>
      <w:i/>
      <w:iCs/>
      <w:color w:val="404040" w:themeColor="text1" w:themeTint="BF"/>
    </w:rPr>
  </w:style>
  <w:style w:type="paragraph" w:styleId="Lijstalinea">
    <w:name w:val="List Paragraph"/>
    <w:basedOn w:val="Standaard"/>
    <w:uiPriority w:val="34"/>
    <w:qFormat/>
    <w:rsid w:val="008B372B"/>
    <w:pPr>
      <w:ind w:left="720"/>
      <w:contextualSpacing/>
    </w:pPr>
  </w:style>
  <w:style w:type="character" w:styleId="Intensievebenadrukking">
    <w:name w:val="Intense Emphasis"/>
    <w:basedOn w:val="Standaardalinea-lettertype"/>
    <w:uiPriority w:val="21"/>
    <w:qFormat/>
    <w:rsid w:val="008B372B"/>
    <w:rPr>
      <w:i/>
      <w:iCs/>
      <w:color w:val="0F4761" w:themeColor="accent1" w:themeShade="BF"/>
    </w:rPr>
  </w:style>
  <w:style w:type="paragraph" w:styleId="Duidelijkcitaat">
    <w:name w:val="Intense Quote"/>
    <w:basedOn w:val="Standaard"/>
    <w:next w:val="Standaard"/>
    <w:link w:val="DuidelijkcitaatChar"/>
    <w:uiPriority w:val="30"/>
    <w:qFormat/>
    <w:rsid w:val="008B3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372B"/>
    <w:rPr>
      <w:i/>
      <w:iCs/>
      <w:color w:val="0F4761" w:themeColor="accent1" w:themeShade="BF"/>
    </w:rPr>
  </w:style>
  <w:style w:type="character" w:styleId="Intensieveverwijzing">
    <w:name w:val="Intense Reference"/>
    <w:basedOn w:val="Standaardalinea-lettertype"/>
    <w:uiPriority w:val="32"/>
    <w:qFormat/>
    <w:rsid w:val="008B372B"/>
    <w:rPr>
      <w:b/>
      <w:bCs/>
      <w:smallCaps/>
      <w:color w:val="0F4761" w:themeColor="accent1" w:themeShade="BF"/>
      <w:spacing w:val="5"/>
    </w:rPr>
  </w:style>
  <w:style w:type="paragraph" w:customStyle="1" w:styleId="Rubricering">
    <w:name w:val="Rubricering"/>
    <w:basedOn w:val="Standaard"/>
    <w:next w:val="Standaard"/>
    <w:rsid w:val="008B372B"/>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8B372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8B372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8B372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B372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B372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8B372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B372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B372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B372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B372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372B"/>
    <w:rPr>
      <w:vertAlign w:val="superscript"/>
    </w:rPr>
  </w:style>
  <w:style w:type="paragraph" w:styleId="Koptekst">
    <w:name w:val="header"/>
    <w:basedOn w:val="Standaard"/>
    <w:link w:val="KoptekstChar"/>
    <w:uiPriority w:val="99"/>
    <w:unhideWhenUsed/>
    <w:rsid w:val="008B37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372B"/>
  </w:style>
  <w:style w:type="paragraph" w:styleId="Voettekst">
    <w:name w:val="footer"/>
    <w:basedOn w:val="Standaard"/>
    <w:link w:val="VoettekstChar"/>
    <w:uiPriority w:val="99"/>
    <w:unhideWhenUsed/>
    <w:rsid w:val="008B37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372B"/>
  </w:style>
  <w:style w:type="paragraph" w:styleId="Geenafstand">
    <w:name w:val="No Spacing"/>
    <w:uiPriority w:val="1"/>
    <w:qFormat/>
    <w:rsid w:val="00CB5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438</ap:Words>
  <ap:Characters>2412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2026-04-01T12:58:00.0000000Z</dcterms:created>
  <dcterms:modified xsi:type="dcterms:W3CDTF">2026-04-01T12:58:00.0000000Z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