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FC5" w:rsidP="00A12433" w:rsidRDefault="00463FC5" w14:paraId="3387E005" w14:textId="77777777">
      <w:pPr>
        <w:autoSpaceDE w:val="0"/>
        <w:adjustRightInd w:val="0"/>
        <w:spacing w:line="240" w:lineRule="auto"/>
      </w:pPr>
    </w:p>
    <w:p w:rsidR="00A12433" w:rsidP="00A12433" w:rsidRDefault="00A12433" w14:paraId="2ECB7DBA" w14:textId="36E2BD60">
      <w:pPr>
        <w:autoSpaceDE w:val="0"/>
        <w:adjustRightInd w:val="0"/>
        <w:spacing w:line="240" w:lineRule="auto"/>
        <w:rPr>
          <w:rFonts w:eastAsia="DejaVuSerifCondensed" w:cs="DejaVuSerifCondensed"/>
        </w:rPr>
      </w:pPr>
      <w:r w:rsidRPr="003D4250">
        <w:t>Hierbij bied ik u</w:t>
      </w:r>
      <w:r>
        <w:t xml:space="preserve">, mede namens de ministers </w:t>
      </w:r>
      <w:r w:rsidRPr="005A5C6A">
        <w:rPr>
          <w:rFonts w:eastAsia="DejaVuSerifCondensed" w:cs="DejaVuSerifCondensed"/>
        </w:rPr>
        <w:t>van Binnenlandse Zaken en Koninkrijksrelaties en van Defensie</w:t>
      </w:r>
      <w:r>
        <w:rPr>
          <w:rFonts w:eastAsia="DejaVuSerifCondensed" w:cs="DejaVuSerifCondensed"/>
        </w:rPr>
        <w:t>,</w:t>
      </w:r>
      <w:r>
        <w:t xml:space="preserve"> </w:t>
      </w:r>
      <w:r w:rsidRPr="003D4250">
        <w:rPr>
          <w:color w:val="auto"/>
        </w:rPr>
        <w:t xml:space="preserve">de antwoorden aan op de schriftelijke vragen van </w:t>
      </w:r>
      <w:r w:rsidRPr="005A5C6A">
        <w:rPr>
          <w:rFonts w:eastAsia="DejaVuSerifCondensed" w:cs="DejaVuSerifCondensed"/>
        </w:rPr>
        <w:t xml:space="preserve">de leden Lammers, Schilder en Ten Hove (allen Groep </w:t>
      </w:r>
      <w:proofErr w:type="spellStart"/>
      <w:r w:rsidRPr="005A5C6A">
        <w:rPr>
          <w:rFonts w:eastAsia="DejaVuSerifCondensed" w:cs="DejaVuSerifCondensed"/>
        </w:rPr>
        <w:t>Markuszower</w:t>
      </w:r>
      <w:proofErr w:type="spellEnd"/>
      <w:r w:rsidRPr="005A5C6A">
        <w:rPr>
          <w:rFonts w:eastAsia="DejaVuSerifCondensed" w:cs="DejaVuSerifCondensed"/>
        </w:rPr>
        <w:t>) over het bericht dat</w:t>
      </w:r>
      <w:r>
        <w:rPr>
          <w:rFonts w:eastAsia="DejaVuSerifCondensed" w:cs="DejaVuSerifCondensed"/>
        </w:rPr>
        <w:t xml:space="preserve"> </w:t>
      </w:r>
      <w:r w:rsidRPr="005A5C6A">
        <w:rPr>
          <w:rFonts w:eastAsia="DejaVuSerifCondensed" w:cs="DejaVuSerifCondensed"/>
        </w:rPr>
        <w:t>omwonenden van het azc in Lochem geld krijgen om hun eigen veiligheid te regelen</w:t>
      </w:r>
      <w:r>
        <w:rPr>
          <w:rFonts w:eastAsia="DejaVuSerifCondensed" w:cs="DejaVuSerifCondensed"/>
        </w:rPr>
        <w:t>.</w:t>
      </w:r>
    </w:p>
    <w:p w:rsidR="00A12433" w:rsidP="00A12433" w:rsidRDefault="00A12433" w14:paraId="7FAC1D8E" w14:textId="5BC99B0B">
      <w:r>
        <w:br/>
      </w:r>
      <w:r w:rsidRPr="009E1FAE">
        <w:t>Deze vragen werden ingezonden op</w:t>
      </w:r>
      <w:r>
        <w:t xml:space="preserve"> 19 februari 2026</w:t>
      </w:r>
      <w:r w:rsidRPr="009E1FAE">
        <w:t xml:space="preserve"> met kenmerk</w:t>
      </w:r>
      <w:r>
        <w:t xml:space="preserve"> </w:t>
      </w:r>
      <w:r w:rsidRPr="00F61F5C">
        <w:t>202</w:t>
      </w:r>
      <w:r>
        <w:t>6Z03480.</w:t>
      </w:r>
    </w:p>
    <w:p w:rsidR="00A12433" w:rsidP="00A12433" w:rsidRDefault="00A12433" w14:paraId="08F6CCE5" w14:textId="77777777"/>
    <w:p w:rsidR="00A12433" w:rsidP="00A12433" w:rsidRDefault="00A12433" w14:paraId="7F1F2DDA" w14:textId="77777777">
      <w:pPr>
        <w:pStyle w:val="WitregelW1bodytekst"/>
      </w:pPr>
    </w:p>
    <w:p w:rsidRPr="00BC271F" w:rsidR="00BC271F" w:rsidP="00BC271F" w:rsidRDefault="00BC271F" w14:paraId="16C8F2B7" w14:textId="77777777">
      <w:r w:rsidRPr="00BC271F">
        <w:t xml:space="preserve">De Minister van Asiel en Migratie, </w:t>
      </w:r>
    </w:p>
    <w:p w:rsidRPr="00BC271F" w:rsidR="00BC271F" w:rsidP="00BC271F" w:rsidRDefault="00BC271F" w14:paraId="361423BC" w14:textId="77777777">
      <w:pPr>
        <w:rPr>
          <w:i/>
          <w:iCs/>
        </w:rPr>
      </w:pPr>
    </w:p>
    <w:p w:rsidRPr="00BC271F" w:rsidR="00BC271F" w:rsidP="00BC271F" w:rsidRDefault="00BC271F" w14:paraId="3DABA130" w14:textId="77777777">
      <w:pPr>
        <w:rPr>
          <w:i/>
          <w:iCs/>
        </w:rPr>
      </w:pPr>
    </w:p>
    <w:p w:rsidRPr="00BC271F" w:rsidR="00BC271F" w:rsidP="00BC271F" w:rsidRDefault="00BC271F" w14:paraId="7C53899F" w14:textId="77777777">
      <w:pPr>
        <w:rPr>
          <w:i/>
          <w:iCs/>
        </w:rPr>
      </w:pPr>
    </w:p>
    <w:p w:rsidRPr="00BC271F" w:rsidR="00BC271F" w:rsidP="00BC271F" w:rsidRDefault="00BC271F" w14:paraId="2BD39B23" w14:textId="77777777">
      <w:pPr>
        <w:rPr>
          <w:i/>
          <w:iCs/>
        </w:rPr>
      </w:pPr>
    </w:p>
    <w:p w:rsidRPr="00BC271F" w:rsidR="00BC271F" w:rsidP="00BC271F" w:rsidRDefault="00BC271F" w14:paraId="6FF369A6" w14:textId="77777777">
      <w:r w:rsidRPr="00BC271F">
        <w:t xml:space="preserve">Bart van den Brink </w:t>
      </w:r>
    </w:p>
    <w:p w:rsidR="00A12433" w:rsidP="00A12433" w:rsidRDefault="00A12433" w14:paraId="4D86B568" w14:textId="77777777"/>
    <w:p w:rsidR="00A12433" w:rsidP="00A12433" w:rsidRDefault="00A12433" w14:paraId="0A07990F" w14:textId="77777777"/>
    <w:p w:rsidR="00A12433" w:rsidP="00A12433" w:rsidRDefault="00A12433" w14:paraId="4A70A107" w14:textId="77777777"/>
    <w:p w:rsidR="00A12433" w:rsidP="00A12433" w:rsidRDefault="00A12433" w14:paraId="55DE6A4A" w14:textId="77777777"/>
    <w:p w:rsidR="00A12433" w:rsidP="00A12433" w:rsidRDefault="00A12433" w14:paraId="35FF1926" w14:textId="77777777"/>
    <w:p w:rsidR="00A12433" w:rsidP="00A12433" w:rsidRDefault="00A12433" w14:paraId="1094AA86" w14:textId="77777777"/>
    <w:p w:rsidR="00A12433" w:rsidP="00A12433" w:rsidRDefault="00A12433" w14:paraId="73B5665C" w14:textId="77777777"/>
    <w:p w:rsidR="00A12433" w:rsidP="00A12433" w:rsidRDefault="00A12433" w14:paraId="4AFB631E" w14:textId="77777777"/>
    <w:p w:rsidR="00A12433" w:rsidP="00A12433" w:rsidRDefault="00A12433" w14:paraId="5AF1D551" w14:textId="77777777"/>
    <w:p w:rsidR="00A12433" w:rsidP="00A12433" w:rsidRDefault="00A12433" w14:paraId="0A15D79F" w14:textId="77777777"/>
    <w:p w:rsidR="00A12433" w:rsidP="00A12433" w:rsidRDefault="00A12433" w14:paraId="5A174F5F" w14:textId="77777777"/>
    <w:p w:rsidR="00A12433" w:rsidP="00A12433" w:rsidRDefault="00A12433" w14:paraId="5BFAC8B0" w14:textId="77777777"/>
    <w:p w:rsidR="00A12433" w:rsidP="00A12433" w:rsidRDefault="00A12433" w14:paraId="627A896D" w14:textId="77777777"/>
    <w:p w:rsidR="00A12433" w:rsidP="00A12433" w:rsidRDefault="00A12433" w14:paraId="4C902164" w14:textId="77777777"/>
    <w:p w:rsidR="00A12433" w:rsidP="00A12433" w:rsidRDefault="00A12433" w14:paraId="3A0DAF35" w14:textId="77777777"/>
    <w:p w:rsidR="00A12433" w:rsidP="00A12433" w:rsidRDefault="00A12433" w14:paraId="48190BBC" w14:textId="77777777"/>
    <w:p w:rsidR="00A12433" w:rsidP="00A12433" w:rsidRDefault="00A12433" w14:paraId="5E58195E" w14:textId="77777777"/>
    <w:p w:rsidR="00A12433" w:rsidP="00A12433" w:rsidRDefault="00A12433" w14:paraId="39F919DB" w14:textId="77777777"/>
    <w:p w:rsidR="00A12433" w:rsidP="00A12433" w:rsidRDefault="00A12433" w14:paraId="54CE5E59" w14:textId="77777777"/>
    <w:p w:rsidR="00A12433" w:rsidP="00A12433" w:rsidRDefault="00A12433" w14:paraId="6A1EE7EA" w14:textId="77777777"/>
    <w:p w:rsidR="00A12433" w:rsidP="00A12433" w:rsidRDefault="00A12433" w14:paraId="154AAA0F" w14:textId="77777777"/>
    <w:p w:rsidR="00A12433" w:rsidP="00A12433" w:rsidRDefault="00A12433" w14:paraId="539D85ED" w14:textId="77777777"/>
    <w:p w:rsidR="00A12433" w:rsidP="00A12433" w:rsidRDefault="00A12433" w14:paraId="3F360632" w14:textId="77777777"/>
    <w:p w:rsidR="00463FC5" w:rsidP="00A12433" w:rsidRDefault="00463FC5" w14:paraId="32DA9141" w14:textId="060330FA">
      <w:pPr>
        <w:autoSpaceDE w:val="0"/>
        <w:adjustRightInd w:val="0"/>
        <w:spacing w:line="240" w:lineRule="auto"/>
        <w:rPr>
          <w:rFonts w:eastAsia="DejaVuSerifCondensed-Bold" w:cs="DejaVuSerifCondensed-Bold"/>
          <w:b/>
          <w:bCs/>
        </w:rPr>
      </w:pPr>
      <w:r w:rsidRPr="00A12433">
        <w:rPr>
          <w:rFonts w:eastAsia="DejaVuSerifCondensed" w:cs="DejaVuSerifCondensed"/>
          <w:b/>
          <w:bCs/>
        </w:rPr>
        <w:t xml:space="preserve">Vragen van de leden Lammers, Schilder en Ten Hove (allen Groep </w:t>
      </w:r>
      <w:proofErr w:type="spellStart"/>
      <w:r w:rsidRPr="00A12433">
        <w:rPr>
          <w:rFonts w:eastAsia="DejaVuSerifCondensed" w:cs="DejaVuSerifCondensed"/>
          <w:b/>
          <w:bCs/>
        </w:rPr>
        <w:t>Markuszower</w:t>
      </w:r>
      <w:proofErr w:type="spellEnd"/>
      <w:r w:rsidRPr="00A12433">
        <w:rPr>
          <w:rFonts w:eastAsia="DejaVuSerifCondensed" w:cs="DejaVuSerifCondensed"/>
          <w:b/>
          <w:bCs/>
        </w:rPr>
        <w:t>) aan de ministers van Asiel en Migratie, van Binnenlandse Zaken en Koninkrijksrelaties en van Defensie over het bericht dat omwonenden van het azc in Lochem geld krijgen om hun eigen veiligheid te regelen</w:t>
      </w:r>
    </w:p>
    <w:p w:rsidRPr="00463FC5" w:rsidR="00A12433" w:rsidP="00463FC5" w:rsidRDefault="00463FC5" w14:paraId="45CE7311" w14:textId="55A7E784">
      <w:pPr>
        <w:pBdr>
          <w:bottom w:val="single" w:color="auto" w:sz="4" w:space="1"/>
        </w:pBdr>
        <w:autoSpaceDE w:val="0"/>
        <w:adjustRightInd w:val="0"/>
        <w:spacing w:line="240" w:lineRule="auto"/>
        <w:rPr>
          <w:rFonts w:eastAsia="DejaVuSerifCondensed" w:cs="DejaVuSerifCondensed"/>
          <w:b/>
          <w:bCs/>
        </w:rPr>
      </w:pPr>
      <w:r w:rsidRPr="00463FC5">
        <w:rPr>
          <w:rFonts w:eastAsia="DejaVuSerifCondensed" w:cs="DejaVuSerifCondensed"/>
          <w:b/>
          <w:bCs/>
        </w:rPr>
        <w:t xml:space="preserve">(ingezonden 19 februari 2026, </w:t>
      </w:r>
      <w:r w:rsidRPr="00463FC5" w:rsidR="00A12433">
        <w:rPr>
          <w:rFonts w:eastAsia="DejaVuSerifCondensed-Bold" w:cs="DejaVuSerifCondensed-Bold"/>
          <w:b/>
          <w:bCs/>
        </w:rPr>
        <w:t>2026Z03480</w:t>
      </w:r>
      <w:r w:rsidRPr="00463FC5">
        <w:rPr>
          <w:rFonts w:eastAsia="DejaVuSerifCondensed-Bold" w:cs="DejaVuSerifCondensed-Bold"/>
          <w:b/>
          <w:bCs/>
        </w:rPr>
        <w:t>)</w:t>
      </w:r>
    </w:p>
    <w:p w:rsidRPr="005A5C6A" w:rsidR="00A12433" w:rsidP="00A12433" w:rsidRDefault="00A12433" w14:paraId="1C2123A7" w14:textId="6C68F6EA">
      <w:pPr>
        <w:autoSpaceDE w:val="0"/>
        <w:adjustRightInd w:val="0"/>
        <w:spacing w:line="240" w:lineRule="auto"/>
        <w:rPr>
          <w:rFonts w:eastAsia="DejaVuSerifCondensed" w:cs="DejaVuSerifCondensed"/>
        </w:rPr>
      </w:pPr>
    </w:p>
    <w:p w:rsidRPr="00A12433" w:rsidR="00A12433" w:rsidP="00A12433" w:rsidRDefault="00A12433" w14:paraId="3BB724AF" w14:textId="77777777">
      <w:pPr>
        <w:autoSpaceDE w:val="0"/>
        <w:adjustRightInd w:val="0"/>
        <w:spacing w:line="240" w:lineRule="auto"/>
        <w:rPr>
          <w:rFonts w:eastAsia="DejaVuSerifCondensed" w:cs="DejaVuSerifCondensed"/>
          <w:b/>
          <w:bCs/>
        </w:rPr>
      </w:pPr>
    </w:p>
    <w:p w:rsidRPr="00A12433" w:rsidR="00A12433" w:rsidP="00A12433" w:rsidRDefault="00A12433" w14:paraId="7C071354" w14:textId="67FED9F0">
      <w:pPr>
        <w:autoSpaceDE w:val="0"/>
        <w:adjustRightInd w:val="0"/>
        <w:spacing w:line="240" w:lineRule="auto"/>
        <w:rPr>
          <w:rFonts w:eastAsia="DejaVuSerifCondensed" w:cs="DejaVuSerifCondensed"/>
          <w:b/>
          <w:bCs/>
        </w:rPr>
      </w:pPr>
      <w:r w:rsidRPr="00A12433">
        <w:rPr>
          <w:rFonts w:eastAsia="DejaVuSerifCondensed" w:cs="DejaVuSerifCondensed"/>
          <w:b/>
          <w:bCs/>
        </w:rPr>
        <w:t>Vraag 1</w:t>
      </w:r>
      <w:r w:rsidRPr="00A12433">
        <w:rPr>
          <w:rFonts w:eastAsia="DejaVuSerifCondensed" w:cs="DejaVuSerifCondensed"/>
          <w:b/>
          <w:bCs/>
        </w:rPr>
        <w:br/>
        <w:t>Klopt het dat de gemeente Lochem omwonenden en ondernemers rond het geplande asielzoekerscentrum (azc) €1.000 wil geven om hun ‘gevoel van veiligheid en leefbaarheid’ te vergroten? 1)</w:t>
      </w:r>
    </w:p>
    <w:p w:rsidRPr="00A12433" w:rsidR="00A12433" w:rsidP="00A12433" w:rsidRDefault="00A12433" w14:paraId="367D81D7" w14:textId="77777777">
      <w:pPr>
        <w:autoSpaceDE w:val="0"/>
        <w:adjustRightInd w:val="0"/>
        <w:spacing w:line="240" w:lineRule="auto"/>
        <w:rPr>
          <w:rFonts w:eastAsia="DejaVuSerifCondensed" w:cs="DejaVuSerifCondensed"/>
          <w:b/>
          <w:bCs/>
        </w:rPr>
      </w:pPr>
    </w:p>
    <w:p w:rsidRPr="00A12433" w:rsidR="00A12433" w:rsidP="00A12433" w:rsidRDefault="00A12433" w14:paraId="70A13AC1" w14:textId="1BABA519">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sidR="00463FC5">
        <w:rPr>
          <w:rFonts w:eastAsia="DejaVuSerifCondensed" w:cs="DejaVuSerifCondensed"/>
          <w:b/>
          <w:bCs/>
        </w:rPr>
        <w:t xml:space="preserve">op </w:t>
      </w:r>
      <w:r w:rsidRPr="00A12433">
        <w:rPr>
          <w:rFonts w:eastAsia="DejaVuSerifCondensed" w:cs="DejaVuSerifCondensed"/>
          <w:b/>
          <w:bCs/>
        </w:rPr>
        <w:t>vraag 1</w:t>
      </w:r>
      <w:r w:rsidR="00542864">
        <w:rPr>
          <w:rFonts w:eastAsia="DejaVuSerifCondensed" w:cs="DejaVuSerifCondensed"/>
          <w:b/>
          <w:bCs/>
        </w:rPr>
        <w:br/>
      </w:r>
      <w:r w:rsidR="00542864">
        <w:rPr>
          <w:rFonts w:eastAsia="DejaVuSerifCondensed" w:cs="DejaVuSerifCondensed"/>
        </w:rPr>
        <w:t xml:space="preserve">Het college van burgemeester en wethouders (hierna: het college) van de gemeente Lochem heeft een </w:t>
      </w:r>
      <w:r w:rsidR="00542864">
        <w:t>conceptsubsidieregeling voorgesteld waaro</w:t>
      </w:r>
      <w:r w:rsidR="004C55D1">
        <w:t>p</w:t>
      </w:r>
      <w:r w:rsidR="00542864">
        <w:t xml:space="preserve"> omwonenden en ondernemers tot medio maart kunnen reageren. Er is nog geen definitief besluit genomen, op basis van inspraak bepaalt het college de definitieve regeling. Het voorstel voor de financiële </w:t>
      </w:r>
      <w:r w:rsidR="00B42079">
        <w:t>tegemoetkoming voor omwonenden</w:t>
      </w:r>
      <w:r w:rsidR="00542864">
        <w:t xml:space="preserve"> is een regeling van de gemeente waarbij het Ministerie van Justitie en Veiligheid niet betrokken is.</w:t>
      </w:r>
    </w:p>
    <w:p w:rsidRPr="00A12433" w:rsidR="00A12433" w:rsidP="00A12433" w:rsidRDefault="00A12433" w14:paraId="6BD03D1C" w14:textId="77777777">
      <w:pPr>
        <w:autoSpaceDE w:val="0"/>
        <w:adjustRightInd w:val="0"/>
        <w:spacing w:line="240" w:lineRule="auto"/>
        <w:rPr>
          <w:rFonts w:eastAsia="DejaVuSerifCondensed" w:cs="DejaVuSerifCondensed"/>
          <w:b/>
          <w:bCs/>
        </w:rPr>
      </w:pPr>
    </w:p>
    <w:p w:rsidRPr="00A12433" w:rsidR="00A12433" w:rsidP="00A12433" w:rsidRDefault="00A12433" w14:paraId="07EAE68E" w14:textId="098B055B">
      <w:pPr>
        <w:autoSpaceDE w:val="0"/>
        <w:adjustRightInd w:val="0"/>
        <w:spacing w:line="240" w:lineRule="auto"/>
        <w:rPr>
          <w:rFonts w:eastAsia="DejaVuSerifCondensed" w:cs="DejaVuSerifCondensed"/>
          <w:b/>
          <w:bCs/>
        </w:rPr>
      </w:pPr>
      <w:r w:rsidRPr="00A12433">
        <w:rPr>
          <w:rFonts w:eastAsia="DejaVuSerifCondensed" w:cs="DejaVuSerifCondensed"/>
          <w:b/>
          <w:bCs/>
        </w:rPr>
        <w:t>Vraag 2</w:t>
      </w:r>
      <w:r w:rsidRPr="00A12433">
        <w:rPr>
          <w:rFonts w:eastAsia="DejaVuSerifCondensed" w:cs="DejaVuSerifCondensed"/>
          <w:b/>
          <w:bCs/>
        </w:rPr>
        <w:br/>
        <w:t>Bent u het eens met de stelling dat veiligheid geen taak is van burgers, maar van de overheid en dus de verantwoordelijkheid van de burgemeester?</w:t>
      </w:r>
    </w:p>
    <w:p w:rsidRPr="00A12433" w:rsidR="00A12433" w:rsidP="00A12433" w:rsidRDefault="00A12433" w14:paraId="3B6500E1" w14:textId="77777777">
      <w:pPr>
        <w:autoSpaceDE w:val="0"/>
        <w:adjustRightInd w:val="0"/>
        <w:spacing w:line="240" w:lineRule="auto"/>
        <w:rPr>
          <w:rFonts w:eastAsia="DejaVuSerifCondensed" w:cs="DejaVuSerifCondensed"/>
          <w:b/>
          <w:bCs/>
        </w:rPr>
      </w:pPr>
    </w:p>
    <w:p w:rsidRPr="00A12433" w:rsidR="00A12433" w:rsidP="00A12433" w:rsidRDefault="00A12433" w14:paraId="27E60A1C" w14:textId="1A5264C0">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sidR="00463FC5">
        <w:rPr>
          <w:rFonts w:eastAsia="DejaVuSerifCondensed" w:cs="DejaVuSerifCondensed"/>
          <w:b/>
          <w:bCs/>
        </w:rPr>
        <w:t>op</w:t>
      </w:r>
      <w:r w:rsidRPr="00A12433" w:rsidR="00463FC5">
        <w:rPr>
          <w:rFonts w:eastAsia="DejaVuSerifCondensed" w:cs="DejaVuSerifCondensed"/>
          <w:b/>
          <w:bCs/>
        </w:rPr>
        <w:t xml:space="preserve"> </w:t>
      </w:r>
      <w:r w:rsidRPr="00A12433">
        <w:rPr>
          <w:rFonts w:eastAsia="DejaVuSerifCondensed" w:cs="DejaVuSerifCondensed"/>
          <w:b/>
          <w:bCs/>
        </w:rPr>
        <w:t>vraag 2</w:t>
      </w:r>
      <w:r w:rsidR="00EE3DF1">
        <w:rPr>
          <w:rFonts w:eastAsia="DejaVuSerifCondensed" w:cs="DejaVuSerifCondensed"/>
          <w:b/>
          <w:bCs/>
        </w:rPr>
        <w:br/>
      </w:r>
      <w:r w:rsidR="000A2E90">
        <w:rPr>
          <w:rFonts w:eastAsia="DejaVuSerifCondensed" w:cs="DejaVuSerifCondensed"/>
        </w:rPr>
        <w:t>De burgemeester is verantwoordelijk voor de handhaving van de openbare orde, het Openbaar Ministerie voor de strafrechtelijke handhaving van de rechtsorde. De burgemeester en het OM voeren daarover binnen de lokale driehoek overleg met de politie.</w:t>
      </w:r>
    </w:p>
    <w:p w:rsidRPr="00A12433" w:rsidR="00A12433" w:rsidP="00A12433" w:rsidRDefault="00A12433" w14:paraId="14B3310A" w14:textId="77777777">
      <w:pPr>
        <w:autoSpaceDE w:val="0"/>
        <w:adjustRightInd w:val="0"/>
        <w:spacing w:line="240" w:lineRule="auto"/>
        <w:rPr>
          <w:rFonts w:eastAsia="DejaVuSerifCondensed" w:cs="DejaVuSerifCondensed"/>
          <w:b/>
          <w:bCs/>
        </w:rPr>
      </w:pPr>
    </w:p>
    <w:p w:rsidRPr="00A12433" w:rsidR="00A12433" w:rsidP="00A12433" w:rsidRDefault="00A12433" w14:paraId="41727F21" w14:textId="1A342271">
      <w:pPr>
        <w:autoSpaceDE w:val="0"/>
        <w:adjustRightInd w:val="0"/>
        <w:spacing w:line="240" w:lineRule="auto"/>
        <w:rPr>
          <w:rFonts w:eastAsia="DejaVuSerifCondensed" w:cs="DejaVuSerifCondensed"/>
          <w:b/>
          <w:bCs/>
        </w:rPr>
      </w:pPr>
      <w:r w:rsidRPr="00A12433">
        <w:rPr>
          <w:rFonts w:eastAsia="DejaVuSerifCondensed" w:cs="DejaVuSerifCondensed"/>
          <w:b/>
          <w:bCs/>
        </w:rPr>
        <w:t>Vraag 3</w:t>
      </w:r>
      <w:r w:rsidRPr="00A12433">
        <w:rPr>
          <w:rFonts w:eastAsia="DejaVuSerifCondensed" w:cs="DejaVuSerifCondensed"/>
          <w:b/>
          <w:bCs/>
        </w:rPr>
        <w:br/>
        <w:t>Erkent u dat dit voorstel een impliciete erkenning is dat de komst van het azc grote veiligheidsrisico’s met zich meebrengt die de gemeente schijnbaar niet onder controle heeft? Zo nee, waarom niet?</w:t>
      </w:r>
    </w:p>
    <w:p w:rsidRPr="00A12433" w:rsidR="00A12433" w:rsidP="00A12433" w:rsidRDefault="00A12433" w14:paraId="6083DF9D" w14:textId="77777777">
      <w:pPr>
        <w:autoSpaceDE w:val="0"/>
        <w:adjustRightInd w:val="0"/>
        <w:spacing w:line="240" w:lineRule="auto"/>
        <w:rPr>
          <w:rFonts w:eastAsia="DejaVuSerifCondensed" w:cs="DejaVuSerifCondensed"/>
          <w:b/>
          <w:bCs/>
        </w:rPr>
      </w:pPr>
    </w:p>
    <w:p w:rsidRPr="00A12433" w:rsidR="00A12433" w:rsidP="00A12433" w:rsidRDefault="00A12433" w14:paraId="49ABDC33" w14:textId="3B22816F">
      <w:pPr>
        <w:autoSpaceDE w:val="0"/>
        <w:adjustRightInd w:val="0"/>
        <w:spacing w:line="240" w:lineRule="auto"/>
        <w:rPr>
          <w:rFonts w:eastAsia="DejaVuSerifCondensed" w:cs="DejaVuSerifCondensed"/>
          <w:b/>
          <w:bCs/>
        </w:rPr>
      </w:pPr>
      <w:r w:rsidRPr="00A12433">
        <w:rPr>
          <w:rFonts w:eastAsia="DejaVuSerifCondensed" w:cs="DejaVuSerifCondensed"/>
          <w:b/>
          <w:bCs/>
        </w:rPr>
        <w:t xml:space="preserve">Antwoord </w:t>
      </w:r>
      <w:r w:rsidR="00463FC5">
        <w:rPr>
          <w:rFonts w:eastAsia="DejaVuSerifCondensed" w:cs="DejaVuSerifCondensed"/>
          <w:b/>
          <w:bCs/>
        </w:rPr>
        <w:t>op</w:t>
      </w:r>
      <w:r w:rsidRPr="00A12433" w:rsidR="00463FC5">
        <w:rPr>
          <w:rFonts w:eastAsia="DejaVuSerifCondensed" w:cs="DejaVuSerifCondensed"/>
          <w:b/>
          <w:bCs/>
        </w:rPr>
        <w:t xml:space="preserve"> </w:t>
      </w:r>
      <w:r w:rsidRPr="00A12433">
        <w:rPr>
          <w:rFonts w:eastAsia="DejaVuSerifCondensed" w:cs="DejaVuSerifCondensed"/>
          <w:b/>
          <w:bCs/>
        </w:rPr>
        <w:t>vraag 3</w:t>
      </w:r>
      <w:r w:rsidR="00BB2E49">
        <w:rPr>
          <w:rFonts w:eastAsia="DejaVuSerifCondensed" w:cs="DejaVuSerifCondensed"/>
          <w:b/>
          <w:bCs/>
        </w:rPr>
        <w:br/>
      </w:r>
      <w:r w:rsidR="00603D21">
        <w:rPr>
          <w:rFonts w:eastAsia="DejaVuSerifCondensed" w:cs="DejaVuSerifCondensed"/>
        </w:rPr>
        <w:t>Het voorstel betreft een autonome, lokale keuze van het college. De toelichting en motivering van deze lokale subsidieregeling zijn aan de gemeente.</w:t>
      </w:r>
    </w:p>
    <w:p w:rsidRPr="00A12433" w:rsidR="00A12433" w:rsidP="00A12433" w:rsidRDefault="00A12433" w14:paraId="57F01D17" w14:textId="77777777">
      <w:pPr>
        <w:autoSpaceDE w:val="0"/>
        <w:adjustRightInd w:val="0"/>
        <w:spacing w:line="240" w:lineRule="auto"/>
        <w:rPr>
          <w:rFonts w:eastAsia="DejaVuSerifCondensed" w:cs="DejaVuSerifCondensed"/>
          <w:b/>
          <w:bCs/>
        </w:rPr>
      </w:pPr>
    </w:p>
    <w:p w:rsidRPr="00A12433" w:rsidR="00A12433" w:rsidP="00A12433" w:rsidRDefault="00A12433" w14:paraId="3E2686F1" w14:textId="02F2B794">
      <w:pPr>
        <w:autoSpaceDE w:val="0"/>
        <w:adjustRightInd w:val="0"/>
        <w:spacing w:line="240" w:lineRule="auto"/>
        <w:rPr>
          <w:rFonts w:eastAsia="DejaVuSerifCondensed" w:cs="DejaVuSerifCondensed"/>
          <w:b/>
          <w:bCs/>
        </w:rPr>
      </w:pPr>
      <w:r w:rsidRPr="00A12433">
        <w:rPr>
          <w:rFonts w:eastAsia="DejaVuSerifCondensed" w:cs="DejaVuSerifCondensed"/>
          <w:b/>
          <w:bCs/>
        </w:rPr>
        <w:t>Vraag 4</w:t>
      </w:r>
      <w:r w:rsidRPr="00A12433">
        <w:rPr>
          <w:rFonts w:eastAsia="DejaVuSerifCondensed" w:cs="DejaVuSerifCondensed"/>
          <w:b/>
          <w:bCs/>
        </w:rPr>
        <w:br/>
        <w:t>Bent u het eens met de stelling dat dit azc er dan nooit mag komen, omdat de veiligheid van de inwoners op één moet staan?</w:t>
      </w:r>
    </w:p>
    <w:p w:rsidRPr="00A12433" w:rsidR="00A12433" w:rsidP="00A12433" w:rsidRDefault="00A12433" w14:paraId="67139D85" w14:textId="77777777">
      <w:pPr>
        <w:autoSpaceDE w:val="0"/>
        <w:adjustRightInd w:val="0"/>
        <w:spacing w:line="240" w:lineRule="auto"/>
        <w:rPr>
          <w:rFonts w:eastAsia="DejaVuSerifCondensed" w:cs="DejaVuSerifCondensed"/>
          <w:b/>
          <w:bCs/>
        </w:rPr>
      </w:pPr>
    </w:p>
    <w:p w:rsidRPr="00614CFC" w:rsidR="00BB2E49" w:rsidP="00BB2E49" w:rsidRDefault="00A12433" w14:paraId="710529E2" w14:textId="79E1C4CF">
      <w:r w:rsidRPr="00A12433">
        <w:rPr>
          <w:rFonts w:eastAsia="DejaVuSerifCondensed" w:cs="DejaVuSerifCondensed"/>
          <w:b/>
          <w:bCs/>
        </w:rPr>
        <w:t>Antwoord</w:t>
      </w:r>
      <w:r w:rsidRPr="00463FC5" w:rsidR="00463FC5">
        <w:rPr>
          <w:rFonts w:eastAsia="DejaVuSerifCondensed" w:cs="DejaVuSerifCondensed"/>
          <w:b/>
          <w:bCs/>
        </w:rPr>
        <w:t xml:space="preserve"> </w:t>
      </w:r>
      <w:r w:rsidR="00463FC5">
        <w:rPr>
          <w:rFonts w:eastAsia="DejaVuSerifCondensed" w:cs="DejaVuSerifCondensed"/>
          <w:b/>
          <w:bCs/>
        </w:rPr>
        <w:t>op</w:t>
      </w:r>
      <w:r w:rsidRPr="00A12433">
        <w:rPr>
          <w:rFonts w:eastAsia="DejaVuSerifCondensed" w:cs="DejaVuSerifCondensed"/>
          <w:b/>
          <w:bCs/>
        </w:rPr>
        <w:t xml:space="preserve"> vraag 4</w:t>
      </w:r>
      <w:r w:rsidR="00BB2E49">
        <w:rPr>
          <w:rFonts w:eastAsia="DejaVuSerifCondensed" w:cs="DejaVuSerifCondensed"/>
          <w:b/>
          <w:bCs/>
        </w:rPr>
        <w:br/>
      </w:r>
      <w:r w:rsidR="00BB2E49">
        <w:rPr>
          <w:rFonts w:eastAsia="DejaVuSerifCondensed" w:cs="DejaVuSerifCondensed"/>
        </w:rPr>
        <w:t xml:space="preserve">De veiligheid van inwoners heeft prioriteit en de </w:t>
      </w:r>
      <w:r w:rsidR="00BB2E49">
        <w:t xml:space="preserve">veiligheidssituatie wordt continu gemonitord en indien nodig wordt direct opgetreden om de veiligheid van bewoners en omwonenden te borgen. Er zijn op dit moment geen incidenten bekend bij de gemeente Lochem </w:t>
      </w:r>
      <w:r w:rsidR="00863606">
        <w:t xml:space="preserve">met betrekking tot de </w:t>
      </w:r>
      <w:r w:rsidR="006E48EC">
        <w:t xml:space="preserve">huidige </w:t>
      </w:r>
      <w:r w:rsidR="00863606">
        <w:t>opvanglocatie voor alleenstaande minderjarige vluchtelingen (</w:t>
      </w:r>
      <w:proofErr w:type="spellStart"/>
      <w:r w:rsidR="00863606">
        <w:t>AMV’ers</w:t>
      </w:r>
      <w:proofErr w:type="spellEnd"/>
      <w:r w:rsidR="00863606">
        <w:t xml:space="preserve">) </w:t>
      </w:r>
      <w:r w:rsidR="00BB2E49">
        <w:t>en</w:t>
      </w:r>
      <w:r w:rsidR="00863606">
        <w:t xml:space="preserve"> er is geen aanleiding om van de komst van het azc af te zien. </w:t>
      </w:r>
      <w:r w:rsidR="00BB2E49">
        <w:t xml:space="preserve"> </w:t>
      </w:r>
    </w:p>
    <w:p w:rsidRPr="00A12433" w:rsidR="00A12433" w:rsidP="00A12433" w:rsidRDefault="00A12433" w14:paraId="4D2A1B48" w14:textId="77777777">
      <w:pPr>
        <w:autoSpaceDE w:val="0"/>
        <w:adjustRightInd w:val="0"/>
        <w:spacing w:line="240" w:lineRule="auto"/>
        <w:rPr>
          <w:rFonts w:eastAsia="DejaVuSerifCondensed" w:cs="DejaVuSerifCondensed"/>
          <w:b/>
          <w:bCs/>
        </w:rPr>
      </w:pPr>
    </w:p>
    <w:p w:rsidRPr="00A12433" w:rsidR="00A12433" w:rsidP="00A12433" w:rsidRDefault="00A12433" w14:paraId="768EEC94" w14:textId="1722DDB0">
      <w:pPr>
        <w:autoSpaceDE w:val="0"/>
        <w:adjustRightInd w:val="0"/>
        <w:spacing w:line="240" w:lineRule="auto"/>
        <w:rPr>
          <w:rFonts w:eastAsia="DejaVuSerifCondensed" w:cs="DejaVuSerifCondensed"/>
          <w:b/>
          <w:bCs/>
        </w:rPr>
      </w:pPr>
      <w:r w:rsidRPr="00A12433">
        <w:rPr>
          <w:rFonts w:eastAsia="DejaVuSerifCondensed" w:cs="DejaVuSerifCondensed"/>
          <w:b/>
          <w:bCs/>
        </w:rPr>
        <w:t>Vraag 5</w:t>
      </w:r>
      <w:r w:rsidRPr="00A12433">
        <w:rPr>
          <w:rFonts w:eastAsia="DejaVuSerifCondensed" w:cs="DejaVuSerifCondensed"/>
          <w:b/>
          <w:bCs/>
        </w:rPr>
        <w:br/>
        <w:t>Bent u bereidt een streep door de komst van dit azc te zetten? Zo nee, bent u bereid om desnoods, in overleg met de minister van Defensie, militairen in te zetten om de veiligheid van de inwoners te garanderen?</w:t>
      </w:r>
    </w:p>
    <w:p w:rsidRPr="00A12433" w:rsidR="00A12433" w:rsidP="00A12433" w:rsidRDefault="00A12433" w14:paraId="6416CDDE" w14:textId="77777777">
      <w:pPr>
        <w:autoSpaceDE w:val="0"/>
        <w:adjustRightInd w:val="0"/>
        <w:spacing w:line="240" w:lineRule="auto"/>
        <w:rPr>
          <w:rFonts w:eastAsia="DejaVuSerifCondensed" w:cs="DejaVuSerifCondensed"/>
          <w:b/>
          <w:bCs/>
        </w:rPr>
      </w:pPr>
    </w:p>
    <w:p w:rsidRPr="00EE5EB6" w:rsidR="00F60A02" w:rsidP="00F60A02" w:rsidRDefault="00A12433" w14:paraId="276B24BB" w14:textId="1CEC0BE5">
      <w:pPr>
        <w:autoSpaceDE w:val="0"/>
        <w:adjustRightInd w:val="0"/>
        <w:spacing w:line="240" w:lineRule="auto"/>
        <w:rPr>
          <w:rFonts w:eastAsia="DejaVuSerifCondensed" w:cs="DejaVuSerifCondensed"/>
        </w:rPr>
      </w:pPr>
      <w:r w:rsidRPr="00A12433">
        <w:rPr>
          <w:rFonts w:eastAsia="DejaVuSerifCondensed" w:cs="DejaVuSerifCondensed"/>
          <w:b/>
          <w:bCs/>
        </w:rPr>
        <w:t xml:space="preserve">Antwoord </w:t>
      </w:r>
      <w:r w:rsidR="00463FC5">
        <w:rPr>
          <w:rFonts w:eastAsia="DejaVuSerifCondensed" w:cs="DejaVuSerifCondensed"/>
          <w:b/>
          <w:bCs/>
        </w:rPr>
        <w:t>op</w:t>
      </w:r>
      <w:r w:rsidRPr="00A12433" w:rsidR="00463FC5">
        <w:rPr>
          <w:rFonts w:eastAsia="DejaVuSerifCondensed" w:cs="DejaVuSerifCondensed"/>
          <w:b/>
          <w:bCs/>
        </w:rPr>
        <w:t xml:space="preserve"> </w:t>
      </w:r>
      <w:r w:rsidRPr="00A12433">
        <w:rPr>
          <w:rFonts w:eastAsia="DejaVuSerifCondensed" w:cs="DejaVuSerifCondensed"/>
          <w:b/>
          <w:bCs/>
        </w:rPr>
        <w:t>vraag 5</w:t>
      </w:r>
      <w:r w:rsidR="00BB2E49">
        <w:rPr>
          <w:rFonts w:eastAsia="DejaVuSerifCondensed" w:cs="DejaVuSerifCondensed"/>
          <w:b/>
          <w:bCs/>
        </w:rPr>
        <w:br/>
      </w:r>
      <w:r w:rsidRPr="00146D3A" w:rsidR="00F60A02">
        <w:rPr>
          <w:rFonts w:eastAsia="DejaVuSerifCondensed" w:cs="DejaVuSerifCondensed"/>
        </w:rPr>
        <w:t>Zoals toegelicht bij het antwoord op vraag 4 is dit niet aan de orde</w:t>
      </w:r>
      <w:r w:rsidR="00F60A02">
        <w:rPr>
          <w:rFonts w:eastAsia="DejaVuSerifCondensed" w:cs="DejaVuSerifCondensed"/>
        </w:rPr>
        <w:t xml:space="preserve">. </w:t>
      </w:r>
      <w:r w:rsidRPr="00146D3A" w:rsidR="00F60A02">
        <w:rPr>
          <w:rFonts w:eastAsia="DejaVuSerifCondensed" w:cs="DejaVuSerifCondensed"/>
        </w:rPr>
        <w:t>Er zijn</w:t>
      </w:r>
      <w:r w:rsidR="00F60A02">
        <w:rPr>
          <w:rFonts w:eastAsia="DejaVuSerifCondensed" w:cs="DejaVuSerifCondensed"/>
        </w:rPr>
        <w:t xml:space="preserve"> geen incidenten bekend met betrekking tot de huidige opvanglocatie. </w:t>
      </w:r>
    </w:p>
    <w:p w:rsidRPr="005A5C6A" w:rsidR="00A12433" w:rsidP="00A12433" w:rsidRDefault="00A12433" w14:paraId="4A2C07D8" w14:textId="546CD580">
      <w:pPr>
        <w:autoSpaceDE w:val="0"/>
        <w:adjustRightInd w:val="0"/>
        <w:spacing w:line="240" w:lineRule="auto"/>
        <w:rPr>
          <w:rFonts w:eastAsia="DejaVuSerifCondensed" w:cs="DejaVuSerifCondensed"/>
        </w:rPr>
      </w:pPr>
      <w:r>
        <w:rPr>
          <w:rFonts w:eastAsia="DejaVuSerifCondensed" w:cs="DejaVuSerifCondensed"/>
        </w:rPr>
        <w:br/>
      </w:r>
      <w:r>
        <w:rPr>
          <w:rFonts w:eastAsia="DejaVuSerifCondensed" w:cs="DejaVuSerifCondensed"/>
        </w:rPr>
        <w:br/>
      </w:r>
    </w:p>
    <w:p w:rsidRPr="005A5C6A" w:rsidR="00A12433" w:rsidP="00A12433" w:rsidRDefault="00A12433" w14:paraId="59E4B143" w14:textId="77777777">
      <w:pPr>
        <w:autoSpaceDE w:val="0"/>
        <w:adjustRightInd w:val="0"/>
        <w:spacing w:line="240" w:lineRule="auto"/>
        <w:rPr>
          <w:rFonts w:eastAsia="DejaVuSerifCondensed" w:cs="DejaVuSerifCondensed"/>
        </w:rPr>
      </w:pPr>
      <w:r w:rsidRPr="005A5C6A">
        <w:rPr>
          <w:rFonts w:eastAsia="DejaVuSerifCondensed" w:cs="DejaVuSerifCondensed"/>
        </w:rPr>
        <w:t xml:space="preserve">1) Telegraaf, 'COA komt met nieuwe noodgreep voor overvol opvangcentrum Ter Apel: </w:t>
      </w:r>
      <w:proofErr w:type="spellStart"/>
      <w:r w:rsidRPr="005A5C6A">
        <w:rPr>
          <w:rFonts w:eastAsia="DejaVuSerifCondensed" w:cs="DejaVuSerifCondensed"/>
        </w:rPr>
        <w:t>nareizigers</w:t>
      </w:r>
      <w:proofErr w:type="spellEnd"/>
      <w:r w:rsidRPr="005A5C6A">
        <w:rPr>
          <w:rFonts w:eastAsia="DejaVuSerifCondensed" w:cs="DejaVuSerifCondensed"/>
        </w:rPr>
        <w:t xml:space="preserve"> krijgen</w:t>
      </w:r>
      <w:r>
        <w:rPr>
          <w:rFonts w:eastAsia="DejaVuSerifCondensed" w:cs="DejaVuSerifCondensed"/>
        </w:rPr>
        <w:t xml:space="preserve"> </w:t>
      </w:r>
      <w:r w:rsidRPr="005A5C6A">
        <w:rPr>
          <w:rFonts w:eastAsia="DejaVuSerifCondensed" w:cs="DejaVuSerifCondensed"/>
        </w:rPr>
        <w:t xml:space="preserve">hotelkamer terwijl ze wachten op een woning', </w:t>
      </w:r>
      <w:r w:rsidRPr="005A5C6A">
        <w:rPr>
          <w:rFonts w:eastAsia="DejaVuSerifCondensed" w:cs="DejaVuSerifCondensed"/>
          <w:color w:val="0000FF"/>
        </w:rPr>
        <w:t>https://www.telegraaf.nl/binnenland/coa-komt-met-nieuwe-noodgreep-voor-overvol-opvangcentrum-ter-apel-nareizigers-krijgen-hotelkamer-terwijl-ze-wachten-op-eenwoning/133643628.html</w:t>
      </w:r>
    </w:p>
    <w:p w:rsidRPr="005A5C6A" w:rsidR="00A12433" w:rsidP="00A12433" w:rsidRDefault="00A12433" w14:paraId="35713B98" w14:textId="77777777"/>
    <w:p w:rsidR="00A12433" w:rsidP="00A12433" w:rsidRDefault="00A12433" w14:paraId="38C26AD3" w14:textId="77777777"/>
    <w:p w:rsidR="00A12433" w:rsidP="00A12433" w:rsidRDefault="00A12433" w14:paraId="4C196AE9" w14:textId="77777777"/>
    <w:p w:rsidR="00A12433" w:rsidP="00A12433" w:rsidRDefault="00A12433" w14:paraId="2DFB3B5F" w14:textId="77777777"/>
    <w:p w:rsidR="00A12433" w:rsidP="00A12433" w:rsidRDefault="00A12433" w14:paraId="12A3E3C4" w14:textId="77777777"/>
    <w:p w:rsidR="00A12433" w:rsidP="00A12433" w:rsidRDefault="00A12433" w14:paraId="3A0E7F77" w14:textId="77777777"/>
    <w:p w:rsidRPr="00A12433" w:rsidR="00ED1630" w:rsidP="00A12433" w:rsidRDefault="00ED1630" w14:paraId="005B4D3B" w14:textId="4AF04C4E"/>
    <w:sectPr w:rsidRPr="00A12433" w:rsidR="00ED163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3D10" w14:textId="77777777" w:rsidR="001B7EAD" w:rsidRDefault="001B7EAD">
      <w:pPr>
        <w:spacing w:line="240" w:lineRule="auto"/>
      </w:pPr>
      <w:r>
        <w:separator/>
      </w:r>
    </w:p>
  </w:endnote>
  <w:endnote w:type="continuationSeparator" w:id="0">
    <w:p w14:paraId="4E9190B5" w14:textId="77777777" w:rsidR="001B7EAD" w:rsidRDefault="001B7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D18" w14:textId="77777777" w:rsidR="00ED1630" w:rsidRDefault="00ED163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D4EE" w14:textId="77777777" w:rsidR="001B7EAD" w:rsidRDefault="001B7EAD">
      <w:pPr>
        <w:spacing w:line="240" w:lineRule="auto"/>
      </w:pPr>
      <w:r>
        <w:separator/>
      </w:r>
    </w:p>
  </w:footnote>
  <w:footnote w:type="continuationSeparator" w:id="0">
    <w:p w14:paraId="06AA828B" w14:textId="77777777" w:rsidR="001B7EAD" w:rsidRDefault="001B7E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8434" w14:textId="77777777" w:rsidR="00ED1630" w:rsidRDefault="00187F33">
    <w:r>
      <w:rPr>
        <w:noProof/>
      </w:rPr>
      <mc:AlternateContent>
        <mc:Choice Requires="wps">
          <w:drawing>
            <wp:anchor distT="0" distB="0" distL="0" distR="0" simplePos="0" relativeHeight="251652608" behindDoc="0" locked="1" layoutInCell="1" allowOverlap="1" wp14:anchorId="6D8D706E" wp14:editId="661F2D6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7E2A6E" w14:textId="77777777" w:rsidR="00ED1630" w:rsidRDefault="00187F33">
                          <w:pPr>
                            <w:pStyle w:val="Referentiegegevensbold"/>
                          </w:pPr>
                          <w:r>
                            <w:t>Directoraat-Generaal Migratie</w:t>
                          </w:r>
                        </w:p>
                        <w:p w14:paraId="7C2E97A6" w14:textId="77777777" w:rsidR="00ED1630" w:rsidRDefault="00187F33">
                          <w:pPr>
                            <w:pStyle w:val="Referentiegegevens"/>
                          </w:pPr>
                          <w:r>
                            <w:t>Directie Regie Migratieketen</w:t>
                          </w:r>
                        </w:p>
                        <w:p w14:paraId="227CA568" w14:textId="77777777" w:rsidR="00ED1630" w:rsidRDefault="00187F33">
                          <w:pPr>
                            <w:pStyle w:val="Referentiegegevens"/>
                          </w:pPr>
                          <w:r>
                            <w:t>Ketensturing</w:t>
                          </w:r>
                        </w:p>
                        <w:p w14:paraId="22E2420D" w14:textId="77777777" w:rsidR="00ED1630" w:rsidRDefault="00ED1630">
                          <w:pPr>
                            <w:pStyle w:val="WitregelW2"/>
                          </w:pPr>
                        </w:p>
                        <w:p w14:paraId="5D0CBA32" w14:textId="77777777" w:rsidR="00ED1630" w:rsidRDefault="00187F33">
                          <w:pPr>
                            <w:pStyle w:val="Referentiegegevensbold"/>
                          </w:pPr>
                          <w:r>
                            <w:t>Datum</w:t>
                          </w:r>
                        </w:p>
                        <w:p w14:paraId="4C500953" w14:textId="719D340D" w:rsidR="00ED1630" w:rsidRDefault="001B7EAD">
                          <w:pPr>
                            <w:pStyle w:val="Referentiegegevens"/>
                          </w:pPr>
                          <w:sdt>
                            <w:sdtPr>
                              <w:id w:val="-1247880473"/>
                              <w:date w:fullDate="2026-03-30T00:00:00Z">
                                <w:dateFormat w:val="d MMMM yyyy"/>
                                <w:lid w:val="nl"/>
                                <w:storeMappedDataAs w:val="dateTime"/>
                                <w:calendar w:val="gregorian"/>
                              </w:date>
                            </w:sdtPr>
                            <w:sdtEndPr/>
                            <w:sdtContent>
                              <w:r w:rsidR="00463FC5">
                                <w:rPr>
                                  <w:lang w:val="nl"/>
                                </w:rPr>
                                <w:t>30 maart 2026</w:t>
                              </w:r>
                            </w:sdtContent>
                          </w:sdt>
                        </w:p>
                        <w:p w14:paraId="358283FA" w14:textId="77777777" w:rsidR="00ED1630" w:rsidRDefault="00ED1630">
                          <w:pPr>
                            <w:pStyle w:val="WitregelW1"/>
                          </w:pPr>
                        </w:p>
                        <w:p w14:paraId="6B0DEAF4" w14:textId="77777777" w:rsidR="00ED1630" w:rsidRDefault="00187F33">
                          <w:pPr>
                            <w:pStyle w:val="Referentiegegevensbold"/>
                          </w:pPr>
                          <w:r>
                            <w:t>Onze referentie</w:t>
                          </w:r>
                        </w:p>
                        <w:p w14:paraId="0FFB8A61" w14:textId="77777777" w:rsidR="00ED1630" w:rsidRDefault="00187F33">
                          <w:pPr>
                            <w:pStyle w:val="Referentiegegevens"/>
                          </w:pPr>
                          <w:r>
                            <w:t>7222128</w:t>
                          </w:r>
                        </w:p>
                      </w:txbxContent>
                    </wps:txbx>
                    <wps:bodyPr vert="horz" wrap="square" lIns="0" tIns="0" rIns="0" bIns="0" anchor="t" anchorCtr="0"/>
                  </wps:wsp>
                </a:graphicData>
              </a:graphic>
            </wp:anchor>
          </w:drawing>
        </mc:Choice>
        <mc:Fallback>
          <w:pict>
            <v:shapetype w14:anchorId="6D8D706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D7E2A6E" w14:textId="77777777" w:rsidR="00ED1630" w:rsidRDefault="00187F33">
                    <w:pPr>
                      <w:pStyle w:val="Referentiegegevensbold"/>
                    </w:pPr>
                    <w:r>
                      <w:t>Directoraat-Generaal Migratie</w:t>
                    </w:r>
                  </w:p>
                  <w:p w14:paraId="7C2E97A6" w14:textId="77777777" w:rsidR="00ED1630" w:rsidRDefault="00187F33">
                    <w:pPr>
                      <w:pStyle w:val="Referentiegegevens"/>
                    </w:pPr>
                    <w:r>
                      <w:t>Directie Regie Migratieketen</w:t>
                    </w:r>
                  </w:p>
                  <w:p w14:paraId="227CA568" w14:textId="77777777" w:rsidR="00ED1630" w:rsidRDefault="00187F33">
                    <w:pPr>
                      <w:pStyle w:val="Referentiegegevens"/>
                    </w:pPr>
                    <w:r>
                      <w:t>Ketensturing</w:t>
                    </w:r>
                  </w:p>
                  <w:p w14:paraId="22E2420D" w14:textId="77777777" w:rsidR="00ED1630" w:rsidRDefault="00ED1630">
                    <w:pPr>
                      <w:pStyle w:val="WitregelW2"/>
                    </w:pPr>
                  </w:p>
                  <w:p w14:paraId="5D0CBA32" w14:textId="77777777" w:rsidR="00ED1630" w:rsidRDefault="00187F33">
                    <w:pPr>
                      <w:pStyle w:val="Referentiegegevensbold"/>
                    </w:pPr>
                    <w:r>
                      <w:t>Datum</w:t>
                    </w:r>
                  </w:p>
                  <w:p w14:paraId="4C500953" w14:textId="719D340D" w:rsidR="00ED1630" w:rsidRDefault="001B7EAD">
                    <w:pPr>
                      <w:pStyle w:val="Referentiegegevens"/>
                    </w:pPr>
                    <w:sdt>
                      <w:sdtPr>
                        <w:id w:val="-1247880473"/>
                        <w:date w:fullDate="2026-03-30T00:00:00Z">
                          <w:dateFormat w:val="d MMMM yyyy"/>
                          <w:lid w:val="nl"/>
                          <w:storeMappedDataAs w:val="dateTime"/>
                          <w:calendar w:val="gregorian"/>
                        </w:date>
                      </w:sdtPr>
                      <w:sdtEndPr/>
                      <w:sdtContent>
                        <w:r w:rsidR="00463FC5">
                          <w:rPr>
                            <w:lang w:val="nl"/>
                          </w:rPr>
                          <w:t>30 maart 2026</w:t>
                        </w:r>
                      </w:sdtContent>
                    </w:sdt>
                  </w:p>
                  <w:p w14:paraId="358283FA" w14:textId="77777777" w:rsidR="00ED1630" w:rsidRDefault="00ED1630">
                    <w:pPr>
                      <w:pStyle w:val="WitregelW1"/>
                    </w:pPr>
                  </w:p>
                  <w:p w14:paraId="6B0DEAF4" w14:textId="77777777" w:rsidR="00ED1630" w:rsidRDefault="00187F33">
                    <w:pPr>
                      <w:pStyle w:val="Referentiegegevensbold"/>
                    </w:pPr>
                    <w:r>
                      <w:t>Onze referentie</w:t>
                    </w:r>
                  </w:p>
                  <w:p w14:paraId="0FFB8A61" w14:textId="77777777" w:rsidR="00ED1630" w:rsidRDefault="00187F33">
                    <w:pPr>
                      <w:pStyle w:val="Referentiegegevens"/>
                    </w:pPr>
                    <w:r>
                      <w:t>7222128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51EF6BB" wp14:editId="1FEC43F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7DD5291" w14:textId="77777777" w:rsidR="008D5140" w:rsidRDefault="008D5140"/>
                      </w:txbxContent>
                    </wps:txbx>
                    <wps:bodyPr vert="horz" wrap="square" lIns="0" tIns="0" rIns="0" bIns="0" anchor="t" anchorCtr="0"/>
                  </wps:wsp>
                </a:graphicData>
              </a:graphic>
            </wp:anchor>
          </w:drawing>
        </mc:Choice>
        <mc:Fallback>
          <w:pict>
            <v:shape w14:anchorId="551EF6B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7DD5291" w14:textId="77777777" w:rsidR="008D5140" w:rsidRDefault="008D514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F93BDE" wp14:editId="057A904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65A8C1" w14:textId="7BD2D883" w:rsidR="00ED1630" w:rsidRDefault="00187F33">
                          <w:pPr>
                            <w:pStyle w:val="Referentiegegevens"/>
                          </w:pPr>
                          <w:r>
                            <w:t xml:space="preserve">Pagina </w:t>
                          </w:r>
                          <w:r>
                            <w:fldChar w:fldCharType="begin"/>
                          </w:r>
                          <w:r>
                            <w:instrText>PAGE</w:instrText>
                          </w:r>
                          <w:r>
                            <w:fldChar w:fldCharType="separate"/>
                          </w:r>
                          <w:r w:rsidR="00A12433">
                            <w:rPr>
                              <w:noProof/>
                            </w:rPr>
                            <w:t>2</w:t>
                          </w:r>
                          <w:r>
                            <w:fldChar w:fldCharType="end"/>
                          </w:r>
                          <w:r>
                            <w:t xml:space="preserve"> van </w:t>
                          </w:r>
                          <w:r>
                            <w:fldChar w:fldCharType="begin"/>
                          </w:r>
                          <w:r>
                            <w:instrText>NUMPAGES</w:instrText>
                          </w:r>
                          <w:r>
                            <w:fldChar w:fldCharType="separate"/>
                          </w:r>
                          <w:r w:rsidR="00A12433">
                            <w:rPr>
                              <w:noProof/>
                            </w:rPr>
                            <w:t>2</w:t>
                          </w:r>
                          <w:r>
                            <w:fldChar w:fldCharType="end"/>
                          </w:r>
                        </w:p>
                      </w:txbxContent>
                    </wps:txbx>
                    <wps:bodyPr vert="horz" wrap="square" lIns="0" tIns="0" rIns="0" bIns="0" anchor="t" anchorCtr="0"/>
                  </wps:wsp>
                </a:graphicData>
              </a:graphic>
            </wp:anchor>
          </w:drawing>
        </mc:Choice>
        <mc:Fallback>
          <w:pict>
            <v:shape w14:anchorId="45F93BD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65A8C1" w14:textId="7BD2D883" w:rsidR="00ED1630" w:rsidRDefault="00187F33">
                    <w:pPr>
                      <w:pStyle w:val="Referentiegegevens"/>
                    </w:pPr>
                    <w:r>
                      <w:t xml:space="preserve">Pagina </w:t>
                    </w:r>
                    <w:r>
                      <w:fldChar w:fldCharType="begin"/>
                    </w:r>
                    <w:r>
                      <w:instrText>PAGE</w:instrText>
                    </w:r>
                    <w:r>
                      <w:fldChar w:fldCharType="separate"/>
                    </w:r>
                    <w:r w:rsidR="00A12433">
                      <w:rPr>
                        <w:noProof/>
                      </w:rPr>
                      <w:t>2</w:t>
                    </w:r>
                    <w:r>
                      <w:fldChar w:fldCharType="end"/>
                    </w:r>
                    <w:r>
                      <w:t xml:space="preserve"> van </w:t>
                    </w:r>
                    <w:r>
                      <w:fldChar w:fldCharType="begin"/>
                    </w:r>
                    <w:r>
                      <w:instrText>NUMPAGES</w:instrText>
                    </w:r>
                    <w:r>
                      <w:fldChar w:fldCharType="separate"/>
                    </w:r>
                    <w:r w:rsidR="00A1243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A0C4" w14:textId="77777777" w:rsidR="00ED1630" w:rsidRDefault="00187F33">
    <w:pPr>
      <w:spacing w:after="6377" w:line="14" w:lineRule="exact"/>
    </w:pPr>
    <w:r>
      <w:rPr>
        <w:noProof/>
      </w:rPr>
      <mc:AlternateContent>
        <mc:Choice Requires="wps">
          <w:drawing>
            <wp:anchor distT="0" distB="0" distL="0" distR="0" simplePos="0" relativeHeight="251655680" behindDoc="0" locked="1" layoutInCell="1" allowOverlap="1" wp14:anchorId="49FD214C" wp14:editId="0EF33AF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4CA4D6" w14:textId="77777777" w:rsidR="00463FC5" w:rsidRDefault="00187F33">
                          <w:r>
                            <w:t xml:space="preserve">Aan de Voorzitter van de Tweede Kamer </w:t>
                          </w:r>
                        </w:p>
                        <w:p w14:paraId="63D0380E" w14:textId="35051D95" w:rsidR="00ED1630" w:rsidRDefault="00187F33">
                          <w:r>
                            <w:t>der Staten-Generaal</w:t>
                          </w:r>
                        </w:p>
                        <w:p w14:paraId="46036766" w14:textId="77777777" w:rsidR="00ED1630" w:rsidRDefault="00187F33">
                          <w:r>
                            <w:t xml:space="preserve">Postbus 20018 </w:t>
                          </w:r>
                        </w:p>
                        <w:p w14:paraId="0BA286A1" w14:textId="77777777" w:rsidR="00ED1630" w:rsidRDefault="00187F33">
                          <w:r>
                            <w:t>2500 EA  DEN HAAG</w:t>
                          </w:r>
                        </w:p>
                      </w:txbxContent>
                    </wps:txbx>
                    <wps:bodyPr vert="horz" wrap="square" lIns="0" tIns="0" rIns="0" bIns="0" anchor="t" anchorCtr="0"/>
                  </wps:wsp>
                </a:graphicData>
              </a:graphic>
            </wp:anchor>
          </w:drawing>
        </mc:Choice>
        <mc:Fallback>
          <w:pict>
            <v:shapetype w14:anchorId="49FD214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4CA4D6" w14:textId="77777777" w:rsidR="00463FC5" w:rsidRDefault="00187F33">
                    <w:r>
                      <w:t xml:space="preserve">Aan de Voorzitter van de Tweede Kamer </w:t>
                    </w:r>
                  </w:p>
                  <w:p w14:paraId="63D0380E" w14:textId="35051D95" w:rsidR="00ED1630" w:rsidRDefault="00187F33">
                    <w:r>
                      <w:t>der Staten-Generaal</w:t>
                    </w:r>
                  </w:p>
                  <w:p w14:paraId="46036766" w14:textId="77777777" w:rsidR="00ED1630" w:rsidRDefault="00187F33">
                    <w:r>
                      <w:t xml:space="preserve">Postbus 20018 </w:t>
                    </w:r>
                  </w:p>
                  <w:p w14:paraId="0BA286A1" w14:textId="77777777" w:rsidR="00ED1630" w:rsidRDefault="00187F3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42A3E8C" wp14:editId="411A62C9">
              <wp:simplePos x="0" y="0"/>
              <wp:positionH relativeFrom="page">
                <wp:posOffset>1009650</wp:posOffset>
              </wp:positionH>
              <wp:positionV relativeFrom="page">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D1630" w14:paraId="2B4FAEDD" w14:textId="77777777">
                            <w:trPr>
                              <w:trHeight w:val="240"/>
                            </w:trPr>
                            <w:tc>
                              <w:tcPr>
                                <w:tcW w:w="1140" w:type="dxa"/>
                              </w:tcPr>
                              <w:p w14:paraId="0964E749" w14:textId="77777777" w:rsidR="00ED1630" w:rsidRDefault="00187F33">
                                <w:r>
                                  <w:t>Datum</w:t>
                                </w:r>
                              </w:p>
                            </w:tc>
                            <w:tc>
                              <w:tcPr>
                                <w:tcW w:w="5918" w:type="dxa"/>
                              </w:tcPr>
                              <w:p w14:paraId="7F098567" w14:textId="02F30ECE" w:rsidR="00ED1630" w:rsidRDefault="001B7EAD">
                                <w:sdt>
                                  <w:sdtPr>
                                    <w:id w:val="-1517306080"/>
                                    <w:date w:fullDate="2026-03-30T00:00:00Z">
                                      <w:dateFormat w:val="d MMMM yyyy"/>
                                      <w:lid w:val="nl"/>
                                      <w:storeMappedDataAs w:val="dateTime"/>
                                      <w:calendar w:val="gregorian"/>
                                    </w:date>
                                  </w:sdtPr>
                                  <w:sdtEndPr/>
                                  <w:sdtContent>
                                    <w:r w:rsidR="004874C0">
                                      <w:rPr>
                                        <w:lang w:val="nl"/>
                                      </w:rPr>
                                      <w:t>30 maart 2026</w:t>
                                    </w:r>
                                  </w:sdtContent>
                                </w:sdt>
                              </w:p>
                            </w:tc>
                          </w:tr>
                          <w:tr w:rsidR="00ED1630" w14:paraId="032BCA6F" w14:textId="77777777" w:rsidTr="00463FC5">
                            <w:trPr>
                              <w:trHeight w:val="613"/>
                            </w:trPr>
                            <w:tc>
                              <w:tcPr>
                                <w:tcW w:w="1140" w:type="dxa"/>
                              </w:tcPr>
                              <w:p w14:paraId="2AF4243C" w14:textId="77777777" w:rsidR="00ED1630" w:rsidRDefault="00187F33">
                                <w:r>
                                  <w:t>Betreft</w:t>
                                </w:r>
                              </w:p>
                            </w:tc>
                            <w:tc>
                              <w:tcPr>
                                <w:tcW w:w="5918" w:type="dxa"/>
                              </w:tcPr>
                              <w:p w14:paraId="731EE45D" w14:textId="77777777" w:rsidR="00ED1630" w:rsidRDefault="00187F33">
                                <w:r>
                                  <w:t>Antwoorden Kamervragen over het bericht dat omwonenden van het azc in Lochem geld krijgen om hun eigen veiligheid te regelen</w:t>
                                </w:r>
                              </w:p>
                            </w:tc>
                          </w:tr>
                        </w:tbl>
                        <w:p w14:paraId="4201C789" w14:textId="77777777" w:rsidR="008D5140" w:rsidRDefault="008D514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2A3E8C" id="46feebd0-aa3c-11ea-a756-beb5f67e67be" o:spid="_x0000_s1030" type="#_x0000_t202" style="position:absolute;margin-left:79.5pt;margin-top:263.95pt;width:377pt;height:5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D1630" w14:paraId="2B4FAEDD" w14:textId="77777777">
                      <w:trPr>
                        <w:trHeight w:val="240"/>
                      </w:trPr>
                      <w:tc>
                        <w:tcPr>
                          <w:tcW w:w="1140" w:type="dxa"/>
                        </w:tcPr>
                        <w:p w14:paraId="0964E749" w14:textId="77777777" w:rsidR="00ED1630" w:rsidRDefault="00187F33">
                          <w:r>
                            <w:t>Datum</w:t>
                          </w:r>
                        </w:p>
                      </w:tc>
                      <w:tc>
                        <w:tcPr>
                          <w:tcW w:w="5918" w:type="dxa"/>
                        </w:tcPr>
                        <w:p w14:paraId="7F098567" w14:textId="02F30ECE" w:rsidR="00ED1630" w:rsidRDefault="001B7EAD">
                          <w:sdt>
                            <w:sdtPr>
                              <w:id w:val="-1517306080"/>
                              <w:date w:fullDate="2026-03-30T00:00:00Z">
                                <w:dateFormat w:val="d MMMM yyyy"/>
                                <w:lid w:val="nl"/>
                                <w:storeMappedDataAs w:val="dateTime"/>
                                <w:calendar w:val="gregorian"/>
                              </w:date>
                            </w:sdtPr>
                            <w:sdtEndPr/>
                            <w:sdtContent>
                              <w:r w:rsidR="004874C0">
                                <w:rPr>
                                  <w:lang w:val="nl"/>
                                </w:rPr>
                                <w:t>30 maart 2026</w:t>
                              </w:r>
                            </w:sdtContent>
                          </w:sdt>
                        </w:p>
                      </w:tc>
                    </w:tr>
                    <w:tr w:rsidR="00ED1630" w14:paraId="032BCA6F" w14:textId="77777777" w:rsidTr="00463FC5">
                      <w:trPr>
                        <w:trHeight w:val="613"/>
                      </w:trPr>
                      <w:tc>
                        <w:tcPr>
                          <w:tcW w:w="1140" w:type="dxa"/>
                        </w:tcPr>
                        <w:p w14:paraId="2AF4243C" w14:textId="77777777" w:rsidR="00ED1630" w:rsidRDefault="00187F33">
                          <w:r>
                            <w:t>Betreft</w:t>
                          </w:r>
                        </w:p>
                      </w:tc>
                      <w:tc>
                        <w:tcPr>
                          <w:tcW w:w="5918" w:type="dxa"/>
                        </w:tcPr>
                        <w:p w14:paraId="731EE45D" w14:textId="77777777" w:rsidR="00ED1630" w:rsidRDefault="00187F33">
                          <w:r>
                            <w:t>Antwoorden Kamervragen over het bericht dat omwonenden van het azc in Lochem geld krijgen om hun eigen veiligheid te regelen</w:t>
                          </w:r>
                        </w:p>
                      </w:tc>
                    </w:tr>
                  </w:tbl>
                  <w:p w14:paraId="4201C789" w14:textId="77777777" w:rsidR="008D5140" w:rsidRDefault="008D514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766944" wp14:editId="2FB12F2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9629E0" w14:textId="77777777" w:rsidR="00ED1630" w:rsidRDefault="00187F33">
                          <w:pPr>
                            <w:pStyle w:val="Referentiegegevensbold"/>
                          </w:pPr>
                          <w:r>
                            <w:t>Directoraat-Generaal Migratie</w:t>
                          </w:r>
                        </w:p>
                        <w:p w14:paraId="49D13D7B" w14:textId="77777777" w:rsidR="00ED1630" w:rsidRDefault="00187F33">
                          <w:pPr>
                            <w:pStyle w:val="Referentiegegevens"/>
                          </w:pPr>
                          <w:r>
                            <w:t>Directie Regie Migratieketen</w:t>
                          </w:r>
                        </w:p>
                        <w:p w14:paraId="7B307FFB" w14:textId="77777777" w:rsidR="00ED1630" w:rsidRDefault="00187F33">
                          <w:pPr>
                            <w:pStyle w:val="Referentiegegevens"/>
                          </w:pPr>
                          <w:r>
                            <w:t>Ketensturing</w:t>
                          </w:r>
                        </w:p>
                        <w:p w14:paraId="0EAABA65" w14:textId="77777777" w:rsidR="00ED1630" w:rsidRDefault="00ED1630">
                          <w:pPr>
                            <w:pStyle w:val="WitregelW1"/>
                          </w:pPr>
                        </w:p>
                        <w:p w14:paraId="46BD720F" w14:textId="77777777" w:rsidR="00ED1630" w:rsidRDefault="00187F33">
                          <w:pPr>
                            <w:pStyle w:val="Referentiegegevens"/>
                          </w:pPr>
                          <w:r>
                            <w:t>Turfmarkt 147</w:t>
                          </w:r>
                        </w:p>
                        <w:p w14:paraId="6CCD7A38" w14:textId="77777777" w:rsidR="00ED1630" w:rsidRDefault="00187F33">
                          <w:pPr>
                            <w:pStyle w:val="Referentiegegevens"/>
                          </w:pPr>
                          <w:r>
                            <w:t>2511 DP  Den Haag</w:t>
                          </w:r>
                        </w:p>
                        <w:p w14:paraId="21D6AF35" w14:textId="77777777" w:rsidR="00ED1630" w:rsidRDefault="00187F33">
                          <w:pPr>
                            <w:pStyle w:val="Referentiegegevens"/>
                          </w:pPr>
                          <w:r>
                            <w:t>Postbus 20011</w:t>
                          </w:r>
                        </w:p>
                        <w:p w14:paraId="440C3748" w14:textId="77777777" w:rsidR="00ED1630" w:rsidRDefault="00187F33">
                          <w:pPr>
                            <w:pStyle w:val="Referentiegegevens"/>
                          </w:pPr>
                          <w:r>
                            <w:t>2500 EH  Den Haag</w:t>
                          </w:r>
                        </w:p>
                        <w:p w14:paraId="23B19362" w14:textId="77777777" w:rsidR="00ED1630" w:rsidRDefault="00187F33">
                          <w:pPr>
                            <w:pStyle w:val="Referentiegegevens"/>
                          </w:pPr>
                          <w:r>
                            <w:t>www.rijksoverheid.nl/ministeries/ministerie-van-asiel-en-migratie</w:t>
                          </w:r>
                        </w:p>
                        <w:p w14:paraId="6E6FE25A" w14:textId="77777777" w:rsidR="00ED1630" w:rsidRDefault="00ED1630">
                          <w:pPr>
                            <w:pStyle w:val="WitregelW2"/>
                          </w:pPr>
                        </w:p>
                        <w:p w14:paraId="554B8909" w14:textId="77777777" w:rsidR="00ED1630" w:rsidRDefault="00187F33">
                          <w:pPr>
                            <w:pStyle w:val="Referentiegegevensbold"/>
                          </w:pPr>
                          <w:r>
                            <w:t>Onze referentie</w:t>
                          </w:r>
                        </w:p>
                        <w:p w14:paraId="4DD4FF4D" w14:textId="77777777" w:rsidR="00ED1630" w:rsidRDefault="00187F33">
                          <w:pPr>
                            <w:pStyle w:val="Referentiegegevens"/>
                          </w:pPr>
                          <w:r>
                            <w:t>7222128</w:t>
                          </w:r>
                        </w:p>
                        <w:p w14:paraId="7F530F6D" w14:textId="77777777" w:rsidR="00ED1630" w:rsidRDefault="00ED1630">
                          <w:pPr>
                            <w:pStyle w:val="WitregelW1"/>
                          </w:pPr>
                        </w:p>
                        <w:p w14:paraId="3083BC5D" w14:textId="77777777" w:rsidR="00ED1630" w:rsidRDefault="00187F33">
                          <w:pPr>
                            <w:pStyle w:val="Referentiegegevensbold"/>
                          </w:pPr>
                          <w:r>
                            <w:t>Uw referentie</w:t>
                          </w:r>
                        </w:p>
                        <w:p w14:paraId="48DE07B0" w14:textId="1CE422ED" w:rsidR="00ED1630" w:rsidRDefault="001B7EAD">
                          <w:pPr>
                            <w:pStyle w:val="Referentiegegevens"/>
                          </w:pPr>
                          <w:sdt>
                            <w:sdtPr>
                              <w:id w:val="-2012666604"/>
                              <w:dataBinding w:prefixMappings="xmlns:ns0='docgen-assistant'" w:xpath="/ns0:CustomXml[1]/ns0:Variables[1]/ns0:Variable[1]/ns0:Value[1]" w:storeItemID="{69D6EEC8-C9E1-4904-8281-341938F2DEB0}"/>
                              <w:text/>
                            </w:sdtPr>
                            <w:sdtEndPr/>
                            <w:sdtContent>
                              <w:r w:rsidR="00BC271F">
                                <w:t>2026Z03480</w:t>
                              </w:r>
                            </w:sdtContent>
                          </w:sdt>
                        </w:p>
                      </w:txbxContent>
                    </wps:txbx>
                    <wps:bodyPr vert="horz" wrap="square" lIns="0" tIns="0" rIns="0" bIns="0" anchor="t" anchorCtr="0"/>
                  </wps:wsp>
                </a:graphicData>
              </a:graphic>
            </wp:anchor>
          </w:drawing>
        </mc:Choice>
        <mc:Fallback>
          <w:pict>
            <v:shape w14:anchorId="4E76694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69629E0" w14:textId="77777777" w:rsidR="00ED1630" w:rsidRDefault="00187F33">
                    <w:pPr>
                      <w:pStyle w:val="Referentiegegevensbold"/>
                    </w:pPr>
                    <w:r>
                      <w:t>Directoraat-Generaal Migratie</w:t>
                    </w:r>
                  </w:p>
                  <w:p w14:paraId="49D13D7B" w14:textId="77777777" w:rsidR="00ED1630" w:rsidRDefault="00187F33">
                    <w:pPr>
                      <w:pStyle w:val="Referentiegegevens"/>
                    </w:pPr>
                    <w:r>
                      <w:t>Directie Regie Migratieketen</w:t>
                    </w:r>
                  </w:p>
                  <w:p w14:paraId="7B307FFB" w14:textId="77777777" w:rsidR="00ED1630" w:rsidRDefault="00187F33">
                    <w:pPr>
                      <w:pStyle w:val="Referentiegegevens"/>
                    </w:pPr>
                    <w:r>
                      <w:t>Ketensturing</w:t>
                    </w:r>
                  </w:p>
                  <w:p w14:paraId="0EAABA65" w14:textId="77777777" w:rsidR="00ED1630" w:rsidRDefault="00ED1630">
                    <w:pPr>
                      <w:pStyle w:val="WitregelW1"/>
                    </w:pPr>
                  </w:p>
                  <w:p w14:paraId="46BD720F" w14:textId="77777777" w:rsidR="00ED1630" w:rsidRDefault="00187F33">
                    <w:pPr>
                      <w:pStyle w:val="Referentiegegevens"/>
                    </w:pPr>
                    <w:r>
                      <w:t>Turfmarkt 147</w:t>
                    </w:r>
                  </w:p>
                  <w:p w14:paraId="6CCD7A38" w14:textId="77777777" w:rsidR="00ED1630" w:rsidRDefault="00187F33">
                    <w:pPr>
                      <w:pStyle w:val="Referentiegegevens"/>
                    </w:pPr>
                    <w:r>
                      <w:t>2511 DP  Den Haag</w:t>
                    </w:r>
                  </w:p>
                  <w:p w14:paraId="21D6AF35" w14:textId="77777777" w:rsidR="00ED1630" w:rsidRDefault="00187F33">
                    <w:pPr>
                      <w:pStyle w:val="Referentiegegevens"/>
                    </w:pPr>
                    <w:r>
                      <w:t>Postbus 20011</w:t>
                    </w:r>
                  </w:p>
                  <w:p w14:paraId="440C3748" w14:textId="77777777" w:rsidR="00ED1630" w:rsidRDefault="00187F33">
                    <w:pPr>
                      <w:pStyle w:val="Referentiegegevens"/>
                    </w:pPr>
                    <w:r>
                      <w:t>2500 EH  Den Haag</w:t>
                    </w:r>
                  </w:p>
                  <w:p w14:paraId="23B19362" w14:textId="77777777" w:rsidR="00ED1630" w:rsidRDefault="00187F33">
                    <w:pPr>
                      <w:pStyle w:val="Referentiegegevens"/>
                    </w:pPr>
                    <w:r>
                      <w:t>www.rijksoverheid.nl/ministeries/ministerie-van-asiel-en-migratie</w:t>
                    </w:r>
                  </w:p>
                  <w:p w14:paraId="6E6FE25A" w14:textId="77777777" w:rsidR="00ED1630" w:rsidRDefault="00ED1630">
                    <w:pPr>
                      <w:pStyle w:val="WitregelW2"/>
                    </w:pPr>
                  </w:p>
                  <w:p w14:paraId="554B8909" w14:textId="77777777" w:rsidR="00ED1630" w:rsidRDefault="00187F33">
                    <w:pPr>
                      <w:pStyle w:val="Referentiegegevensbold"/>
                    </w:pPr>
                    <w:r>
                      <w:t>Onze referentie</w:t>
                    </w:r>
                  </w:p>
                  <w:p w14:paraId="4DD4FF4D" w14:textId="77777777" w:rsidR="00ED1630" w:rsidRDefault="00187F33">
                    <w:pPr>
                      <w:pStyle w:val="Referentiegegevens"/>
                    </w:pPr>
                    <w:r>
                      <w:t>7222128</w:t>
                    </w:r>
                  </w:p>
                  <w:p w14:paraId="7F530F6D" w14:textId="77777777" w:rsidR="00ED1630" w:rsidRDefault="00ED1630">
                    <w:pPr>
                      <w:pStyle w:val="WitregelW1"/>
                    </w:pPr>
                  </w:p>
                  <w:p w14:paraId="3083BC5D" w14:textId="77777777" w:rsidR="00ED1630" w:rsidRDefault="00187F33">
                    <w:pPr>
                      <w:pStyle w:val="Referentiegegevensbold"/>
                    </w:pPr>
                    <w:r>
                      <w:t>Uw referentie</w:t>
                    </w:r>
                  </w:p>
                  <w:p w14:paraId="48DE07B0" w14:textId="1CE422ED" w:rsidR="00ED1630" w:rsidRDefault="001B7EAD">
                    <w:pPr>
                      <w:pStyle w:val="Referentiegegevens"/>
                    </w:pPr>
                    <w:sdt>
                      <w:sdtPr>
                        <w:id w:val="-2012666604"/>
                        <w:dataBinding w:prefixMappings="xmlns:ns0='docgen-assistant'" w:xpath="/ns0:CustomXml[1]/ns0:Variables[1]/ns0:Variable[1]/ns0:Value[1]" w:storeItemID="{69D6EEC8-C9E1-4904-8281-341938F2DEB0}"/>
                        <w:text/>
                      </w:sdtPr>
                      <w:sdtEndPr/>
                      <w:sdtContent>
                        <w:r w:rsidR="00BC271F">
                          <w:t>2026Z03480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6B59D1" wp14:editId="20616E8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1B7D6" w14:textId="77777777" w:rsidR="008D5140" w:rsidRDefault="008D5140"/>
                      </w:txbxContent>
                    </wps:txbx>
                    <wps:bodyPr vert="horz" wrap="square" lIns="0" tIns="0" rIns="0" bIns="0" anchor="t" anchorCtr="0"/>
                  </wps:wsp>
                </a:graphicData>
              </a:graphic>
            </wp:anchor>
          </w:drawing>
        </mc:Choice>
        <mc:Fallback>
          <w:pict>
            <v:shape w14:anchorId="3B6B59D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561B7D6" w14:textId="77777777" w:rsidR="008D5140" w:rsidRDefault="008D514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DB304D" wp14:editId="77D8D75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7ADBB1" w14:textId="77777777" w:rsidR="00ED1630" w:rsidRDefault="00187F33">
                          <w:pPr>
                            <w:pStyle w:val="Referentiegegevens"/>
                          </w:pPr>
                          <w:r>
                            <w:t xml:space="preserve">Pagina </w:t>
                          </w:r>
                          <w:r>
                            <w:fldChar w:fldCharType="begin"/>
                          </w:r>
                          <w:r>
                            <w:instrText>PAGE</w:instrText>
                          </w:r>
                          <w:r>
                            <w:fldChar w:fldCharType="separate"/>
                          </w:r>
                          <w:r w:rsidR="00A12433">
                            <w:rPr>
                              <w:noProof/>
                            </w:rPr>
                            <w:t>1</w:t>
                          </w:r>
                          <w:r>
                            <w:fldChar w:fldCharType="end"/>
                          </w:r>
                          <w:r>
                            <w:t xml:space="preserve"> van </w:t>
                          </w:r>
                          <w:r>
                            <w:fldChar w:fldCharType="begin"/>
                          </w:r>
                          <w:r>
                            <w:instrText>NUMPAGES</w:instrText>
                          </w:r>
                          <w:r>
                            <w:fldChar w:fldCharType="separate"/>
                          </w:r>
                          <w:r w:rsidR="00A12433">
                            <w:rPr>
                              <w:noProof/>
                            </w:rPr>
                            <w:t>1</w:t>
                          </w:r>
                          <w:r>
                            <w:fldChar w:fldCharType="end"/>
                          </w:r>
                        </w:p>
                      </w:txbxContent>
                    </wps:txbx>
                    <wps:bodyPr vert="horz" wrap="square" lIns="0" tIns="0" rIns="0" bIns="0" anchor="t" anchorCtr="0"/>
                  </wps:wsp>
                </a:graphicData>
              </a:graphic>
            </wp:anchor>
          </w:drawing>
        </mc:Choice>
        <mc:Fallback>
          <w:pict>
            <v:shape w14:anchorId="54DB304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7ADBB1" w14:textId="77777777" w:rsidR="00ED1630" w:rsidRDefault="00187F33">
                    <w:pPr>
                      <w:pStyle w:val="Referentiegegevens"/>
                    </w:pPr>
                    <w:r>
                      <w:t xml:space="preserve">Pagina </w:t>
                    </w:r>
                    <w:r>
                      <w:fldChar w:fldCharType="begin"/>
                    </w:r>
                    <w:r>
                      <w:instrText>PAGE</w:instrText>
                    </w:r>
                    <w:r>
                      <w:fldChar w:fldCharType="separate"/>
                    </w:r>
                    <w:r w:rsidR="00A12433">
                      <w:rPr>
                        <w:noProof/>
                      </w:rPr>
                      <w:t>1</w:t>
                    </w:r>
                    <w:r>
                      <w:fldChar w:fldCharType="end"/>
                    </w:r>
                    <w:r>
                      <w:t xml:space="preserve"> van </w:t>
                    </w:r>
                    <w:r>
                      <w:fldChar w:fldCharType="begin"/>
                    </w:r>
                    <w:r>
                      <w:instrText>NUMPAGES</w:instrText>
                    </w:r>
                    <w:r>
                      <w:fldChar w:fldCharType="separate"/>
                    </w:r>
                    <w:r w:rsidR="00A1243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4C9BE28" wp14:editId="5A90DC1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218825" w14:textId="77777777" w:rsidR="00ED1630" w:rsidRDefault="00187F33">
                          <w:pPr>
                            <w:spacing w:line="240" w:lineRule="auto"/>
                          </w:pPr>
                          <w:r>
                            <w:rPr>
                              <w:noProof/>
                            </w:rPr>
                            <w:drawing>
                              <wp:inline distT="0" distB="0" distL="0" distR="0" wp14:anchorId="24220D20" wp14:editId="495E48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C9BE2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A218825" w14:textId="77777777" w:rsidR="00ED1630" w:rsidRDefault="00187F33">
                    <w:pPr>
                      <w:spacing w:line="240" w:lineRule="auto"/>
                    </w:pPr>
                    <w:r>
                      <w:rPr>
                        <w:noProof/>
                      </w:rPr>
                      <w:drawing>
                        <wp:inline distT="0" distB="0" distL="0" distR="0" wp14:anchorId="24220D20" wp14:editId="495E48F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597811" wp14:editId="3D5FDFB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1667A7" w14:textId="37C973D8" w:rsidR="00ED1630" w:rsidRDefault="008A6D62">
                          <w:pPr>
                            <w:spacing w:line="240" w:lineRule="auto"/>
                          </w:pPr>
                          <w:r>
                            <w:rPr>
                              <w:noProof/>
                            </w:rPr>
                            <w:drawing>
                              <wp:inline distT="0" distB="0" distL="0" distR="0" wp14:anchorId="466DFC63" wp14:editId="14857F97">
                                <wp:extent cx="2339975" cy="1582420"/>
                                <wp:effectExtent l="0" t="0" r="3175" b="0"/>
                                <wp:docPr id="15289162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59781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51667A7" w14:textId="37C973D8" w:rsidR="00ED1630" w:rsidRDefault="008A6D62">
                    <w:pPr>
                      <w:spacing w:line="240" w:lineRule="auto"/>
                    </w:pPr>
                    <w:r>
                      <w:rPr>
                        <w:noProof/>
                      </w:rPr>
                      <w:drawing>
                        <wp:inline distT="0" distB="0" distL="0" distR="0" wp14:anchorId="466DFC63" wp14:editId="14857F97">
                          <wp:extent cx="2339975" cy="1582420"/>
                          <wp:effectExtent l="0" t="0" r="3175" b="0"/>
                          <wp:docPr id="152891620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176561" wp14:editId="7698ED3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F25E52" w14:textId="77777777" w:rsidR="00ED1630" w:rsidRDefault="00187F33">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217656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F25E52" w14:textId="77777777" w:rsidR="00ED1630" w:rsidRDefault="00187F33">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8A74E"/>
    <w:multiLevelType w:val="multilevel"/>
    <w:tmpl w:val="3096F4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1D70528"/>
    <w:multiLevelType w:val="multilevel"/>
    <w:tmpl w:val="64D88B9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4B2D807"/>
    <w:multiLevelType w:val="multilevel"/>
    <w:tmpl w:val="133E55F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78CB23F"/>
    <w:multiLevelType w:val="multilevel"/>
    <w:tmpl w:val="F42B96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C3F97FE"/>
    <w:multiLevelType w:val="multilevel"/>
    <w:tmpl w:val="F07CF9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CAB7E32"/>
    <w:multiLevelType w:val="multilevel"/>
    <w:tmpl w:val="DBED886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32351504">
    <w:abstractNumId w:val="1"/>
  </w:num>
  <w:num w:numId="2" w16cid:durableId="1382360151">
    <w:abstractNumId w:val="5"/>
  </w:num>
  <w:num w:numId="3" w16cid:durableId="233324682">
    <w:abstractNumId w:val="4"/>
  </w:num>
  <w:num w:numId="4" w16cid:durableId="809443330">
    <w:abstractNumId w:val="3"/>
  </w:num>
  <w:num w:numId="5" w16cid:durableId="1604529214">
    <w:abstractNumId w:val="2"/>
  </w:num>
  <w:num w:numId="6" w16cid:durableId="43097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30"/>
    <w:rsid w:val="00045A2B"/>
    <w:rsid w:val="00070D80"/>
    <w:rsid w:val="00086371"/>
    <w:rsid w:val="00091664"/>
    <w:rsid w:val="000A2E90"/>
    <w:rsid w:val="00180691"/>
    <w:rsid w:val="00187F33"/>
    <w:rsid w:val="001A6900"/>
    <w:rsid w:val="001B7EAD"/>
    <w:rsid w:val="001D55C8"/>
    <w:rsid w:val="00287F52"/>
    <w:rsid w:val="002E5B24"/>
    <w:rsid w:val="002E7FFD"/>
    <w:rsid w:val="00375A50"/>
    <w:rsid w:val="003A705F"/>
    <w:rsid w:val="003D70DA"/>
    <w:rsid w:val="00405F4E"/>
    <w:rsid w:val="00463FC5"/>
    <w:rsid w:val="00472293"/>
    <w:rsid w:val="004874C0"/>
    <w:rsid w:val="004C55D1"/>
    <w:rsid w:val="004E337A"/>
    <w:rsid w:val="004F1258"/>
    <w:rsid w:val="00501532"/>
    <w:rsid w:val="0051778F"/>
    <w:rsid w:val="00542864"/>
    <w:rsid w:val="00603D21"/>
    <w:rsid w:val="00624D90"/>
    <w:rsid w:val="00672692"/>
    <w:rsid w:val="00675902"/>
    <w:rsid w:val="006828AA"/>
    <w:rsid w:val="006B68D1"/>
    <w:rsid w:val="006E48EC"/>
    <w:rsid w:val="00705CB0"/>
    <w:rsid w:val="007343EF"/>
    <w:rsid w:val="00765B9F"/>
    <w:rsid w:val="00793639"/>
    <w:rsid w:val="007A7DF3"/>
    <w:rsid w:val="007E0552"/>
    <w:rsid w:val="007F5FFE"/>
    <w:rsid w:val="00863606"/>
    <w:rsid w:val="0088053A"/>
    <w:rsid w:val="0088638A"/>
    <w:rsid w:val="0089590E"/>
    <w:rsid w:val="008A6D62"/>
    <w:rsid w:val="008D113E"/>
    <w:rsid w:val="008D5140"/>
    <w:rsid w:val="00916E67"/>
    <w:rsid w:val="00935588"/>
    <w:rsid w:val="009B721B"/>
    <w:rsid w:val="009F7D76"/>
    <w:rsid w:val="00A12433"/>
    <w:rsid w:val="00AD6780"/>
    <w:rsid w:val="00B42079"/>
    <w:rsid w:val="00B60FA0"/>
    <w:rsid w:val="00BB2E49"/>
    <w:rsid w:val="00BB542D"/>
    <w:rsid w:val="00BC271F"/>
    <w:rsid w:val="00C53A94"/>
    <w:rsid w:val="00C94298"/>
    <w:rsid w:val="00C9446D"/>
    <w:rsid w:val="00CB6CE4"/>
    <w:rsid w:val="00D37B80"/>
    <w:rsid w:val="00D45C34"/>
    <w:rsid w:val="00D820AB"/>
    <w:rsid w:val="00D937B7"/>
    <w:rsid w:val="00DE2D0C"/>
    <w:rsid w:val="00E175B5"/>
    <w:rsid w:val="00E344D7"/>
    <w:rsid w:val="00E512FF"/>
    <w:rsid w:val="00E76C77"/>
    <w:rsid w:val="00E77E6A"/>
    <w:rsid w:val="00ED1630"/>
    <w:rsid w:val="00EE3DF1"/>
    <w:rsid w:val="00F60A02"/>
    <w:rsid w:val="00FE3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DBF3"/>
  <w15:docId w15:val="{E11305B4-EB1A-4BF6-A8A3-72CCF5FF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24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2433"/>
    <w:rPr>
      <w:rFonts w:ascii="Verdana" w:hAnsi="Verdana"/>
      <w:color w:val="000000"/>
      <w:sz w:val="18"/>
      <w:szCs w:val="18"/>
    </w:rPr>
  </w:style>
  <w:style w:type="character" w:styleId="Verwijzingopmerking">
    <w:name w:val="annotation reference"/>
    <w:basedOn w:val="Standaardalinea-lettertype"/>
    <w:uiPriority w:val="99"/>
    <w:semiHidden/>
    <w:unhideWhenUsed/>
    <w:rsid w:val="00624D90"/>
    <w:rPr>
      <w:sz w:val="16"/>
      <w:szCs w:val="16"/>
    </w:rPr>
  </w:style>
  <w:style w:type="paragraph" w:styleId="Tekstopmerking">
    <w:name w:val="annotation text"/>
    <w:basedOn w:val="Standaard"/>
    <w:link w:val="TekstopmerkingChar"/>
    <w:uiPriority w:val="99"/>
    <w:unhideWhenUsed/>
    <w:rsid w:val="00624D90"/>
    <w:pPr>
      <w:spacing w:line="240" w:lineRule="auto"/>
    </w:pPr>
    <w:rPr>
      <w:sz w:val="20"/>
      <w:szCs w:val="20"/>
    </w:rPr>
  </w:style>
  <w:style w:type="character" w:customStyle="1" w:styleId="TekstopmerkingChar">
    <w:name w:val="Tekst opmerking Char"/>
    <w:basedOn w:val="Standaardalinea-lettertype"/>
    <w:link w:val="Tekstopmerking"/>
    <w:uiPriority w:val="99"/>
    <w:rsid w:val="00624D9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4D90"/>
    <w:rPr>
      <w:b/>
      <w:bCs/>
    </w:rPr>
  </w:style>
  <w:style w:type="character" w:customStyle="1" w:styleId="OnderwerpvanopmerkingChar">
    <w:name w:val="Onderwerp van opmerking Char"/>
    <w:basedOn w:val="TekstopmerkingChar"/>
    <w:link w:val="Onderwerpvanopmerking"/>
    <w:uiPriority w:val="99"/>
    <w:semiHidden/>
    <w:rsid w:val="00624D9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9556">
      <w:bodyDiv w:val="1"/>
      <w:marLeft w:val="0"/>
      <w:marRight w:val="0"/>
      <w:marTop w:val="0"/>
      <w:marBottom w:val="0"/>
      <w:divBdr>
        <w:top w:val="none" w:sz="0" w:space="0" w:color="auto"/>
        <w:left w:val="none" w:sz="0" w:space="0" w:color="auto"/>
        <w:bottom w:val="none" w:sz="0" w:space="0" w:color="auto"/>
        <w:right w:val="none" w:sz="0" w:space="0" w:color="auto"/>
      </w:divBdr>
    </w:div>
    <w:div w:id="1674338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554</ap:Words>
  <ap:Characters>3048</ap:Characters>
  <ap:DocSecurity>0</ap:DocSecurity>
  <ap:Lines>25</ap:Lines>
  <ap:Paragraphs>7</ap:Paragraphs>
  <ap:ScaleCrop>false</ap:ScaleCrop>
  <ap:LinksUpToDate>false</ap:LinksUpToDate>
  <ap:CharactersWithSpaces>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2026-03-30T13:50:00.0000000Z</dcterms:created>
  <dcterms:modified xsi:type="dcterms:W3CDTF">2026-03-30T13:53:00.0000000Z</dcterms:modified>
  <dc:description>------------------------</dc:description>
  <dc:subject/>
  <keywords/>
  <version/>
  <category/>
</coreProperties>
</file>