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3252" w:rsidP="00C53252" w:rsidRDefault="00C53252" w14:paraId="3E427E3A" w14:textId="77777777">
      <w:bookmarkStart w:name="_Hlk225512140" w:id="0"/>
      <w:r>
        <w:t>Geachte voorzitter,</w:t>
      </w:r>
    </w:p>
    <w:p w:rsidR="00C53252" w:rsidP="00C53252" w:rsidRDefault="00C53252" w14:paraId="17F14B5E" w14:textId="77777777"/>
    <w:p w:rsidR="00C53252" w:rsidP="00C53252" w:rsidRDefault="00C53252" w14:paraId="1EE515E4" w14:textId="77777777">
      <w:r w:rsidRPr="0047408A">
        <w:t xml:space="preserve">Op donderdag 19 maart jl. heeft het ministerie van Financiën vastgesteld dat ongeautoriseerde toegang is verkregen tot een deel van de systemen. Naar aanleiding van deze constatering is direct onderzoek ingesteld en zijn er passende maatregelen getroffen. Daarbij is voortdurend gezocht naar de juiste balans tussen zorgvuldigheid, proportionaliteit en snelheid van handelen. Het uitschakelen van systemen op maandag 23 maart was het gevolg van nieuwe inzichten die gedurende het onderzoek aan het licht kwamen. </w:t>
      </w:r>
    </w:p>
    <w:p w:rsidRPr="0047408A" w:rsidR="00C53252" w:rsidP="00C53252" w:rsidRDefault="00C53252" w14:paraId="55857CE8" w14:textId="77777777"/>
    <w:p w:rsidR="00C53252" w:rsidP="00C53252" w:rsidRDefault="00C53252" w14:paraId="7D15A925" w14:textId="77777777">
      <w:r w:rsidRPr="0047408A">
        <w:t>De impact van het incident beperkt zich tot werkzaamheden bij het beleidsdepartement. Waar mogelijk wordt gezocht naar (handmatige) tijdelijke oplossingen om de gevolgen zoveel mogelijk te beperken.</w:t>
      </w:r>
      <w:r>
        <w:t xml:space="preserve"> De dienstverlening</w:t>
      </w:r>
      <w:r w:rsidRPr="0047408A">
        <w:t xml:space="preserve"> van de Belastingdienst, Douane en Toeslagen – is niet geraakt. Burgers kunnen aangifte doen en toeslagen worden tijdig </w:t>
      </w:r>
      <w:r>
        <w:t>uitgekeerd</w:t>
      </w:r>
      <w:r w:rsidRPr="0047408A">
        <w:t>. Ook het proces rondom de Voorjaarsnota verloopt volgens planning</w:t>
      </w:r>
      <w:r>
        <w:t>.</w:t>
      </w:r>
    </w:p>
    <w:p w:rsidR="00C53252" w:rsidP="00C53252" w:rsidRDefault="00C53252" w14:paraId="4306DA9D" w14:textId="77777777"/>
    <w:p w:rsidRPr="00506F1D" w:rsidR="00C53252" w:rsidP="00C53252" w:rsidRDefault="00C53252" w14:paraId="78FDA1B5" w14:textId="77777777">
      <w:r w:rsidRPr="00506F1D">
        <w:t xml:space="preserve">Vanwege het lopende forensisch onderzoek en uit oogpunt van veiligheid zijn verschillende systemen tijdelijk buiten gebruik gesteld, waaronder het digitale portaal voor schatkistbankieren. </w:t>
      </w:r>
      <w:r w:rsidRPr="00CD3E4A">
        <w:t>Hierdoor kunnen ongeveer 1.600 publieke instellingen, die hun tegoeden bij het ministerie van Financiën aanhouden, momenteel het saldo van hun schatkistrekening niet digitaal inzien. Onder de deelnemers aan schatkistbankieren vallen onder andere ministeries, agentschappen, rechtspersonen met een wettelijke taak, onderwijsinstellingen, sociale fondsen en decentrale overheden.</w:t>
      </w:r>
      <w:r>
        <w:t xml:space="preserve"> </w:t>
      </w:r>
      <w:r w:rsidRPr="00506F1D">
        <w:t xml:space="preserve">Ook is het via het portaal voor deelnemers tijdelijk niet mogelijk om leningen, deposito’s of kredieten aan te vragen, de </w:t>
      </w:r>
      <w:proofErr w:type="spellStart"/>
      <w:r w:rsidRPr="00506F1D">
        <w:t>intradaglimiet</w:t>
      </w:r>
      <w:proofErr w:type="spellEnd"/>
      <w:r w:rsidRPr="00506F1D">
        <w:t xml:space="preserve"> te wijzigen of rapportages uit te draaien.</w:t>
      </w:r>
    </w:p>
    <w:p w:rsidR="00C53252" w:rsidP="00C53252" w:rsidRDefault="00C53252" w14:paraId="35319371" w14:textId="77777777"/>
    <w:p w:rsidRPr="00506F1D" w:rsidR="00C53252" w:rsidP="00C53252" w:rsidRDefault="00C53252" w14:paraId="49F2251A" w14:textId="77777777">
      <w:r w:rsidRPr="00506F1D">
        <w:t>Belangrijk om te vermelden is dat deelnemers wél volledig toegang houden tot hun middelen in de schatkist en dat inkomende en uitgaande betalingen via de reguliere bancaire kanalen gewoon doorgang vinden. Waar nodig wordt de minimale dienstverlening handmatig voortgezet, zodat essentiële processen kunnen blijven functioneren.</w:t>
      </w:r>
    </w:p>
    <w:p w:rsidRPr="0047408A" w:rsidR="00C53252" w:rsidP="00C53252" w:rsidRDefault="00C53252" w14:paraId="6986221F" w14:textId="77777777"/>
    <w:p w:rsidR="00C53252" w:rsidP="00C53252" w:rsidRDefault="00C53252" w14:paraId="59D7EAA2" w14:textId="77777777">
      <w:r w:rsidRPr="0047408A">
        <w:t xml:space="preserve">Het is op dit moment nog niet bekend hoelang deze situatie zal duren. Er wordt verhoogde monitoring en beveiliging toegepast op alle betrokken systemen. Daarnaast vinden onderzoeken plaats naar de oorzaak van dit incident, waarbij onder meer het Nationaal Cyber Security Centrum (NCSC) en forensische experts </w:t>
      </w:r>
      <w:r w:rsidRPr="0047408A">
        <w:lastRenderedPageBreak/>
        <w:t xml:space="preserve">zijn betrokken. </w:t>
      </w:r>
      <w:proofErr w:type="gramStart"/>
      <w:r w:rsidRPr="0047408A">
        <w:t>Tevens</w:t>
      </w:r>
      <w:proofErr w:type="gramEnd"/>
      <w:r w:rsidRPr="0047408A">
        <w:t xml:space="preserve"> is aangifte gedaan bij het Team High Tech Crime van de politie en is voormelding gedaan bij de Autoriteit Persoonsgegevens (AP).</w:t>
      </w:r>
    </w:p>
    <w:p w:rsidRPr="0047408A" w:rsidR="00C53252" w:rsidP="00C53252" w:rsidRDefault="00C53252" w14:paraId="4B512DDB" w14:textId="77777777"/>
    <w:p w:rsidRPr="00631C81" w:rsidR="005A55AF" w:rsidP="005A55AF" w:rsidRDefault="005A55AF" w14:paraId="0458FEB5" w14:textId="77777777">
      <w:r w:rsidRPr="00631C81">
        <w:t>Met deze brief doe ik het verzoek van 27 maart jl. van de vaste commissie voor Financiën om een brief over de gevolgen van de ongeautoriseerde toegang tot</w:t>
      </w:r>
    </w:p>
    <w:p w:rsidRPr="0047408A" w:rsidR="00C53252" w:rsidP="005A55AF" w:rsidRDefault="005A55AF" w14:paraId="6530188E" w14:textId="77777777">
      <w:r w:rsidRPr="00631C81">
        <w:t xml:space="preserve">ICT-systemen, af. </w:t>
      </w:r>
      <w:r w:rsidRPr="00631C81" w:rsidR="00C53252">
        <w:t>Indien gewenst, bied ik uw Kamer</w:t>
      </w:r>
      <w:r w:rsidRPr="00631C81">
        <w:t xml:space="preserve"> ook</w:t>
      </w:r>
      <w:r w:rsidRPr="00631C81" w:rsidR="00C53252">
        <w:t xml:space="preserve"> graag</w:t>
      </w:r>
      <w:r w:rsidRPr="0047408A" w:rsidR="00C53252">
        <w:t xml:space="preserve"> de mogelijkheid tot een vertrouwelijke technische briefing door mijn ambtenaren, waarin zij de situatie nader kunnen toelichten; indien gewenst met deskundigen van het NCSC.</w:t>
      </w:r>
    </w:p>
    <w:p w:rsidR="00C53252" w:rsidP="00C53252" w:rsidRDefault="00C53252" w14:paraId="012ADF46" w14:textId="77777777"/>
    <w:p w:rsidR="00C53252" w:rsidP="00C53252" w:rsidRDefault="00C53252" w14:paraId="64C4322E" w14:textId="77777777">
      <w:r>
        <w:t xml:space="preserve">U kunt erop vertrouwen dat alle betrokkenen er dag en nacht aan werken om dit incident te verhelpen. </w:t>
      </w:r>
    </w:p>
    <w:p w:rsidRPr="00C65006" w:rsidR="00C53252" w:rsidP="00C53252" w:rsidRDefault="00C53252" w14:paraId="55C5FFEE" w14:textId="77777777"/>
    <w:p w:rsidR="00C53252" w:rsidP="00C53252" w:rsidRDefault="00C53252" w14:paraId="27F81E03" w14:textId="77777777">
      <w:r>
        <w:t>Hoogachtend,</w:t>
      </w:r>
    </w:p>
    <w:p w:rsidR="00C53252" w:rsidP="00C53252" w:rsidRDefault="00C53252" w14:paraId="74A416AE" w14:textId="77777777"/>
    <w:p w:rsidR="00C53252" w:rsidP="00C53252" w:rsidRDefault="00C53252" w14:paraId="5606F6E3" w14:textId="77777777">
      <w:proofErr w:type="gramStart"/>
      <w:r>
        <w:t>de</w:t>
      </w:r>
      <w:proofErr w:type="gramEnd"/>
      <w:r>
        <w:t xml:space="preserve"> minister van Financiën</w:t>
      </w:r>
    </w:p>
    <w:p w:rsidR="00C53252" w:rsidP="00C53252" w:rsidRDefault="00C53252" w14:paraId="643A4F09" w14:textId="77777777"/>
    <w:p w:rsidR="00C53252" w:rsidP="00C53252" w:rsidRDefault="00C53252" w14:paraId="2BF6EDAE" w14:textId="77777777"/>
    <w:p w:rsidR="00C53252" w:rsidP="00C53252" w:rsidRDefault="00C53252" w14:paraId="3B08E4C8" w14:textId="77777777"/>
    <w:p w:rsidR="00C53252" w:rsidP="00C53252" w:rsidRDefault="00C53252" w14:paraId="5F3DABD0" w14:textId="77777777"/>
    <w:p w:rsidR="00C53252" w:rsidP="00C53252" w:rsidRDefault="00C53252" w14:paraId="5BF53EA0" w14:textId="77777777"/>
    <w:p w:rsidR="00C53252" w:rsidP="00C53252" w:rsidRDefault="00C53252" w14:paraId="6A7067D3" w14:textId="77777777">
      <w:r>
        <w:t>E. Heinen</w:t>
      </w:r>
      <w:bookmarkEnd w:id="0"/>
    </w:p>
    <w:p w:rsidRPr="00C53252" w:rsidR="00BE3F0D" w:rsidP="00C53252" w:rsidRDefault="00BE3F0D" w14:paraId="754BF279" w14:textId="77777777"/>
    <w:sectPr w:rsidRPr="00C53252" w:rsidR="00BE3F0D">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F2D76" w14:textId="77777777" w:rsidR="00172ACE" w:rsidRDefault="00172ACE">
      <w:pPr>
        <w:spacing w:line="240" w:lineRule="auto"/>
      </w:pPr>
      <w:r>
        <w:separator/>
      </w:r>
    </w:p>
  </w:endnote>
  <w:endnote w:type="continuationSeparator" w:id="0">
    <w:p w14:paraId="14E64097" w14:textId="77777777" w:rsidR="00172ACE" w:rsidRDefault="00172A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928E" w14:textId="77777777" w:rsidR="00BE3F0D" w:rsidRDefault="00BE3F0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D3AA0" w14:textId="77777777" w:rsidR="00172ACE" w:rsidRDefault="00172ACE">
      <w:pPr>
        <w:spacing w:line="240" w:lineRule="auto"/>
      </w:pPr>
      <w:r>
        <w:separator/>
      </w:r>
    </w:p>
  </w:footnote>
  <w:footnote w:type="continuationSeparator" w:id="0">
    <w:p w14:paraId="59FEF5E7" w14:textId="77777777" w:rsidR="00172ACE" w:rsidRDefault="00172A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6A3F" w14:textId="77777777" w:rsidR="00BE3F0D" w:rsidRDefault="00547D61">
    <w:r>
      <w:rPr>
        <w:noProof/>
      </w:rPr>
      <mc:AlternateContent>
        <mc:Choice Requires="wps">
          <w:drawing>
            <wp:anchor distT="0" distB="0" distL="0" distR="0" simplePos="0" relativeHeight="251652096" behindDoc="0" locked="1" layoutInCell="1" allowOverlap="1" wp14:anchorId="03ABCCD6" wp14:editId="70DDDFB7">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4FC846A" w14:textId="77777777" w:rsidR="00547D61" w:rsidRDefault="00547D61"/>
                      </w:txbxContent>
                    </wps:txbx>
                    <wps:bodyPr vert="horz" wrap="square" lIns="0" tIns="0" rIns="0" bIns="0" anchor="t" anchorCtr="0"/>
                  </wps:wsp>
                </a:graphicData>
              </a:graphic>
            </wp:anchor>
          </w:drawing>
        </mc:Choice>
        <mc:Fallback>
          <w:pict>
            <v:shapetype w14:anchorId="03ABCCD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4FC846A" w14:textId="77777777" w:rsidR="00547D61" w:rsidRDefault="00547D61"/>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ADC759B" wp14:editId="4698742E">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A3D7A3" w14:textId="77777777" w:rsidR="00BE3F0D" w:rsidRDefault="00547D61">
                          <w:pPr>
                            <w:pStyle w:val="Referentiegegevensbold"/>
                          </w:pPr>
                          <w:r>
                            <w:t>Datum</w:t>
                          </w:r>
                        </w:p>
                        <w:p w14:paraId="2694358C" w14:textId="2B0318BA" w:rsidR="00BE3F0D" w:rsidRDefault="008E2E1B">
                          <w:pPr>
                            <w:pStyle w:val="Referentiegegevens"/>
                          </w:pPr>
                          <w:sdt>
                            <w:sdtPr>
                              <w:id w:val="-150063140"/>
                              <w:date w:fullDate="2026-03-30T00:00:00Z">
                                <w:dateFormat w:val="d MMMM yyyy"/>
                                <w:lid w:val="nl"/>
                                <w:storeMappedDataAs w:val="dateTime"/>
                                <w:calendar w:val="gregorian"/>
                              </w:date>
                            </w:sdtPr>
                            <w:sdtEndPr/>
                            <w:sdtContent>
                              <w:r w:rsidR="00992F7D">
                                <w:rPr>
                                  <w:lang w:val="nl"/>
                                </w:rPr>
                                <w:t>30 maart 2026</w:t>
                              </w:r>
                            </w:sdtContent>
                          </w:sdt>
                        </w:p>
                        <w:p w14:paraId="1ED71194" w14:textId="77777777" w:rsidR="00BE3F0D" w:rsidRDefault="00BE3F0D">
                          <w:pPr>
                            <w:pStyle w:val="WitregelW1"/>
                          </w:pPr>
                        </w:p>
                        <w:p w14:paraId="3BCA2CD0" w14:textId="77777777" w:rsidR="00BE3F0D" w:rsidRDefault="00547D61">
                          <w:pPr>
                            <w:pStyle w:val="Referentiegegevensbold"/>
                          </w:pPr>
                          <w:r>
                            <w:t>Onze referentie</w:t>
                          </w:r>
                        </w:p>
                        <w:p w14:paraId="5625FD6E" w14:textId="742BBA32" w:rsidR="00717969" w:rsidRDefault="00992F7D">
                          <w:pPr>
                            <w:pStyle w:val="Referentiegegevens"/>
                          </w:pPr>
                          <w:fldSimple w:instr=" DOCPROPERTY  &quot;Kenmerk&quot;  \* MERGEFORMAT ">
                            <w:r w:rsidR="008E2E1B">
                              <w:t>2026-0000109631</w:t>
                            </w:r>
                          </w:fldSimple>
                        </w:p>
                      </w:txbxContent>
                    </wps:txbx>
                    <wps:bodyPr vert="horz" wrap="square" lIns="0" tIns="0" rIns="0" bIns="0" anchor="t" anchorCtr="0"/>
                  </wps:wsp>
                </a:graphicData>
              </a:graphic>
            </wp:anchor>
          </w:drawing>
        </mc:Choice>
        <mc:Fallback>
          <w:pict>
            <v:shape w14:anchorId="0ADC759B"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6A3D7A3" w14:textId="77777777" w:rsidR="00BE3F0D" w:rsidRDefault="00547D61">
                    <w:pPr>
                      <w:pStyle w:val="Referentiegegevensbold"/>
                    </w:pPr>
                    <w:r>
                      <w:t>Datum</w:t>
                    </w:r>
                  </w:p>
                  <w:p w14:paraId="2694358C" w14:textId="2B0318BA" w:rsidR="00BE3F0D" w:rsidRDefault="008E2E1B">
                    <w:pPr>
                      <w:pStyle w:val="Referentiegegevens"/>
                    </w:pPr>
                    <w:sdt>
                      <w:sdtPr>
                        <w:id w:val="-150063140"/>
                        <w:date w:fullDate="2026-03-30T00:00:00Z">
                          <w:dateFormat w:val="d MMMM yyyy"/>
                          <w:lid w:val="nl"/>
                          <w:storeMappedDataAs w:val="dateTime"/>
                          <w:calendar w:val="gregorian"/>
                        </w:date>
                      </w:sdtPr>
                      <w:sdtEndPr/>
                      <w:sdtContent>
                        <w:r w:rsidR="00992F7D">
                          <w:rPr>
                            <w:lang w:val="nl"/>
                          </w:rPr>
                          <w:t>30 maart 2026</w:t>
                        </w:r>
                      </w:sdtContent>
                    </w:sdt>
                  </w:p>
                  <w:p w14:paraId="1ED71194" w14:textId="77777777" w:rsidR="00BE3F0D" w:rsidRDefault="00BE3F0D">
                    <w:pPr>
                      <w:pStyle w:val="WitregelW1"/>
                    </w:pPr>
                  </w:p>
                  <w:p w14:paraId="3BCA2CD0" w14:textId="77777777" w:rsidR="00BE3F0D" w:rsidRDefault="00547D61">
                    <w:pPr>
                      <w:pStyle w:val="Referentiegegevensbold"/>
                    </w:pPr>
                    <w:r>
                      <w:t>Onze referentie</w:t>
                    </w:r>
                  </w:p>
                  <w:p w14:paraId="5625FD6E" w14:textId="742BBA32" w:rsidR="00717969" w:rsidRDefault="00992F7D">
                    <w:pPr>
                      <w:pStyle w:val="Referentiegegevens"/>
                    </w:pPr>
                    <w:fldSimple w:instr=" DOCPROPERTY  &quot;Kenmerk&quot;  \* MERGEFORMAT ">
                      <w:r w:rsidR="008E2E1B">
                        <w:t>2026-0000109631</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1ADDD61" wp14:editId="6612B5D1">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F9C58A" w14:textId="77777777" w:rsidR="00547D61" w:rsidRDefault="00547D61"/>
                      </w:txbxContent>
                    </wps:txbx>
                    <wps:bodyPr vert="horz" wrap="square" lIns="0" tIns="0" rIns="0" bIns="0" anchor="t" anchorCtr="0"/>
                  </wps:wsp>
                </a:graphicData>
              </a:graphic>
            </wp:anchor>
          </w:drawing>
        </mc:Choice>
        <mc:Fallback>
          <w:pict>
            <v:shape w14:anchorId="61ADDD61"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2F9C58A" w14:textId="77777777" w:rsidR="00547D61" w:rsidRDefault="00547D61"/>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76D5FC1F" wp14:editId="0A36325E">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8FF4E3B" w14:textId="77777777" w:rsidR="0094093D" w:rsidRDefault="008E2E1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6D5FC1F"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8FF4E3B" w14:textId="77777777" w:rsidR="0094093D" w:rsidRDefault="008E2E1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2372" w14:textId="77777777" w:rsidR="00BE3F0D" w:rsidRDefault="00547D61">
    <w:pPr>
      <w:spacing w:after="6377" w:line="14" w:lineRule="exact"/>
    </w:pPr>
    <w:r>
      <w:rPr>
        <w:noProof/>
      </w:rPr>
      <mc:AlternateContent>
        <mc:Choice Requires="wps">
          <w:drawing>
            <wp:anchor distT="0" distB="0" distL="0" distR="0" simplePos="0" relativeHeight="251656192" behindDoc="0" locked="1" layoutInCell="1" allowOverlap="1" wp14:anchorId="5C36F26D" wp14:editId="42FF14DE">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9E42A1F" w14:textId="77777777" w:rsidR="00BE3F0D" w:rsidRDefault="00547D61">
                          <w:pPr>
                            <w:spacing w:line="240" w:lineRule="auto"/>
                          </w:pPr>
                          <w:r>
                            <w:rPr>
                              <w:noProof/>
                            </w:rPr>
                            <w:drawing>
                              <wp:inline distT="0" distB="0" distL="0" distR="0" wp14:anchorId="490EB52B" wp14:editId="544911A1">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C36F26D"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9E42A1F" w14:textId="77777777" w:rsidR="00BE3F0D" w:rsidRDefault="00547D61">
                    <w:pPr>
                      <w:spacing w:line="240" w:lineRule="auto"/>
                    </w:pPr>
                    <w:r>
                      <w:rPr>
                        <w:noProof/>
                      </w:rPr>
                      <w:drawing>
                        <wp:inline distT="0" distB="0" distL="0" distR="0" wp14:anchorId="490EB52B" wp14:editId="544911A1">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ED0573F" wp14:editId="29AFFA7C">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24F759" w14:textId="77777777" w:rsidR="00BE3F0D" w:rsidRDefault="00547D61">
                          <w:pPr>
                            <w:spacing w:line="240" w:lineRule="auto"/>
                          </w:pPr>
                          <w:r>
                            <w:rPr>
                              <w:noProof/>
                            </w:rPr>
                            <w:drawing>
                              <wp:inline distT="0" distB="0" distL="0" distR="0" wp14:anchorId="1236339E" wp14:editId="4466FDFA">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D0573F"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624F759" w14:textId="77777777" w:rsidR="00BE3F0D" w:rsidRDefault="00547D61">
                    <w:pPr>
                      <w:spacing w:line="240" w:lineRule="auto"/>
                    </w:pPr>
                    <w:r>
                      <w:rPr>
                        <w:noProof/>
                      </w:rPr>
                      <w:drawing>
                        <wp:inline distT="0" distB="0" distL="0" distR="0" wp14:anchorId="1236339E" wp14:editId="4466FDFA">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F291E6B" wp14:editId="4780D1A0">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F77C0B" w14:textId="77777777" w:rsidR="00BE3F0D" w:rsidRDefault="00547D61">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5F291E6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0F77C0B" w14:textId="77777777" w:rsidR="00BE3F0D" w:rsidRDefault="00547D61">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3F6D066" wp14:editId="1EA5BAC3">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CFD496B" w14:textId="77777777" w:rsidR="00375731" w:rsidRDefault="00375731" w:rsidP="00375731">
                          <w:r w:rsidRPr="00C6155F">
                            <w:t xml:space="preserve">Voorzitter van de Tweede Kamer der Staten-Generaal </w:t>
                          </w:r>
                        </w:p>
                        <w:p w14:paraId="3BF63FED" w14:textId="77777777" w:rsidR="00375731" w:rsidRDefault="00375731" w:rsidP="00375731">
                          <w:r w:rsidRPr="00C6155F">
                            <w:t xml:space="preserve">Postbus 20018 </w:t>
                          </w:r>
                        </w:p>
                        <w:p w14:paraId="70FF32F6" w14:textId="3FE7E37B" w:rsidR="0094093D" w:rsidRDefault="008E2E1B">
                          <w:r>
                            <w:t xml:space="preserve">2500 EA DEN HAAG </w:t>
                          </w:r>
                          <w:r>
                            <w:fldChar w:fldCharType="begin"/>
                          </w:r>
                          <w:r>
                            <w:instrText xml:space="preserve"> DOCPROPERTY  "Aan"  \* MERGEFORMAT </w:instrText>
                          </w:r>
                          <w:r>
                            <w:fldChar w:fldCharType="end"/>
                          </w:r>
                        </w:p>
                        <w:p w14:paraId="0952F105" w14:textId="77777777" w:rsidR="00BE3F0D" w:rsidRDefault="00BE3F0D"/>
                      </w:txbxContent>
                    </wps:txbx>
                    <wps:bodyPr vert="horz" wrap="square" lIns="0" tIns="0" rIns="0" bIns="0" anchor="t" anchorCtr="0"/>
                  </wps:wsp>
                </a:graphicData>
              </a:graphic>
            </wp:anchor>
          </w:drawing>
        </mc:Choice>
        <mc:Fallback>
          <w:pict>
            <v:shape w14:anchorId="33F6D066"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CFD496B" w14:textId="77777777" w:rsidR="00375731" w:rsidRDefault="00375731" w:rsidP="00375731">
                    <w:r w:rsidRPr="00C6155F">
                      <w:t xml:space="preserve">Voorzitter van de Tweede Kamer der Staten-Generaal </w:t>
                    </w:r>
                  </w:p>
                  <w:p w14:paraId="3BF63FED" w14:textId="77777777" w:rsidR="00375731" w:rsidRDefault="00375731" w:rsidP="00375731">
                    <w:r w:rsidRPr="00C6155F">
                      <w:t xml:space="preserve">Postbus 20018 </w:t>
                    </w:r>
                  </w:p>
                  <w:p w14:paraId="70FF32F6" w14:textId="3FE7E37B" w:rsidR="0094093D" w:rsidRDefault="008E2E1B">
                    <w:r>
                      <w:t xml:space="preserve">2500 EA DEN HAAG </w:t>
                    </w:r>
                    <w:r>
                      <w:fldChar w:fldCharType="begin"/>
                    </w:r>
                    <w:r>
                      <w:instrText xml:space="preserve"> DOCPROPERTY  "Aan"  \* MERGEFORMAT </w:instrText>
                    </w:r>
                    <w:r>
                      <w:fldChar w:fldCharType="end"/>
                    </w:r>
                  </w:p>
                  <w:p w14:paraId="0952F105" w14:textId="77777777" w:rsidR="00BE3F0D" w:rsidRDefault="00BE3F0D"/>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6FA9F48" wp14:editId="67BD8231">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E3F0D" w14:paraId="4BE4A13B" w14:textId="77777777">
                            <w:trPr>
                              <w:trHeight w:val="240"/>
                            </w:trPr>
                            <w:tc>
                              <w:tcPr>
                                <w:tcW w:w="1140" w:type="dxa"/>
                              </w:tcPr>
                              <w:p w14:paraId="4BC58728" w14:textId="77777777" w:rsidR="00BE3F0D" w:rsidRDefault="00547D61">
                                <w:r>
                                  <w:t>Datum</w:t>
                                </w:r>
                              </w:p>
                            </w:tc>
                            <w:tc>
                              <w:tcPr>
                                <w:tcW w:w="5918" w:type="dxa"/>
                              </w:tcPr>
                              <w:p w14:paraId="73DEF833" w14:textId="77777777" w:rsidR="00BE3F0D" w:rsidRDefault="008E2E1B">
                                <w:sdt>
                                  <w:sdtPr>
                                    <w:id w:val="421844068"/>
                                    <w:date w:fullDate="2026-03-30T00:00:00Z">
                                      <w:dateFormat w:val="d MMMM yyyy"/>
                                      <w:lid w:val="nl"/>
                                      <w:storeMappedDataAs w:val="dateTime"/>
                                      <w:calendar w:val="gregorian"/>
                                    </w:date>
                                  </w:sdtPr>
                                  <w:sdtEndPr/>
                                  <w:sdtContent>
                                    <w:r w:rsidR="001918A5">
                                      <w:rPr>
                                        <w:lang w:val="nl"/>
                                      </w:rPr>
                                      <w:t>30 maart 2026</w:t>
                                    </w:r>
                                  </w:sdtContent>
                                </w:sdt>
                              </w:p>
                            </w:tc>
                          </w:tr>
                          <w:tr w:rsidR="00BE3F0D" w14:paraId="1CD108D7" w14:textId="77777777">
                            <w:trPr>
                              <w:trHeight w:val="240"/>
                            </w:trPr>
                            <w:tc>
                              <w:tcPr>
                                <w:tcW w:w="1140" w:type="dxa"/>
                              </w:tcPr>
                              <w:p w14:paraId="1D0A3312" w14:textId="77777777" w:rsidR="00BE3F0D" w:rsidRDefault="00547D61">
                                <w:r>
                                  <w:t>Betreft</w:t>
                                </w:r>
                              </w:p>
                            </w:tc>
                            <w:tc>
                              <w:tcPr>
                                <w:tcW w:w="5918" w:type="dxa"/>
                              </w:tcPr>
                              <w:p w14:paraId="2B55FCD4" w14:textId="77777777" w:rsidR="00BE3F0D" w:rsidRDefault="00547D61">
                                <w:r>
                                  <w:t xml:space="preserve">Cyberbeveiligingsincident ministerie van </w:t>
                                </w:r>
                                <w:r w:rsidR="005A55AF">
                                  <w:t>F</w:t>
                                </w:r>
                                <w:r>
                                  <w:t>inanciën</w:t>
                                </w:r>
                              </w:p>
                            </w:tc>
                          </w:tr>
                        </w:tbl>
                        <w:p w14:paraId="1A4CDFF2" w14:textId="77777777" w:rsidR="00547D61" w:rsidRDefault="00547D61"/>
                      </w:txbxContent>
                    </wps:txbx>
                    <wps:bodyPr vert="horz" wrap="square" lIns="0" tIns="0" rIns="0" bIns="0" anchor="t" anchorCtr="0"/>
                  </wps:wsp>
                </a:graphicData>
              </a:graphic>
            </wp:anchor>
          </w:drawing>
        </mc:Choice>
        <mc:Fallback>
          <w:pict>
            <v:shape w14:anchorId="56FA9F48"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E3F0D" w14:paraId="4BE4A13B" w14:textId="77777777">
                      <w:trPr>
                        <w:trHeight w:val="240"/>
                      </w:trPr>
                      <w:tc>
                        <w:tcPr>
                          <w:tcW w:w="1140" w:type="dxa"/>
                        </w:tcPr>
                        <w:p w14:paraId="4BC58728" w14:textId="77777777" w:rsidR="00BE3F0D" w:rsidRDefault="00547D61">
                          <w:r>
                            <w:t>Datum</w:t>
                          </w:r>
                        </w:p>
                      </w:tc>
                      <w:tc>
                        <w:tcPr>
                          <w:tcW w:w="5918" w:type="dxa"/>
                        </w:tcPr>
                        <w:p w14:paraId="73DEF833" w14:textId="77777777" w:rsidR="00BE3F0D" w:rsidRDefault="008E2E1B">
                          <w:sdt>
                            <w:sdtPr>
                              <w:id w:val="421844068"/>
                              <w:date w:fullDate="2026-03-30T00:00:00Z">
                                <w:dateFormat w:val="d MMMM yyyy"/>
                                <w:lid w:val="nl"/>
                                <w:storeMappedDataAs w:val="dateTime"/>
                                <w:calendar w:val="gregorian"/>
                              </w:date>
                            </w:sdtPr>
                            <w:sdtEndPr/>
                            <w:sdtContent>
                              <w:r w:rsidR="001918A5">
                                <w:rPr>
                                  <w:lang w:val="nl"/>
                                </w:rPr>
                                <w:t>30 maart 2026</w:t>
                              </w:r>
                            </w:sdtContent>
                          </w:sdt>
                        </w:p>
                      </w:tc>
                    </w:tr>
                    <w:tr w:rsidR="00BE3F0D" w14:paraId="1CD108D7" w14:textId="77777777">
                      <w:trPr>
                        <w:trHeight w:val="240"/>
                      </w:trPr>
                      <w:tc>
                        <w:tcPr>
                          <w:tcW w:w="1140" w:type="dxa"/>
                        </w:tcPr>
                        <w:p w14:paraId="1D0A3312" w14:textId="77777777" w:rsidR="00BE3F0D" w:rsidRDefault="00547D61">
                          <w:r>
                            <w:t>Betreft</w:t>
                          </w:r>
                        </w:p>
                      </w:tc>
                      <w:tc>
                        <w:tcPr>
                          <w:tcW w:w="5918" w:type="dxa"/>
                        </w:tcPr>
                        <w:p w14:paraId="2B55FCD4" w14:textId="77777777" w:rsidR="00BE3F0D" w:rsidRDefault="00547D61">
                          <w:r>
                            <w:t xml:space="preserve">Cyberbeveiligingsincident ministerie van </w:t>
                          </w:r>
                          <w:r w:rsidR="005A55AF">
                            <w:t>F</w:t>
                          </w:r>
                          <w:r>
                            <w:t>inanciën</w:t>
                          </w:r>
                        </w:p>
                      </w:tc>
                    </w:tr>
                  </w:tbl>
                  <w:p w14:paraId="1A4CDFF2" w14:textId="77777777" w:rsidR="00547D61" w:rsidRDefault="00547D61"/>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C38875C" wp14:editId="4FADD466">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CE8EDD3" w14:textId="77777777" w:rsidR="00375731" w:rsidRDefault="00375731" w:rsidP="00375731">
                          <w:pPr>
                            <w:pStyle w:val="Referentiegegevensbold"/>
                          </w:pPr>
                          <w:r>
                            <w:t>SG-Cluster</w:t>
                          </w:r>
                        </w:p>
                        <w:p w14:paraId="5EF876F7" w14:textId="77777777" w:rsidR="00375731" w:rsidRDefault="00375731" w:rsidP="00375731">
                          <w:pPr>
                            <w:pStyle w:val="Referentiegegevens"/>
                          </w:pPr>
                          <w:r>
                            <w:t>CDIO</w:t>
                          </w:r>
                        </w:p>
                        <w:p w14:paraId="7CF8CE39" w14:textId="77777777" w:rsidR="00375731" w:rsidRDefault="00375731" w:rsidP="00375731">
                          <w:pPr>
                            <w:pStyle w:val="Referentiegegevens"/>
                          </w:pPr>
                          <w:r>
                            <w:t>AFDELING INFORMATIEBELEID</w:t>
                          </w:r>
                        </w:p>
                        <w:p w14:paraId="700C6182" w14:textId="77777777" w:rsidR="00375731" w:rsidRDefault="00375731" w:rsidP="00375731">
                          <w:pPr>
                            <w:pStyle w:val="WitregelW1"/>
                          </w:pPr>
                        </w:p>
                        <w:p w14:paraId="26059B5C" w14:textId="77777777" w:rsidR="00375731" w:rsidRDefault="00375731" w:rsidP="00375731">
                          <w:pPr>
                            <w:pStyle w:val="Referentiegegevens"/>
                          </w:pPr>
                          <w:r>
                            <w:t>Korte Voorhout 7</w:t>
                          </w:r>
                        </w:p>
                        <w:p w14:paraId="4025D7E3" w14:textId="77777777" w:rsidR="00375731" w:rsidRDefault="00375731" w:rsidP="00375731">
                          <w:pPr>
                            <w:pStyle w:val="Referentiegegevens"/>
                          </w:pPr>
                          <w:r>
                            <w:t>2511 CW Den Haag</w:t>
                          </w:r>
                        </w:p>
                        <w:p w14:paraId="06D7F38A" w14:textId="77777777" w:rsidR="00375731" w:rsidRDefault="00375731" w:rsidP="00375731">
                          <w:pPr>
                            <w:pStyle w:val="Referentiegegevens"/>
                          </w:pPr>
                          <w:r>
                            <w:t>POSTBUS 20201</w:t>
                          </w:r>
                        </w:p>
                        <w:p w14:paraId="25A6A0F8" w14:textId="77777777" w:rsidR="00375731" w:rsidRDefault="00375731" w:rsidP="00375731">
                          <w:pPr>
                            <w:pStyle w:val="Referentiegegevens"/>
                          </w:pPr>
                          <w:r>
                            <w:t>2500 EE  Den Haag</w:t>
                          </w:r>
                        </w:p>
                        <w:p w14:paraId="047A078A" w14:textId="77777777" w:rsidR="00375731" w:rsidRDefault="00375731" w:rsidP="00375731">
                          <w:pPr>
                            <w:pStyle w:val="WitregelW1"/>
                          </w:pPr>
                        </w:p>
                        <w:p w14:paraId="587FEA82" w14:textId="77777777" w:rsidR="00375731" w:rsidRDefault="00375731" w:rsidP="00375731">
                          <w:pPr>
                            <w:pStyle w:val="Referentiegegevensbold"/>
                          </w:pPr>
                          <w:r>
                            <w:t>Onze referentie</w:t>
                          </w:r>
                        </w:p>
                        <w:p w14:paraId="3E5471F7" w14:textId="5654EF2C" w:rsidR="0094093D" w:rsidRDefault="00992F7D">
                          <w:pPr>
                            <w:pStyle w:val="Referentiegegevens"/>
                          </w:pPr>
                          <w:fldSimple w:instr=" DOCPROPERTY  &quot;Kenmerk&quot;  \* MERGEFORMAT ">
                            <w:r w:rsidR="008E2E1B">
                              <w:t>2026-0000109631</w:t>
                            </w:r>
                          </w:fldSimple>
                        </w:p>
                        <w:p w14:paraId="48A4EA6B" w14:textId="77777777" w:rsidR="00BE3F0D" w:rsidRDefault="00BE3F0D">
                          <w:pPr>
                            <w:pStyle w:val="WitregelW1"/>
                          </w:pPr>
                        </w:p>
                        <w:p w14:paraId="79C1F4F7" w14:textId="77777777" w:rsidR="00BE3F0D" w:rsidRDefault="00BE3F0D">
                          <w:pPr>
                            <w:pStyle w:val="WitregelW2"/>
                          </w:pPr>
                        </w:p>
                        <w:p w14:paraId="20DFAFBA" w14:textId="77777777" w:rsidR="00BE3F0D" w:rsidRDefault="00BE3F0D"/>
                      </w:txbxContent>
                    </wps:txbx>
                    <wps:bodyPr vert="horz" wrap="square" lIns="0" tIns="0" rIns="0" bIns="0" anchor="t" anchorCtr="0"/>
                  </wps:wsp>
                </a:graphicData>
              </a:graphic>
            </wp:anchor>
          </w:drawing>
        </mc:Choice>
        <mc:Fallback>
          <w:pict>
            <v:shape w14:anchorId="6C38875C"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CE8EDD3" w14:textId="77777777" w:rsidR="00375731" w:rsidRDefault="00375731" w:rsidP="00375731">
                    <w:pPr>
                      <w:pStyle w:val="Referentiegegevensbold"/>
                    </w:pPr>
                    <w:r>
                      <w:t>SG-Cluster</w:t>
                    </w:r>
                  </w:p>
                  <w:p w14:paraId="5EF876F7" w14:textId="77777777" w:rsidR="00375731" w:rsidRDefault="00375731" w:rsidP="00375731">
                    <w:pPr>
                      <w:pStyle w:val="Referentiegegevens"/>
                    </w:pPr>
                    <w:r>
                      <w:t>CDIO</w:t>
                    </w:r>
                  </w:p>
                  <w:p w14:paraId="7CF8CE39" w14:textId="77777777" w:rsidR="00375731" w:rsidRDefault="00375731" w:rsidP="00375731">
                    <w:pPr>
                      <w:pStyle w:val="Referentiegegevens"/>
                    </w:pPr>
                    <w:r>
                      <w:t>AFDELING INFORMATIEBELEID</w:t>
                    </w:r>
                  </w:p>
                  <w:p w14:paraId="700C6182" w14:textId="77777777" w:rsidR="00375731" w:rsidRDefault="00375731" w:rsidP="00375731">
                    <w:pPr>
                      <w:pStyle w:val="WitregelW1"/>
                    </w:pPr>
                  </w:p>
                  <w:p w14:paraId="26059B5C" w14:textId="77777777" w:rsidR="00375731" w:rsidRDefault="00375731" w:rsidP="00375731">
                    <w:pPr>
                      <w:pStyle w:val="Referentiegegevens"/>
                    </w:pPr>
                    <w:r>
                      <w:t>Korte Voorhout 7</w:t>
                    </w:r>
                  </w:p>
                  <w:p w14:paraId="4025D7E3" w14:textId="77777777" w:rsidR="00375731" w:rsidRDefault="00375731" w:rsidP="00375731">
                    <w:pPr>
                      <w:pStyle w:val="Referentiegegevens"/>
                    </w:pPr>
                    <w:r>
                      <w:t>2511 CW Den Haag</w:t>
                    </w:r>
                  </w:p>
                  <w:p w14:paraId="06D7F38A" w14:textId="77777777" w:rsidR="00375731" w:rsidRDefault="00375731" w:rsidP="00375731">
                    <w:pPr>
                      <w:pStyle w:val="Referentiegegevens"/>
                    </w:pPr>
                    <w:r>
                      <w:t>POSTBUS 20201</w:t>
                    </w:r>
                  </w:p>
                  <w:p w14:paraId="25A6A0F8" w14:textId="77777777" w:rsidR="00375731" w:rsidRDefault="00375731" w:rsidP="00375731">
                    <w:pPr>
                      <w:pStyle w:val="Referentiegegevens"/>
                    </w:pPr>
                    <w:r>
                      <w:t>2500 EE  Den Haag</w:t>
                    </w:r>
                  </w:p>
                  <w:p w14:paraId="047A078A" w14:textId="77777777" w:rsidR="00375731" w:rsidRDefault="00375731" w:rsidP="00375731">
                    <w:pPr>
                      <w:pStyle w:val="WitregelW1"/>
                    </w:pPr>
                  </w:p>
                  <w:p w14:paraId="587FEA82" w14:textId="77777777" w:rsidR="00375731" w:rsidRDefault="00375731" w:rsidP="00375731">
                    <w:pPr>
                      <w:pStyle w:val="Referentiegegevensbold"/>
                    </w:pPr>
                    <w:r>
                      <w:t>Onze referentie</w:t>
                    </w:r>
                  </w:p>
                  <w:p w14:paraId="3E5471F7" w14:textId="5654EF2C" w:rsidR="0094093D" w:rsidRDefault="00992F7D">
                    <w:pPr>
                      <w:pStyle w:val="Referentiegegevens"/>
                    </w:pPr>
                    <w:fldSimple w:instr=" DOCPROPERTY  &quot;Kenmerk&quot;  \* MERGEFORMAT ">
                      <w:r w:rsidR="008E2E1B">
                        <w:t>2026-0000109631</w:t>
                      </w:r>
                    </w:fldSimple>
                  </w:p>
                  <w:p w14:paraId="48A4EA6B" w14:textId="77777777" w:rsidR="00BE3F0D" w:rsidRDefault="00BE3F0D">
                    <w:pPr>
                      <w:pStyle w:val="WitregelW1"/>
                    </w:pPr>
                  </w:p>
                  <w:p w14:paraId="79C1F4F7" w14:textId="77777777" w:rsidR="00BE3F0D" w:rsidRDefault="00BE3F0D">
                    <w:pPr>
                      <w:pStyle w:val="WitregelW2"/>
                    </w:pPr>
                  </w:p>
                  <w:p w14:paraId="20DFAFBA" w14:textId="77777777" w:rsidR="00BE3F0D" w:rsidRDefault="00BE3F0D"/>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ABA302F" wp14:editId="33D760D4">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759BF08" w14:textId="77777777" w:rsidR="0094093D" w:rsidRDefault="008E2E1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ABA302F"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759BF08" w14:textId="77777777" w:rsidR="0094093D" w:rsidRDefault="008E2E1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8AA721D" wp14:editId="6DE8BF37">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5816067" w14:textId="77777777" w:rsidR="00547D61" w:rsidRDefault="00547D61"/>
                      </w:txbxContent>
                    </wps:txbx>
                    <wps:bodyPr vert="horz" wrap="square" lIns="0" tIns="0" rIns="0" bIns="0" anchor="t" anchorCtr="0"/>
                  </wps:wsp>
                </a:graphicData>
              </a:graphic>
            </wp:anchor>
          </w:drawing>
        </mc:Choice>
        <mc:Fallback>
          <w:pict>
            <v:shape w14:anchorId="68AA721D"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5816067" w14:textId="77777777" w:rsidR="00547D61" w:rsidRDefault="00547D6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572819"/>
    <w:multiLevelType w:val="multilevel"/>
    <w:tmpl w:val="2D879B0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AA16918"/>
    <w:multiLevelType w:val="multilevel"/>
    <w:tmpl w:val="E50AA62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53B608E3"/>
    <w:multiLevelType w:val="multilevel"/>
    <w:tmpl w:val="3CEE92D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7E797DEE"/>
    <w:multiLevelType w:val="multilevel"/>
    <w:tmpl w:val="3DE09B2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FB468B5"/>
    <w:multiLevelType w:val="hybridMultilevel"/>
    <w:tmpl w:val="BD54F71A"/>
    <w:lvl w:ilvl="0" w:tplc="DFC63CE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5596568">
    <w:abstractNumId w:val="3"/>
  </w:num>
  <w:num w:numId="2" w16cid:durableId="1626933619">
    <w:abstractNumId w:val="0"/>
  </w:num>
  <w:num w:numId="3" w16cid:durableId="99112978">
    <w:abstractNumId w:val="1"/>
  </w:num>
  <w:num w:numId="4" w16cid:durableId="180509602">
    <w:abstractNumId w:val="2"/>
  </w:num>
  <w:num w:numId="5" w16cid:durableId="1179655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F0D"/>
    <w:rsid w:val="000542B0"/>
    <w:rsid w:val="000A1D0C"/>
    <w:rsid w:val="000B0C97"/>
    <w:rsid w:val="000C247D"/>
    <w:rsid w:val="000E1366"/>
    <w:rsid w:val="00117768"/>
    <w:rsid w:val="001342E8"/>
    <w:rsid w:val="001628B3"/>
    <w:rsid w:val="00172ACE"/>
    <w:rsid w:val="0017637B"/>
    <w:rsid w:val="001918A5"/>
    <w:rsid w:val="001D714F"/>
    <w:rsid w:val="001E40F0"/>
    <w:rsid w:val="0025518A"/>
    <w:rsid w:val="002D420E"/>
    <w:rsid w:val="00324E57"/>
    <w:rsid w:val="0033353B"/>
    <w:rsid w:val="00375731"/>
    <w:rsid w:val="00386CC9"/>
    <w:rsid w:val="003F6807"/>
    <w:rsid w:val="00407DAB"/>
    <w:rsid w:val="0047408A"/>
    <w:rsid w:val="00474E1D"/>
    <w:rsid w:val="00506F1D"/>
    <w:rsid w:val="00547D61"/>
    <w:rsid w:val="005774D5"/>
    <w:rsid w:val="005A514C"/>
    <w:rsid w:val="005A55AF"/>
    <w:rsid w:val="005E231A"/>
    <w:rsid w:val="00631C81"/>
    <w:rsid w:val="00647405"/>
    <w:rsid w:val="00650061"/>
    <w:rsid w:val="0065424E"/>
    <w:rsid w:val="006963E5"/>
    <w:rsid w:val="0070781A"/>
    <w:rsid w:val="00717969"/>
    <w:rsid w:val="00741004"/>
    <w:rsid w:val="007770B5"/>
    <w:rsid w:val="00787A5C"/>
    <w:rsid w:val="007C601C"/>
    <w:rsid w:val="007E373D"/>
    <w:rsid w:val="007E6583"/>
    <w:rsid w:val="00875430"/>
    <w:rsid w:val="008E2E1B"/>
    <w:rsid w:val="00911D65"/>
    <w:rsid w:val="0094093D"/>
    <w:rsid w:val="00957CD2"/>
    <w:rsid w:val="00991214"/>
    <w:rsid w:val="00992F7D"/>
    <w:rsid w:val="009E7772"/>
    <w:rsid w:val="00A20B81"/>
    <w:rsid w:val="00A46010"/>
    <w:rsid w:val="00A47177"/>
    <w:rsid w:val="00A53F45"/>
    <w:rsid w:val="00AC5378"/>
    <w:rsid w:val="00AC5506"/>
    <w:rsid w:val="00AE1CA6"/>
    <w:rsid w:val="00AF1262"/>
    <w:rsid w:val="00B63F80"/>
    <w:rsid w:val="00B80530"/>
    <w:rsid w:val="00BE3F0D"/>
    <w:rsid w:val="00BF28B7"/>
    <w:rsid w:val="00C40079"/>
    <w:rsid w:val="00C411A7"/>
    <w:rsid w:val="00C4538D"/>
    <w:rsid w:val="00C50E87"/>
    <w:rsid w:val="00C53252"/>
    <w:rsid w:val="00C65006"/>
    <w:rsid w:val="00C7322E"/>
    <w:rsid w:val="00CD3E4A"/>
    <w:rsid w:val="00D03C3B"/>
    <w:rsid w:val="00D226FE"/>
    <w:rsid w:val="00D42D9C"/>
    <w:rsid w:val="00D77514"/>
    <w:rsid w:val="00DD35B7"/>
    <w:rsid w:val="00E068F7"/>
    <w:rsid w:val="00E608F5"/>
    <w:rsid w:val="00EB0491"/>
    <w:rsid w:val="00ED48D5"/>
    <w:rsid w:val="00ED53D2"/>
    <w:rsid w:val="00F276B3"/>
    <w:rsid w:val="00F306FA"/>
    <w:rsid w:val="00F61432"/>
    <w:rsid w:val="00FE15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72ECA"/>
  <w15:docId w15:val="{E565DA2C-434E-4C70-A809-9CDE4DE0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7637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7637B"/>
    <w:rPr>
      <w:rFonts w:ascii="Verdana" w:hAnsi="Verdana"/>
      <w:color w:val="000000"/>
      <w:sz w:val="18"/>
      <w:szCs w:val="18"/>
    </w:rPr>
  </w:style>
  <w:style w:type="paragraph" w:styleId="Voettekst">
    <w:name w:val="footer"/>
    <w:basedOn w:val="Standaard"/>
    <w:link w:val="VoettekstChar"/>
    <w:uiPriority w:val="99"/>
    <w:unhideWhenUsed/>
    <w:rsid w:val="0017637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7637B"/>
    <w:rPr>
      <w:rFonts w:ascii="Verdana" w:hAnsi="Verdana"/>
      <w:color w:val="000000"/>
      <w:sz w:val="18"/>
      <w:szCs w:val="18"/>
    </w:rPr>
  </w:style>
  <w:style w:type="paragraph" w:styleId="Lijstalinea">
    <w:name w:val="List Paragraph"/>
    <w:basedOn w:val="Standaard"/>
    <w:uiPriority w:val="34"/>
    <w:qFormat/>
    <w:rsid w:val="0065424E"/>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Revisie">
    <w:name w:val="Revision"/>
    <w:hidden/>
    <w:uiPriority w:val="99"/>
    <w:semiHidden/>
    <w:rsid w:val="0065424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6963E5"/>
    <w:rPr>
      <w:sz w:val="16"/>
      <w:szCs w:val="16"/>
    </w:rPr>
  </w:style>
  <w:style w:type="paragraph" w:styleId="Tekstopmerking">
    <w:name w:val="annotation text"/>
    <w:basedOn w:val="Standaard"/>
    <w:link w:val="TekstopmerkingChar"/>
    <w:uiPriority w:val="99"/>
    <w:unhideWhenUsed/>
    <w:rsid w:val="006963E5"/>
    <w:pPr>
      <w:spacing w:line="240" w:lineRule="auto"/>
    </w:pPr>
    <w:rPr>
      <w:sz w:val="20"/>
      <w:szCs w:val="20"/>
    </w:rPr>
  </w:style>
  <w:style w:type="character" w:customStyle="1" w:styleId="TekstopmerkingChar">
    <w:name w:val="Tekst opmerking Char"/>
    <w:basedOn w:val="Standaardalinea-lettertype"/>
    <w:link w:val="Tekstopmerking"/>
    <w:uiPriority w:val="99"/>
    <w:rsid w:val="006963E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963E5"/>
    <w:rPr>
      <w:b/>
      <w:bCs/>
    </w:rPr>
  </w:style>
  <w:style w:type="character" w:customStyle="1" w:styleId="OnderwerpvanopmerkingChar">
    <w:name w:val="Onderwerp van opmerking Char"/>
    <w:basedOn w:val="TekstopmerkingChar"/>
    <w:link w:val="Onderwerpvanopmerking"/>
    <w:uiPriority w:val="99"/>
    <w:semiHidden/>
    <w:rsid w:val="006963E5"/>
    <w:rPr>
      <w:rFonts w:ascii="Verdana" w:hAnsi="Verdana"/>
      <w:b/>
      <w:bCs/>
      <w:color w:val="000000"/>
    </w:rPr>
  </w:style>
  <w:style w:type="paragraph" w:styleId="Normaalweb">
    <w:name w:val="Normal (Web)"/>
    <w:basedOn w:val="Standaard"/>
    <w:uiPriority w:val="99"/>
    <w:semiHidden/>
    <w:unhideWhenUsed/>
    <w:rsid w:val="00117768"/>
    <w:rPr>
      <w:rFonts w:ascii="Times New Roman" w:hAnsi="Times New Roman" w:cs="Times New Roman"/>
      <w:sz w:val="24"/>
      <w:szCs w:val="24"/>
    </w:rPr>
  </w:style>
  <w:style w:type="paragraph" w:customStyle="1" w:styleId="StandaardReferentiegegevens">
    <w:name w:val="Standaard_Referentiegegevens"/>
    <w:basedOn w:val="Standaard"/>
    <w:next w:val="Standaard"/>
    <w:rsid w:val="00375731"/>
    <w:pPr>
      <w:spacing w:line="180" w:lineRule="exact"/>
    </w:pPr>
    <w:rPr>
      <w:sz w:val="13"/>
      <w:szCs w:val="13"/>
    </w:rPr>
  </w:style>
  <w:style w:type="paragraph" w:customStyle="1" w:styleId="StandaardReferentiegegevensKop">
    <w:name w:val="Standaard_Referentiegegevens_Kop"/>
    <w:basedOn w:val="Standaard"/>
    <w:next w:val="Standaard"/>
    <w:rsid w:val="00375731"/>
    <w:pPr>
      <w:spacing w:line="180" w:lineRule="exact"/>
    </w:pPr>
    <w:rPr>
      <w:b/>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7866">
      <w:bodyDiv w:val="1"/>
      <w:marLeft w:val="0"/>
      <w:marRight w:val="0"/>
      <w:marTop w:val="0"/>
      <w:marBottom w:val="0"/>
      <w:divBdr>
        <w:top w:val="none" w:sz="0" w:space="0" w:color="auto"/>
        <w:left w:val="none" w:sz="0" w:space="0" w:color="auto"/>
        <w:bottom w:val="none" w:sz="0" w:space="0" w:color="auto"/>
        <w:right w:val="none" w:sz="0" w:space="0" w:color="auto"/>
      </w:divBdr>
    </w:div>
    <w:div w:id="79452398">
      <w:bodyDiv w:val="1"/>
      <w:marLeft w:val="0"/>
      <w:marRight w:val="0"/>
      <w:marTop w:val="0"/>
      <w:marBottom w:val="0"/>
      <w:divBdr>
        <w:top w:val="none" w:sz="0" w:space="0" w:color="auto"/>
        <w:left w:val="none" w:sz="0" w:space="0" w:color="auto"/>
        <w:bottom w:val="none" w:sz="0" w:space="0" w:color="auto"/>
        <w:right w:val="none" w:sz="0" w:space="0" w:color="auto"/>
      </w:divBdr>
    </w:div>
    <w:div w:id="204099039">
      <w:bodyDiv w:val="1"/>
      <w:marLeft w:val="0"/>
      <w:marRight w:val="0"/>
      <w:marTop w:val="0"/>
      <w:marBottom w:val="0"/>
      <w:divBdr>
        <w:top w:val="none" w:sz="0" w:space="0" w:color="auto"/>
        <w:left w:val="none" w:sz="0" w:space="0" w:color="auto"/>
        <w:bottom w:val="none" w:sz="0" w:space="0" w:color="auto"/>
        <w:right w:val="none" w:sz="0" w:space="0" w:color="auto"/>
      </w:divBdr>
    </w:div>
    <w:div w:id="923296663">
      <w:bodyDiv w:val="1"/>
      <w:marLeft w:val="0"/>
      <w:marRight w:val="0"/>
      <w:marTop w:val="0"/>
      <w:marBottom w:val="0"/>
      <w:divBdr>
        <w:top w:val="none" w:sz="0" w:space="0" w:color="auto"/>
        <w:left w:val="none" w:sz="0" w:space="0" w:color="auto"/>
        <w:bottom w:val="none" w:sz="0" w:space="0" w:color="auto"/>
        <w:right w:val="none" w:sz="0" w:space="0" w:color="auto"/>
      </w:divBdr>
    </w:div>
    <w:div w:id="1210997836">
      <w:bodyDiv w:val="1"/>
      <w:marLeft w:val="0"/>
      <w:marRight w:val="0"/>
      <w:marTop w:val="0"/>
      <w:marBottom w:val="0"/>
      <w:divBdr>
        <w:top w:val="none" w:sz="0" w:space="0" w:color="auto"/>
        <w:left w:val="none" w:sz="0" w:space="0" w:color="auto"/>
        <w:bottom w:val="none" w:sz="0" w:space="0" w:color="auto"/>
        <w:right w:val="none" w:sz="0" w:space="0" w:color="auto"/>
      </w:divBdr>
    </w:div>
    <w:div w:id="1308516067">
      <w:bodyDiv w:val="1"/>
      <w:marLeft w:val="0"/>
      <w:marRight w:val="0"/>
      <w:marTop w:val="0"/>
      <w:marBottom w:val="0"/>
      <w:divBdr>
        <w:top w:val="none" w:sz="0" w:space="0" w:color="auto"/>
        <w:left w:val="none" w:sz="0" w:space="0" w:color="auto"/>
        <w:bottom w:val="none" w:sz="0" w:space="0" w:color="auto"/>
        <w:right w:val="none" w:sz="0" w:space="0" w:color="auto"/>
      </w:divBdr>
    </w:div>
    <w:div w:id="1916084112">
      <w:bodyDiv w:val="1"/>
      <w:marLeft w:val="0"/>
      <w:marRight w:val="0"/>
      <w:marTop w:val="0"/>
      <w:marBottom w:val="0"/>
      <w:divBdr>
        <w:top w:val="none" w:sz="0" w:space="0" w:color="auto"/>
        <w:left w:val="none" w:sz="0" w:space="0" w:color="auto"/>
        <w:bottom w:val="none" w:sz="0" w:space="0" w:color="auto"/>
        <w:right w:val="none" w:sz="0" w:space="0" w:color="auto"/>
      </w:divBdr>
    </w:div>
    <w:div w:id="1986084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467</ap:Words>
  <ap:Characters>2573</ap:Characters>
  <ap:DocSecurity>4</ap:DocSecurity>
  <ap:Lines>21</ap:Lines>
  <ap:Paragraphs>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 Cyberbeveiligingsincident ministerie van financiën</vt:lpstr>
      <vt:lpstr>Brief - Cyberbeveiligingsincident ministerie van financiën</vt:lpstr>
    </vt:vector>
  </ap:TitlesOfParts>
  <ap:LinksUpToDate>false</ap:LinksUpToDate>
  <ap:CharactersWithSpaces>3034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2026-03-30T14:33:00.0000000Z</dcterms:created>
  <dcterms:modified xsi:type="dcterms:W3CDTF">2026-03-30T14:33:00.0000000Z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24 maart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2026-0000109631</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xxx</vt:lpwstr>
  </property>
  <property fmtid="{D5CDD505-2E9C-101B-9397-08002B2CF9AE}" pid="30" name="Docgensjabloon">
    <vt:lpwstr>DocGen_Brief_nl_NL</vt:lpwstr>
  </property>
  <property fmtid="{D5CDD505-2E9C-101B-9397-08002B2CF9AE}" pid="31" name="Onderwerp">
    <vt:lpwstr>Cyberbeveiligingsincident ministerie van financiën</vt:lpwstr>
  </property>
  <property fmtid="{D5CDD505-2E9C-101B-9397-08002B2CF9AE}" pid="32" name="MSIP_Label_112e3eac-4767-4d29-949e-d809b1160d11_Enabled">
    <vt:lpwstr>true</vt:lpwstr>
  </property>
  <property fmtid="{D5CDD505-2E9C-101B-9397-08002B2CF9AE}" pid="33" name="MSIP_Label_112e3eac-4767-4d29-949e-d809b1160d11_SetDate">
    <vt:lpwstr>2026-03-26T15:17:15Z</vt:lpwstr>
  </property>
  <property fmtid="{D5CDD505-2E9C-101B-9397-08002B2CF9AE}" pid="34" name="MSIP_Label_112e3eac-4767-4d29-949e-d809b1160d11_Method">
    <vt:lpwstr>Standard</vt:lpwstr>
  </property>
  <property fmtid="{D5CDD505-2E9C-101B-9397-08002B2CF9AE}" pid="35" name="MSIP_Label_112e3eac-4767-4d29-949e-d809b1160d11_Name">
    <vt:lpwstr>Rijksoverheid (SGC)</vt:lpwstr>
  </property>
  <property fmtid="{D5CDD505-2E9C-101B-9397-08002B2CF9AE}" pid="36" name="MSIP_Label_112e3eac-4767-4d29-949e-d809b1160d11_SiteId">
    <vt:lpwstr>84712536-f524-40a0-913b-5d25ba502732</vt:lpwstr>
  </property>
  <property fmtid="{D5CDD505-2E9C-101B-9397-08002B2CF9AE}" pid="37" name="MSIP_Label_112e3eac-4767-4d29-949e-d809b1160d11_ActionId">
    <vt:lpwstr>c4867dcd-6db8-4b4c-a0ee-e7b0554e92cc</vt:lpwstr>
  </property>
  <property fmtid="{D5CDD505-2E9C-101B-9397-08002B2CF9AE}" pid="38" name="MSIP_Label_112e3eac-4767-4d29-949e-d809b1160d11_ContentBits">
    <vt:lpwstr>0</vt:lpwstr>
  </property>
  <property fmtid="{D5CDD505-2E9C-101B-9397-08002B2CF9AE}" pid="39" name="MSIP_Label_112e3eac-4767-4d29-949e-d809b1160d11_Tag">
    <vt:lpwstr>10, 3, 0, 1</vt:lpwstr>
  </property>
</Properties>
</file>