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2026Z06613</w:t>
        <w:br/>
      </w:r>
      <w:proofErr w:type="spellEnd"/>
    </w:p>
    <w:p>
      <w:pPr>
        <w:pStyle w:val="Normal"/>
        <w:rPr>
          <w:b w:val="1"/>
          <w:bCs w:val="1"/>
        </w:rPr>
      </w:pPr>
      <w:r w:rsidR="250AE766">
        <w:rPr>
          <w:b w:val="0"/>
          <w:bCs w:val="0"/>
        </w:rPr>
        <w:t>(ingezonden 31 maart 2026)</w:t>
        <w:br/>
      </w:r>
    </w:p>
    <w:p>
      <w:r>
        <w:t xml:space="preserve">Vragen van het lid Van Ark (CDA) aan de minister van Buitenlandse Handel en Ontwikkelingssamenwerking over Amerikaanse zorgdeals met Afrikaanse landen</w:t>
      </w:r>
      <w:r>
        <w:br/>
      </w:r>
    </w:p>
    <w:p>
      <w:r>
        <w:t xml:space="preserve"> </w:t>
      </w:r>
      <w:r>
        <w:br/>
      </w:r>
    </w:p>
    <w:p>
      <w:r>
        <w:t xml:space="preserve">1.</w:t>
      </w:r>
      <w:r>
        <w:br/>
      </w:r>
    </w:p>
    <w:p>
      <w:r>
        <w:t xml:space="preserve">Hoe beoordeelt u de berichtgeving dat de Verenigde Staten met inmiddels 27 landen in Afrika en Zuid-Amerika zorgdeals hebben gesloten, waarbij toegang tot gezondheidsdata over virusuitbraken onderdeel is van de afspraken? 1)</w:t>
      </w:r>
      <w:r>
        <w:br/>
      </w:r>
    </w:p>
    <w:p>
      <w:r>
        <w:t xml:space="preserve"> </w:t>
      </w:r>
      <w:r>
        <w:br/>
      </w:r>
    </w:p>
    <w:p>
      <w:r>
        <w:t xml:space="preserve">2.</w:t>
      </w:r>
      <w:r>
        <w:br/>
      </w:r>
    </w:p>
    <w:p>
      <w:r>
        <w:t xml:space="preserve">Hoe beoordeelt u het morele en geopolitieke risico dat kwetsbare landen, die door eerdere bezuinigingen op ontwikkelingshulp financieel in de knel zijn gekomen, feitelijk worden gedwongen om zeer vergaande voorwaarden te accepteren om essentiële hiv-, tuberculose- of ebolazorg overeind te houden?</w:t>
      </w:r>
      <w:r>
        <w:br/>
      </w:r>
    </w:p>
    <w:p>
      <w:r>
        <w:t xml:space="preserve"> </w:t>
      </w:r>
      <w:r>
        <w:br/>
      </w:r>
    </w:p>
    <w:p>
      <w:r>
        <w:t xml:space="preserve">3.</w:t>
      </w:r>
      <w:r>
        <w:br/>
      </w:r>
    </w:p>
    <w:p>
      <w:r>
        <w:t xml:space="preserve">Deelt u de mening dat gezondheidsdata over nieuwe virusuitbraken geen onderhandelingsmiddel of verdienmodel mogen worden, maar in de eerste plaats ten dienste moeten staan van mondiale volksgezondheid en een snelle, eerlijke pandemiebestrijding? Zo nee, waarom niet?</w:t>
      </w:r>
      <w:r>
        <w:br/>
      </w:r>
    </w:p>
    <w:p>
      <w:r>
        <w:t xml:space="preserve"> </w:t>
      </w:r>
      <w:r>
        <w:br/>
      </w:r>
    </w:p>
    <w:p>
      <w:r>
        <w:t xml:space="preserve">4.</w:t>
      </w:r>
      <w:r>
        <w:br/>
      </w:r>
    </w:p>
    <w:p>
      <w:r>
        <w:t xml:space="preserve">Hoe beoordeelt u het risico dat deze Amerikaanse zorgdeals de internationale samenwerking binnen de Wereldgezondheidsorganisatie (WHO) ondermijnen, doordat landen data rechtstreeks met de VS delen in plaats van via multilaterale structuren?</w:t>
      </w:r>
      <w:r>
        <w:br/>
      </w:r>
    </w:p>
    <w:p>
      <w:r>
        <w:t xml:space="preserve"> </w:t>
      </w:r>
      <w:r>
        <w:br/>
      </w:r>
    </w:p>
    <w:p>
      <w:r>
        <w:t xml:space="preserve">5.</w:t>
      </w:r>
      <w:r>
        <w:br/>
      </w:r>
    </w:p>
    <w:p>
      <w:r>
        <w:t xml:space="preserve">Klopt het dat nog onduidelijk is of deze zorgdeals exclusief zijn, en dus kunnen betekenen dat betrokken landen gezondheidsdata niet of minder vrij met de WHO kunnen delen? Bent u bereid dit te laten uitzoeken?</w:t>
      </w:r>
      <w:r>
        <w:br/>
      </w:r>
    </w:p>
    <w:p>
      <w:r>
        <w:t xml:space="preserve"> </w:t>
      </w:r>
      <w:r>
        <w:br/>
      </w:r>
    </w:p>
    <w:p>
      <w:r>
        <w:t xml:space="preserve">6.</w:t>
      </w:r>
      <w:r>
        <w:br/>
      </w:r>
    </w:p>
    <w:p>
      <w:r>
        <w:t xml:space="preserve">Welke gevolgen kunnen deze deals hebben voor de lopende onderhandelingen in Genève over de uitwisseling van virusinformatie in het kader van het pandemieverdrag?</w:t>
      </w:r>
      <w:r>
        <w:br/>
      </w:r>
    </w:p>
    <w:p>
      <w:r>
        <w:t xml:space="preserve"> </w:t>
      </w:r>
      <w:r>
        <w:br/>
      </w:r>
    </w:p>
    <w:p>
      <w:r>
        <w:t xml:space="preserve">7.</w:t>
      </w:r>
      <w:r>
        <w:br/>
      </w:r>
    </w:p>
    <w:p>
      <w:r>
        <w:t xml:space="preserve">Welke inzet pleegt Nederland op dit moment, bilateraal en in EU-verband, om juist multilaterale samenwerking op het gebied van pandemische paraatheid, datadeling en eerlijke toegang tot vaccins te versterken? </w:t>
      </w:r>
      <w:r>
        <w:br/>
      </w:r>
    </w:p>
    <w:p>
      <w:r>
        <w:t xml:space="preserve"> </w:t>
      </w:r>
      <w:r>
        <w:br/>
      </w:r>
    </w:p>
    <w:p>
      <w:r>
        <w:t xml:space="preserve">8.</w:t>
      </w:r>
      <w:r>
        <w:br/>
      </w:r>
    </w:p>
    <w:p>
      <w:r>
        <w:t xml:space="preserve">Hoe kijkt u aan tegen het voorbeeld van Zambia, waar zorgsteun ook wordt gekoppeld aan mijnbouwbelangen van Amerikaanse bedrijven? Vindt u het wenselijk dat ontwikkelings- en gezondheidssteun op deze manier wordt verbonden aan strategische grondstoffenbelangen?</w:t>
      </w:r>
      <w:r>
        <w:br/>
      </w:r>
    </w:p>
    <w:p>
      <w:r>
        <w:t xml:space="preserve"> </w:t>
      </w:r>
      <w:r>
        <w:br/>
      </w:r>
    </w:p>
    <w:p>
      <w:r>
        <w:t xml:space="preserve">9.</w:t>
      </w:r>
      <w:r>
        <w:br/>
      </w:r>
    </w:p>
    <w:p>
      <w:r>
        <w:t xml:space="preserve">Hoe beoordeelt u de signalen dat in landen als Kenia toegang tot complete patiëntensystemen wordt verlangd en dat hierover ook privacyrechtelijke bezwaren zijn gerezen? Vindt u dat internationale gezondheidssteun altijd moet voldoen aan heldere normen voor databescherming, soevereiniteit en proportionaliteit?</w:t>
      </w:r>
      <w:r>
        <w:br/>
      </w:r>
    </w:p>
    <w:p>
      <w:r>
        <w:t xml:space="preserve"> </w:t>
      </w:r>
      <w:r>
        <w:br/>
      </w:r>
    </w:p>
    <w:p>
      <w:r>
        <w:t xml:space="preserve">10.</w:t>
      </w:r>
      <w:r>
        <w:br/>
      </w:r>
    </w:p>
    <w:p>
      <w:r>
        <w:t xml:space="preserve">Bent u bereid in EU-verband te pleiten voor een gezamenlijke Europese lijn waarin wordt uitgesproken dat mondiale gezondheidsdata, pandemische paraatheid en toegang tot vaccins niet via bilaterale machtsverhoudingen mogen worden uitgehold? Zo nee, waarom niet?</w:t>
      </w:r>
      <w:r>
        <w:br/>
      </w:r>
    </w:p>
    <w:p>
      <w:r>
        <w:t xml:space="preserve"> </w:t>
      </w:r>
      <w:r>
        <w:br/>
      </w:r>
    </w:p>
    <w:p>
      <w:r>
        <w:t xml:space="preserve">11.</w:t>
      </w:r>
      <w:r>
        <w:br/>
      </w:r>
    </w:p>
    <w:p>
      <w:r>
        <w:t xml:space="preserve">Kunt u aangeven hoe u de aangenomen motie Van Ark c.s. uit gaat voeren, waarin verzocht is in kaart te brengen op welke wijze substantiële schuldverlichting in combinatie met innovatieve oplossingen zoals “schuld in ruil voor zorg”-programma’s en publiek-private matching funds vorm zou kunnen krijgen en hoe dit zou kunnen bijdragen aan de zelfredzaamheid van Afrikaanse landen? Wanneer wordt de Kamer hierover geïnformeerd? 2)</w:t>
      </w:r>
      <w:r>
        <w:br/>
      </w:r>
    </w:p>
    <w:p>
      <w:r>
        <w:t xml:space="preserve"> </w:t>
      </w:r>
      <w:r>
        <w:br/>
      </w:r>
    </w:p>
    <w:p>
      <w:r>
        <w:t xml:space="preserve">12.</w:t>
      </w:r>
      <w:r>
        <w:br/>
      </w:r>
    </w:p>
    <w:p>
      <w:r>
        <w:t xml:space="preserve">Kunt u aangeven of - en zo ja, hoe - Nederland via de EU, de WHO of andere multilaterale fondsen op andere manieren kan bijdragen aan het versterken van gezondheidssystemen in Afrikaanse landen, zodat zij minder afhankelijk worden van dit soort onevenwichtige deals? </w:t>
      </w:r>
      <w:r>
        <w:br/>
      </w:r>
    </w:p>
    <w:p>
      <w:r>
        <w:t xml:space="preserve"> </w:t>
      </w:r>
      <w:r>
        <w:br/>
      </w:r>
    </w:p>
    <w:p>
      <w:r>
        <w:t xml:space="preserve">13.</w:t>
      </w:r>
      <w:r>
        <w:br/>
      </w:r>
    </w:p>
    <w:p>
      <w:r>
        <w:t xml:space="preserve">Bent u bereid de Kamer te informeren over de manier waarop Nederland zich de komende maanden in EU-, WHO- en VN-verband zal inzetten om eerlijke datadeling, sterke gezondheidssystemen en gelijke toegang tot medische tegenmaatregelen te beschermen?</w:t>
      </w:r>
      <w:r>
        <w:br/>
      </w:r>
    </w:p>
    <w:p>
      <w:r>
        <w:t xml:space="preserve"> </w:t>
      </w:r>
      <w:r>
        <w:br/>
      </w:r>
    </w:p>
    <w:p>
      <w:r>
        <w:t xml:space="preserve">1) Volkskrant, 30 maart 2026, VS spelen door dubieuze zorgdeals met de gezondheid van de wereld | de Volkskrant</w:t>
      </w:r>
      <w:r>
        <w:br/>
      </w:r>
    </w:p>
    <w:p>
      <w:r>
        <w:t xml:space="preserve">2) Tweede Kamer, vergaderjaar 2025–2026, 36 800 XVII, nr. 38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4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450">
    <w:abstractNumId w:val="1005024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