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1C42" w:rsidR="00CF4762" w:rsidP="00CF4762" w:rsidRDefault="00CF4762" w14:paraId="73120951" w14:textId="77777777">
      <w:pPr>
        <w:rPr>
          <w:b/>
          <w:bCs/>
          <w:color w:val="000000"/>
        </w:rPr>
      </w:pPr>
      <w:r w:rsidRPr="00041C42">
        <w:rPr>
          <w:b/>
          <w:bCs/>
          <w:color w:val="000000"/>
        </w:rPr>
        <w:t>2026Z06605</w:t>
      </w:r>
    </w:p>
    <w:p w:rsidR="00CF4762" w:rsidRDefault="00CF4762" w14:paraId="205A6AD2" w14:textId="77777777">
      <w:pPr>
        <w:rPr>
          <w:color w:val="000000"/>
          <w:szCs w:val="24"/>
        </w:rPr>
      </w:pPr>
    </w:p>
    <w:p w:rsidRPr="00650247" w:rsidR="00EC711E" w:rsidRDefault="00650247" w14:paraId="16120F18" w14:textId="47C0BBC7">
      <w:pPr>
        <w:rPr>
          <w:szCs w:val="24"/>
        </w:rPr>
      </w:pPr>
      <w:r w:rsidRPr="00650247">
        <w:rPr>
          <w:color w:val="000000"/>
          <w:szCs w:val="24"/>
        </w:rPr>
        <w:t xml:space="preserve">Mondelinge vragen van </w:t>
      </w:r>
      <w:r w:rsidRPr="00650247">
        <w:rPr>
          <w:color w:val="000000"/>
          <w:szCs w:val="24"/>
        </w:rPr>
        <w:t xml:space="preserve">het lid </w:t>
      </w:r>
      <w:proofErr w:type="spellStart"/>
      <w:r w:rsidRPr="00650247">
        <w:rPr>
          <w:color w:val="000000"/>
          <w:szCs w:val="24"/>
        </w:rPr>
        <w:t>Synhaeve</w:t>
      </w:r>
      <w:proofErr w:type="spellEnd"/>
      <w:r w:rsidRPr="00650247">
        <w:rPr>
          <w:color w:val="000000"/>
          <w:szCs w:val="24"/>
        </w:rPr>
        <w:t xml:space="preserve"> (D66) aan de minister van Langdurige Zorg, Jeugd en Sport over het bericht ‘Onderzoek naar kinderen en huiselijk geweld schiet al jaren tekort, vinden jeugdbeschermers’ (</w:t>
      </w:r>
      <w:hyperlink w:history="1" r:id="rId4">
        <w:r w:rsidRPr="00650247">
          <w:rPr>
            <w:rStyle w:val="Hyperlink"/>
            <w:szCs w:val="24"/>
          </w:rPr>
          <w:t>Nos.nl, 28 maart 2026</w:t>
        </w:r>
      </w:hyperlink>
      <w:r w:rsidRPr="00650247">
        <w:rPr>
          <w:color w:val="000000"/>
          <w:szCs w:val="24"/>
        </w:rPr>
        <w:t>)</w:t>
      </w:r>
      <w:r w:rsidRPr="00650247">
        <w:rPr>
          <w:color w:val="000000"/>
          <w:szCs w:val="24"/>
        </w:rPr>
        <w:t xml:space="preserve"> (Ingezonden 31 maart 2026)</w:t>
      </w:r>
    </w:p>
    <w:sectPr w:rsidRPr="00650247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47"/>
    <w:rsid w:val="000C3280"/>
    <w:rsid w:val="00566ABE"/>
    <w:rsid w:val="00650247"/>
    <w:rsid w:val="009F5F36"/>
    <w:rsid w:val="00CF4762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75B"/>
  <w15:chartTrackingRefBased/>
  <w15:docId w15:val="{DA45A81B-4465-40D4-A8FA-27F2C17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7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502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0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2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02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2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2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2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2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2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0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02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2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2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2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2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2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5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2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2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502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2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502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2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50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608150-onderzoek-naar-kinderen-en-huiselijk-geweld-schiet-al-jaren-tekort-vinden-jeugdbeschermers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2026-03-31T09:28:00.0000000Z</dcterms:created>
  <dcterms:modified xsi:type="dcterms:W3CDTF">2026-03-31T10:37:00.0000000Z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