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47012" w14:paraId="31F22089" w14:textId="77777777">
        <w:tc>
          <w:tcPr>
            <w:tcW w:w="6733" w:type="dxa"/>
            <w:gridSpan w:val="2"/>
            <w:tcBorders>
              <w:top w:val="nil"/>
              <w:left w:val="nil"/>
              <w:bottom w:val="nil"/>
              <w:right w:val="nil"/>
            </w:tcBorders>
            <w:vAlign w:val="center"/>
          </w:tcPr>
          <w:p w:rsidR="00997775" w:rsidP="00710A7A" w:rsidRDefault="00997775" w14:paraId="037FF8E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7BF85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47012" w14:paraId="3EF3428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0D6E3F0" w14:textId="77777777">
            <w:r w:rsidRPr="008B0CC5">
              <w:t xml:space="preserve">Vergaderjaar </w:t>
            </w:r>
            <w:r w:rsidR="00AC6B87">
              <w:t>202</w:t>
            </w:r>
            <w:r w:rsidR="00684DFF">
              <w:t>5</w:t>
            </w:r>
            <w:r w:rsidR="00AC6B87">
              <w:t>-202</w:t>
            </w:r>
            <w:r w:rsidR="00684DFF">
              <w:t>6</w:t>
            </w:r>
          </w:p>
        </w:tc>
      </w:tr>
      <w:tr w:rsidR="00997775" w:rsidTr="00E47012" w14:paraId="4D2A135A" w14:textId="77777777">
        <w:trPr>
          <w:cantSplit/>
        </w:trPr>
        <w:tc>
          <w:tcPr>
            <w:tcW w:w="10985" w:type="dxa"/>
            <w:gridSpan w:val="3"/>
            <w:tcBorders>
              <w:top w:val="nil"/>
              <w:left w:val="nil"/>
              <w:bottom w:val="nil"/>
              <w:right w:val="nil"/>
            </w:tcBorders>
          </w:tcPr>
          <w:p w:rsidR="00997775" w:rsidRDefault="00997775" w14:paraId="154D2FA9" w14:textId="77777777"/>
        </w:tc>
      </w:tr>
      <w:tr w:rsidR="00997775" w:rsidTr="00E47012" w14:paraId="2F6F837A" w14:textId="77777777">
        <w:trPr>
          <w:cantSplit/>
        </w:trPr>
        <w:tc>
          <w:tcPr>
            <w:tcW w:w="10985" w:type="dxa"/>
            <w:gridSpan w:val="3"/>
            <w:tcBorders>
              <w:top w:val="nil"/>
              <w:left w:val="nil"/>
              <w:bottom w:val="single" w:color="auto" w:sz="4" w:space="0"/>
              <w:right w:val="nil"/>
            </w:tcBorders>
          </w:tcPr>
          <w:p w:rsidR="00997775" w:rsidRDefault="00997775" w14:paraId="62353CEF" w14:textId="77777777"/>
        </w:tc>
      </w:tr>
      <w:tr w:rsidR="00997775" w:rsidTr="00E47012" w14:paraId="5226EF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13B350" w14:textId="77777777"/>
        </w:tc>
        <w:tc>
          <w:tcPr>
            <w:tcW w:w="7654" w:type="dxa"/>
            <w:gridSpan w:val="2"/>
          </w:tcPr>
          <w:p w:rsidR="00997775" w:rsidRDefault="00997775" w14:paraId="62D2F5A7" w14:textId="77777777"/>
        </w:tc>
      </w:tr>
      <w:tr w:rsidR="00E47012" w:rsidTr="00E47012" w14:paraId="334E1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012" w:rsidP="00E47012" w:rsidRDefault="00E47012" w14:paraId="3AC27196" w14:textId="4868E39B">
            <w:pPr>
              <w:rPr>
                <w:b/>
              </w:rPr>
            </w:pPr>
            <w:r w:rsidRPr="00E511DE">
              <w:rPr>
                <w:b/>
              </w:rPr>
              <w:t>32</w:t>
            </w:r>
            <w:r>
              <w:rPr>
                <w:b/>
              </w:rPr>
              <w:t xml:space="preserve"> </w:t>
            </w:r>
            <w:r w:rsidRPr="00E511DE">
              <w:rPr>
                <w:b/>
              </w:rPr>
              <w:t>043</w:t>
            </w:r>
          </w:p>
        </w:tc>
        <w:tc>
          <w:tcPr>
            <w:tcW w:w="7654" w:type="dxa"/>
            <w:gridSpan w:val="2"/>
          </w:tcPr>
          <w:p w:rsidR="00E47012" w:rsidP="00E47012" w:rsidRDefault="00E47012" w14:paraId="508C5963" w14:textId="772E5875">
            <w:pPr>
              <w:rPr>
                <w:b/>
              </w:rPr>
            </w:pPr>
            <w:r w:rsidRPr="00E511DE">
              <w:rPr>
                <w:b/>
                <w:bCs/>
              </w:rPr>
              <w:t>Toekomst pensioenstelsel</w:t>
            </w:r>
          </w:p>
        </w:tc>
      </w:tr>
      <w:tr w:rsidR="00E47012" w:rsidTr="00E47012" w14:paraId="6C9FCA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012" w:rsidP="00E47012" w:rsidRDefault="00E47012" w14:paraId="562BE133" w14:textId="77777777"/>
        </w:tc>
        <w:tc>
          <w:tcPr>
            <w:tcW w:w="7654" w:type="dxa"/>
            <w:gridSpan w:val="2"/>
          </w:tcPr>
          <w:p w:rsidR="00E47012" w:rsidP="00E47012" w:rsidRDefault="00E47012" w14:paraId="6C6B54C4" w14:textId="77777777"/>
        </w:tc>
      </w:tr>
      <w:tr w:rsidR="00E47012" w:rsidTr="00E47012" w14:paraId="68C914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012" w:rsidP="00E47012" w:rsidRDefault="00E47012" w14:paraId="493AC8B0" w14:textId="77777777"/>
        </w:tc>
        <w:tc>
          <w:tcPr>
            <w:tcW w:w="7654" w:type="dxa"/>
            <w:gridSpan w:val="2"/>
          </w:tcPr>
          <w:p w:rsidR="00E47012" w:rsidP="00E47012" w:rsidRDefault="00E47012" w14:paraId="6F31E91E" w14:textId="77777777"/>
        </w:tc>
      </w:tr>
      <w:tr w:rsidR="00E47012" w:rsidTr="00E47012" w14:paraId="47D725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012" w:rsidP="00E47012" w:rsidRDefault="00E47012" w14:paraId="051C4669" w14:textId="401AAB6C">
            <w:pPr>
              <w:rPr>
                <w:b/>
              </w:rPr>
            </w:pPr>
            <w:r>
              <w:rPr>
                <w:b/>
              </w:rPr>
              <w:t xml:space="preserve">Nr. </w:t>
            </w:r>
            <w:r>
              <w:rPr>
                <w:b/>
              </w:rPr>
              <w:t>702</w:t>
            </w:r>
          </w:p>
        </w:tc>
        <w:tc>
          <w:tcPr>
            <w:tcW w:w="7654" w:type="dxa"/>
            <w:gridSpan w:val="2"/>
          </w:tcPr>
          <w:p w:rsidR="00E47012" w:rsidP="00E47012" w:rsidRDefault="00E47012" w14:paraId="28C5D05C" w14:textId="7E932D83">
            <w:pPr>
              <w:rPr>
                <w:b/>
              </w:rPr>
            </w:pPr>
            <w:r>
              <w:rPr>
                <w:b/>
              </w:rPr>
              <w:t xml:space="preserve">MOTIE VAN </w:t>
            </w:r>
            <w:r w:rsidRPr="00E47012">
              <w:rPr>
                <w:b/>
              </w:rPr>
              <w:t>HET LID PATIJN C.S.</w:t>
            </w:r>
          </w:p>
        </w:tc>
      </w:tr>
      <w:tr w:rsidR="00E47012" w:rsidTr="00E47012" w14:paraId="5C344E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012" w:rsidP="00E47012" w:rsidRDefault="00E47012" w14:paraId="23BFBB11" w14:textId="77777777"/>
        </w:tc>
        <w:tc>
          <w:tcPr>
            <w:tcW w:w="7654" w:type="dxa"/>
            <w:gridSpan w:val="2"/>
          </w:tcPr>
          <w:p w:rsidR="00E47012" w:rsidP="00E47012" w:rsidRDefault="00E47012" w14:paraId="0D7853D2" w14:textId="5E6127BF">
            <w:r>
              <w:t>Voorgesteld 31 maart 2026</w:t>
            </w:r>
          </w:p>
        </w:tc>
      </w:tr>
      <w:tr w:rsidR="00997775" w:rsidTr="00E47012" w14:paraId="2238DD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A8A2C3" w14:textId="77777777"/>
        </w:tc>
        <w:tc>
          <w:tcPr>
            <w:tcW w:w="7654" w:type="dxa"/>
            <w:gridSpan w:val="2"/>
          </w:tcPr>
          <w:p w:rsidR="00997775" w:rsidRDefault="00997775" w14:paraId="29790170" w14:textId="77777777"/>
        </w:tc>
      </w:tr>
      <w:tr w:rsidR="00997775" w:rsidTr="00E47012" w14:paraId="0C1094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856B34" w14:textId="77777777"/>
        </w:tc>
        <w:tc>
          <w:tcPr>
            <w:tcW w:w="7654" w:type="dxa"/>
            <w:gridSpan w:val="2"/>
          </w:tcPr>
          <w:p w:rsidR="00997775" w:rsidRDefault="00997775" w14:paraId="6B6E932A" w14:textId="77777777">
            <w:r>
              <w:t>De Kamer,</w:t>
            </w:r>
          </w:p>
        </w:tc>
      </w:tr>
      <w:tr w:rsidR="00997775" w:rsidTr="00E47012" w14:paraId="706E1F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0C1F1E" w14:textId="77777777"/>
        </w:tc>
        <w:tc>
          <w:tcPr>
            <w:tcW w:w="7654" w:type="dxa"/>
            <w:gridSpan w:val="2"/>
          </w:tcPr>
          <w:p w:rsidR="00997775" w:rsidRDefault="00997775" w14:paraId="3312B9C9" w14:textId="77777777"/>
        </w:tc>
      </w:tr>
      <w:tr w:rsidR="00997775" w:rsidTr="00E47012" w14:paraId="3F4599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BA3B6D" w14:textId="77777777"/>
        </w:tc>
        <w:tc>
          <w:tcPr>
            <w:tcW w:w="7654" w:type="dxa"/>
            <w:gridSpan w:val="2"/>
          </w:tcPr>
          <w:p w:rsidR="00997775" w:rsidRDefault="00997775" w14:paraId="42868FC0" w14:textId="77777777">
            <w:r>
              <w:t>gehoord de beraadslaging,</w:t>
            </w:r>
          </w:p>
        </w:tc>
      </w:tr>
      <w:tr w:rsidR="00997775" w:rsidTr="00E47012" w14:paraId="0CD5D3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26903D" w14:textId="77777777"/>
        </w:tc>
        <w:tc>
          <w:tcPr>
            <w:tcW w:w="7654" w:type="dxa"/>
            <w:gridSpan w:val="2"/>
          </w:tcPr>
          <w:p w:rsidR="00997775" w:rsidRDefault="00997775" w14:paraId="1E786C0C" w14:textId="77777777"/>
        </w:tc>
      </w:tr>
      <w:tr w:rsidR="00997775" w:rsidTr="00E47012" w14:paraId="09DF57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2BA909" w14:textId="77777777"/>
        </w:tc>
        <w:tc>
          <w:tcPr>
            <w:tcW w:w="7654" w:type="dxa"/>
            <w:gridSpan w:val="2"/>
          </w:tcPr>
          <w:p w:rsidR="00FF0D4B" w:rsidP="00FF0D4B" w:rsidRDefault="00FF0D4B" w14:paraId="248EF750" w14:textId="77777777">
            <w:r>
              <w:t>constaterende dat in de Wet toekomst pensioenen mogelijkheden zijn opgenomen om specifieke groepen te compenseren voor het pensioengat dat ontstaat als gevolg van het afschaffen van de doorsneepremie;</w:t>
            </w:r>
          </w:p>
          <w:p w:rsidR="00FF0D4B" w:rsidP="00FF0D4B" w:rsidRDefault="00FF0D4B" w14:paraId="37E5E170" w14:textId="77777777"/>
          <w:p w:rsidR="00FF0D4B" w:rsidP="00FF0D4B" w:rsidRDefault="00FF0D4B" w14:paraId="1BB28D2F" w14:textId="77777777">
            <w:r>
              <w:t>constaterende dat verschillende pensioenfondsen blijken te kiezen voor compensatie ineens bij het invaren, in plaats van verspreid over de tijd;</w:t>
            </w:r>
          </w:p>
          <w:p w:rsidR="00FF0D4B" w:rsidP="00FF0D4B" w:rsidRDefault="00FF0D4B" w14:paraId="55E48032" w14:textId="77777777"/>
          <w:p w:rsidR="00FF0D4B" w:rsidP="00FF0D4B" w:rsidRDefault="00FF0D4B" w14:paraId="2BDF04BD" w14:textId="77777777">
            <w:r>
              <w:t>overwegende dat het gevolg hiervan is dat sommige deelnemers compensatie mislopen om uiteenlopende redenen, zoals overstap van een fonds dat nog niet ingevaren is naar een fonds dat al wel ingevaren is, of tijdelijke werkloosheid in de periode dat ingevaren wordt;</w:t>
            </w:r>
          </w:p>
          <w:p w:rsidR="00FF0D4B" w:rsidP="00FF0D4B" w:rsidRDefault="00FF0D4B" w14:paraId="19F92992" w14:textId="77777777"/>
          <w:p w:rsidR="00FF0D4B" w:rsidP="00FF0D4B" w:rsidRDefault="00FF0D4B" w14:paraId="25C59723" w14:textId="77777777">
            <w:r>
              <w:t>overwegende dat de Wet toekomst pensioenen spreekt van "adequate" compensatie, en dat dubbele compensatie voor sommigen en helemaal geen compensatie voor anderen moeilijk "adequaat" genoemd kan worden;</w:t>
            </w:r>
          </w:p>
          <w:p w:rsidR="00FF0D4B" w:rsidP="00FF0D4B" w:rsidRDefault="00FF0D4B" w14:paraId="0B1AE5C3" w14:textId="77777777"/>
          <w:p w:rsidR="00FF0D4B" w:rsidP="00FF0D4B" w:rsidRDefault="00FF0D4B" w14:paraId="2843D057" w14:textId="77777777">
            <w:r>
              <w:t>verzoekt de regering voor het meireces in kaart te brengen welke groepen compensatie mislopen, in kaart te brengen hoe groot die groepen zijn, in gesprek te gaan met de Pensioenfederatie en de Stichting van de Arbeid over adequate compensatie voor deze groep en in kaart te brengen hoe mensen beter geïnformeerd kunnen worden over de gevolgen van een verandering in hun werksituatie tijdens de pensioentransitie,</w:t>
            </w:r>
          </w:p>
          <w:p w:rsidR="00FF0D4B" w:rsidP="00FF0D4B" w:rsidRDefault="00FF0D4B" w14:paraId="20C9BB41" w14:textId="77777777"/>
          <w:p w:rsidR="00FF0D4B" w:rsidP="00FF0D4B" w:rsidRDefault="00FF0D4B" w14:paraId="4C9C5D0A" w14:textId="77777777">
            <w:r>
              <w:t>en gaat over tot de orde van de dag.</w:t>
            </w:r>
          </w:p>
          <w:p w:rsidR="00FF0D4B" w:rsidP="00FF0D4B" w:rsidRDefault="00FF0D4B" w14:paraId="25AA34C2" w14:textId="36275718"/>
          <w:p w:rsidR="00FF0D4B" w:rsidP="00FF0D4B" w:rsidRDefault="00FF0D4B" w14:paraId="7D994ADB" w14:textId="77777777">
            <w:r>
              <w:t>Patijn</w:t>
            </w:r>
          </w:p>
          <w:p w:rsidR="00FF0D4B" w:rsidP="00FF0D4B" w:rsidRDefault="00FF0D4B" w14:paraId="62AB79FB" w14:textId="77777777">
            <w:r>
              <w:t>Van Brenk</w:t>
            </w:r>
          </w:p>
          <w:p w:rsidR="00FF0D4B" w:rsidP="00FF0D4B" w:rsidRDefault="00FF0D4B" w14:paraId="09A1B0B7" w14:textId="77777777">
            <w:r>
              <w:t>Van Ark</w:t>
            </w:r>
          </w:p>
          <w:p w:rsidR="00997775" w:rsidP="00FF0D4B" w:rsidRDefault="00FF0D4B" w14:paraId="2C9DF78A" w14:textId="77777777">
            <w:r>
              <w:t>Neijenhuis</w:t>
            </w:r>
          </w:p>
          <w:p w:rsidR="00FF0D4B" w:rsidP="00FF0D4B" w:rsidRDefault="00FF0D4B" w14:paraId="600062E8" w14:textId="5708DA0B"/>
        </w:tc>
      </w:tr>
    </w:tbl>
    <w:p w:rsidR="00997775" w:rsidRDefault="00997775" w14:paraId="58330F7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B2912" w14:textId="77777777" w:rsidR="00E47012" w:rsidRDefault="00E47012">
      <w:pPr>
        <w:spacing w:line="20" w:lineRule="exact"/>
      </w:pPr>
    </w:p>
  </w:endnote>
  <w:endnote w:type="continuationSeparator" w:id="0">
    <w:p w14:paraId="0F2965CA" w14:textId="77777777" w:rsidR="00E47012" w:rsidRDefault="00E47012">
      <w:pPr>
        <w:pStyle w:val="Amendement"/>
      </w:pPr>
      <w:r>
        <w:rPr>
          <w:b w:val="0"/>
        </w:rPr>
        <w:t xml:space="preserve"> </w:t>
      </w:r>
    </w:p>
  </w:endnote>
  <w:endnote w:type="continuationNotice" w:id="1">
    <w:p w14:paraId="2B88DBA8" w14:textId="77777777" w:rsidR="00E47012" w:rsidRDefault="00E470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F6E01" w14:textId="77777777" w:rsidR="00E47012" w:rsidRDefault="00E47012">
      <w:pPr>
        <w:pStyle w:val="Amendement"/>
      </w:pPr>
      <w:r>
        <w:rPr>
          <w:b w:val="0"/>
        </w:rPr>
        <w:separator/>
      </w:r>
    </w:p>
  </w:footnote>
  <w:footnote w:type="continuationSeparator" w:id="0">
    <w:p w14:paraId="7559FB98" w14:textId="77777777" w:rsidR="00E47012" w:rsidRDefault="00E47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12"/>
    <w:rsid w:val="00133FCE"/>
    <w:rsid w:val="001E482C"/>
    <w:rsid w:val="001E4877"/>
    <w:rsid w:val="0021105A"/>
    <w:rsid w:val="00280D6A"/>
    <w:rsid w:val="002B78E9"/>
    <w:rsid w:val="002C5406"/>
    <w:rsid w:val="00330D60"/>
    <w:rsid w:val="00345A5C"/>
    <w:rsid w:val="003F71A1"/>
    <w:rsid w:val="00476415"/>
    <w:rsid w:val="00533CC1"/>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47012"/>
    <w:rsid w:val="00E63508"/>
    <w:rsid w:val="00ED0FE5"/>
    <w:rsid w:val="00F234E2"/>
    <w:rsid w:val="00F60341"/>
    <w:rsid w:val="00FE7D3B"/>
    <w:rsid w:val="00FF0D4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06021"/>
  <w15:docId w15:val="{F3EF5D5D-9309-4B6D-B473-81F0F1AA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235</ap:Words>
  <ap:Characters>1296</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2026-04-01T07:59:00.0000000Z</dcterms:created>
  <dcterms:modified xsi:type="dcterms:W3CDTF">2026-04-01T08:21:00.0000000Z</dcterms:modified>
  <dc:description>------------------------</dc:description>
  <dc:subject/>
  <keywords/>
  <version/>
  <category/>
</coreProperties>
</file>