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A0C" w:rsidR="00D06A0C" w:rsidRDefault="0007540E" w14:paraId="4D244C17" w14:textId="77777777">
      <w:pPr>
        <w:rPr>
          <w:rFonts w:ascii="Calibri" w:hAnsi="Calibri" w:cs="Calibri"/>
        </w:rPr>
      </w:pPr>
      <w:r w:rsidRPr="00D06A0C">
        <w:rPr>
          <w:rFonts w:ascii="Calibri" w:hAnsi="Calibri" w:cs="Calibri"/>
        </w:rPr>
        <w:t>21501-20</w:t>
      </w:r>
      <w:r w:rsidRPr="00D06A0C" w:rsidR="00D06A0C">
        <w:rPr>
          <w:rFonts w:ascii="Calibri" w:hAnsi="Calibri" w:cs="Calibri"/>
        </w:rPr>
        <w:tab/>
      </w:r>
      <w:r w:rsidRPr="00D06A0C" w:rsidR="00D06A0C">
        <w:rPr>
          <w:rFonts w:ascii="Calibri" w:hAnsi="Calibri" w:cs="Calibri"/>
        </w:rPr>
        <w:tab/>
        <w:t>Europese Raad</w:t>
      </w:r>
    </w:p>
    <w:p w:rsidRPr="00D06A0C" w:rsidR="00D06A0C" w:rsidRDefault="0007540E" w14:paraId="5BE7DB2C" w14:textId="77777777">
      <w:pPr>
        <w:rPr>
          <w:rFonts w:ascii="Calibri" w:hAnsi="Calibri" w:cs="Calibri"/>
        </w:rPr>
      </w:pPr>
      <w:r w:rsidRPr="00D06A0C">
        <w:rPr>
          <w:rFonts w:ascii="Calibri" w:hAnsi="Calibri" w:cs="Calibri"/>
        </w:rPr>
        <w:t>36045</w:t>
      </w:r>
      <w:r w:rsidRPr="00D06A0C" w:rsidR="00D06A0C">
        <w:rPr>
          <w:rFonts w:ascii="Calibri" w:hAnsi="Calibri" w:cs="Calibri"/>
        </w:rPr>
        <w:tab/>
      </w:r>
      <w:r w:rsidRPr="00D06A0C" w:rsidR="00D06A0C">
        <w:rPr>
          <w:rFonts w:ascii="Calibri" w:hAnsi="Calibri" w:cs="Calibri"/>
        </w:rPr>
        <w:tab/>
      </w:r>
      <w:r w:rsidRPr="00D06A0C" w:rsidR="00D06A0C">
        <w:rPr>
          <w:rFonts w:ascii="Calibri" w:hAnsi="Calibri" w:cs="Calibri"/>
        </w:rPr>
        <w:tab/>
        <w:t>Situatie in Oekraïne</w:t>
      </w:r>
    </w:p>
    <w:p w:rsidRPr="00D06A0C" w:rsidR="00D06A0C" w:rsidP="00D80872" w:rsidRDefault="00D06A0C" w14:paraId="46E06CB1" w14:textId="77777777">
      <w:pPr>
        <w:rPr>
          <w:rFonts w:ascii="Calibri" w:hAnsi="Calibri" w:cs="Calibri"/>
        </w:rPr>
      </w:pPr>
      <w:r w:rsidRPr="00D06A0C">
        <w:rPr>
          <w:rFonts w:ascii="Calibri" w:hAnsi="Calibri" w:cs="Calibri"/>
          <w:lang w:eastAsia="nl-NL"/>
        </w:rPr>
        <w:t xml:space="preserve">Nr. </w:t>
      </w:r>
      <w:r w:rsidRPr="00D06A0C">
        <w:rPr>
          <w:rFonts w:ascii="Calibri" w:hAnsi="Calibri" w:cs="Calibri"/>
        </w:rPr>
        <w:t>2398</w:t>
      </w:r>
      <w:r w:rsidRPr="00D06A0C">
        <w:rPr>
          <w:rFonts w:ascii="Calibri" w:hAnsi="Calibri" w:cs="Calibri"/>
        </w:rPr>
        <w:tab/>
      </w:r>
      <w:r w:rsidRPr="00D06A0C">
        <w:rPr>
          <w:rFonts w:ascii="Calibri" w:hAnsi="Calibri" w:cs="Calibri"/>
        </w:rPr>
        <w:tab/>
        <w:t>Brief van de minister van Financiën</w:t>
      </w:r>
    </w:p>
    <w:p w:rsidRPr="00D06A0C" w:rsidR="00D06A0C" w:rsidP="00D06A0C" w:rsidRDefault="00D06A0C" w14:paraId="19C8031E" w14:textId="3BC58D20">
      <w:pPr>
        <w:rPr>
          <w:rFonts w:ascii="Calibri" w:hAnsi="Calibri" w:cs="Calibri"/>
          <w:lang w:eastAsia="nl-NL"/>
        </w:rPr>
      </w:pPr>
      <w:r w:rsidRPr="00D06A0C">
        <w:rPr>
          <w:rFonts w:ascii="Calibri" w:hAnsi="Calibri" w:cs="Calibri"/>
          <w:lang w:eastAsia="nl-NL"/>
        </w:rPr>
        <w:t>Aan de Voorzitter van de Tweede Kamer der Staten-Generaal</w:t>
      </w:r>
    </w:p>
    <w:p w:rsidRPr="00D06A0C" w:rsidR="00D06A0C" w:rsidP="00D06A0C" w:rsidRDefault="00D06A0C" w14:paraId="2FD3C72B" w14:textId="29A69D20">
      <w:pPr>
        <w:rPr>
          <w:rFonts w:ascii="Calibri" w:hAnsi="Calibri" w:cs="Calibri"/>
          <w:lang w:eastAsia="nl-NL"/>
        </w:rPr>
      </w:pPr>
      <w:r w:rsidRPr="00D06A0C">
        <w:rPr>
          <w:rFonts w:ascii="Calibri" w:hAnsi="Calibri" w:cs="Calibri"/>
          <w:lang w:eastAsia="nl-NL"/>
        </w:rPr>
        <w:t>Den Haag, 1 april 2026</w:t>
      </w:r>
    </w:p>
    <w:p w:rsidRPr="00D06A0C" w:rsidR="0007540E" w:rsidP="00841AD4" w:rsidRDefault="0007540E" w14:paraId="7069BC7F" w14:textId="77777777">
      <w:pPr>
        <w:pStyle w:val="StandaardSlotzin"/>
        <w:rPr>
          <w:rFonts w:ascii="Calibri" w:hAnsi="Calibri" w:cs="Calibri"/>
          <w:sz w:val="22"/>
          <w:szCs w:val="22"/>
        </w:rPr>
      </w:pPr>
    </w:p>
    <w:p w:rsidRPr="00D06A0C" w:rsidR="00841AD4" w:rsidP="00841AD4" w:rsidRDefault="00841AD4" w14:paraId="69F926CE" w14:textId="22A6B490">
      <w:pPr>
        <w:pStyle w:val="StandaardSlotzin"/>
        <w:rPr>
          <w:rFonts w:ascii="Calibri" w:hAnsi="Calibri" w:cs="Calibri"/>
          <w:sz w:val="22"/>
          <w:szCs w:val="22"/>
        </w:rPr>
      </w:pPr>
      <w:r w:rsidRPr="00D06A0C">
        <w:rPr>
          <w:rFonts w:ascii="Calibri" w:hAnsi="Calibri" w:cs="Calibri"/>
          <w:sz w:val="22"/>
          <w:szCs w:val="22"/>
        </w:rPr>
        <w:t xml:space="preserve">Hierbij bied ik u het Toetsingskader risicoregelingen voor de </w:t>
      </w:r>
      <w:r w:rsidRPr="00D06A0C">
        <w:rPr>
          <w:rFonts w:ascii="Calibri" w:hAnsi="Calibri" w:cs="Calibri"/>
          <w:i/>
          <w:iCs/>
          <w:sz w:val="22"/>
          <w:szCs w:val="22"/>
        </w:rPr>
        <w:t xml:space="preserve">Ukraine support </w:t>
      </w:r>
      <w:proofErr w:type="spellStart"/>
      <w:r w:rsidRPr="00D06A0C">
        <w:rPr>
          <w:rFonts w:ascii="Calibri" w:hAnsi="Calibri" w:cs="Calibri"/>
          <w:i/>
          <w:iCs/>
          <w:sz w:val="22"/>
          <w:szCs w:val="22"/>
        </w:rPr>
        <w:t>loan</w:t>
      </w:r>
      <w:proofErr w:type="spellEnd"/>
      <w:r w:rsidRPr="00D06A0C">
        <w:rPr>
          <w:rFonts w:ascii="Calibri" w:hAnsi="Calibri" w:cs="Calibri"/>
          <w:i/>
          <w:iCs/>
          <w:sz w:val="22"/>
          <w:szCs w:val="22"/>
        </w:rPr>
        <w:t xml:space="preserve"> </w:t>
      </w:r>
      <w:r w:rsidRPr="00D06A0C">
        <w:rPr>
          <w:rFonts w:ascii="Calibri" w:hAnsi="Calibri" w:cs="Calibri"/>
          <w:sz w:val="22"/>
          <w:szCs w:val="22"/>
        </w:rPr>
        <w:t xml:space="preserve">aan. De </w:t>
      </w:r>
      <w:proofErr w:type="spellStart"/>
      <w:r w:rsidRPr="00D06A0C">
        <w:rPr>
          <w:rFonts w:ascii="Calibri" w:hAnsi="Calibri" w:cs="Calibri"/>
          <w:i/>
          <w:iCs/>
          <w:sz w:val="22"/>
          <w:szCs w:val="22"/>
        </w:rPr>
        <w:t>headroom</w:t>
      </w:r>
      <w:proofErr w:type="spellEnd"/>
      <w:r w:rsidRPr="00D06A0C">
        <w:rPr>
          <w:rFonts w:ascii="Calibri" w:hAnsi="Calibri" w:cs="Calibri"/>
          <w:sz w:val="22"/>
          <w:szCs w:val="22"/>
        </w:rPr>
        <w:t xml:space="preserve"> onder het Eigenmiddelenbesluit, wat op mei 2021 door uw Kamer is geratificeerd, dient als garantie voor de leningen die de Unie aangaat voor de financiering van dit instrument. Het Nederlandse aandeel in de garantie voor de steunlening aan Oekraïne wordt in de Eerste Suppletoire Begroting 2026 verwerkt op artikel 4 van de begroting van het ministerie van Financiën.</w:t>
      </w:r>
    </w:p>
    <w:p w:rsidRPr="00D06A0C" w:rsidR="00841AD4" w:rsidP="00841AD4" w:rsidRDefault="00D06A0C" w14:paraId="1652A4E0" w14:textId="4929F080">
      <w:pPr>
        <w:pStyle w:val="StandaardSlotzin"/>
        <w:rPr>
          <w:rFonts w:ascii="Calibri" w:hAnsi="Calibri" w:cs="Calibri"/>
          <w:sz w:val="22"/>
          <w:szCs w:val="22"/>
        </w:rPr>
      </w:pPr>
      <w:r w:rsidRPr="00D06A0C">
        <w:rPr>
          <w:rFonts w:ascii="Calibri" w:hAnsi="Calibri" w:cs="Calibri"/>
          <w:sz w:val="22"/>
          <w:szCs w:val="22"/>
        </w:rPr>
        <w:t>D</w:t>
      </w:r>
      <w:r w:rsidRPr="00D06A0C">
        <w:rPr>
          <w:rFonts w:ascii="Calibri" w:hAnsi="Calibri" w:cs="Calibri"/>
          <w:sz w:val="22"/>
          <w:szCs w:val="22"/>
        </w:rPr>
        <w:t>e minister van Financiën,</w:t>
      </w:r>
      <w:r w:rsidRPr="00D06A0C">
        <w:rPr>
          <w:rFonts w:ascii="Calibri" w:hAnsi="Calibri" w:cs="Calibri"/>
          <w:sz w:val="22"/>
          <w:szCs w:val="22"/>
        </w:rPr>
        <w:br/>
        <w:t>E. Heinen</w:t>
      </w:r>
    </w:p>
    <w:p w:rsidRPr="00D06A0C" w:rsidR="00841AD4" w:rsidP="00841AD4" w:rsidRDefault="00841AD4" w14:paraId="7B8BD866" w14:textId="77777777">
      <w:pPr>
        <w:rPr>
          <w:rFonts w:ascii="Calibri" w:hAnsi="Calibri" w:cs="Calibri"/>
        </w:rPr>
      </w:pPr>
    </w:p>
    <w:p w:rsidRPr="00D06A0C" w:rsidR="00841AD4" w:rsidP="00841AD4" w:rsidRDefault="00841AD4" w14:paraId="123B0277" w14:textId="77777777">
      <w:pPr>
        <w:pStyle w:val="StandaardAanhef"/>
        <w:rPr>
          <w:rFonts w:ascii="Calibri" w:hAnsi="Calibri" w:cs="Calibri"/>
          <w:sz w:val="22"/>
          <w:szCs w:val="22"/>
        </w:rPr>
      </w:pPr>
    </w:p>
    <w:p w:rsidRPr="00D06A0C" w:rsidR="00FE0FA3" w:rsidRDefault="00FE0FA3" w14:paraId="7CDA3D62" w14:textId="77777777">
      <w:pPr>
        <w:rPr>
          <w:rFonts w:ascii="Calibri" w:hAnsi="Calibri" w:cs="Calibri"/>
        </w:rPr>
      </w:pPr>
    </w:p>
    <w:sectPr w:rsidRPr="00D06A0C" w:rsidR="00FE0FA3" w:rsidSect="0053565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E00C" w14:textId="77777777" w:rsidR="00841AD4" w:rsidRDefault="00841AD4" w:rsidP="00841AD4">
      <w:pPr>
        <w:spacing w:after="0" w:line="240" w:lineRule="auto"/>
      </w:pPr>
      <w:r>
        <w:separator/>
      </w:r>
    </w:p>
  </w:endnote>
  <w:endnote w:type="continuationSeparator" w:id="0">
    <w:p w14:paraId="476B1C62" w14:textId="77777777" w:rsidR="00841AD4" w:rsidRDefault="00841AD4" w:rsidP="0084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6C2C" w14:textId="77777777" w:rsidR="00841AD4" w:rsidRPr="00841AD4" w:rsidRDefault="00841AD4" w:rsidP="00841A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8996" w14:textId="77777777" w:rsidR="00841AD4" w:rsidRPr="00841AD4" w:rsidRDefault="00841AD4" w:rsidP="00841A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4F89" w14:textId="77777777" w:rsidR="00841AD4" w:rsidRPr="00841AD4" w:rsidRDefault="00841AD4" w:rsidP="00841A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8837" w14:textId="77777777" w:rsidR="00841AD4" w:rsidRDefault="00841AD4" w:rsidP="00841AD4">
      <w:pPr>
        <w:spacing w:after="0" w:line="240" w:lineRule="auto"/>
      </w:pPr>
      <w:r>
        <w:separator/>
      </w:r>
    </w:p>
  </w:footnote>
  <w:footnote w:type="continuationSeparator" w:id="0">
    <w:p w14:paraId="0FA4426F" w14:textId="77777777" w:rsidR="00841AD4" w:rsidRDefault="00841AD4" w:rsidP="0084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9CAF" w14:textId="77777777" w:rsidR="00841AD4" w:rsidRPr="00841AD4" w:rsidRDefault="00841AD4" w:rsidP="00841A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2696" w14:textId="77777777" w:rsidR="0007540E" w:rsidRPr="00841AD4" w:rsidRDefault="0007540E" w:rsidP="00841A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851" w14:textId="77777777" w:rsidR="0007540E" w:rsidRPr="00841AD4" w:rsidRDefault="0007540E" w:rsidP="00841A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D4"/>
    <w:rsid w:val="0007540E"/>
    <w:rsid w:val="002302ED"/>
    <w:rsid w:val="002E3E61"/>
    <w:rsid w:val="00331EF6"/>
    <w:rsid w:val="00535658"/>
    <w:rsid w:val="00841AD4"/>
    <w:rsid w:val="009151FD"/>
    <w:rsid w:val="009722E4"/>
    <w:rsid w:val="00D06A0C"/>
    <w:rsid w:val="00DC27D7"/>
    <w:rsid w:val="00DE2A3D"/>
    <w:rsid w:val="00FC1EA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B5AC"/>
  <w15:chartTrackingRefBased/>
  <w15:docId w15:val="{F19F45B7-3286-4CF8-A655-D61B1949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1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1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1A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1A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1A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1A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1A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1A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1A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1A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1A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1A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1A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1A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1A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1A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1A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1AD4"/>
    <w:rPr>
      <w:rFonts w:eastAsiaTheme="majorEastAsia" w:cstheme="majorBidi"/>
      <w:color w:val="272727" w:themeColor="text1" w:themeTint="D8"/>
    </w:rPr>
  </w:style>
  <w:style w:type="paragraph" w:styleId="Titel">
    <w:name w:val="Title"/>
    <w:basedOn w:val="Standaard"/>
    <w:next w:val="Standaard"/>
    <w:link w:val="TitelChar"/>
    <w:uiPriority w:val="10"/>
    <w:qFormat/>
    <w:rsid w:val="0084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1A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1A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1A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1A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1AD4"/>
    <w:rPr>
      <w:i/>
      <w:iCs/>
      <w:color w:val="404040" w:themeColor="text1" w:themeTint="BF"/>
    </w:rPr>
  </w:style>
  <w:style w:type="paragraph" w:styleId="Lijstalinea">
    <w:name w:val="List Paragraph"/>
    <w:basedOn w:val="Standaard"/>
    <w:uiPriority w:val="34"/>
    <w:qFormat/>
    <w:rsid w:val="00841AD4"/>
    <w:pPr>
      <w:ind w:left="720"/>
      <w:contextualSpacing/>
    </w:pPr>
  </w:style>
  <w:style w:type="character" w:styleId="Intensievebenadrukking">
    <w:name w:val="Intense Emphasis"/>
    <w:basedOn w:val="Standaardalinea-lettertype"/>
    <w:uiPriority w:val="21"/>
    <w:qFormat/>
    <w:rsid w:val="00841AD4"/>
    <w:rPr>
      <w:i/>
      <w:iCs/>
      <w:color w:val="0F4761" w:themeColor="accent1" w:themeShade="BF"/>
    </w:rPr>
  </w:style>
  <w:style w:type="paragraph" w:styleId="Duidelijkcitaat">
    <w:name w:val="Intense Quote"/>
    <w:basedOn w:val="Standaard"/>
    <w:next w:val="Standaard"/>
    <w:link w:val="DuidelijkcitaatChar"/>
    <w:uiPriority w:val="30"/>
    <w:qFormat/>
    <w:rsid w:val="00841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1AD4"/>
    <w:rPr>
      <w:i/>
      <w:iCs/>
      <w:color w:val="0F4761" w:themeColor="accent1" w:themeShade="BF"/>
    </w:rPr>
  </w:style>
  <w:style w:type="character" w:styleId="Intensieveverwijzing">
    <w:name w:val="Intense Reference"/>
    <w:basedOn w:val="Standaardalinea-lettertype"/>
    <w:uiPriority w:val="32"/>
    <w:qFormat/>
    <w:rsid w:val="00841AD4"/>
    <w:rPr>
      <w:b/>
      <w:bCs/>
      <w:smallCaps/>
      <w:color w:val="0F4761" w:themeColor="accent1" w:themeShade="BF"/>
      <w:spacing w:val="5"/>
    </w:rPr>
  </w:style>
  <w:style w:type="paragraph" w:customStyle="1" w:styleId="Rubricering">
    <w:name w:val="Rubricering"/>
    <w:basedOn w:val="Standaard"/>
    <w:next w:val="Standaard"/>
    <w:rsid w:val="00841AD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Aanhef">
    <w:name w:val="Standaard_Aanhef"/>
    <w:basedOn w:val="Standaard"/>
    <w:next w:val="Standaard"/>
    <w:rsid w:val="00841AD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841A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41AD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41AD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41AD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41A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41A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41A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1AD4"/>
  </w:style>
  <w:style w:type="paragraph" w:styleId="Voettekst">
    <w:name w:val="footer"/>
    <w:basedOn w:val="Standaard"/>
    <w:link w:val="VoettekstChar"/>
    <w:uiPriority w:val="99"/>
    <w:unhideWhenUsed/>
    <w:rsid w:val="00841A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106</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2026-04-13T07:03:00.0000000Z</dcterms:created>
  <dcterms:modified xsi:type="dcterms:W3CDTF">2026-04-13T07:03:00.0000000Z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