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56C15B0" w14:textId="77777777">
        <w:tc>
          <w:tcPr>
            <w:tcW w:w="6733" w:type="dxa"/>
            <w:gridSpan w:val="2"/>
            <w:tcBorders>
              <w:top w:val="nil"/>
              <w:left w:val="nil"/>
              <w:bottom w:val="nil"/>
              <w:right w:val="nil"/>
            </w:tcBorders>
            <w:vAlign w:val="center"/>
          </w:tcPr>
          <w:p w:rsidR="00997775" w:rsidP="00710A7A" w:rsidRDefault="00997775" w14:paraId="7D2631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515D1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57F9BF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88E9D6" w14:textId="77777777">
            <w:r w:rsidRPr="008B0CC5">
              <w:t xml:space="preserve">Vergaderjaar </w:t>
            </w:r>
            <w:r w:rsidR="00AC6B87">
              <w:t>202</w:t>
            </w:r>
            <w:r w:rsidR="00684DFF">
              <w:t>5</w:t>
            </w:r>
            <w:r w:rsidR="00AC6B87">
              <w:t>-202</w:t>
            </w:r>
            <w:r w:rsidR="00684DFF">
              <w:t>6</w:t>
            </w:r>
          </w:p>
        </w:tc>
      </w:tr>
      <w:tr w:rsidR="00997775" w14:paraId="06B4F266" w14:textId="77777777">
        <w:trPr>
          <w:cantSplit/>
        </w:trPr>
        <w:tc>
          <w:tcPr>
            <w:tcW w:w="10985" w:type="dxa"/>
            <w:gridSpan w:val="3"/>
            <w:tcBorders>
              <w:top w:val="nil"/>
              <w:left w:val="nil"/>
              <w:bottom w:val="nil"/>
              <w:right w:val="nil"/>
            </w:tcBorders>
          </w:tcPr>
          <w:p w:rsidR="00997775" w:rsidRDefault="00997775" w14:paraId="3B8F6225" w14:textId="77777777"/>
        </w:tc>
      </w:tr>
      <w:tr w:rsidR="00997775" w14:paraId="01D1FF37" w14:textId="77777777">
        <w:trPr>
          <w:cantSplit/>
        </w:trPr>
        <w:tc>
          <w:tcPr>
            <w:tcW w:w="10985" w:type="dxa"/>
            <w:gridSpan w:val="3"/>
            <w:tcBorders>
              <w:top w:val="nil"/>
              <w:left w:val="nil"/>
              <w:bottom w:val="single" w:color="auto" w:sz="4" w:space="0"/>
              <w:right w:val="nil"/>
            </w:tcBorders>
          </w:tcPr>
          <w:p w:rsidR="00997775" w:rsidRDefault="00997775" w14:paraId="66C3D512" w14:textId="77777777"/>
        </w:tc>
      </w:tr>
      <w:tr w:rsidR="00997775" w14:paraId="24A04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389521" w14:textId="77777777"/>
        </w:tc>
        <w:tc>
          <w:tcPr>
            <w:tcW w:w="7654" w:type="dxa"/>
            <w:gridSpan w:val="2"/>
          </w:tcPr>
          <w:p w:rsidR="00997775" w:rsidRDefault="00997775" w14:paraId="45BDFD04" w14:textId="77777777"/>
        </w:tc>
      </w:tr>
      <w:tr w:rsidR="00997775" w14:paraId="6B65D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87100" w14:paraId="34D3D402" w14:textId="55EC3CC9">
            <w:pPr>
              <w:rPr>
                <w:b/>
              </w:rPr>
            </w:pPr>
            <w:r>
              <w:rPr>
                <w:b/>
              </w:rPr>
              <w:t>27 923</w:t>
            </w:r>
          </w:p>
        </w:tc>
        <w:tc>
          <w:tcPr>
            <w:tcW w:w="7654" w:type="dxa"/>
            <w:gridSpan w:val="2"/>
          </w:tcPr>
          <w:p w:rsidRPr="00687100" w:rsidR="00997775" w:rsidP="00A07C71" w:rsidRDefault="00687100" w14:paraId="3D7923F9" w14:textId="62E4BC17">
            <w:r w:rsidRPr="00687100">
              <w:rPr>
                <w:b/>
                <w:bCs/>
              </w:rPr>
              <w:t>Werken in het onderwijs</w:t>
            </w:r>
          </w:p>
        </w:tc>
      </w:tr>
      <w:tr w:rsidR="00997775" w14:paraId="7BB93D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5E9F58" w14:textId="77777777"/>
        </w:tc>
        <w:tc>
          <w:tcPr>
            <w:tcW w:w="7654" w:type="dxa"/>
            <w:gridSpan w:val="2"/>
          </w:tcPr>
          <w:p w:rsidR="00997775" w:rsidRDefault="00997775" w14:paraId="7213C6A9" w14:textId="77777777"/>
        </w:tc>
      </w:tr>
      <w:tr w:rsidR="00997775" w14:paraId="03C3B0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78435F" w14:textId="77777777"/>
        </w:tc>
        <w:tc>
          <w:tcPr>
            <w:tcW w:w="7654" w:type="dxa"/>
            <w:gridSpan w:val="2"/>
          </w:tcPr>
          <w:p w:rsidR="00997775" w:rsidRDefault="00997775" w14:paraId="7CBD4316" w14:textId="77777777"/>
        </w:tc>
      </w:tr>
      <w:tr w:rsidR="00997775" w14:paraId="386C22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4F905C" w14:textId="58D2F133">
            <w:pPr>
              <w:rPr>
                <w:b/>
              </w:rPr>
            </w:pPr>
            <w:r>
              <w:rPr>
                <w:b/>
              </w:rPr>
              <w:t xml:space="preserve">Nr. </w:t>
            </w:r>
            <w:r w:rsidR="00687100">
              <w:rPr>
                <w:b/>
              </w:rPr>
              <w:t>524</w:t>
            </w:r>
          </w:p>
        </w:tc>
        <w:tc>
          <w:tcPr>
            <w:tcW w:w="7654" w:type="dxa"/>
            <w:gridSpan w:val="2"/>
          </w:tcPr>
          <w:p w:rsidRPr="00687100" w:rsidR="00997775" w:rsidRDefault="00997775" w14:paraId="5861BBBD" w14:textId="70B4B067">
            <w:pPr>
              <w:rPr>
                <w:b/>
              </w:rPr>
            </w:pPr>
            <w:r>
              <w:rPr>
                <w:b/>
              </w:rPr>
              <w:t xml:space="preserve">MOTIE VAN </w:t>
            </w:r>
            <w:r w:rsidR="00687100">
              <w:rPr>
                <w:b/>
              </w:rPr>
              <w:t>HET LID ARMUT</w:t>
            </w:r>
          </w:p>
        </w:tc>
      </w:tr>
      <w:tr w:rsidR="00997775" w14:paraId="537C78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818280" w14:textId="77777777"/>
        </w:tc>
        <w:tc>
          <w:tcPr>
            <w:tcW w:w="7654" w:type="dxa"/>
            <w:gridSpan w:val="2"/>
          </w:tcPr>
          <w:p w:rsidR="00997775" w:rsidP="00280D6A" w:rsidRDefault="00997775" w14:paraId="2E782DA9" w14:textId="4A3151A8">
            <w:r>
              <w:t>Voorgesteld</w:t>
            </w:r>
            <w:r w:rsidR="00280D6A">
              <w:t xml:space="preserve"> </w:t>
            </w:r>
            <w:r w:rsidR="00687100">
              <w:t>1 april 2026</w:t>
            </w:r>
          </w:p>
        </w:tc>
      </w:tr>
      <w:tr w:rsidR="00997775" w14:paraId="6C2B4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39B45B" w14:textId="77777777"/>
        </w:tc>
        <w:tc>
          <w:tcPr>
            <w:tcW w:w="7654" w:type="dxa"/>
            <w:gridSpan w:val="2"/>
          </w:tcPr>
          <w:p w:rsidR="00997775" w:rsidRDefault="00997775" w14:paraId="65C90755" w14:textId="77777777"/>
        </w:tc>
      </w:tr>
      <w:tr w:rsidR="00997775" w14:paraId="73E5C8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4B215E" w14:textId="77777777"/>
        </w:tc>
        <w:tc>
          <w:tcPr>
            <w:tcW w:w="7654" w:type="dxa"/>
            <w:gridSpan w:val="2"/>
          </w:tcPr>
          <w:p w:rsidR="00997775" w:rsidRDefault="00997775" w14:paraId="044C0844" w14:textId="77777777">
            <w:r>
              <w:t>De Kamer,</w:t>
            </w:r>
          </w:p>
        </w:tc>
      </w:tr>
      <w:tr w:rsidR="00997775" w14:paraId="717FA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49F8B8" w14:textId="77777777"/>
        </w:tc>
        <w:tc>
          <w:tcPr>
            <w:tcW w:w="7654" w:type="dxa"/>
            <w:gridSpan w:val="2"/>
          </w:tcPr>
          <w:p w:rsidR="00997775" w:rsidRDefault="00997775" w14:paraId="1DD78E6D" w14:textId="77777777"/>
        </w:tc>
      </w:tr>
      <w:tr w:rsidR="00997775" w14:paraId="66BA48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53B310" w14:textId="77777777"/>
        </w:tc>
        <w:tc>
          <w:tcPr>
            <w:tcW w:w="7654" w:type="dxa"/>
            <w:gridSpan w:val="2"/>
          </w:tcPr>
          <w:p w:rsidR="00997775" w:rsidRDefault="00997775" w14:paraId="08094575" w14:textId="77777777">
            <w:r>
              <w:t>gehoord de beraadslaging,</w:t>
            </w:r>
          </w:p>
        </w:tc>
      </w:tr>
      <w:tr w:rsidR="00997775" w14:paraId="51A6B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78B2BF" w14:textId="77777777"/>
        </w:tc>
        <w:tc>
          <w:tcPr>
            <w:tcW w:w="7654" w:type="dxa"/>
            <w:gridSpan w:val="2"/>
          </w:tcPr>
          <w:p w:rsidR="00997775" w:rsidRDefault="00997775" w14:paraId="186E119F" w14:textId="77777777"/>
        </w:tc>
      </w:tr>
      <w:tr w:rsidR="00997775" w14:paraId="4105B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F2D31C" w14:textId="77777777"/>
        </w:tc>
        <w:tc>
          <w:tcPr>
            <w:tcW w:w="7654" w:type="dxa"/>
            <w:gridSpan w:val="2"/>
          </w:tcPr>
          <w:p w:rsidR="00687100" w:rsidP="00687100" w:rsidRDefault="00687100" w14:paraId="2D6DE5BA" w14:textId="77777777">
            <w:r>
              <w:t>constaterende dat professionals uit sectoren als techniek, ICT, zorg en andere tekortsectoren waardevolle praktijkkennis kunnen inbrengen in het onderwijs, maar dat zij vaak niet volledig kunnen of willen overstappen vanwege verplichtingen in hun huidige beroep;</w:t>
            </w:r>
          </w:p>
          <w:p w:rsidR="00687100" w:rsidP="00687100" w:rsidRDefault="00687100" w14:paraId="5DB62B7B" w14:textId="77777777"/>
          <w:p w:rsidR="00687100" w:rsidP="00687100" w:rsidRDefault="00687100" w14:paraId="6C12E59D" w14:textId="77777777">
            <w:r>
              <w:t>overwegende dat het onderwijs ook mensen moet kunnen aantrekken die een baan in een andere sector willen combineren met werken in het onderwijs;</w:t>
            </w:r>
          </w:p>
          <w:p w:rsidR="00687100" w:rsidP="00687100" w:rsidRDefault="00687100" w14:paraId="321E6B8F" w14:textId="77777777"/>
          <w:p w:rsidR="00687100" w:rsidP="00687100" w:rsidRDefault="00687100" w14:paraId="2BFF9818" w14:textId="77777777">
            <w:r>
              <w:t>overwegende dat hybride docentschap kan bijdragen aan het verkleinen van het lerarentekort zonder tekorten in andere sectoren te vergroten;</w:t>
            </w:r>
          </w:p>
          <w:p w:rsidR="00687100" w:rsidP="00687100" w:rsidRDefault="00687100" w14:paraId="41876AC2" w14:textId="77777777"/>
          <w:p w:rsidR="00687100" w:rsidP="00687100" w:rsidRDefault="00687100" w14:paraId="077AA577" w14:textId="77777777">
            <w:r>
              <w:t>overwegende dat het coalitieakkoord inzet op het aantrekkelijker maken van zijinstroom en het wegnemen van drempels;</w:t>
            </w:r>
          </w:p>
          <w:p w:rsidR="00687100" w:rsidP="00687100" w:rsidRDefault="00687100" w14:paraId="30C21F4B" w14:textId="77777777"/>
          <w:p w:rsidR="00687100" w:rsidP="00687100" w:rsidRDefault="00687100" w14:paraId="072A8A6B" w14:textId="77777777">
            <w:r>
              <w:t>verzoekt de regering om samen met de tekortsectoren te bezien of binnen de onderwijsregio's animo is en mogelijkheden zijn voor het stimuleren van hybride docentschap voor de beroepsgerichte vakken in vmbo, vso en mbo, en de Kamer hierover te informeren,</w:t>
            </w:r>
          </w:p>
          <w:p w:rsidR="00687100" w:rsidP="00687100" w:rsidRDefault="00687100" w14:paraId="3D4BF4E9" w14:textId="77777777"/>
          <w:p w:rsidR="00687100" w:rsidP="00687100" w:rsidRDefault="00687100" w14:paraId="060CE997" w14:textId="77777777">
            <w:r>
              <w:t>en gaat over tot de orde van de dag.</w:t>
            </w:r>
          </w:p>
          <w:p w:rsidR="00687100" w:rsidP="00687100" w:rsidRDefault="00687100" w14:paraId="51EAF3A2" w14:textId="77777777"/>
          <w:p w:rsidR="00997775" w:rsidP="00687100" w:rsidRDefault="00687100" w14:paraId="15999C16" w14:textId="5CA4D15B">
            <w:proofErr w:type="spellStart"/>
            <w:r>
              <w:t>Armut</w:t>
            </w:r>
            <w:proofErr w:type="spellEnd"/>
          </w:p>
        </w:tc>
      </w:tr>
    </w:tbl>
    <w:p w:rsidR="00997775" w:rsidRDefault="00997775" w14:paraId="12BDBEB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3354" w14:textId="77777777" w:rsidR="00687100" w:rsidRDefault="00687100">
      <w:pPr>
        <w:spacing w:line="20" w:lineRule="exact"/>
      </w:pPr>
    </w:p>
  </w:endnote>
  <w:endnote w:type="continuationSeparator" w:id="0">
    <w:p w14:paraId="0D8DFFF9" w14:textId="77777777" w:rsidR="00687100" w:rsidRDefault="00687100">
      <w:pPr>
        <w:pStyle w:val="Amendement"/>
      </w:pPr>
      <w:r>
        <w:rPr>
          <w:b w:val="0"/>
        </w:rPr>
        <w:t xml:space="preserve"> </w:t>
      </w:r>
    </w:p>
  </w:endnote>
  <w:endnote w:type="continuationNotice" w:id="1">
    <w:p w14:paraId="23E14CBF" w14:textId="77777777" w:rsidR="00687100" w:rsidRDefault="006871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43A3C" w14:textId="77777777" w:rsidR="00687100" w:rsidRDefault="00687100">
      <w:pPr>
        <w:pStyle w:val="Amendement"/>
      </w:pPr>
      <w:r>
        <w:rPr>
          <w:b w:val="0"/>
        </w:rPr>
        <w:separator/>
      </w:r>
    </w:p>
  </w:footnote>
  <w:footnote w:type="continuationSeparator" w:id="0">
    <w:p w14:paraId="6F094446" w14:textId="77777777" w:rsidR="00687100" w:rsidRDefault="00687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10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87100"/>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4B70"/>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2988F"/>
  <w15:docId w15:val="{43DB78B3-1532-4802-8A32-2F359010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2026-04-02T06:59:00.0000000Z</dcterms:created>
  <dcterms:modified xsi:type="dcterms:W3CDTF">2026-04-02T07:08:00.0000000Z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