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2026Z06787</w:t>
        <w:br/>
      </w:r>
      <w:proofErr w:type="spellEnd"/>
    </w:p>
    <w:p>
      <w:pPr>
        <w:pStyle w:val="Normal"/>
        <w:rPr>
          <w:b w:val="1"/>
          <w:bCs w:val="1"/>
        </w:rPr>
      </w:pPr>
      <w:r w:rsidR="250AE766">
        <w:rPr>
          <w:b w:val="0"/>
          <w:bCs w:val="0"/>
        </w:rPr>
        <w:t>(ingezonden 1 april 2026)</w:t>
        <w:br/>
      </w:r>
    </w:p>
    <w:p>
      <w:r>
        <w:t xml:space="preserve">
          Vragen van de leden Nobel en De Beer (beiden VVD) aan de ministers van Volkshuisvesting en Ruimtelijke Ordening en van Sociale Zaken en Werkgelegenheid over het bericht 'Nieuwe huizen nodig, maar geen timmerman of metselaar te vinden: ‘Onvoldoende jongeren voor vacatures’'
          <w:br/>
        </w:t>
      </w:r>
      <w:r>
        <w:br/>
      </w:r>
    </w:p>
    <w:p>
      <w:pPr>
        <w:pStyle w:val="ListParagraph"/>
        <w:numPr>
          <w:ilvl w:val="0"/>
          <w:numId w:val="100502760"/>
        </w:numPr>
        <w:ind w:left="360"/>
      </w:pPr>
      <w:r>
        <w:t xml:space="preserve">Bent u bekend met het artikel 'Nieuwe huizen nodig, maar geen timmerman of metselaar te vinden: ‘Onvoldoende jongeren voor vacatures’'?[1]</w:t>
      </w:r>
      <w:r>
        <w:br/>
      </w:r>
    </w:p>
    <w:p>
      <w:pPr>
        <w:pStyle w:val="ListParagraph"/>
        <w:numPr>
          <w:ilvl w:val="0"/>
          <w:numId w:val="100502760"/>
        </w:numPr>
        <w:ind w:left="360"/>
      </w:pPr>
      <w:r>
        <w:t xml:space="preserve">Hoe beoordeelt u het feit dat 71% van de bouwbedrijven kampt met personeelstekorten, wat aanzienlijk hoger is dan het landelijk gemiddelde (45%)?</w:t>
      </w:r>
      <w:r>
        <w:br/>
      </w:r>
    </w:p>
    <w:p>
      <w:pPr>
        <w:pStyle w:val="ListParagraph"/>
        <w:numPr>
          <w:ilvl w:val="0"/>
          <w:numId w:val="100502760"/>
        </w:numPr>
        <w:ind w:left="360"/>
      </w:pPr>
      <w:r>
        <w:t xml:space="preserve">In hoeverre vormen deze personeelstekorten volgens u een risico voor het realiseren van de doelstelling om 100.000 woningen te bouwen?</w:t>
      </w:r>
      <w:r>
        <w:br/>
      </w:r>
    </w:p>
    <w:p>
      <w:pPr>
        <w:pStyle w:val="ListParagraph"/>
        <w:numPr>
          <w:ilvl w:val="0"/>
          <w:numId w:val="100502760"/>
        </w:numPr>
        <w:ind w:left="360"/>
      </w:pPr>
      <w:r>
        <w:t xml:space="preserve">Kunt u aangeven hoeveel vertraging direct toe te schrijven is aan deze personeelstekorten in de bouw?</w:t>
      </w:r>
      <w:r>
        <w:br/>
      </w:r>
    </w:p>
    <w:p>
      <w:pPr>
        <w:pStyle w:val="ListParagraph"/>
        <w:numPr>
          <w:ilvl w:val="0"/>
          <w:numId w:val="100502760"/>
        </w:numPr>
        <w:ind w:left="360"/>
      </w:pPr>
      <w:r>
        <w:t xml:space="preserve">Hoe verklaart u het dat vacatures in de bouwsector vaak moeilijk te vervullen zijn? Hoe verklaart u het dat sollicitanten vaak niet aan gevraagde eisen voldoen?</w:t>
      </w:r>
      <w:r>
        <w:br/>
      </w:r>
    </w:p>
    <w:p>
      <w:pPr>
        <w:pStyle w:val="ListParagraph"/>
        <w:numPr>
          <w:ilvl w:val="0"/>
          <w:numId w:val="100502760"/>
        </w:numPr>
        <w:ind w:left="360"/>
      </w:pPr>
      <w:r>
        <w:t xml:space="preserve">Welke concrete doelen stelt het kabinet voor het terugdringen van het aantal openstaande vacatures in de bouwsector richting 2027?</w:t>
      </w:r>
      <w:r>
        <w:br/>
      </w:r>
    </w:p>
    <w:p>
      <w:pPr>
        <w:pStyle w:val="ListParagraph"/>
        <w:numPr>
          <w:ilvl w:val="0"/>
          <w:numId w:val="100502760"/>
        </w:numPr>
        <w:ind w:left="360"/>
      </w:pPr>
      <w:r>
        <w:t xml:space="preserve">Welke concrete stappen gaat u zetten om de instroom in bouw- en techniekopleidingen te vergroten?</w:t>
      </w:r>
      <w:r>
        <w:br/>
      </w:r>
    </w:p>
    <w:p>
      <w:pPr>
        <w:pStyle w:val="ListParagraph"/>
        <w:numPr>
          <w:ilvl w:val="0"/>
          <w:numId w:val="100502760"/>
        </w:numPr>
        <w:ind w:left="360"/>
      </w:pPr>
      <w:r>
        <w:t xml:space="preserve">Hoe beoordeelt u initiatieven zoals BBL-opleidingen en financiële prikkels zoals diplomabonussen en doorleerbonussen? Wat zijn de resultaten van deze initiatieven?</w:t>
      </w:r>
      <w:r>
        <w:br/>
      </w:r>
    </w:p>
    <w:p>
      <w:pPr>
        <w:pStyle w:val="ListParagraph"/>
        <w:numPr>
          <w:ilvl w:val="0"/>
          <w:numId w:val="100502760"/>
        </w:numPr>
        <w:ind w:left="360"/>
      </w:pPr>
      <w:r>
        <w:t xml:space="preserve">Welke rol ziet u voor zij-instroom vanuit andere sectoren, en welke belemmeringen ervaren potentiële zij-instromers momenteel? Hoe bent u van plan deze belemmeringen te voorkomen?</w:t>
      </w:r>
      <w:r>
        <w:br/>
      </w:r>
    </w:p>
    <w:p>
      <w:pPr>
        <w:pStyle w:val="ListParagraph"/>
        <w:numPr>
          <w:ilvl w:val="0"/>
          <w:numId w:val="100502760"/>
        </w:numPr>
        <w:ind w:left="360"/>
      </w:pPr>
      <w:r>
        <w:t xml:space="preserve">Hoe kan technologische innovatie, zoals de inzet van robots, bijdragen aan het verlichten van personeelstekorten, en welke rol ziet u hierin voor de overheid? Hoe bent u van plan dit te stimuleren?</w:t>
      </w:r>
      <w:r>
        <w:br/>
      </w:r>
    </w:p>
    <w:p>
      <w:pPr>
        <w:pStyle w:val="ListParagraph"/>
        <w:numPr>
          <w:ilvl w:val="0"/>
          <w:numId w:val="100502760"/>
        </w:numPr>
        <w:ind w:left="360"/>
      </w:pPr>
      <w:r>
        <w:t xml:space="preserve">Kunt u deze vragen één voor één beantwoorden?</w:t>
      </w:r>
      <w:r>
        <w:br/>
      </w:r>
    </w:p>
    <w:p>
      <w:r>
        <w:t xml:space="preserve"> </w:t>
      </w:r>
      <w:r>
        <w:br/>
      </w:r>
    </w:p>
    <w:p>
      <w:r>
        <w:t xml:space="preserve">[1] AD.nl, Nieuwe huizen nodig, maar geen timmerman of metselaar te vinden: ‘Onvoldoende jongeren voor vacatures’, (31 maart 2026), https://www.ad.nl/economie/nieuwe-huizen-nodig-maar-geen-timmerman-of-metselaar-te-vinden-onvoldoende-jongeren-voor-vacatures~a95ce81b/.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