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0BA6" w:rsidR="00CC0BA6" w:rsidRDefault="00CC0BA6" w14:paraId="196B01AB" w14:textId="77777777">
      <w:pPr>
        <w:rPr>
          <w:rFonts w:ascii="Times New Roman" w:hAnsi="Times New Roman" w:cs="Times New Roman"/>
          <w:b/>
          <w:bCs/>
        </w:rPr>
      </w:pPr>
      <w:r w:rsidRPr="00CC0BA6">
        <w:rPr>
          <w:rFonts w:ascii="Times New Roman" w:hAnsi="Times New Roman" w:cs="Times New Roman"/>
          <w:b/>
          <w:bCs/>
        </w:rPr>
        <w:t>33 845</w:t>
      </w:r>
      <w:r w:rsidRPr="00CC0BA6">
        <w:rPr>
          <w:rFonts w:ascii="Times New Roman" w:hAnsi="Times New Roman" w:cs="Times New Roman"/>
          <w:b/>
          <w:bCs/>
        </w:rPr>
        <w:tab/>
      </w:r>
      <w:r w:rsidRPr="00CC0BA6">
        <w:rPr>
          <w:rFonts w:ascii="Times New Roman" w:hAnsi="Times New Roman" w:cs="Times New Roman"/>
          <w:b/>
          <w:bCs/>
        </w:rPr>
        <w:tab/>
        <w:t xml:space="preserve">Interparlementair </w:t>
      </w:r>
      <w:proofErr w:type="spellStart"/>
      <w:r w:rsidRPr="00CC0BA6">
        <w:rPr>
          <w:rFonts w:ascii="Times New Roman" w:hAnsi="Times New Roman" w:cs="Times New Roman"/>
          <w:b/>
          <w:bCs/>
        </w:rPr>
        <w:t>Koninkrijksoverleg</w:t>
      </w:r>
      <w:proofErr w:type="spellEnd"/>
    </w:p>
    <w:p w:rsidRPr="00CC0BA6" w:rsidR="00A6379E" w:rsidP="00CC0BA6" w:rsidRDefault="00CC0BA6" w14:paraId="59845044" w14:textId="1EEDC71E">
      <w:pPr>
        <w:ind w:left="1416" w:hanging="1416"/>
        <w:rPr>
          <w:rFonts w:ascii="Times New Roman" w:hAnsi="Times New Roman" w:cs="Times New Roman"/>
          <w:b/>
          <w:bCs/>
        </w:rPr>
      </w:pPr>
      <w:r w:rsidRPr="00CC0BA6">
        <w:rPr>
          <w:rFonts w:ascii="Times New Roman" w:hAnsi="Times New Roman" w:cs="Times New Roman"/>
          <w:b/>
          <w:bCs/>
        </w:rPr>
        <w:t>Nr. 59</w:t>
      </w:r>
      <w:r w:rsidRPr="00CC0BA6">
        <w:rPr>
          <w:rFonts w:ascii="Times New Roman" w:hAnsi="Times New Roman" w:cs="Times New Roman"/>
          <w:b/>
          <w:bCs/>
        </w:rPr>
        <w:tab/>
        <w:t xml:space="preserve">Verslag van een werkbezoek van een delegatie van de vaste commissies voor Koninkrijksrelaties van de eerste en de Tweede Kamer der Staten-Generaal aan Aruba van 17 februari tot en met 21 februari 2026 </w:t>
      </w:r>
      <w:r w:rsidRPr="00CC0BA6">
        <w:rPr>
          <w:rFonts w:ascii="Times New Roman" w:hAnsi="Times New Roman" w:cs="Times New Roman"/>
          <w:b/>
          <w:bCs/>
        </w:rPr>
        <w:br/>
      </w:r>
      <w:r w:rsidRPr="00CC0BA6" w:rsidR="008148A0">
        <w:rPr>
          <w:rFonts w:ascii="Times New Roman" w:hAnsi="Times New Roman" w:cs="Times New Roman"/>
        </w:rPr>
        <w:t xml:space="preserve">Vastgesteld </w:t>
      </w:r>
      <w:r w:rsidRPr="00CC0BA6">
        <w:rPr>
          <w:rFonts w:ascii="Times New Roman" w:hAnsi="Times New Roman" w:cs="Times New Roman"/>
        </w:rPr>
        <w:t>1 april</w:t>
      </w:r>
      <w:r w:rsidRPr="00CC0BA6" w:rsidR="00393A3F">
        <w:rPr>
          <w:rFonts w:ascii="Times New Roman" w:hAnsi="Times New Roman" w:cs="Times New Roman"/>
        </w:rPr>
        <w:t xml:space="preserve"> 2026</w:t>
      </w:r>
    </w:p>
    <w:p w:rsidRPr="00CC0BA6" w:rsidR="008531CB" w:rsidP="00875BA7" w:rsidRDefault="00875BA7" w14:paraId="3AB6D06E" w14:textId="72026177">
      <w:pPr>
        <w:rPr>
          <w:rFonts w:ascii="Times New Roman" w:hAnsi="Times New Roman" w:cs="Times New Roman"/>
        </w:rPr>
      </w:pPr>
      <w:r w:rsidRPr="00CC0BA6">
        <w:rPr>
          <w:rFonts w:ascii="Times New Roman" w:hAnsi="Times New Roman" w:cs="Times New Roman"/>
        </w:rPr>
        <w:t>Van 1</w:t>
      </w:r>
      <w:r w:rsidRPr="00CC0BA6" w:rsidR="008531CB">
        <w:rPr>
          <w:rFonts w:ascii="Times New Roman" w:hAnsi="Times New Roman" w:cs="Times New Roman"/>
        </w:rPr>
        <w:t>8</w:t>
      </w:r>
      <w:r w:rsidRPr="00CC0BA6">
        <w:rPr>
          <w:rFonts w:ascii="Times New Roman" w:hAnsi="Times New Roman" w:cs="Times New Roman"/>
        </w:rPr>
        <w:t xml:space="preserve"> februari tot en met </w:t>
      </w:r>
      <w:r w:rsidRPr="00CC0BA6" w:rsidR="008531CB">
        <w:rPr>
          <w:rFonts w:ascii="Times New Roman" w:hAnsi="Times New Roman" w:cs="Times New Roman"/>
        </w:rPr>
        <w:t>21 februari</w:t>
      </w:r>
      <w:r w:rsidRPr="00CC0BA6">
        <w:rPr>
          <w:rFonts w:ascii="Times New Roman" w:hAnsi="Times New Roman" w:cs="Times New Roman"/>
        </w:rPr>
        <w:t xml:space="preserve"> 20</w:t>
      </w:r>
      <w:r w:rsidRPr="00CC0BA6" w:rsidR="008531CB">
        <w:rPr>
          <w:rFonts w:ascii="Times New Roman" w:hAnsi="Times New Roman" w:cs="Times New Roman"/>
        </w:rPr>
        <w:t>26</w:t>
      </w:r>
      <w:r w:rsidRPr="00CC0BA6">
        <w:rPr>
          <w:rFonts w:ascii="Times New Roman" w:hAnsi="Times New Roman" w:cs="Times New Roman"/>
        </w:rPr>
        <w:t xml:space="preserve"> zijn delegaties van de Staten van Aruba, van de Staten van Curaçao, van de Staten van </w:t>
      </w:r>
      <w:r w:rsidRPr="00CC0BA6" w:rsidR="00CC0BA6">
        <w:rPr>
          <w:rFonts w:ascii="Times New Roman" w:hAnsi="Times New Roman" w:cs="Times New Roman"/>
        </w:rPr>
        <w:t>Sint-Maarten</w:t>
      </w:r>
      <w:r w:rsidRPr="00CC0BA6">
        <w:rPr>
          <w:rFonts w:ascii="Times New Roman" w:hAnsi="Times New Roman" w:cs="Times New Roman"/>
        </w:rPr>
        <w:t xml:space="preserve"> en van de beide Kamers der Staten-Generaal in het kader van het Interparlementair </w:t>
      </w:r>
      <w:proofErr w:type="spellStart"/>
      <w:r w:rsidRPr="00CC0BA6">
        <w:rPr>
          <w:rFonts w:ascii="Times New Roman" w:hAnsi="Times New Roman" w:cs="Times New Roman"/>
        </w:rPr>
        <w:t>Koninkrijksoverleg</w:t>
      </w:r>
      <w:proofErr w:type="spellEnd"/>
      <w:r w:rsidRPr="00CC0BA6">
        <w:rPr>
          <w:rFonts w:ascii="Times New Roman" w:hAnsi="Times New Roman" w:cs="Times New Roman"/>
        </w:rPr>
        <w:t xml:space="preserve"> (IPKO) bijeengekomen op</w:t>
      </w:r>
      <w:r w:rsidRPr="00CC0BA6" w:rsidR="008531CB">
        <w:rPr>
          <w:rFonts w:ascii="Times New Roman" w:hAnsi="Times New Roman" w:cs="Times New Roman"/>
        </w:rPr>
        <w:t xml:space="preserve"> Aruba</w:t>
      </w:r>
      <w:r w:rsidRPr="00CC0BA6">
        <w:rPr>
          <w:rFonts w:ascii="Times New Roman" w:hAnsi="Times New Roman" w:cs="Times New Roman"/>
        </w:rPr>
        <w:t xml:space="preserve">. </w:t>
      </w:r>
    </w:p>
    <w:p w:rsidRPr="00CC0BA6" w:rsidR="00875BA7" w:rsidP="00875BA7" w:rsidRDefault="00875BA7" w14:paraId="5A28B212" w14:textId="0C41813D">
      <w:pPr>
        <w:rPr>
          <w:rFonts w:ascii="Times New Roman" w:hAnsi="Times New Roman" w:cs="Times New Roman"/>
        </w:rPr>
      </w:pPr>
      <w:r w:rsidRPr="00CC0BA6">
        <w:rPr>
          <w:rFonts w:ascii="Times New Roman" w:hAnsi="Times New Roman" w:cs="Times New Roman"/>
        </w:rPr>
        <w:t xml:space="preserve">Het IPKO is de overlegstructuur van de parlementen van de landen van het Koninkrijk en vindt in beginsel tweemaal per jaar plaats. </w:t>
      </w:r>
      <w:r w:rsidRPr="00CC0BA6" w:rsidR="000B0C01">
        <w:rPr>
          <w:rFonts w:ascii="Times New Roman" w:hAnsi="Times New Roman" w:cs="Times New Roman"/>
        </w:rPr>
        <w:t>De afsprakenlijst van dit overleg is separaat gepubliceerd.</w:t>
      </w:r>
      <w:r w:rsidRPr="00CC0BA6" w:rsidR="000B0C01">
        <w:rPr>
          <w:rStyle w:val="Voetnootmarkering"/>
          <w:rFonts w:ascii="Times New Roman" w:hAnsi="Times New Roman" w:cs="Times New Roman"/>
        </w:rPr>
        <w:footnoteReference w:id="1"/>
      </w:r>
      <w:r w:rsidRPr="00CC0BA6" w:rsidR="000B0C01">
        <w:rPr>
          <w:rFonts w:ascii="Times New Roman" w:hAnsi="Times New Roman" w:cs="Times New Roman"/>
        </w:rPr>
        <w:t xml:space="preserve"> </w:t>
      </w:r>
      <w:r w:rsidRPr="00CC0BA6">
        <w:rPr>
          <w:rFonts w:ascii="Times New Roman" w:hAnsi="Times New Roman" w:cs="Times New Roman"/>
        </w:rPr>
        <w:t xml:space="preserve"> </w:t>
      </w:r>
    </w:p>
    <w:p w:rsidRPr="00CC0BA6" w:rsidR="00875BA7" w:rsidP="00875BA7" w:rsidRDefault="00875BA7" w14:paraId="53DBF3E2" w14:textId="401280D5">
      <w:pPr>
        <w:rPr>
          <w:rFonts w:ascii="Times New Roman" w:hAnsi="Times New Roman" w:cs="Times New Roman"/>
        </w:rPr>
      </w:pPr>
      <w:r w:rsidRPr="00CC0BA6">
        <w:rPr>
          <w:rFonts w:ascii="Times New Roman" w:hAnsi="Times New Roman" w:cs="Times New Roman"/>
        </w:rPr>
        <w:t xml:space="preserve">De Nederlandse delegatie bestond uit </w:t>
      </w:r>
      <w:r w:rsidRPr="00CC0BA6" w:rsidR="007D5E69">
        <w:rPr>
          <w:rFonts w:ascii="Times New Roman" w:hAnsi="Times New Roman" w:cs="Times New Roman"/>
        </w:rPr>
        <w:t>mw. Mutluer (delegatieleider)</w:t>
      </w:r>
      <w:r w:rsidRPr="00CC0BA6" w:rsidR="000153BA">
        <w:rPr>
          <w:rFonts w:ascii="Times New Roman" w:hAnsi="Times New Roman" w:cs="Times New Roman"/>
        </w:rPr>
        <w:t xml:space="preserve"> en </w:t>
      </w:r>
      <w:r w:rsidRPr="00CC0BA6" w:rsidR="007D5E69">
        <w:rPr>
          <w:rFonts w:ascii="Times New Roman" w:hAnsi="Times New Roman" w:cs="Times New Roman"/>
        </w:rPr>
        <w:t xml:space="preserve">dhr. </w:t>
      </w:r>
      <w:proofErr w:type="spellStart"/>
      <w:r w:rsidRPr="00CC0BA6" w:rsidR="007D5E69">
        <w:rPr>
          <w:rFonts w:ascii="Times New Roman" w:hAnsi="Times New Roman" w:cs="Times New Roman"/>
        </w:rPr>
        <w:t>Rosenmöller</w:t>
      </w:r>
      <w:proofErr w:type="spellEnd"/>
      <w:r w:rsidRPr="00CC0BA6" w:rsidR="007D5E69">
        <w:rPr>
          <w:rFonts w:ascii="Times New Roman" w:hAnsi="Times New Roman" w:cs="Times New Roman"/>
        </w:rPr>
        <w:t xml:space="preserve"> (</w:t>
      </w:r>
      <w:proofErr w:type="spellStart"/>
      <w:r w:rsidRPr="00CC0BA6" w:rsidR="007D5E69">
        <w:rPr>
          <w:rFonts w:ascii="Times New Roman" w:hAnsi="Times New Roman" w:cs="Times New Roman"/>
        </w:rPr>
        <w:t>vice</w:t>
      </w:r>
      <w:proofErr w:type="spellEnd"/>
      <w:r w:rsidRPr="00CC0BA6" w:rsidR="007D5E69">
        <w:rPr>
          <w:rFonts w:ascii="Times New Roman" w:hAnsi="Times New Roman" w:cs="Times New Roman"/>
        </w:rPr>
        <w:t>-delegatieleider)</w:t>
      </w:r>
      <w:r w:rsidRPr="00CC0BA6" w:rsidR="00FD4899">
        <w:rPr>
          <w:rFonts w:ascii="Times New Roman" w:hAnsi="Times New Roman" w:cs="Times New Roman"/>
        </w:rPr>
        <w:t>, de Eerste Kamerleden dhr.</w:t>
      </w:r>
      <w:r w:rsidRPr="00CC0BA6" w:rsidR="007D5E69">
        <w:rPr>
          <w:rFonts w:ascii="Times New Roman" w:hAnsi="Times New Roman" w:cs="Times New Roman"/>
        </w:rPr>
        <w:t xml:space="preserve"> Recourt</w:t>
      </w:r>
      <w:r w:rsidRPr="00CC0BA6" w:rsidR="00FD4899">
        <w:rPr>
          <w:rFonts w:ascii="Times New Roman" w:hAnsi="Times New Roman" w:cs="Times New Roman"/>
        </w:rPr>
        <w:t xml:space="preserve"> (GroenLinks-PvdA), dhr. Rietkerk (CDA)</w:t>
      </w:r>
      <w:r w:rsidRPr="00CC0BA6" w:rsidR="004E76C0">
        <w:rPr>
          <w:rFonts w:ascii="Times New Roman" w:hAnsi="Times New Roman" w:cs="Times New Roman"/>
        </w:rPr>
        <w:t xml:space="preserve">, </w:t>
      </w:r>
      <w:r w:rsidRPr="00CC0BA6" w:rsidR="007D5E69">
        <w:rPr>
          <w:rFonts w:ascii="Times New Roman" w:hAnsi="Times New Roman" w:cs="Times New Roman"/>
        </w:rPr>
        <w:t>mw. Vogels</w:t>
      </w:r>
      <w:r w:rsidRPr="00CC0BA6" w:rsidR="004E76C0">
        <w:rPr>
          <w:rFonts w:ascii="Times New Roman" w:hAnsi="Times New Roman" w:cs="Times New Roman"/>
        </w:rPr>
        <w:t xml:space="preserve"> (VVD), en </w:t>
      </w:r>
      <w:r w:rsidRPr="00CC0BA6" w:rsidR="007D5E69">
        <w:rPr>
          <w:rFonts w:ascii="Times New Roman" w:hAnsi="Times New Roman" w:cs="Times New Roman"/>
        </w:rPr>
        <w:t>dhr. Panman</w:t>
      </w:r>
      <w:r w:rsidRPr="00CC0BA6" w:rsidR="004E76C0">
        <w:rPr>
          <w:rFonts w:ascii="Times New Roman" w:hAnsi="Times New Roman" w:cs="Times New Roman"/>
        </w:rPr>
        <w:t xml:space="preserve"> (BBB) en de Tweede Kamerleden</w:t>
      </w:r>
      <w:r w:rsidRPr="00CC0BA6" w:rsidR="00CF07D4">
        <w:rPr>
          <w:rFonts w:ascii="Times New Roman" w:hAnsi="Times New Roman" w:cs="Times New Roman"/>
        </w:rPr>
        <w:t xml:space="preserve"> </w:t>
      </w:r>
      <w:r w:rsidRPr="00CC0BA6" w:rsidR="007D5E69">
        <w:rPr>
          <w:rFonts w:ascii="Times New Roman" w:hAnsi="Times New Roman" w:cs="Times New Roman"/>
        </w:rPr>
        <w:t xml:space="preserve">mw. </w:t>
      </w:r>
      <w:r w:rsidRPr="00CC0BA6" w:rsidR="000147D3">
        <w:rPr>
          <w:rFonts w:ascii="Times New Roman" w:hAnsi="Times New Roman" w:cs="Times New Roman"/>
        </w:rPr>
        <w:t xml:space="preserve">Heera </w:t>
      </w:r>
      <w:r w:rsidRPr="00CC0BA6" w:rsidR="007D5E69">
        <w:rPr>
          <w:rFonts w:ascii="Times New Roman" w:hAnsi="Times New Roman" w:cs="Times New Roman"/>
        </w:rPr>
        <w:t>Dijk</w:t>
      </w:r>
      <w:r w:rsidRPr="00CC0BA6" w:rsidR="00CF07D4">
        <w:rPr>
          <w:rFonts w:ascii="Times New Roman" w:hAnsi="Times New Roman" w:cs="Times New Roman"/>
        </w:rPr>
        <w:t xml:space="preserve"> (D66), </w:t>
      </w:r>
      <w:r w:rsidRPr="00CC0BA6" w:rsidR="007D5E69">
        <w:rPr>
          <w:rFonts w:ascii="Times New Roman" w:hAnsi="Times New Roman" w:cs="Times New Roman"/>
        </w:rPr>
        <w:t>mw. Nanninga</w:t>
      </w:r>
      <w:r w:rsidRPr="00CC0BA6" w:rsidR="00CF07D4">
        <w:rPr>
          <w:rFonts w:ascii="Times New Roman" w:hAnsi="Times New Roman" w:cs="Times New Roman"/>
        </w:rPr>
        <w:t xml:space="preserve"> (JA21), </w:t>
      </w:r>
      <w:r w:rsidRPr="00CC0BA6" w:rsidR="007D5E69">
        <w:rPr>
          <w:rFonts w:ascii="Times New Roman" w:hAnsi="Times New Roman" w:cs="Times New Roman"/>
        </w:rPr>
        <w:t>dhr. Vlottes</w:t>
      </w:r>
      <w:r w:rsidRPr="00CC0BA6" w:rsidR="00CF07D4">
        <w:rPr>
          <w:rFonts w:ascii="Times New Roman" w:hAnsi="Times New Roman" w:cs="Times New Roman"/>
        </w:rPr>
        <w:t xml:space="preserve"> (PVV), </w:t>
      </w:r>
      <w:r w:rsidRPr="00CC0BA6" w:rsidR="007D5E69">
        <w:rPr>
          <w:rFonts w:ascii="Times New Roman" w:hAnsi="Times New Roman" w:cs="Times New Roman"/>
        </w:rPr>
        <w:t xml:space="preserve">dhr. Ceder </w:t>
      </w:r>
      <w:r w:rsidRPr="00CC0BA6" w:rsidR="00CF07D4">
        <w:rPr>
          <w:rFonts w:ascii="Times New Roman" w:hAnsi="Times New Roman" w:cs="Times New Roman"/>
        </w:rPr>
        <w:t xml:space="preserve">(ChristenUnie) en </w:t>
      </w:r>
      <w:r w:rsidRPr="00CC0BA6" w:rsidR="007D5E69">
        <w:rPr>
          <w:rFonts w:ascii="Times New Roman" w:hAnsi="Times New Roman" w:cs="Times New Roman"/>
        </w:rPr>
        <w:t xml:space="preserve">dhr. </w:t>
      </w:r>
      <w:r w:rsidRPr="00CC0BA6" w:rsidR="000147D3">
        <w:rPr>
          <w:rFonts w:ascii="Times New Roman" w:hAnsi="Times New Roman" w:cs="Times New Roman"/>
        </w:rPr>
        <w:t>Tijs v</w:t>
      </w:r>
      <w:r w:rsidRPr="00CC0BA6" w:rsidR="00CF07D4">
        <w:rPr>
          <w:rFonts w:ascii="Times New Roman" w:hAnsi="Times New Roman" w:cs="Times New Roman"/>
        </w:rPr>
        <w:t xml:space="preserve">an </w:t>
      </w:r>
      <w:r w:rsidRPr="00CC0BA6" w:rsidR="007D5E69">
        <w:rPr>
          <w:rFonts w:ascii="Times New Roman" w:hAnsi="Times New Roman" w:cs="Times New Roman"/>
        </w:rPr>
        <w:t xml:space="preserve">den Brink </w:t>
      </w:r>
      <w:r w:rsidRPr="00CC0BA6" w:rsidR="00CF07D4">
        <w:rPr>
          <w:rFonts w:ascii="Times New Roman" w:hAnsi="Times New Roman" w:cs="Times New Roman"/>
        </w:rPr>
        <w:t xml:space="preserve">(CDA). </w:t>
      </w:r>
      <w:r w:rsidRPr="00CC0BA6">
        <w:rPr>
          <w:rFonts w:ascii="Times New Roman" w:hAnsi="Times New Roman" w:cs="Times New Roman"/>
        </w:rPr>
        <w:t>De delegatie werd</w:t>
      </w:r>
      <w:r w:rsidRPr="00CC0BA6" w:rsidR="00CF07D4">
        <w:rPr>
          <w:rFonts w:ascii="Times New Roman" w:hAnsi="Times New Roman" w:cs="Times New Roman"/>
        </w:rPr>
        <w:t xml:space="preserve"> ambtelijk</w:t>
      </w:r>
      <w:r w:rsidRPr="00CC0BA6">
        <w:rPr>
          <w:rFonts w:ascii="Times New Roman" w:hAnsi="Times New Roman" w:cs="Times New Roman"/>
        </w:rPr>
        <w:t xml:space="preserve"> begeleid door </w:t>
      </w:r>
      <w:r w:rsidRPr="00CC0BA6" w:rsidR="00611BA4">
        <w:rPr>
          <w:rFonts w:ascii="Times New Roman" w:hAnsi="Times New Roman" w:cs="Times New Roman"/>
        </w:rPr>
        <w:t xml:space="preserve">de </w:t>
      </w:r>
      <w:r w:rsidRPr="00CC0BA6">
        <w:rPr>
          <w:rFonts w:ascii="Times New Roman" w:hAnsi="Times New Roman" w:cs="Times New Roman"/>
        </w:rPr>
        <w:t>griffier van de commissie Koninkrijksrelaties van de Tweede Kamer</w:t>
      </w:r>
      <w:r w:rsidRPr="00CC0BA6" w:rsidR="00CF07D4">
        <w:rPr>
          <w:rFonts w:ascii="Times New Roman" w:hAnsi="Times New Roman" w:cs="Times New Roman"/>
        </w:rPr>
        <w:t>,</w:t>
      </w:r>
      <w:r w:rsidRPr="00CC0BA6">
        <w:rPr>
          <w:rFonts w:ascii="Times New Roman" w:hAnsi="Times New Roman" w:cs="Times New Roman"/>
        </w:rPr>
        <w:t xml:space="preserve"> </w:t>
      </w:r>
      <w:r w:rsidRPr="00CC0BA6" w:rsidR="00CF07D4">
        <w:rPr>
          <w:rFonts w:ascii="Times New Roman" w:hAnsi="Times New Roman" w:cs="Times New Roman"/>
        </w:rPr>
        <w:t xml:space="preserve">mw. </w:t>
      </w:r>
      <w:r w:rsidRPr="00CC0BA6" w:rsidR="00611BA4">
        <w:rPr>
          <w:rFonts w:ascii="Times New Roman" w:hAnsi="Times New Roman" w:cs="Times New Roman"/>
        </w:rPr>
        <w:t>Hessing-Puts</w:t>
      </w:r>
      <w:r w:rsidRPr="00CC0BA6" w:rsidR="00CF07D4">
        <w:rPr>
          <w:rFonts w:ascii="Times New Roman" w:hAnsi="Times New Roman" w:cs="Times New Roman"/>
        </w:rPr>
        <w:t>,</w:t>
      </w:r>
      <w:r w:rsidRPr="00CC0BA6">
        <w:rPr>
          <w:rFonts w:ascii="Times New Roman" w:hAnsi="Times New Roman" w:cs="Times New Roman"/>
        </w:rPr>
        <w:t xml:space="preserve"> en de griffier van de commissie Koninkrijksrelaties van de Eerste Kamer</w:t>
      </w:r>
      <w:r w:rsidRPr="00CC0BA6" w:rsidR="00CF07D4">
        <w:rPr>
          <w:rFonts w:ascii="Times New Roman" w:hAnsi="Times New Roman" w:cs="Times New Roman"/>
        </w:rPr>
        <w:t>, dhr.</w:t>
      </w:r>
      <w:r w:rsidRPr="00CC0BA6">
        <w:rPr>
          <w:rFonts w:ascii="Times New Roman" w:hAnsi="Times New Roman" w:cs="Times New Roman"/>
        </w:rPr>
        <w:t xml:space="preserve"> Bergman. </w:t>
      </w:r>
    </w:p>
    <w:p w:rsidRPr="00CC0BA6" w:rsidR="006C34F5" w:rsidP="00875BA7" w:rsidRDefault="006C34F5" w14:paraId="0BCEE22A" w14:textId="13620CC0">
      <w:pPr>
        <w:rPr>
          <w:rFonts w:ascii="Times New Roman" w:hAnsi="Times New Roman" w:cs="Times New Roman"/>
        </w:rPr>
      </w:pPr>
      <w:r w:rsidRPr="00CC0BA6">
        <w:rPr>
          <w:rFonts w:ascii="Times New Roman" w:hAnsi="Times New Roman" w:cs="Times New Roman"/>
        </w:rPr>
        <w:t>D</w:t>
      </w:r>
      <w:r w:rsidRPr="00CC0BA6" w:rsidR="00875BA7">
        <w:rPr>
          <w:rFonts w:ascii="Times New Roman" w:hAnsi="Times New Roman" w:cs="Times New Roman"/>
        </w:rPr>
        <w:t xml:space="preserve">e delegatie heeft van de gelegenheid gebruik gemaakt om </w:t>
      </w:r>
      <w:r w:rsidRPr="00CC0BA6" w:rsidR="00F325A6">
        <w:rPr>
          <w:rFonts w:ascii="Times New Roman" w:hAnsi="Times New Roman" w:cs="Times New Roman"/>
        </w:rPr>
        <w:t xml:space="preserve">voorafgaand aan </w:t>
      </w:r>
      <w:r w:rsidRPr="00CC0BA6" w:rsidR="00875BA7">
        <w:rPr>
          <w:rFonts w:ascii="Times New Roman" w:hAnsi="Times New Roman" w:cs="Times New Roman"/>
        </w:rPr>
        <w:t xml:space="preserve">het </w:t>
      </w:r>
      <w:r w:rsidRPr="00CC0BA6" w:rsidR="00CC0BA6">
        <w:rPr>
          <w:rFonts w:ascii="Times New Roman" w:hAnsi="Times New Roman" w:cs="Times New Roman"/>
        </w:rPr>
        <w:t>IPKO-werkbezoeken</w:t>
      </w:r>
      <w:r w:rsidRPr="00CC0BA6" w:rsidR="00875BA7">
        <w:rPr>
          <w:rFonts w:ascii="Times New Roman" w:hAnsi="Times New Roman" w:cs="Times New Roman"/>
        </w:rPr>
        <w:t xml:space="preserve"> af te leggen op </w:t>
      </w:r>
      <w:r w:rsidRPr="00CC0BA6" w:rsidR="00EB3B65">
        <w:rPr>
          <w:rFonts w:ascii="Times New Roman" w:hAnsi="Times New Roman" w:cs="Times New Roman"/>
        </w:rPr>
        <w:t>Aruba</w:t>
      </w:r>
      <w:r w:rsidRPr="00CC0BA6" w:rsidR="00875BA7">
        <w:rPr>
          <w:rFonts w:ascii="Times New Roman" w:hAnsi="Times New Roman" w:cs="Times New Roman"/>
        </w:rPr>
        <w:t xml:space="preserve">. De Nederlandse delegatie brengt hierbij beknopt verslag uit van deze werkbezoeken en bedankt alle gesprekspartners voor de open dialoog en voor hun bereidwillige medewerking aan het welslagen van de werkbezoeken. </w:t>
      </w:r>
    </w:p>
    <w:p w:rsidRPr="00CC0BA6" w:rsidR="00875BA7" w:rsidP="00875BA7" w:rsidRDefault="00875BA7" w14:paraId="6333626A" w14:textId="07C7AC73">
      <w:pPr>
        <w:rPr>
          <w:rFonts w:ascii="Times New Roman" w:hAnsi="Times New Roman" w:cs="Times New Roman"/>
        </w:rPr>
      </w:pPr>
      <w:r w:rsidRPr="00CC0BA6">
        <w:rPr>
          <w:rFonts w:ascii="Times New Roman" w:hAnsi="Times New Roman" w:cs="Times New Roman"/>
        </w:rPr>
        <w:t xml:space="preserve">De Nederlandse delegatie is </w:t>
      </w:r>
      <w:proofErr w:type="gramStart"/>
      <w:r w:rsidRPr="00CC0BA6">
        <w:rPr>
          <w:rFonts w:ascii="Times New Roman" w:hAnsi="Times New Roman" w:cs="Times New Roman"/>
        </w:rPr>
        <w:t>tevens</w:t>
      </w:r>
      <w:proofErr w:type="gramEnd"/>
      <w:r w:rsidRPr="00CC0BA6">
        <w:rPr>
          <w:rFonts w:ascii="Times New Roman" w:hAnsi="Times New Roman" w:cs="Times New Roman"/>
        </w:rPr>
        <w:t xml:space="preserve"> veel dank verschuldigd aan de </w:t>
      </w:r>
      <w:r w:rsidRPr="00CC0BA6" w:rsidR="00EB3B65">
        <w:rPr>
          <w:rFonts w:ascii="Times New Roman" w:hAnsi="Times New Roman" w:cs="Times New Roman"/>
        </w:rPr>
        <w:t xml:space="preserve">Gouverneur van Aruba, de </w:t>
      </w:r>
      <w:r w:rsidRPr="00CC0BA6">
        <w:rPr>
          <w:rFonts w:ascii="Times New Roman" w:hAnsi="Times New Roman" w:cs="Times New Roman"/>
        </w:rPr>
        <w:t xml:space="preserve">Minister-President van </w:t>
      </w:r>
      <w:r w:rsidRPr="00CC0BA6" w:rsidR="00EB3B65">
        <w:rPr>
          <w:rFonts w:ascii="Times New Roman" w:hAnsi="Times New Roman" w:cs="Times New Roman"/>
        </w:rPr>
        <w:t>Aruba</w:t>
      </w:r>
      <w:r w:rsidRPr="00CC0BA6">
        <w:rPr>
          <w:rFonts w:ascii="Times New Roman" w:hAnsi="Times New Roman" w:cs="Times New Roman"/>
        </w:rPr>
        <w:t xml:space="preserve"> en leden van zijn </w:t>
      </w:r>
      <w:r w:rsidRPr="00CC0BA6" w:rsidR="00A01715">
        <w:rPr>
          <w:rFonts w:ascii="Times New Roman" w:hAnsi="Times New Roman" w:cs="Times New Roman"/>
        </w:rPr>
        <w:t>kabinet</w:t>
      </w:r>
      <w:r w:rsidRPr="00CC0BA6">
        <w:rPr>
          <w:rFonts w:ascii="Times New Roman" w:hAnsi="Times New Roman" w:cs="Times New Roman"/>
        </w:rPr>
        <w:t xml:space="preserve">, alsook aan de Vertegenwoordiger van Nederland in Aruba, Curaçao en </w:t>
      </w:r>
      <w:r w:rsidRPr="00CC0BA6" w:rsidR="00CC0BA6">
        <w:rPr>
          <w:rFonts w:ascii="Times New Roman" w:hAnsi="Times New Roman" w:cs="Times New Roman"/>
        </w:rPr>
        <w:t>Sint-Maarten</w:t>
      </w:r>
      <w:r w:rsidRPr="00CC0BA6">
        <w:rPr>
          <w:rFonts w:ascii="Times New Roman" w:hAnsi="Times New Roman" w:cs="Times New Roman"/>
        </w:rPr>
        <w:t xml:space="preserve"> en </w:t>
      </w:r>
      <w:r w:rsidRPr="00CC0BA6" w:rsidR="00397C80">
        <w:rPr>
          <w:rFonts w:ascii="Times New Roman" w:hAnsi="Times New Roman" w:cs="Times New Roman"/>
        </w:rPr>
        <w:t xml:space="preserve">zijn </w:t>
      </w:r>
      <w:r w:rsidRPr="00CC0BA6">
        <w:rPr>
          <w:rFonts w:ascii="Times New Roman" w:hAnsi="Times New Roman" w:cs="Times New Roman"/>
        </w:rPr>
        <w:t xml:space="preserve">medewerkers. </w:t>
      </w:r>
      <w:r w:rsidRPr="00CC0BA6" w:rsidR="00397C80">
        <w:rPr>
          <w:rFonts w:ascii="Times New Roman" w:hAnsi="Times New Roman" w:cs="Times New Roman"/>
        </w:rPr>
        <w:t xml:space="preserve">In het bijzonder geldt haar dank </w:t>
      </w:r>
      <w:r w:rsidRPr="00CC0BA6" w:rsidR="00611BA4">
        <w:rPr>
          <w:rFonts w:ascii="Times New Roman" w:hAnsi="Times New Roman" w:cs="Times New Roman"/>
        </w:rPr>
        <w:t xml:space="preserve">de plaatsvervangend Vertegenwoordiger van Nederland in Aruba en de staf van </w:t>
      </w:r>
      <w:r w:rsidRPr="00CC0BA6" w:rsidR="00B06CA8">
        <w:rPr>
          <w:rFonts w:ascii="Times New Roman" w:hAnsi="Times New Roman" w:cs="Times New Roman"/>
        </w:rPr>
        <w:t>de Vertegenwoordiging van Nederland in Oranjestad (</w:t>
      </w:r>
      <w:r w:rsidRPr="00CC0BA6" w:rsidR="00611BA4">
        <w:rPr>
          <w:rFonts w:ascii="Times New Roman" w:hAnsi="Times New Roman" w:cs="Times New Roman"/>
        </w:rPr>
        <w:t>VNO</w:t>
      </w:r>
      <w:r w:rsidRPr="00CC0BA6" w:rsidR="00B06CA8">
        <w:rPr>
          <w:rFonts w:ascii="Times New Roman" w:hAnsi="Times New Roman" w:cs="Times New Roman"/>
        </w:rPr>
        <w:t>)</w:t>
      </w:r>
      <w:r w:rsidRPr="00CC0BA6" w:rsidR="008411A4">
        <w:rPr>
          <w:rFonts w:ascii="Times New Roman" w:hAnsi="Times New Roman" w:cs="Times New Roman"/>
        </w:rPr>
        <w:t xml:space="preserve"> voor de hulp bij de organisatie en realisatie van de werkbezoeken en gesprekken. </w:t>
      </w:r>
      <w:r w:rsidRPr="00CC0BA6" w:rsidR="00611BA4">
        <w:rPr>
          <w:rFonts w:ascii="Times New Roman" w:hAnsi="Times New Roman" w:cs="Times New Roman"/>
        </w:rPr>
        <w:t xml:space="preserve"> </w:t>
      </w:r>
    </w:p>
    <w:p w:rsidRPr="00CC0BA6" w:rsidR="00875BA7" w:rsidP="00875BA7" w:rsidRDefault="00CC0BA6" w14:paraId="2C0444E6" w14:textId="300EF4C1">
      <w:pPr>
        <w:rPr>
          <w:rFonts w:ascii="Times New Roman" w:hAnsi="Times New Roman" w:cs="Times New Roman"/>
        </w:rPr>
      </w:pPr>
      <w:r>
        <w:rPr>
          <w:rFonts w:ascii="Times New Roman" w:hAnsi="Times New Roman" w:cs="Times New Roman"/>
        </w:rPr>
        <w:br/>
      </w:r>
      <w:r w:rsidRPr="00CC0BA6" w:rsidR="00875BA7">
        <w:rPr>
          <w:rFonts w:ascii="Times New Roman" w:hAnsi="Times New Roman" w:cs="Times New Roman"/>
        </w:rPr>
        <w:t>De voorzitter van de delegatie,</w:t>
      </w:r>
      <w:r>
        <w:rPr>
          <w:rFonts w:ascii="Times New Roman" w:hAnsi="Times New Roman" w:cs="Times New Roman"/>
        </w:rPr>
        <w:br/>
      </w:r>
      <w:proofErr w:type="spellStart"/>
      <w:r w:rsidRPr="00CC0BA6" w:rsidR="00611BA4">
        <w:rPr>
          <w:rFonts w:ascii="Times New Roman" w:hAnsi="Times New Roman" w:cs="Times New Roman"/>
        </w:rPr>
        <w:t>Mut</w:t>
      </w:r>
      <w:r w:rsidRPr="00CC0BA6" w:rsidR="00B06CA8">
        <w:rPr>
          <w:rFonts w:ascii="Times New Roman" w:hAnsi="Times New Roman" w:cs="Times New Roman"/>
        </w:rPr>
        <w:t>l</w:t>
      </w:r>
      <w:r w:rsidRPr="00CC0BA6" w:rsidR="00611BA4">
        <w:rPr>
          <w:rFonts w:ascii="Times New Roman" w:hAnsi="Times New Roman" w:cs="Times New Roman"/>
        </w:rPr>
        <w:t>uer</w:t>
      </w:r>
      <w:proofErr w:type="spellEnd"/>
    </w:p>
    <w:p w:rsidRPr="00CC0BA6" w:rsidR="00875BA7" w:rsidP="00875BA7" w:rsidRDefault="00875BA7" w14:paraId="6FEEA73E" w14:textId="7D6F5EF8">
      <w:pPr>
        <w:rPr>
          <w:rFonts w:ascii="Times New Roman" w:hAnsi="Times New Roman" w:cs="Times New Roman"/>
        </w:rPr>
      </w:pPr>
      <w:r w:rsidRPr="00CC0BA6">
        <w:rPr>
          <w:rFonts w:ascii="Times New Roman" w:hAnsi="Times New Roman" w:cs="Times New Roman"/>
        </w:rPr>
        <w:t>De vicevoorzitter van de delegatie,</w:t>
      </w:r>
      <w:r w:rsidR="00CC0BA6">
        <w:rPr>
          <w:rFonts w:ascii="Times New Roman" w:hAnsi="Times New Roman" w:cs="Times New Roman"/>
        </w:rPr>
        <w:br/>
      </w:r>
      <w:proofErr w:type="spellStart"/>
      <w:r w:rsidRPr="00CC0BA6">
        <w:rPr>
          <w:rFonts w:ascii="Times New Roman" w:hAnsi="Times New Roman" w:cs="Times New Roman"/>
        </w:rPr>
        <w:t>Rosenmöller</w:t>
      </w:r>
      <w:proofErr w:type="spellEnd"/>
      <w:r w:rsidRPr="00CC0BA6">
        <w:rPr>
          <w:rFonts w:ascii="Times New Roman" w:hAnsi="Times New Roman" w:cs="Times New Roman"/>
        </w:rPr>
        <w:t xml:space="preserve"> </w:t>
      </w:r>
    </w:p>
    <w:p w:rsidRPr="00CC0BA6" w:rsidR="00896EC6" w:rsidP="00875BA7" w:rsidRDefault="00875BA7" w14:paraId="136DF698" w14:textId="4AC07983">
      <w:pPr>
        <w:rPr>
          <w:rFonts w:ascii="Times New Roman" w:hAnsi="Times New Roman" w:cs="Times New Roman"/>
        </w:rPr>
      </w:pPr>
      <w:r w:rsidRPr="00CC0BA6">
        <w:rPr>
          <w:rFonts w:ascii="Times New Roman" w:hAnsi="Times New Roman" w:cs="Times New Roman"/>
        </w:rPr>
        <w:t>De griffiers van de delegatie,</w:t>
      </w:r>
      <w:r w:rsidR="00CC0BA6">
        <w:rPr>
          <w:rFonts w:ascii="Times New Roman" w:hAnsi="Times New Roman" w:cs="Times New Roman"/>
        </w:rPr>
        <w:br/>
      </w:r>
      <w:r w:rsidRPr="00CC0BA6">
        <w:rPr>
          <w:rFonts w:ascii="Times New Roman" w:hAnsi="Times New Roman" w:cs="Times New Roman"/>
        </w:rPr>
        <w:t xml:space="preserve">Bergman </w:t>
      </w:r>
      <w:r w:rsidR="00CC0BA6">
        <w:rPr>
          <w:rFonts w:ascii="Times New Roman" w:hAnsi="Times New Roman" w:cs="Times New Roman"/>
        </w:rPr>
        <w:br/>
      </w:r>
      <w:r w:rsidRPr="00CC0BA6" w:rsidR="00611BA4">
        <w:rPr>
          <w:rFonts w:ascii="Times New Roman" w:hAnsi="Times New Roman" w:cs="Times New Roman"/>
        </w:rPr>
        <w:t>Hessing-Puts</w:t>
      </w:r>
      <w:r w:rsidRPr="00CC0BA6" w:rsidR="00896EC6">
        <w:rPr>
          <w:rFonts w:ascii="Times New Roman" w:hAnsi="Times New Roman" w:cs="Times New Roman"/>
          <w:b/>
          <w:bCs/>
        </w:rPr>
        <w:br w:type="page"/>
      </w:r>
    </w:p>
    <w:p w:rsidRPr="00CC0BA6" w:rsidR="00B20AB7" w:rsidP="00A6379E" w:rsidRDefault="00B20AB7" w14:paraId="66B0C085" w14:textId="6EF6F6FB">
      <w:pPr>
        <w:rPr>
          <w:rFonts w:ascii="Times New Roman" w:hAnsi="Times New Roman" w:cs="Times New Roman"/>
          <w:b/>
          <w:bCs/>
        </w:rPr>
      </w:pPr>
      <w:r w:rsidRPr="00CC0BA6">
        <w:rPr>
          <w:rFonts w:ascii="Times New Roman" w:hAnsi="Times New Roman" w:cs="Times New Roman"/>
          <w:b/>
          <w:bCs/>
        </w:rPr>
        <w:lastRenderedPageBreak/>
        <w:t>Werkbezoeken Aruba</w:t>
      </w:r>
      <w:r w:rsidRPr="00CC0BA6" w:rsidR="00EA13FB">
        <w:rPr>
          <w:rFonts w:ascii="Times New Roman" w:hAnsi="Times New Roman" w:cs="Times New Roman"/>
          <w:b/>
          <w:bCs/>
        </w:rPr>
        <w:t>, woensdag</w:t>
      </w:r>
      <w:r w:rsidRPr="00CC0BA6">
        <w:rPr>
          <w:rFonts w:ascii="Times New Roman" w:hAnsi="Times New Roman" w:cs="Times New Roman"/>
          <w:b/>
          <w:bCs/>
        </w:rPr>
        <w:t xml:space="preserve"> 17 februari 2026</w:t>
      </w:r>
    </w:p>
    <w:p w:rsidRPr="00CC0BA6" w:rsidR="00A6379E" w:rsidP="00A6379E" w:rsidRDefault="00A6379E" w14:paraId="59AE50D2" w14:textId="0BC8C76F">
      <w:pPr>
        <w:rPr>
          <w:rFonts w:ascii="Times New Roman" w:hAnsi="Times New Roman" w:cs="Times New Roman"/>
        </w:rPr>
      </w:pPr>
      <w:r w:rsidRPr="00CC0BA6">
        <w:rPr>
          <w:rFonts w:ascii="Times New Roman" w:hAnsi="Times New Roman" w:cs="Times New Roman"/>
        </w:rPr>
        <w:t xml:space="preserve">Op dinsdag 17 februari 2026 reisde de delegatie af naar Aruba. Daar werd zij op het vliegveld ontvangen door de Statenvoorzitter van Aruba, dhr. Sneek, </w:t>
      </w:r>
      <w:r w:rsidRPr="00CC0BA6" w:rsidR="00FB1E65">
        <w:rPr>
          <w:rFonts w:ascii="Times New Roman" w:hAnsi="Times New Roman" w:cs="Times New Roman"/>
        </w:rPr>
        <w:t xml:space="preserve">de voorzitter van de commissie </w:t>
      </w:r>
      <w:proofErr w:type="spellStart"/>
      <w:r w:rsidRPr="00CC0BA6" w:rsidR="00FB1E65">
        <w:rPr>
          <w:rFonts w:ascii="Times New Roman" w:hAnsi="Times New Roman" w:cs="Times New Roman"/>
        </w:rPr>
        <w:t>Koninkrijksaangelegenheden</w:t>
      </w:r>
      <w:proofErr w:type="spellEnd"/>
      <w:r w:rsidRPr="00CC0BA6" w:rsidR="00FB1E65">
        <w:rPr>
          <w:rFonts w:ascii="Times New Roman" w:hAnsi="Times New Roman" w:cs="Times New Roman"/>
        </w:rPr>
        <w:t xml:space="preserve"> en </w:t>
      </w:r>
      <w:r w:rsidRPr="00CC0BA6" w:rsidR="00162A04">
        <w:rPr>
          <w:rFonts w:ascii="Times New Roman" w:hAnsi="Times New Roman" w:cs="Times New Roman"/>
        </w:rPr>
        <w:t>buitenlandse betrekkingen (CKABB), mevr. Arends-</w:t>
      </w:r>
      <w:proofErr w:type="spellStart"/>
      <w:r w:rsidRPr="00CC0BA6" w:rsidR="00162A04">
        <w:rPr>
          <w:rFonts w:ascii="Times New Roman" w:hAnsi="Times New Roman" w:cs="Times New Roman"/>
        </w:rPr>
        <w:t>Reyes</w:t>
      </w:r>
      <w:proofErr w:type="spellEnd"/>
      <w:r w:rsidRPr="00CC0BA6" w:rsidR="00FF540C">
        <w:rPr>
          <w:rFonts w:ascii="Times New Roman" w:hAnsi="Times New Roman" w:cs="Times New Roman"/>
        </w:rPr>
        <w:t>,</w:t>
      </w:r>
      <w:r w:rsidRPr="00CC0BA6" w:rsidR="00FB1E65">
        <w:rPr>
          <w:rFonts w:ascii="Times New Roman" w:hAnsi="Times New Roman" w:cs="Times New Roman"/>
        </w:rPr>
        <w:t xml:space="preserve"> </w:t>
      </w:r>
      <w:r w:rsidRPr="00CC0BA6">
        <w:rPr>
          <w:rFonts w:ascii="Times New Roman" w:hAnsi="Times New Roman" w:cs="Times New Roman"/>
        </w:rPr>
        <w:t>en de plaatsvervangend Vertegenwoordiger van Nederland in Aruba, dhr</w:t>
      </w:r>
      <w:r w:rsidRPr="00CC0BA6" w:rsidR="00DF15DB">
        <w:rPr>
          <w:rFonts w:ascii="Times New Roman" w:hAnsi="Times New Roman" w:cs="Times New Roman"/>
        </w:rPr>
        <w:t>.</w:t>
      </w:r>
      <w:r w:rsidRPr="00CC0BA6">
        <w:rPr>
          <w:rFonts w:ascii="Times New Roman" w:hAnsi="Times New Roman" w:cs="Times New Roman"/>
        </w:rPr>
        <w:t xml:space="preserve"> Storimans, en diens medewerker, dhr. Beusekom (VNO). </w:t>
      </w:r>
    </w:p>
    <w:p w:rsidRPr="00CC0BA6" w:rsidR="00A6379E" w:rsidP="00A6379E" w:rsidRDefault="00A6379E" w14:paraId="51F2AA4D" w14:textId="5045FD61">
      <w:pPr>
        <w:rPr>
          <w:rFonts w:ascii="Times New Roman" w:hAnsi="Times New Roman" w:cs="Times New Roman"/>
        </w:rPr>
      </w:pPr>
      <w:r w:rsidRPr="00CC0BA6">
        <w:rPr>
          <w:rFonts w:ascii="Times New Roman" w:hAnsi="Times New Roman" w:cs="Times New Roman"/>
        </w:rPr>
        <w:t xml:space="preserve">De volgende ochtend ontving </w:t>
      </w:r>
      <w:r w:rsidRPr="00CC0BA6" w:rsidR="005B77B7">
        <w:rPr>
          <w:rFonts w:ascii="Times New Roman" w:hAnsi="Times New Roman" w:cs="Times New Roman"/>
        </w:rPr>
        <w:t>de delegatie</w:t>
      </w:r>
      <w:r w:rsidRPr="00CC0BA6">
        <w:rPr>
          <w:rFonts w:ascii="Times New Roman" w:hAnsi="Times New Roman" w:cs="Times New Roman"/>
        </w:rPr>
        <w:t xml:space="preserve"> een briefing over </w:t>
      </w:r>
      <w:r w:rsidRPr="00CC0BA6" w:rsidR="004B623E">
        <w:rPr>
          <w:rFonts w:ascii="Times New Roman" w:hAnsi="Times New Roman" w:cs="Times New Roman"/>
        </w:rPr>
        <w:t>a</w:t>
      </w:r>
      <w:r w:rsidRPr="00CC0BA6">
        <w:rPr>
          <w:rFonts w:ascii="Times New Roman" w:hAnsi="Times New Roman" w:cs="Times New Roman"/>
        </w:rPr>
        <w:t xml:space="preserve">ctuele politieke, sociaaleconomische en maatschappelijke ontwikkelingen in Aruba door dhr. Kunst, Vertegenwoordiger van Nederland in Aruba, Curacao en </w:t>
      </w:r>
      <w:proofErr w:type="gramStart"/>
      <w:r w:rsidRPr="00CC0BA6">
        <w:rPr>
          <w:rFonts w:ascii="Times New Roman" w:hAnsi="Times New Roman" w:cs="Times New Roman"/>
        </w:rPr>
        <w:t>Sint Maarten</w:t>
      </w:r>
      <w:proofErr w:type="gramEnd"/>
      <w:r w:rsidRPr="00CC0BA6">
        <w:rPr>
          <w:rFonts w:ascii="Times New Roman" w:hAnsi="Times New Roman" w:cs="Times New Roman"/>
        </w:rPr>
        <w:t xml:space="preserve">, bijgestaan door </w:t>
      </w:r>
      <w:r w:rsidRPr="00CC0BA6" w:rsidR="00E45C57">
        <w:rPr>
          <w:rFonts w:ascii="Times New Roman" w:hAnsi="Times New Roman" w:cs="Times New Roman"/>
        </w:rPr>
        <w:t xml:space="preserve">medewerkers </w:t>
      </w:r>
      <w:r w:rsidRPr="00CC0BA6">
        <w:rPr>
          <w:rFonts w:ascii="Times New Roman" w:hAnsi="Times New Roman" w:cs="Times New Roman"/>
        </w:rPr>
        <w:t>van</w:t>
      </w:r>
      <w:r w:rsidRPr="00CC0BA6" w:rsidR="005B77B7">
        <w:rPr>
          <w:rFonts w:ascii="Times New Roman" w:hAnsi="Times New Roman" w:cs="Times New Roman"/>
        </w:rPr>
        <w:t xml:space="preserve"> </w:t>
      </w:r>
      <w:r w:rsidRPr="00CC0BA6">
        <w:rPr>
          <w:rFonts w:ascii="Times New Roman" w:hAnsi="Times New Roman" w:cs="Times New Roman"/>
        </w:rPr>
        <w:t xml:space="preserve">VNO. </w:t>
      </w:r>
      <w:r w:rsidRPr="00CC0BA6" w:rsidR="005B77B7">
        <w:rPr>
          <w:rFonts w:ascii="Times New Roman" w:hAnsi="Times New Roman" w:cs="Times New Roman"/>
        </w:rPr>
        <w:t xml:space="preserve">Daarbij werd een korte sociaaleconomische karakteristiek van Aruba gegeven, terwijl ook werd stilgestaan bij de onderwerpen die op de agenda van het IPKO stonden, waaronder het vliegveld en </w:t>
      </w:r>
      <w:r w:rsidRPr="00CC0BA6" w:rsidR="004649CA">
        <w:rPr>
          <w:rFonts w:ascii="Times New Roman" w:hAnsi="Times New Roman" w:cs="Times New Roman"/>
        </w:rPr>
        <w:t>verduurzaming</w:t>
      </w:r>
      <w:r w:rsidRPr="00CC0BA6" w:rsidR="005B77B7">
        <w:rPr>
          <w:rFonts w:ascii="Times New Roman" w:hAnsi="Times New Roman" w:cs="Times New Roman"/>
        </w:rPr>
        <w:t xml:space="preserve">. Ook werd van gedachten gewisseld over het financieel toezicht op Aruba, dat in de toekomst zou moeten worden geregeld via een nieuwe rijkswet (HOFA) en een nieuwe Landsverordening. </w:t>
      </w:r>
      <w:proofErr w:type="gramStart"/>
      <w:r w:rsidRPr="00CC0BA6" w:rsidR="00895FA7">
        <w:rPr>
          <w:rFonts w:ascii="Times New Roman" w:hAnsi="Times New Roman" w:cs="Times New Roman"/>
        </w:rPr>
        <w:t>Tevens</w:t>
      </w:r>
      <w:proofErr w:type="gramEnd"/>
      <w:r w:rsidRPr="00CC0BA6" w:rsidR="005B77B7">
        <w:rPr>
          <w:rFonts w:ascii="Times New Roman" w:hAnsi="Times New Roman" w:cs="Times New Roman"/>
        </w:rPr>
        <w:t xml:space="preserve"> werd gesproken over het politieke landschap op Aruba. </w:t>
      </w:r>
    </w:p>
    <w:p w:rsidRPr="00CC0BA6" w:rsidR="00A6379E" w:rsidP="00A6379E" w:rsidRDefault="00A6379E" w14:paraId="0F5F7D08" w14:textId="4424A82D">
      <w:pPr>
        <w:rPr>
          <w:rFonts w:ascii="Times New Roman" w:hAnsi="Times New Roman" w:cs="Times New Roman"/>
        </w:rPr>
      </w:pPr>
      <w:r w:rsidRPr="00CC0BA6">
        <w:rPr>
          <w:rFonts w:ascii="Times New Roman" w:hAnsi="Times New Roman" w:cs="Times New Roman"/>
        </w:rPr>
        <w:t>Aansluitend werd de de</w:t>
      </w:r>
      <w:r w:rsidRPr="00CC0BA6" w:rsidR="005B77B7">
        <w:rPr>
          <w:rFonts w:ascii="Times New Roman" w:hAnsi="Times New Roman" w:cs="Times New Roman"/>
        </w:rPr>
        <w:t>le</w:t>
      </w:r>
      <w:r w:rsidRPr="00CC0BA6">
        <w:rPr>
          <w:rFonts w:ascii="Times New Roman" w:hAnsi="Times New Roman" w:cs="Times New Roman"/>
        </w:rPr>
        <w:t xml:space="preserve">gatie ontvangen door de Gouverneur van Aruba, dhr. Boekhoudt. Het gesprek zag op enkele actuele thema’s op politiek, sociaaleconomisch en maatschappelijk terrein. </w:t>
      </w:r>
    </w:p>
    <w:p w:rsidRPr="00CC0BA6" w:rsidR="005A2711" w:rsidP="00A6379E" w:rsidRDefault="00A6379E" w14:paraId="036A282C" w14:textId="4FA2385D">
      <w:pPr>
        <w:rPr>
          <w:rFonts w:ascii="Times New Roman" w:hAnsi="Times New Roman" w:cs="Times New Roman"/>
        </w:rPr>
      </w:pPr>
      <w:r w:rsidRPr="00CC0BA6">
        <w:rPr>
          <w:rFonts w:ascii="Times New Roman" w:hAnsi="Times New Roman" w:cs="Times New Roman"/>
        </w:rPr>
        <w:t>Daarna reisde de delegatie naar het Bestuurskantoor waar zij een gesprek had met minister-president Eman</w:t>
      </w:r>
      <w:r w:rsidRPr="00CC0BA6" w:rsidR="005B77B7">
        <w:rPr>
          <w:rFonts w:ascii="Times New Roman" w:hAnsi="Times New Roman" w:cs="Times New Roman"/>
        </w:rPr>
        <w:t xml:space="preserve">, </w:t>
      </w:r>
      <w:r w:rsidRPr="00CC0BA6">
        <w:rPr>
          <w:rFonts w:ascii="Times New Roman" w:hAnsi="Times New Roman" w:cs="Times New Roman"/>
        </w:rPr>
        <w:t>vicepremier Croes</w:t>
      </w:r>
      <w:r w:rsidRPr="00CC0BA6" w:rsidR="005B77B7">
        <w:rPr>
          <w:rFonts w:ascii="Times New Roman" w:hAnsi="Times New Roman" w:cs="Times New Roman"/>
        </w:rPr>
        <w:t>, minister Wever</w:t>
      </w:r>
      <w:r w:rsidRPr="00CC0BA6">
        <w:rPr>
          <w:rFonts w:ascii="Times New Roman" w:hAnsi="Times New Roman" w:cs="Times New Roman"/>
        </w:rPr>
        <w:t xml:space="preserve"> </w:t>
      </w:r>
      <w:r w:rsidRPr="00CC0BA6" w:rsidR="005B77B7">
        <w:rPr>
          <w:rFonts w:ascii="Times New Roman" w:hAnsi="Times New Roman" w:cs="Times New Roman"/>
        </w:rPr>
        <w:t xml:space="preserve">van Financiën, Economische Zaken en Primaire Sector, en dhr. </w:t>
      </w:r>
      <w:proofErr w:type="spellStart"/>
      <w:r w:rsidRPr="00CC0BA6" w:rsidR="005B77B7">
        <w:rPr>
          <w:rFonts w:ascii="Times New Roman" w:hAnsi="Times New Roman" w:cs="Times New Roman"/>
        </w:rPr>
        <w:t>Cicilia</w:t>
      </w:r>
      <w:proofErr w:type="spellEnd"/>
      <w:r w:rsidRPr="00CC0BA6" w:rsidR="005B77B7">
        <w:rPr>
          <w:rFonts w:ascii="Times New Roman" w:hAnsi="Times New Roman" w:cs="Times New Roman"/>
        </w:rPr>
        <w:t xml:space="preserve"> van Toerisme, Transport en Arbeid</w:t>
      </w:r>
      <w:r w:rsidRPr="00CC0BA6" w:rsidR="005A2711">
        <w:rPr>
          <w:rFonts w:ascii="Times New Roman" w:hAnsi="Times New Roman" w:cs="Times New Roman"/>
        </w:rPr>
        <w:t xml:space="preserve">. Onderwerpen die in het gesprek aan de orde kwamen waren de geopolitieke situatie, mede in het licht van de recente gebeurtenissen in Venezuela, de overheidsfinanciën, i.c. de ontwikkeling van de staatsschuld en het </w:t>
      </w:r>
      <w:r w:rsidRPr="00CC0BA6" w:rsidR="004F21C7">
        <w:rPr>
          <w:rFonts w:ascii="Times New Roman" w:hAnsi="Times New Roman" w:cs="Times New Roman"/>
        </w:rPr>
        <w:t xml:space="preserve">wettelijk vormgeven van het </w:t>
      </w:r>
      <w:r w:rsidRPr="00CC0BA6" w:rsidR="005A2711">
        <w:rPr>
          <w:rFonts w:ascii="Times New Roman" w:hAnsi="Times New Roman" w:cs="Times New Roman"/>
        </w:rPr>
        <w:t xml:space="preserve">financieel </w:t>
      </w:r>
      <w:r w:rsidRPr="00CC0BA6" w:rsidR="003F55EE">
        <w:rPr>
          <w:rFonts w:ascii="Times New Roman" w:hAnsi="Times New Roman" w:cs="Times New Roman"/>
        </w:rPr>
        <w:t xml:space="preserve">toezicht, </w:t>
      </w:r>
      <w:r w:rsidRPr="00CC0BA6" w:rsidR="00664108">
        <w:rPr>
          <w:rFonts w:ascii="Times New Roman" w:hAnsi="Times New Roman" w:cs="Times New Roman"/>
        </w:rPr>
        <w:t xml:space="preserve">en de </w:t>
      </w:r>
      <w:r w:rsidRPr="00CC0BA6" w:rsidR="003F55EE">
        <w:rPr>
          <w:rFonts w:ascii="Times New Roman" w:hAnsi="Times New Roman" w:cs="Times New Roman"/>
        </w:rPr>
        <w:t>economische</w:t>
      </w:r>
      <w:r w:rsidRPr="00CC0BA6" w:rsidR="005A2711">
        <w:rPr>
          <w:rFonts w:ascii="Times New Roman" w:hAnsi="Times New Roman" w:cs="Times New Roman"/>
        </w:rPr>
        <w:t xml:space="preserve"> ontwikkeling</w:t>
      </w:r>
      <w:r w:rsidRPr="00CC0BA6" w:rsidR="00664108">
        <w:rPr>
          <w:rFonts w:ascii="Times New Roman" w:hAnsi="Times New Roman" w:cs="Times New Roman"/>
        </w:rPr>
        <w:t xml:space="preserve"> van Aruba</w:t>
      </w:r>
      <w:r w:rsidRPr="00CC0BA6" w:rsidR="005A2711">
        <w:rPr>
          <w:rFonts w:ascii="Times New Roman" w:hAnsi="Times New Roman" w:cs="Times New Roman"/>
        </w:rPr>
        <w:t xml:space="preserve"> gerelateerd aan de doelstellingen van duurzaamheid en welvaartsverdeling onder de bevolking</w:t>
      </w:r>
      <w:r w:rsidRPr="00CC0BA6" w:rsidR="00664108">
        <w:rPr>
          <w:rFonts w:ascii="Times New Roman" w:hAnsi="Times New Roman" w:cs="Times New Roman"/>
        </w:rPr>
        <w:t>.</w:t>
      </w:r>
      <w:r w:rsidRPr="00CC0BA6" w:rsidR="005A2711">
        <w:rPr>
          <w:rFonts w:ascii="Times New Roman" w:hAnsi="Times New Roman" w:cs="Times New Roman"/>
        </w:rPr>
        <w:t xml:space="preserve"> In het bijzonder werd ook gesproken over ontwikkelingen in de toerismesector. De delegatie toonde ook belangstelling voor onderwijsontwikkelingen in Aruba, en </w:t>
      </w:r>
      <w:r w:rsidRPr="00CC0BA6" w:rsidR="00FF540C">
        <w:rPr>
          <w:rFonts w:ascii="Times New Roman" w:hAnsi="Times New Roman" w:cs="Times New Roman"/>
        </w:rPr>
        <w:t>voor</w:t>
      </w:r>
      <w:r w:rsidRPr="00CC0BA6" w:rsidR="005A2711">
        <w:rPr>
          <w:rFonts w:ascii="Times New Roman" w:hAnsi="Times New Roman" w:cs="Times New Roman"/>
        </w:rPr>
        <w:t xml:space="preserve"> </w:t>
      </w:r>
      <w:r w:rsidRPr="00CC0BA6" w:rsidR="00664108">
        <w:rPr>
          <w:rFonts w:ascii="Times New Roman" w:hAnsi="Times New Roman" w:cs="Times New Roman"/>
        </w:rPr>
        <w:t xml:space="preserve">de </w:t>
      </w:r>
      <w:r w:rsidRPr="00CC0BA6" w:rsidR="005A2711">
        <w:rPr>
          <w:rFonts w:ascii="Times New Roman" w:hAnsi="Times New Roman" w:cs="Times New Roman"/>
        </w:rPr>
        <w:t xml:space="preserve">samenwerking met scholen en kennisinstituten in Nederland. </w:t>
      </w:r>
    </w:p>
    <w:p w:rsidRPr="00CC0BA6" w:rsidR="003F55EE" w:rsidP="003F55EE" w:rsidRDefault="005A2711" w14:paraId="545A6D12" w14:textId="056792AC">
      <w:pPr>
        <w:rPr>
          <w:rFonts w:ascii="Times New Roman" w:hAnsi="Times New Roman" w:cs="Times New Roman"/>
        </w:rPr>
      </w:pPr>
      <w:r w:rsidRPr="00CC0BA6">
        <w:rPr>
          <w:rFonts w:ascii="Times New Roman" w:hAnsi="Times New Roman" w:cs="Times New Roman"/>
        </w:rPr>
        <w:t>Na de lunch bracht de delegatie een werkbezoek aan de raffinaderij Sa</w:t>
      </w:r>
      <w:r w:rsidRPr="00CC0BA6" w:rsidR="003F55EE">
        <w:rPr>
          <w:rFonts w:ascii="Times New Roman" w:hAnsi="Times New Roman" w:cs="Times New Roman"/>
        </w:rPr>
        <w:t>n Nicolas. Daar werd zij rondgeleid over het terrein van de raffinaderij en de opslag. Lago Oil &amp; Transport werd opgericht in 1924 en was tot 1985 een olieraffinaderij op Aruba, gevestigd in San Nicolas. De raffinaderij was ooit een van de grootste in de wereld, en tijdens de Tweede Wereldoorlog een belangrijke leverancier van brandstof aan de geallieerden.</w:t>
      </w:r>
    </w:p>
    <w:p w:rsidRPr="00CC0BA6" w:rsidR="003F55EE" w:rsidP="003F55EE" w:rsidRDefault="003F55EE" w14:paraId="5A22EA68" w14:textId="77777777">
      <w:pPr>
        <w:rPr>
          <w:rFonts w:ascii="Times New Roman" w:hAnsi="Times New Roman" w:cs="Times New Roman"/>
        </w:rPr>
      </w:pPr>
      <w:r w:rsidRPr="00CC0BA6">
        <w:rPr>
          <w:rFonts w:ascii="Times New Roman" w:hAnsi="Times New Roman" w:cs="Times New Roman"/>
        </w:rPr>
        <w:t xml:space="preserve">In 1985 besloot eigenaar Exxon zich terug te trekken, en werd de raffinaderij deels gesloten. Sindsdien is de raffinaderij sterk verouderd, en wordt enkel nog gebruikt voor de opslag van olie. </w:t>
      </w:r>
    </w:p>
    <w:p w:rsidRPr="00CC0BA6" w:rsidR="003F55EE" w:rsidP="003F55EE" w:rsidRDefault="003F55EE" w14:paraId="3B499865" w14:textId="083C1179">
      <w:pPr>
        <w:rPr>
          <w:rFonts w:ascii="Times New Roman" w:hAnsi="Times New Roman" w:cs="Times New Roman"/>
        </w:rPr>
      </w:pPr>
      <w:r w:rsidRPr="00CC0BA6">
        <w:rPr>
          <w:rFonts w:ascii="Times New Roman" w:hAnsi="Times New Roman" w:cs="Times New Roman"/>
        </w:rPr>
        <w:t xml:space="preserve">In november 2025 kondigde premier Eman aan de voormalige raffinaderij volledig te willen ontmantelen. Eerder deed </w:t>
      </w:r>
      <w:r w:rsidRPr="00CC0BA6" w:rsidR="00CC0BA6">
        <w:rPr>
          <w:rFonts w:ascii="Times New Roman" w:hAnsi="Times New Roman" w:cs="Times New Roman"/>
        </w:rPr>
        <w:t>TNO-onderzoek</w:t>
      </w:r>
      <w:r w:rsidRPr="00CC0BA6">
        <w:rPr>
          <w:rFonts w:ascii="Times New Roman" w:hAnsi="Times New Roman" w:cs="Times New Roman"/>
        </w:rPr>
        <w:t xml:space="preserve"> naar de mogelijkheden voor verduurzaming van de lokale energievoorziening en de openstelling van de Subsidie Duurzame Energieproductie en Klimaattransitie (SDE++) in Aruba, </w:t>
      </w:r>
      <w:r w:rsidRPr="00CC0BA6" w:rsidR="00CC0BA6">
        <w:rPr>
          <w:rFonts w:ascii="Times New Roman" w:hAnsi="Times New Roman" w:cs="Times New Roman"/>
        </w:rPr>
        <w:t>Curaçao</w:t>
      </w:r>
      <w:r w:rsidRPr="00CC0BA6">
        <w:rPr>
          <w:rFonts w:ascii="Times New Roman" w:hAnsi="Times New Roman" w:cs="Times New Roman"/>
        </w:rPr>
        <w:t xml:space="preserve"> en Sint</w:t>
      </w:r>
      <w:r w:rsidRPr="00CC0BA6" w:rsidR="00CC0BA6">
        <w:rPr>
          <w:rFonts w:ascii="Times New Roman" w:hAnsi="Times New Roman" w:cs="Times New Roman"/>
        </w:rPr>
        <w:t>-</w:t>
      </w:r>
      <w:r w:rsidRPr="00CC0BA6">
        <w:rPr>
          <w:rFonts w:ascii="Times New Roman" w:hAnsi="Times New Roman" w:cs="Times New Roman"/>
        </w:rPr>
        <w:t xml:space="preserve">Maarten. Met de aankondiging van </w:t>
      </w:r>
      <w:r w:rsidRPr="00CC0BA6">
        <w:rPr>
          <w:rFonts w:ascii="Times New Roman" w:hAnsi="Times New Roman" w:cs="Times New Roman"/>
        </w:rPr>
        <w:lastRenderedPageBreak/>
        <w:t xml:space="preserve">premier Eman de raffinaderij te sluiten, stelde het Nederlandse kabinet 50 miljoen euro ter beschikking om het Arubaanse elektriciteitsnetwerk te versterken. </w:t>
      </w:r>
      <w:r w:rsidRPr="00CC0BA6" w:rsidR="002C0CD4">
        <w:rPr>
          <w:rFonts w:ascii="Times New Roman" w:hAnsi="Times New Roman" w:cs="Times New Roman"/>
        </w:rPr>
        <w:t>Tijdens de rondtoer over het terrein werd gesproken over een ontmanteling van het</w:t>
      </w:r>
      <w:r w:rsidRPr="00CC0BA6" w:rsidR="004C0095">
        <w:rPr>
          <w:rFonts w:ascii="Times New Roman" w:hAnsi="Times New Roman" w:cs="Times New Roman"/>
        </w:rPr>
        <w:t xml:space="preserve"> zwaar verouderde en deels vervallen</w:t>
      </w:r>
      <w:r w:rsidRPr="00CC0BA6" w:rsidR="002C0CD4">
        <w:rPr>
          <w:rFonts w:ascii="Times New Roman" w:hAnsi="Times New Roman" w:cs="Times New Roman"/>
        </w:rPr>
        <w:t xml:space="preserve"> raffinaderijgedeelte en de sanering van het terrein, maar ook over eventuele mogelijkheden voor olie op- en overslag. </w:t>
      </w:r>
      <w:r w:rsidRPr="00CC0BA6" w:rsidR="0096572A">
        <w:rPr>
          <w:rFonts w:ascii="Times New Roman" w:hAnsi="Times New Roman" w:cs="Times New Roman"/>
        </w:rPr>
        <w:t>Hiertoe wordt een ontwikkelplan opgesteld.</w:t>
      </w:r>
    </w:p>
    <w:p w:rsidRPr="00CC0BA6" w:rsidR="002C0CD4" w:rsidP="003F55EE" w:rsidRDefault="002C0CD4" w14:paraId="0110B145" w14:textId="5CBD02EE">
      <w:pPr>
        <w:rPr>
          <w:rFonts w:ascii="Times New Roman" w:hAnsi="Times New Roman" w:cs="Times New Roman"/>
        </w:rPr>
      </w:pPr>
      <w:r w:rsidRPr="00CC0BA6">
        <w:rPr>
          <w:rFonts w:ascii="Times New Roman" w:hAnsi="Times New Roman" w:cs="Times New Roman"/>
        </w:rPr>
        <w:t xml:space="preserve">Aansluitend bracht de delegatie een werkbezoek aan het installatiebedrijf Mister Green, waar zij werd ontvangen door de driehoofdige directie. </w:t>
      </w:r>
      <w:proofErr w:type="gramStart"/>
      <w:r w:rsidRPr="00CC0BA6">
        <w:rPr>
          <w:rFonts w:ascii="Times New Roman" w:hAnsi="Times New Roman" w:cs="Times New Roman"/>
        </w:rPr>
        <w:t>Aanvankelijk</w:t>
      </w:r>
      <w:proofErr w:type="gramEnd"/>
      <w:r w:rsidRPr="00CC0BA6">
        <w:rPr>
          <w:rFonts w:ascii="Times New Roman" w:hAnsi="Times New Roman" w:cs="Times New Roman"/>
        </w:rPr>
        <w:t xml:space="preserve"> in 2016 begonnen als een installatiebedrijf voor zonnepanelen, is het bedrijf in 2020 </w:t>
      </w:r>
      <w:r w:rsidRPr="00CC0BA6" w:rsidR="00DC6603">
        <w:rPr>
          <w:rFonts w:ascii="Times New Roman" w:hAnsi="Times New Roman" w:cs="Times New Roman"/>
        </w:rPr>
        <w:t>uitgebreid</w:t>
      </w:r>
      <w:r w:rsidRPr="00CC0BA6">
        <w:rPr>
          <w:rFonts w:ascii="Times New Roman" w:hAnsi="Times New Roman" w:cs="Times New Roman"/>
        </w:rPr>
        <w:t xml:space="preserve"> met </w:t>
      </w:r>
      <w:r w:rsidRPr="00CC0BA6" w:rsidR="00DC6603">
        <w:rPr>
          <w:rFonts w:ascii="Times New Roman" w:hAnsi="Times New Roman" w:cs="Times New Roman"/>
        </w:rPr>
        <w:t xml:space="preserve">een </w:t>
      </w:r>
      <w:r w:rsidRPr="00CC0BA6">
        <w:rPr>
          <w:rFonts w:ascii="Times New Roman" w:hAnsi="Times New Roman" w:cs="Times New Roman"/>
        </w:rPr>
        <w:t xml:space="preserve">elektra installatiebedrijf. In een presentatie werd geschetst in welke beleidsmatige context het bedrijf op Aruba </w:t>
      </w:r>
      <w:r w:rsidRPr="00CC0BA6" w:rsidR="00DC6603">
        <w:rPr>
          <w:rFonts w:ascii="Times New Roman" w:hAnsi="Times New Roman" w:cs="Times New Roman"/>
        </w:rPr>
        <w:t>werkzaam is</w:t>
      </w:r>
      <w:r w:rsidRPr="00CC0BA6">
        <w:rPr>
          <w:rFonts w:ascii="Times New Roman" w:hAnsi="Times New Roman" w:cs="Times New Roman"/>
        </w:rPr>
        <w:t xml:space="preserve">. </w:t>
      </w:r>
      <w:r w:rsidRPr="00CC0BA6" w:rsidR="00DC6603">
        <w:rPr>
          <w:rFonts w:ascii="Times New Roman" w:hAnsi="Times New Roman" w:cs="Times New Roman"/>
        </w:rPr>
        <w:t xml:space="preserve">In dat kader werd een korte schets gegeven van het Arubaanse duurzaamheidsbeleid en de stand van zaken van de energietransitie op Aruba. Knelpunten voor het bedrijf zijn onder andere de problemen op het elektriciteitsnet, verouderd beleid, lange goedkeuringsprocessen van nieuwe </w:t>
      </w:r>
      <w:r w:rsidRPr="00CC0BA6" w:rsidR="004C0095">
        <w:rPr>
          <w:rFonts w:ascii="Times New Roman" w:hAnsi="Times New Roman" w:cs="Times New Roman"/>
        </w:rPr>
        <w:t xml:space="preserve">technische </w:t>
      </w:r>
      <w:r w:rsidRPr="00CC0BA6" w:rsidR="00DC6603">
        <w:rPr>
          <w:rFonts w:ascii="Times New Roman" w:hAnsi="Times New Roman" w:cs="Times New Roman"/>
        </w:rPr>
        <w:t xml:space="preserve">installaties, gebrekkige beschikbaarheid van </w:t>
      </w:r>
      <w:r w:rsidRPr="00CC0BA6" w:rsidR="004C0095">
        <w:rPr>
          <w:rFonts w:ascii="Times New Roman" w:hAnsi="Times New Roman" w:cs="Times New Roman"/>
        </w:rPr>
        <w:t xml:space="preserve">goed </w:t>
      </w:r>
      <w:r w:rsidRPr="00CC0BA6" w:rsidR="00DC6603">
        <w:rPr>
          <w:rFonts w:ascii="Times New Roman" w:hAnsi="Times New Roman" w:cs="Times New Roman"/>
        </w:rPr>
        <w:t xml:space="preserve">opgeleid technisch personeel en onduidelijkheid over de toekomst van de salderingsregeling. </w:t>
      </w:r>
    </w:p>
    <w:p w:rsidRPr="00CC0BA6" w:rsidR="00217D98" w:rsidP="003F55EE" w:rsidRDefault="00FF540C" w14:paraId="3BC601C3" w14:textId="7895FB6C">
      <w:pPr>
        <w:rPr>
          <w:rFonts w:ascii="Times New Roman" w:hAnsi="Times New Roman" w:cs="Times New Roman"/>
        </w:rPr>
      </w:pPr>
      <w:r w:rsidRPr="00CC0BA6">
        <w:rPr>
          <w:rFonts w:ascii="Times New Roman" w:hAnsi="Times New Roman" w:cs="Times New Roman"/>
        </w:rPr>
        <w:t xml:space="preserve">Tot slot </w:t>
      </w:r>
      <w:r w:rsidRPr="00CC0BA6" w:rsidR="004E1052">
        <w:rPr>
          <w:rFonts w:ascii="Times New Roman" w:hAnsi="Times New Roman" w:cs="Times New Roman"/>
        </w:rPr>
        <w:t xml:space="preserve">ging de delegatie op bezoek </w:t>
      </w:r>
      <w:r w:rsidRPr="00CC0BA6" w:rsidR="003A48B0">
        <w:rPr>
          <w:rFonts w:ascii="Times New Roman" w:hAnsi="Times New Roman" w:cs="Times New Roman"/>
        </w:rPr>
        <w:t xml:space="preserve">bij het bedrijf </w:t>
      </w:r>
      <w:r w:rsidRPr="00CC0BA6" w:rsidR="003074F7">
        <w:rPr>
          <w:rFonts w:ascii="Times New Roman" w:hAnsi="Times New Roman" w:cs="Times New Roman"/>
        </w:rPr>
        <w:t>Cybersecurity Center of Excellence</w:t>
      </w:r>
      <w:r w:rsidRPr="00CC0BA6" w:rsidR="00A6180C">
        <w:rPr>
          <w:rFonts w:ascii="Times New Roman" w:hAnsi="Times New Roman" w:cs="Times New Roman"/>
        </w:rPr>
        <w:t xml:space="preserve">, een </w:t>
      </w:r>
      <w:r w:rsidRPr="00CC0BA6" w:rsidR="00176ABB">
        <w:rPr>
          <w:rFonts w:ascii="Times New Roman" w:hAnsi="Times New Roman" w:cs="Times New Roman"/>
        </w:rPr>
        <w:t xml:space="preserve">drie jaar geleden gestart </w:t>
      </w:r>
      <w:r w:rsidRPr="00CC0BA6" w:rsidR="00A6180C">
        <w:rPr>
          <w:rFonts w:ascii="Times New Roman" w:hAnsi="Times New Roman" w:cs="Times New Roman"/>
        </w:rPr>
        <w:t>bedrijf gevestigd in Aruba</w:t>
      </w:r>
      <w:r w:rsidRPr="00CC0BA6" w:rsidR="00176ABB">
        <w:rPr>
          <w:rFonts w:ascii="Times New Roman" w:hAnsi="Times New Roman" w:cs="Times New Roman"/>
        </w:rPr>
        <w:t xml:space="preserve">, maar </w:t>
      </w:r>
      <w:proofErr w:type="gramStart"/>
      <w:r w:rsidRPr="00CC0BA6" w:rsidR="00176ABB">
        <w:rPr>
          <w:rFonts w:ascii="Times New Roman" w:hAnsi="Times New Roman" w:cs="Times New Roman"/>
        </w:rPr>
        <w:t>tevens</w:t>
      </w:r>
      <w:proofErr w:type="gramEnd"/>
      <w:r w:rsidRPr="00CC0BA6" w:rsidR="00176ABB">
        <w:rPr>
          <w:rFonts w:ascii="Times New Roman" w:hAnsi="Times New Roman" w:cs="Times New Roman"/>
        </w:rPr>
        <w:t xml:space="preserve"> vertegenwoordigd in Nederland, Suriname, Moldavië en </w:t>
      </w:r>
      <w:r w:rsidRPr="00CC0BA6" w:rsidR="00F13E66">
        <w:rPr>
          <w:rFonts w:ascii="Times New Roman" w:hAnsi="Times New Roman" w:cs="Times New Roman"/>
        </w:rPr>
        <w:t>Belize</w:t>
      </w:r>
      <w:r w:rsidRPr="00CC0BA6" w:rsidR="00BD21D1">
        <w:rPr>
          <w:rFonts w:ascii="Times New Roman" w:hAnsi="Times New Roman" w:cs="Times New Roman"/>
        </w:rPr>
        <w:t>,</w:t>
      </w:r>
      <w:r w:rsidRPr="00CC0BA6" w:rsidR="00F13E66">
        <w:rPr>
          <w:rFonts w:ascii="Times New Roman" w:hAnsi="Times New Roman" w:cs="Times New Roman"/>
        </w:rPr>
        <w:t xml:space="preserve"> dat </w:t>
      </w:r>
      <w:r w:rsidRPr="00CC0BA6" w:rsidR="00BD21D1">
        <w:rPr>
          <w:rFonts w:ascii="Times New Roman" w:hAnsi="Times New Roman" w:cs="Times New Roman"/>
        </w:rPr>
        <w:t>diensten</w:t>
      </w:r>
      <w:r w:rsidRPr="00CC0BA6" w:rsidR="00F13E66">
        <w:rPr>
          <w:rFonts w:ascii="Times New Roman" w:hAnsi="Times New Roman" w:cs="Times New Roman"/>
        </w:rPr>
        <w:t xml:space="preserve"> aan overheden en bedrijven levert om </w:t>
      </w:r>
      <w:r w:rsidRPr="00CC0BA6" w:rsidR="00196E46">
        <w:rPr>
          <w:rFonts w:ascii="Times New Roman" w:hAnsi="Times New Roman" w:cs="Times New Roman"/>
        </w:rPr>
        <w:t xml:space="preserve">hun cyber security te waarborgen en een up-to-date </w:t>
      </w:r>
      <w:proofErr w:type="spellStart"/>
      <w:r w:rsidRPr="00CC0BA6" w:rsidR="00196E46">
        <w:rPr>
          <w:rFonts w:ascii="Times New Roman" w:hAnsi="Times New Roman" w:cs="Times New Roman"/>
        </w:rPr>
        <w:t>it</w:t>
      </w:r>
      <w:proofErr w:type="spellEnd"/>
      <w:r w:rsidRPr="00CC0BA6" w:rsidR="00196E46">
        <w:rPr>
          <w:rFonts w:ascii="Times New Roman" w:hAnsi="Times New Roman" w:cs="Times New Roman"/>
        </w:rPr>
        <w:t>-infrastructuur te verzorgen</w:t>
      </w:r>
      <w:r w:rsidRPr="00CC0BA6" w:rsidR="00787120">
        <w:rPr>
          <w:rFonts w:ascii="Times New Roman" w:hAnsi="Times New Roman" w:cs="Times New Roman"/>
        </w:rPr>
        <w:t xml:space="preserve">. </w:t>
      </w:r>
      <w:r w:rsidRPr="00CC0BA6" w:rsidR="00002D1E">
        <w:rPr>
          <w:rFonts w:ascii="Times New Roman" w:hAnsi="Times New Roman" w:cs="Times New Roman"/>
        </w:rPr>
        <w:t xml:space="preserve">Het is een voorbeeld van een </w:t>
      </w:r>
      <w:r w:rsidRPr="00CC0BA6" w:rsidR="006343DD">
        <w:rPr>
          <w:rFonts w:ascii="Times New Roman" w:hAnsi="Times New Roman" w:cs="Times New Roman"/>
        </w:rPr>
        <w:t>startup</w:t>
      </w:r>
      <w:r w:rsidRPr="00CC0BA6" w:rsidR="002364E7">
        <w:rPr>
          <w:rFonts w:ascii="Times New Roman" w:hAnsi="Times New Roman" w:cs="Times New Roman"/>
        </w:rPr>
        <w:t xml:space="preserve"> die kan bijdragen aan de diversificatie van de Arubaanse economie, die tamelijk eenzijdig op het toerisme is gericht. </w:t>
      </w:r>
      <w:r w:rsidRPr="00CC0BA6" w:rsidR="00993B8E">
        <w:rPr>
          <w:rFonts w:ascii="Times New Roman" w:hAnsi="Times New Roman" w:cs="Times New Roman"/>
        </w:rPr>
        <w:t>Op dezelfde locatie hielden twee jonge ondernemers kort</w:t>
      </w:r>
      <w:r w:rsidRPr="00CC0BA6" w:rsidR="00BE70CE">
        <w:rPr>
          <w:rFonts w:ascii="Times New Roman" w:hAnsi="Times New Roman" w:cs="Times New Roman"/>
        </w:rPr>
        <w:t>e</w:t>
      </w:r>
      <w:r w:rsidRPr="00CC0BA6" w:rsidR="00993B8E">
        <w:rPr>
          <w:rFonts w:ascii="Times New Roman" w:hAnsi="Times New Roman" w:cs="Times New Roman"/>
        </w:rPr>
        <w:t xml:space="preserve"> en inspirerende </w:t>
      </w:r>
      <w:proofErr w:type="spellStart"/>
      <w:r w:rsidRPr="00CC0BA6" w:rsidR="00993B8E">
        <w:rPr>
          <w:rFonts w:ascii="Times New Roman" w:hAnsi="Times New Roman" w:cs="Times New Roman"/>
        </w:rPr>
        <w:t>pitches</w:t>
      </w:r>
      <w:proofErr w:type="spellEnd"/>
      <w:r w:rsidRPr="00CC0BA6" w:rsidR="00993B8E">
        <w:rPr>
          <w:rFonts w:ascii="Times New Roman" w:hAnsi="Times New Roman" w:cs="Times New Roman"/>
        </w:rPr>
        <w:t xml:space="preserve"> </w:t>
      </w:r>
      <w:r w:rsidRPr="00CC0BA6" w:rsidR="007E5407">
        <w:rPr>
          <w:rFonts w:ascii="Times New Roman" w:hAnsi="Times New Roman" w:cs="Times New Roman"/>
        </w:rPr>
        <w:t xml:space="preserve">over de initiatieven die zij waren gestart. Een had betrekking op logopedie voor kinderen. De ander </w:t>
      </w:r>
      <w:r w:rsidRPr="00CC0BA6" w:rsidR="0094283F">
        <w:rPr>
          <w:rFonts w:ascii="Times New Roman" w:hAnsi="Times New Roman" w:cs="Times New Roman"/>
        </w:rPr>
        <w:t>richt zich op software development</w:t>
      </w:r>
      <w:r w:rsidRPr="00CC0BA6" w:rsidR="00EB0520">
        <w:rPr>
          <w:rFonts w:ascii="Times New Roman" w:hAnsi="Times New Roman" w:cs="Times New Roman"/>
        </w:rPr>
        <w:t xml:space="preserve">, waaronder de ontwikkeling van consumenten-apps. </w:t>
      </w:r>
    </w:p>
    <w:p w:rsidRPr="00CC0BA6" w:rsidR="005B77B7" w:rsidP="00A6379E" w:rsidRDefault="005B77B7" w14:paraId="258BCB00" w14:textId="69A45A0E">
      <w:pPr>
        <w:rPr>
          <w:rFonts w:ascii="Times New Roman" w:hAnsi="Times New Roman" w:cs="Times New Roman"/>
        </w:rPr>
      </w:pPr>
    </w:p>
    <w:p w:rsidRPr="00CC0BA6" w:rsidR="005B77B7" w:rsidP="00A6379E" w:rsidRDefault="005B77B7" w14:paraId="76262188" w14:textId="77777777">
      <w:pPr>
        <w:rPr>
          <w:rFonts w:ascii="Times New Roman" w:hAnsi="Times New Roman" w:cs="Times New Roman"/>
        </w:rPr>
      </w:pPr>
    </w:p>
    <w:p w:rsidRPr="00CC0BA6" w:rsidR="005B77B7" w:rsidP="00A6379E" w:rsidRDefault="005B77B7" w14:paraId="73AC9BC7" w14:textId="77777777">
      <w:pPr>
        <w:rPr>
          <w:rFonts w:ascii="Times New Roman" w:hAnsi="Times New Roman" w:cs="Times New Roman"/>
        </w:rPr>
      </w:pPr>
    </w:p>
    <w:sectPr w:rsidRPr="00CC0BA6" w:rsidR="005B77B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9E17" w14:textId="77777777" w:rsidR="00D3561C" w:rsidRDefault="00D3561C" w:rsidP="000B0C01">
      <w:pPr>
        <w:spacing w:after="0" w:line="240" w:lineRule="auto"/>
      </w:pPr>
      <w:r>
        <w:separator/>
      </w:r>
    </w:p>
  </w:endnote>
  <w:endnote w:type="continuationSeparator" w:id="0">
    <w:p w14:paraId="67EEF8FD" w14:textId="77777777" w:rsidR="00D3561C" w:rsidRDefault="00D3561C" w:rsidP="000B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47ED" w14:textId="77777777" w:rsidR="00D3561C" w:rsidRDefault="00D3561C" w:rsidP="000B0C01">
      <w:pPr>
        <w:spacing w:after="0" w:line="240" w:lineRule="auto"/>
      </w:pPr>
      <w:r>
        <w:separator/>
      </w:r>
    </w:p>
  </w:footnote>
  <w:footnote w:type="continuationSeparator" w:id="0">
    <w:p w14:paraId="3AA555FA" w14:textId="77777777" w:rsidR="00D3561C" w:rsidRDefault="00D3561C" w:rsidP="000B0C01">
      <w:pPr>
        <w:spacing w:after="0" w:line="240" w:lineRule="auto"/>
      </w:pPr>
      <w:r>
        <w:continuationSeparator/>
      </w:r>
    </w:p>
  </w:footnote>
  <w:footnote w:id="1">
    <w:p w14:paraId="6E0B3005" w14:textId="2CD3CFED" w:rsidR="000B0C01" w:rsidRDefault="000B0C01">
      <w:pPr>
        <w:pStyle w:val="Voetnoottekst"/>
      </w:pPr>
      <w:r>
        <w:rPr>
          <w:rStyle w:val="Voetnootmarkering"/>
        </w:rPr>
        <w:footnoteRef/>
      </w:r>
      <w:r>
        <w:t xml:space="preserve"> </w:t>
      </w:r>
      <w:r w:rsidR="00D12468">
        <w:t>Kamerstuk</w:t>
      </w:r>
      <w:r w:rsidR="005362DF">
        <w:t xml:space="preserve">ken I/II </w:t>
      </w:r>
      <w:r w:rsidR="00927DAB">
        <w:t xml:space="preserve"> 2025</w:t>
      </w:r>
      <w:r w:rsidR="00D5306B">
        <w:t>/</w:t>
      </w:r>
      <w:r w:rsidR="00927DAB">
        <w:t>26,</w:t>
      </w:r>
      <w:r w:rsidR="003F6EF1" w:rsidRPr="003F6EF1">
        <w:t xml:space="preserve"> 33845</w:t>
      </w:r>
      <w:r w:rsidR="00927DAB">
        <w:t xml:space="preserve"> AT en </w:t>
      </w:r>
      <w:r w:rsidR="003F6EF1">
        <w:t xml:space="preserve">nr. </w:t>
      </w:r>
      <w:r w:rsidR="003F6EF1" w:rsidRPr="003F6EF1">
        <w:t>58</w:t>
      </w:r>
      <w:r w:rsidR="003F6EF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9E"/>
    <w:rsid w:val="00002D1E"/>
    <w:rsid w:val="000147D3"/>
    <w:rsid w:val="000153BA"/>
    <w:rsid w:val="000A1A22"/>
    <w:rsid w:val="000B0C01"/>
    <w:rsid w:val="000C46C6"/>
    <w:rsid w:val="00145A11"/>
    <w:rsid w:val="00162A04"/>
    <w:rsid w:val="00176ABB"/>
    <w:rsid w:val="00196E46"/>
    <w:rsid w:val="001D7F71"/>
    <w:rsid w:val="001F4631"/>
    <w:rsid w:val="00217D98"/>
    <w:rsid w:val="002364E7"/>
    <w:rsid w:val="00272502"/>
    <w:rsid w:val="002C0CD4"/>
    <w:rsid w:val="003074F7"/>
    <w:rsid w:val="00393A3F"/>
    <w:rsid w:val="00397C80"/>
    <w:rsid w:val="003A48B0"/>
    <w:rsid w:val="003F55EE"/>
    <w:rsid w:val="003F6EF1"/>
    <w:rsid w:val="00437160"/>
    <w:rsid w:val="004649CA"/>
    <w:rsid w:val="00490200"/>
    <w:rsid w:val="004B623E"/>
    <w:rsid w:val="004C0095"/>
    <w:rsid w:val="004D11FE"/>
    <w:rsid w:val="004E1052"/>
    <w:rsid w:val="004E76C0"/>
    <w:rsid w:val="004F21C7"/>
    <w:rsid w:val="004F4688"/>
    <w:rsid w:val="005362DF"/>
    <w:rsid w:val="00582BC4"/>
    <w:rsid w:val="005A2711"/>
    <w:rsid w:val="005B77B7"/>
    <w:rsid w:val="00611BA4"/>
    <w:rsid w:val="006170CC"/>
    <w:rsid w:val="006343DD"/>
    <w:rsid w:val="00664108"/>
    <w:rsid w:val="006C34F5"/>
    <w:rsid w:val="006C7274"/>
    <w:rsid w:val="00781B82"/>
    <w:rsid w:val="00787120"/>
    <w:rsid w:val="007D5E69"/>
    <w:rsid w:val="007E1EB2"/>
    <w:rsid w:val="007E5407"/>
    <w:rsid w:val="008148A0"/>
    <w:rsid w:val="008411A4"/>
    <w:rsid w:val="008531CB"/>
    <w:rsid w:val="00875BA7"/>
    <w:rsid w:val="00895FA7"/>
    <w:rsid w:val="00896EC6"/>
    <w:rsid w:val="008B0C01"/>
    <w:rsid w:val="008D0F98"/>
    <w:rsid w:val="00927DAB"/>
    <w:rsid w:val="0094283F"/>
    <w:rsid w:val="00955032"/>
    <w:rsid w:val="0096572A"/>
    <w:rsid w:val="00993B8E"/>
    <w:rsid w:val="00A01715"/>
    <w:rsid w:val="00A6180C"/>
    <w:rsid w:val="00A6379E"/>
    <w:rsid w:val="00A902FE"/>
    <w:rsid w:val="00AC51C6"/>
    <w:rsid w:val="00B06CA8"/>
    <w:rsid w:val="00B20AB7"/>
    <w:rsid w:val="00B43CFB"/>
    <w:rsid w:val="00B656AB"/>
    <w:rsid w:val="00B8387D"/>
    <w:rsid w:val="00B90F78"/>
    <w:rsid w:val="00B93103"/>
    <w:rsid w:val="00BD21D1"/>
    <w:rsid w:val="00BD5F69"/>
    <w:rsid w:val="00BE5BC3"/>
    <w:rsid w:val="00BE70CE"/>
    <w:rsid w:val="00C6000C"/>
    <w:rsid w:val="00C868F5"/>
    <w:rsid w:val="00C940D4"/>
    <w:rsid w:val="00C96958"/>
    <w:rsid w:val="00CC0BA6"/>
    <w:rsid w:val="00CC55DB"/>
    <w:rsid w:val="00CF07D4"/>
    <w:rsid w:val="00D12468"/>
    <w:rsid w:val="00D3561C"/>
    <w:rsid w:val="00D42CC8"/>
    <w:rsid w:val="00D45D25"/>
    <w:rsid w:val="00D5306B"/>
    <w:rsid w:val="00D962AD"/>
    <w:rsid w:val="00DC6603"/>
    <w:rsid w:val="00DF15DB"/>
    <w:rsid w:val="00DF1CD7"/>
    <w:rsid w:val="00DF6A0F"/>
    <w:rsid w:val="00E45C57"/>
    <w:rsid w:val="00EA13FB"/>
    <w:rsid w:val="00EB0520"/>
    <w:rsid w:val="00EB3B65"/>
    <w:rsid w:val="00F13E66"/>
    <w:rsid w:val="00F325A6"/>
    <w:rsid w:val="00FA7B56"/>
    <w:rsid w:val="00FB1E65"/>
    <w:rsid w:val="00FD4899"/>
    <w:rsid w:val="00FF5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515D"/>
  <w15:chartTrackingRefBased/>
  <w15:docId w15:val="{9A78B79C-37B1-4A85-A6F6-C683D04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7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7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7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7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7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7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7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7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7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7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7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7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7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7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7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79E"/>
    <w:rPr>
      <w:rFonts w:eastAsiaTheme="majorEastAsia" w:cstheme="majorBidi"/>
      <w:color w:val="272727" w:themeColor="text1" w:themeTint="D8"/>
    </w:rPr>
  </w:style>
  <w:style w:type="paragraph" w:styleId="Titel">
    <w:name w:val="Title"/>
    <w:basedOn w:val="Standaard"/>
    <w:next w:val="Standaard"/>
    <w:link w:val="TitelChar"/>
    <w:uiPriority w:val="10"/>
    <w:qFormat/>
    <w:rsid w:val="00A63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7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7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7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7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79E"/>
    <w:rPr>
      <w:i/>
      <w:iCs/>
      <w:color w:val="404040" w:themeColor="text1" w:themeTint="BF"/>
    </w:rPr>
  </w:style>
  <w:style w:type="paragraph" w:styleId="Lijstalinea">
    <w:name w:val="List Paragraph"/>
    <w:basedOn w:val="Standaard"/>
    <w:uiPriority w:val="34"/>
    <w:qFormat/>
    <w:rsid w:val="00A6379E"/>
    <w:pPr>
      <w:ind w:left="720"/>
      <w:contextualSpacing/>
    </w:pPr>
  </w:style>
  <w:style w:type="character" w:styleId="Intensievebenadrukking">
    <w:name w:val="Intense Emphasis"/>
    <w:basedOn w:val="Standaardalinea-lettertype"/>
    <w:uiPriority w:val="21"/>
    <w:qFormat/>
    <w:rsid w:val="00A6379E"/>
    <w:rPr>
      <w:i/>
      <w:iCs/>
      <w:color w:val="0F4761" w:themeColor="accent1" w:themeShade="BF"/>
    </w:rPr>
  </w:style>
  <w:style w:type="paragraph" w:styleId="Duidelijkcitaat">
    <w:name w:val="Intense Quote"/>
    <w:basedOn w:val="Standaard"/>
    <w:next w:val="Standaard"/>
    <w:link w:val="DuidelijkcitaatChar"/>
    <w:uiPriority w:val="30"/>
    <w:qFormat/>
    <w:rsid w:val="00A63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79E"/>
    <w:rPr>
      <w:i/>
      <w:iCs/>
      <w:color w:val="0F4761" w:themeColor="accent1" w:themeShade="BF"/>
    </w:rPr>
  </w:style>
  <w:style w:type="character" w:styleId="Intensieveverwijzing">
    <w:name w:val="Intense Reference"/>
    <w:basedOn w:val="Standaardalinea-lettertype"/>
    <w:uiPriority w:val="32"/>
    <w:qFormat/>
    <w:rsid w:val="00A6379E"/>
    <w:rPr>
      <w:b/>
      <w:bCs/>
      <w:smallCaps/>
      <w:color w:val="0F4761" w:themeColor="accent1" w:themeShade="BF"/>
      <w:spacing w:val="5"/>
    </w:rPr>
  </w:style>
  <w:style w:type="paragraph" w:styleId="Revisie">
    <w:name w:val="Revision"/>
    <w:hidden/>
    <w:uiPriority w:val="99"/>
    <w:semiHidden/>
    <w:rsid w:val="00AC51C6"/>
    <w:pPr>
      <w:spacing w:after="0" w:line="240" w:lineRule="auto"/>
    </w:pPr>
  </w:style>
  <w:style w:type="character" w:styleId="Verwijzingopmerking">
    <w:name w:val="annotation reference"/>
    <w:basedOn w:val="Standaardalinea-lettertype"/>
    <w:uiPriority w:val="99"/>
    <w:semiHidden/>
    <w:unhideWhenUsed/>
    <w:rsid w:val="006170CC"/>
    <w:rPr>
      <w:sz w:val="16"/>
      <w:szCs w:val="16"/>
    </w:rPr>
  </w:style>
  <w:style w:type="paragraph" w:styleId="Tekstopmerking">
    <w:name w:val="annotation text"/>
    <w:basedOn w:val="Standaard"/>
    <w:link w:val="TekstopmerkingChar"/>
    <w:uiPriority w:val="99"/>
    <w:unhideWhenUsed/>
    <w:rsid w:val="006170CC"/>
    <w:pPr>
      <w:spacing w:line="240" w:lineRule="auto"/>
    </w:pPr>
    <w:rPr>
      <w:sz w:val="20"/>
      <w:szCs w:val="20"/>
    </w:rPr>
  </w:style>
  <w:style w:type="character" w:customStyle="1" w:styleId="TekstopmerkingChar">
    <w:name w:val="Tekst opmerking Char"/>
    <w:basedOn w:val="Standaardalinea-lettertype"/>
    <w:link w:val="Tekstopmerking"/>
    <w:uiPriority w:val="99"/>
    <w:rsid w:val="006170CC"/>
    <w:rPr>
      <w:sz w:val="20"/>
      <w:szCs w:val="20"/>
    </w:rPr>
  </w:style>
  <w:style w:type="paragraph" w:styleId="Onderwerpvanopmerking">
    <w:name w:val="annotation subject"/>
    <w:basedOn w:val="Tekstopmerking"/>
    <w:next w:val="Tekstopmerking"/>
    <w:link w:val="OnderwerpvanopmerkingChar"/>
    <w:uiPriority w:val="99"/>
    <w:semiHidden/>
    <w:unhideWhenUsed/>
    <w:rsid w:val="006170CC"/>
    <w:rPr>
      <w:b/>
      <w:bCs/>
    </w:rPr>
  </w:style>
  <w:style w:type="character" w:customStyle="1" w:styleId="OnderwerpvanopmerkingChar">
    <w:name w:val="Onderwerp van opmerking Char"/>
    <w:basedOn w:val="TekstopmerkingChar"/>
    <w:link w:val="Onderwerpvanopmerking"/>
    <w:uiPriority w:val="99"/>
    <w:semiHidden/>
    <w:rsid w:val="006170CC"/>
    <w:rPr>
      <w:b/>
      <w:bCs/>
      <w:sz w:val="20"/>
      <w:szCs w:val="20"/>
    </w:rPr>
  </w:style>
  <w:style w:type="paragraph" w:styleId="Voetnoottekst">
    <w:name w:val="footnote text"/>
    <w:basedOn w:val="Standaard"/>
    <w:link w:val="VoetnoottekstChar"/>
    <w:uiPriority w:val="99"/>
    <w:semiHidden/>
    <w:unhideWhenUsed/>
    <w:rsid w:val="000B0C0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0C01"/>
    <w:rPr>
      <w:sz w:val="20"/>
      <w:szCs w:val="20"/>
    </w:rPr>
  </w:style>
  <w:style w:type="character" w:styleId="Voetnootmarkering">
    <w:name w:val="footnote reference"/>
    <w:basedOn w:val="Standaardalinea-lettertype"/>
    <w:uiPriority w:val="99"/>
    <w:semiHidden/>
    <w:unhideWhenUsed/>
    <w:rsid w:val="000B0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1157</ap:Words>
  <ap:Characters>6365</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2026-03-19T12:20:00.0000000Z</lastPrinted>
  <dcterms:created xsi:type="dcterms:W3CDTF">2026-04-01T14:49:00.0000000Z</dcterms:created>
  <dcterms:modified xsi:type="dcterms:W3CDTF">2026-04-01T14:49:00.0000000Z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