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223" w:rsidP="00D46223" w:rsidRDefault="00D46223" w14:paraId="422B07E0" w14:textId="2BA89B9E">
      <w:pPr>
        <w:pStyle w:val="Geenafstand"/>
      </w:pPr>
      <w:r>
        <w:t>AH 1502</w:t>
      </w:r>
    </w:p>
    <w:p w:rsidR="00D46223" w:rsidP="00D46223" w:rsidRDefault="00D46223" w14:paraId="4A2D1438" w14:textId="4A8799B1">
      <w:pPr>
        <w:pStyle w:val="Geenafstand"/>
      </w:pPr>
      <w:r>
        <w:t>2026Z05108</w:t>
      </w:r>
    </w:p>
    <w:p w:rsidR="00D46223" w:rsidP="00D46223" w:rsidRDefault="00D46223" w14:paraId="5F4FBD7C" w14:textId="77777777">
      <w:pPr>
        <w:pStyle w:val="Geenafstand"/>
      </w:pPr>
    </w:p>
    <w:p w:rsidR="00D46223" w:rsidP="00D46223" w:rsidRDefault="00D46223" w14:paraId="16FE03E9" w14:textId="014A887A">
      <w:pPr>
        <w:rPr>
          <w:spacing w:val="-2"/>
          <w:sz w:val="24"/>
          <w:szCs w:val="24"/>
        </w:rPr>
      </w:pPr>
      <w:r w:rsidRPr="00D46223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2 april 2026)</w:t>
      </w:r>
    </w:p>
    <w:p w:rsidR="00D46223" w:rsidP="00D46223" w:rsidRDefault="00D46223" w14:paraId="120B4A3B" w14:textId="77777777">
      <w:pPr>
        <w:rPr>
          <w:spacing w:val="-2"/>
        </w:rPr>
      </w:pPr>
    </w:p>
    <w:p w:rsidR="00D46223" w:rsidP="00D46223" w:rsidRDefault="00D46223" w14:paraId="07DA04E7" w14:textId="77777777">
      <w:pPr>
        <w:rPr>
          <w:spacing w:val="-2"/>
        </w:rPr>
      </w:pPr>
      <w:r>
        <w:rPr>
          <w:spacing w:val="-2"/>
        </w:rPr>
        <w:t xml:space="preserve">De vragen van de leden </w:t>
      </w:r>
      <w:r w:rsidRPr="0038164A">
        <w:rPr>
          <w:spacing w:val="-2"/>
        </w:rPr>
        <w:t>Beckerman, Jimmy Dijk en Dobbe (allen SP)</w:t>
      </w:r>
      <w:r>
        <w:rPr>
          <w:spacing w:val="-2"/>
        </w:rPr>
        <w:t xml:space="preserve"> over het bericht ‘Opnieuw asbestzand te koop bij Bol.com, webwinkel stopt verkoop van speelzand helemaal’ kunnen helaas niet binnen de gebruikelijke termijn worden beantwoord.</w:t>
      </w:r>
    </w:p>
    <w:p w:rsidR="00D46223" w:rsidP="00D46223" w:rsidRDefault="00D46223" w14:paraId="51FAD44E" w14:textId="77777777">
      <w:pPr>
        <w:rPr>
          <w:spacing w:val="-2"/>
        </w:rPr>
      </w:pPr>
    </w:p>
    <w:p w:rsidR="00D46223" w:rsidP="00D46223" w:rsidRDefault="00D46223" w14:paraId="1EAF8BA1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B56334">
        <w:rPr>
          <w:spacing w:val="-2"/>
        </w:rPr>
        <w:t>dat afstemming ten behoeve van de beantwoording meer tijd vergt.</w:t>
      </w:r>
      <w:r>
        <w:rPr>
          <w:spacing w:val="-2"/>
        </w:rPr>
        <w:t xml:space="preserve"> Ik zal u zo spoedig mogelijk de antwoorden op de Kamervragen doen toekomen.</w:t>
      </w:r>
    </w:p>
    <w:p w:rsidR="00D46223" w:rsidP="00D46223" w:rsidRDefault="00D46223" w14:paraId="4F8C6A6A" w14:textId="77777777">
      <w:pPr>
        <w:rPr>
          <w:spacing w:val="-2"/>
        </w:rPr>
      </w:pPr>
    </w:p>
    <w:p w:rsidR="002C3023" w:rsidRDefault="002C3023" w14:paraId="66E9667E" w14:textId="77777777">
      <w:pPr>
        <w:rPr>
          <w:spacing w:val="-2"/>
        </w:rPr>
      </w:pPr>
    </w:p>
    <w:p w:rsidR="00D46223" w:rsidRDefault="00D46223" w14:paraId="57544E29" w14:textId="77777777"/>
    <w:sectPr w:rsidR="00D46223" w:rsidSect="00D46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24DE" w14:textId="77777777" w:rsidR="00D46223" w:rsidRDefault="00D46223" w:rsidP="00D46223">
      <w:pPr>
        <w:spacing w:after="0" w:line="240" w:lineRule="auto"/>
      </w:pPr>
      <w:r>
        <w:separator/>
      </w:r>
    </w:p>
  </w:endnote>
  <w:endnote w:type="continuationSeparator" w:id="0">
    <w:p w14:paraId="6CCB1D85" w14:textId="77777777" w:rsidR="00D46223" w:rsidRDefault="00D46223" w:rsidP="00D4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35FD" w14:textId="77777777" w:rsidR="00D46223" w:rsidRPr="00D46223" w:rsidRDefault="00D46223" w:rsidP="00D462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BCA0" w14:textId="77777777" w:rsidR="00D46223" w:rsidRPr="00D46223" w:rsidRDefault="00D46223" w:rsidP="00D462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833" w14:textId="77777777" w:rsidR="00D46223" w:rsidRPr="00D46223" w:rsidRDefault="00D46223" w:rsidP="00D462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992C" w14:textId="77777777" w:rsidR="00D46223" w:rsidRDefault="00D46223" w:rsidP="00D46223">
      <w:pPr>
        <w:spacing w:after="0" w:line="240" w:lineRule="auto"/>
      </w:pPr>
      <w:r>
        <w:separator/>
      </w:r>
    </w:p>
  </w:footnote>
  <w:footnote w:type="continuationSeparator" w:id="0">
    <w:p w14:paraId="07C3DDBD" w14:textId="77777777" w:rsidR="00D46223" w:rsidRDefault="00D46223" w:rsidP="00D4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0568" w14:textId="77777777" w:rsidR="00D46223" w:rsidRPr="00D46223" w:rsidRDefault="00D46223" w:rsidP="00D462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D2DD" w14:textId="77777777" w:rsidR="00D46223" w:rsidRPr="00D46223" w:rsidRDefault="00D46223" w:rsidP="00D4622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A862" w14:textId="77777777" w:rsidR="00D46223" w:rsidRPr="00D46223" w:rsidRDefault="00D46223" w:rsidP="00D4622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23"/>
    <w:rsid w:val="002C3023"/>
    <w:rsid w:val="00D46223"/>
    <w:rsid w:val="00DF7A30"/>
    <w:rsid w:val="00E1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55F8"/>
  <w15:chartTrackingRefBased/>
  <w15:docId w15:val="{F462B3DF-49CC-4BBB-B893-4A4BAE15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6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6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6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6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6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6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6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6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6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62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62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62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62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62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62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6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6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6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62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62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62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6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62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6223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D4622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D46223"/>
    <w:rPr>
      <w:b/>
    </w:rPr>
  </w:style>
  <w:style w:type="paragraph" w:styleId="Koptekst">
    <w:name w:val="header"/>
    <w:basedOn w:val="Standaard"/>
    <w:link w:val="KoptekstChar"/>
    <w:rsid w:val="00D4622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4622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D46223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D46223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D4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6223"/>
  </w:style>
  <w:style w:type="paragraph" w:styleId="Geenafstand">
    <w:name w:val="No Spacing"/>
    <w:uiPriority w:val="1"/>
    <w:qFormat/>
    <w:rsid w:val="00D4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448</ap:Characters>
  <ap:DocSecurity>0</ap:DocSecurity>
  <ap:Lines>3</ap:Lines>
  <ap:Paragraphs>1</ap:Paragraphs>
  <ap:ScaleCrop>false</ap:ScaleCrop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2026-04-02T12:10:00.0000000Z</dcterms:created>
  <dcterms:modified xsi:type="dcterms:W3CDTF">2026-04-02T12:10:00.0000000Z</dcterms:modified>
  <version/>
  <category/>
</coreProperties>
</file>