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2026Z06924</w:t>
        <w:br/>
      </w:r>
      <w:proofErr w:type="spellEnd"/>
    </w:p>
    <w:p>
      <w:pPr>
        <w:pStyle w:val="Normal"/>
        <w:rPr>
          <w:b w:val="1"/>
          <w:bCs w:val="1"/>
        </w:rPr>
      </w:pPr>
      <w:r w:rsidR="250AE766">
        <w:rPr>
          <w:b w:val="0"/>
          <w:bCs w:val="0"/>
        </w:rPr>
        <w:t>(ingezonden 2 april 2026)</w:t>
        <w:br/>
      </w:r>
    </w:p>
    <w:p>
      <w:r>
        <w:t xml:space="preserve">Vragen van het lid Kisteman (VVD) aan de staatssecretaris van Binnenlandse Zaken en Koninkrijksrelaties over het bericht ‘Aantal banen bij overheid fors gegroeid’</w:t>
      </w:r>
      <w:r>
        <w:br/>
      </w:r>
    </w:p>
    <w:p>
      <w:pPr>
        <w:pStyle w:val="ListParagraph"/>
        <w:numPr>
          <w:ilvl w:val="0"/>
          <w:numId w:val="100502800"/>
        </w:numPr>
        <w:ind w:left="360"/>
      </w:pPr>
      <w:r>
        <w:t xml:space="preserve">Bent u bekend met het bericht ‘Aantal banen bij overheid fors gegroeid'? 1)</w:t>
      </w:r>
      <w:r>
        <w:br/>
      </w:r>
    </w:p>
    <w:p>
      <w:pPr>
        <w:pStyle w:val="ListParagraph"/>
        <w:numPr>
          <w:ilvl w:val="0"/>
          <w:numId w:val="100502800"/>
        </w:numPr>
        <w:ind w:left="360"/>
      </w:pPr>
      <w:r>
        <w:t xml:space="preserve">Hoe reflecteert u op dit bericht?</w:t>
      </w:r>
      <w:r>
        <w:br/>
      </w:r>
    </w:p>
    <w:p>
      <w:pPr>
        <w:pStyle w:val="ListParagraph"/>
        <w:numPr>
          <w:ilvl w:val="0"/>
          <w:numId w:val="100502800"/>
        </w:numPr>
        <w:ind w:left="360"/>
      </w:pPr>
      <w:r>
        <w:t xml:space="preserve">Bent u het er mee eens dat dit haaks staat op de ambities uit het coalitieakkoord om tot een minder omvangrijk ambtenarenapparaat te komen? Zo ja, hoe kan het dat er sprake is van een banengroei van achttien procent in plaats van dat er sprake is van een daling, terwijl het kabinet-Schoof ook al een taakstelling op dit dossier had?</w:t>
      </w:r>
      <w:r>
        <w:br/>
      </w:r>
    </w:p>
    <w:p>
      <w:pPr>
        <w:pStyle w:val="ListParagraph"/>
        <w:numPr>
          <w:ilvl w:val="0"/>
          <w:numId w:val="100502800"/>
        </w:numPr>
        <w:ind w:left="360"/>
      </w:pPr>
      <w:r>
        <w:t xml:space="preserve">Deelt u de mening dat door een groeiend ambtenarenapparaat de problemen in onder andere de tekortsectoren, zoals het onderwijs en de zorg, niet worden opgelost? Zo ja, wat gaat u hieraan doen?</w:t>
      </w:r>
      <w:r>
        <w:br/>
      </w:r>
    </w:p>
    <w:p>
      <w:pPr>
        <w:pStyle w:val="ListParagraph"/>
        <w:numPr>
          <w:ilvl w:val="0"/>
          <w:numId w:val="100502800"/>
        </w:numPr>
        <w:ind w:left="360"/>
      </w:pPr>
      <w:r>
        <w:t xml:space="preserve">Wanneer wordt de Kamer geïnformeerd over de uitwerking van de plannen uit het coalitieakkoord om te komen tot een slagvaardige overheid?</w:t>
      </w:r>
      <w:r>
        <w:br/>
      </w:r>
    </w:p>
    <w:p>
      <w:pPr>
        <w:pStyle w:val="ListParagraph"/>
        <w:numPr>
          <w:ilvl w:val="0"/>
          <w:numId w:val="100502800"/>
        </w:numPr>
        <w:ind w:left="360"/>
      </w:pPr>
      <w:r>
        <w:t xml:space="preserve">Wanneer worden de eerste concrete, positieve resultaten verwacht van de doelstellingen uit het coalitieakkoord? Wordt uw ambitie nu nog groter gezien het apparaat met achttien procent is gegroeid? Zo ja, wat is die ambitie?</w:t>
      </w:r>
      <w:r>
        <w:br/>
      </w:r>
    </w:p>
    <w:p>
      <w:r>
        <w:t xml:space="preserve"> </w:t>
      </w:r>
      <w:r>
        <w:br/>
      </w:r>
    </w:p>
    <w:p>
      <w:r>
        <w:t xml:space="preserve">1) FD, 31 maart 2026, 'Aantal banen bij overheid fors gegroeid' (fd.nl/politiek/1591792/aantal-banen-bij-overheid-fors-gegroeid?itm_campaign=pw_trial&amp;itm_medium=paywall&amp;itm_source=articles).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780">
    <w:abstractNumId w:val="1005027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