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B5BE5" w14:paraId="40CEABB9" w14:textId="77777777">
        <w:tc>
          <w:tcPr>
            <w:tcW w:w="6733" w:type="dxa"/>
            <w:gridSpan w:val="2"/>
            <w:tcBorders>
              <w:top w:val="nil"/>
              <w:left w:val="nil"/>
              <w:bottom w:val="nil"/>
              <w:right w:val="nil"/>
            </w:tcBorders>
            <w:vAlign w:val="center"/>
          </w:tcPr>
          <w:p w:rsidR="00997775" w:rsidP="00710A7A" w:rsidRDefault="00997775" w14:paraId="351545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129AF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B5BE5" w14:paraId="0BD6346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9EBD6F" w14:textId="77777777">
            <w:r w:rsidRPr="008B0CC5">
              <w:t xml:space="preserve">Vergaderjaar </w:t>
            </w:r>
            <w:r w:rsidR="00AC6B87">
              <w:t>202</w:t>
            </w:r>
            <w:r w:rsidR="00684DFF">
              <w:t>5</w:t>
            </w:r>
            <w:r w:rsidR="00AC6B87">
              <w:t>-202</w:t>
            </w:r>
            <w:r w:rsidR="00684DFF">
              <w:t>6</w:t>
            </w:r>
          </w:p>
        </w:tc>
      </w:tr>
      <w:tr w:rsidR="00997775" w:rsidTr="00DB5BE5" w14:paraId="3893B4A8" w14:textId="77777777">
        <w:trPr>
          <w:cantSplit/>
        </w:trPr>
        <w:tc>
          <w:tcPr>
            <w:tcW w:w="10985" w:type="dxa"/>
            <w:gridSpan w:val="3"/>
            <w:tcBorders>
              <w:top w:val="nil"/>
              <w:left w:val="nil"/>
              <w:bottom w:val="nil"/>
              <w:right w:val="nil"/>
            </w:tcBorders>
          </w:tcPr>
          <w:p w:rsidR="00997775" w:rsidRDefault="00997775" w14:paraId="33A413AD" w14:textId="77777777"/>
        </w:tc>
      </w:tr>
      <w:tr w:rsidR="00997775" w:rsidTr="00DB5BE5" w14:paraId="5EE753E4" w14:textId="77777777">
        <w:trPr>
          <w:cantSplit/>
        </w:trPr>
        <w:tc>
          <w:tcPr>
            <w:tcW w:w="10985" w:type="dxa"/>
            <w:gridSpan w:val="3"/>
            <w:tcBorders>
              <w:top w:val="nil"/>
              <w:left w:val="nil"/>
              <w:bottom w:val="single" w:color="auto" w:sz="4" w:space="0"/>
              <w:right w:val="nil"/>
            </w:tcBorders>
          </w:tcPr>
          <w:p w:rsidR="00997775" w:rsidRDefault="00997775" w14:paraId="15865E96" w14:textId="77777777"/>
        </w:tc>
      </w:tr>
      <w:tr w:rsidR="00997775" w:rsidTr="00DB5BE5" w14:paraId="3C674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8A42E5" w14:textId="77777777"/>
        </w:tc>
        <w:tc>
          <w:tcPr>
            <w:tcW w:w="7654" w:type="dxa"/>
            <w:gridSpan w:val="2"/>
          </w:tcPr>
          <w:p w:rsidR="00997775" w:rsidRDefault="00997775" w14:paraId="323528B4" w14:textId="77777777"/>
        </w:tc>
      </w:tr>
      <w:tr w:rsidR="00DB5BE5" w:rsidTr="00DB5BE5" w14:paraId="2966F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BE5" w:rsidP="00DB5BE5" w:rsidRDefault="00DB5BE5" w14:paraId="6257CCCC" w14:textId="56DB49E4">
            <w:pPr>
              <w:rPr>
                <w:b/>
              </w:rPr>
            </w:pPr>
            <w:r w:rsidRPr="00B826AA">
              <w:rPr>
                <w:b/>
              </w:rPr>
              <w:t>36</w:t>
            </w:r>
            <w:r>
              <w:rPr>
                <w:b/>
              </w:rPr>
              <w:t xml:space="preserve"> </w:t>
            </w:r>
            <w:r w:rsidRPr="00B826AA">
              <w:rPr>
                <w:b/>
              </w:rPr>
              <w:t>657</w:t>
            </w:r>
          </w:p>
        </w:tc>
        <w:tc>
          <w:tcPr>
            <w:tcW w:w="7654" w:type="dxa"/>
            <w:gridSpan w:val="2"/>
          </w:tcPr>
          <w:p w:rsidR="00DB5BE5" w:rsidP="00DB5BE5" w:rsidRDefault="00DB5BE5" w14:paraId="5D588EB1" w14:textId="063CFBC5">
            <w:pPr>
              <w:rPr>
                <w:b/>
              </w:rPr>
            </w:pPr>
            <w:r w:rsidRPr="00B826AA">
              <w:rPr>
                <w:b/>
                <w:bCs/>
                <w:szCs w:val="24"/>
              </w:rPr>
              <w:t>Wijziging van de Wet justitiële en strafvorderlijke gegevens ter vastlegging van de doelen van het gebruik van het Europees strafregisterinformatiesysteem</w:t>
            </w:r>
          </w:p>
        </w:tc>
      </w:tr>
      <w:tr w:rsidR="00DB5BE5" w:rsidTr="00DB5BE5" w14:paraId="08B9C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BE5" w:rsidP="00DB5BE5" w:rsidRDefault="00DB5BE5" w14:paraId="6EC3EBD3" w14:textId="77777777"/>
        </w:tc>
        <w:tc>
          <w:tcPr>
            <w:tcW w:w="7654" w:type="dxa"/>
            <w:gridSpan w:val="2"/>
          </w:tcPr>
          <w:p w:rsidR="00DB5BE5" w:rsidP="00DB5BE5" w:rsidRDefault="00DB5BE5" w14:paraId="6D3AED98" w14:textId="77777777"/>
        </w:tc>
      </w:tr>
      <w:tr w:rsidR="00DB5BE5" w:rsidTr="00DB5BE5" w14:paraId="11092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BE5" w:rsidP="00DB5BE5" w:rsidRDefault="00DB5BE5" w14:paraId="5A4B8A5D" w14:textId="77777777"/>
        </w:tc>
        <w:tc>
          <w:tcPr>
            <w:tcW w:w="7654" w:type="dxa"/>
            <w:gridSpan w:val="2"/>
          </w:tcPr>
          <w:p w:rsidR="00DB5BE5" w:rsidP="00DB5BE5" w:rsidRDefault="00DB5BE5" w14:paraId="1F080088" w14:textId="77777777"/>
        </w:tc>
      </w:tr>
      <w:tr w:rsidR="00DB5BE5" w:rsidTr="00DB5BE5" w14:paraId="22E3C4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BE5" w:rsidP="00DB5BE5" w:rsidRDefault="00DB5BE5" w14:paraId="271F14FF" w14:textId="5929FEAD">
            <w:pPr>
              <w:rPr>
                <w:b/>
              </w:rPr>
            </w:pPr>
            <w:r>
              <w:rPr>
                <w:b/>
              </w:rPr>
              <w:t xml:space="preserve">Nr. </w:t>
            </w:r>
            <w:r>
              <w:rPr>
                <w:b/>
              </w:rPr>
              <w:t>14</w:t>
            </w:r>
          </w:p>
        </w:tc>
        <w:tc>
          <w:tcPr>
            <w:tcW w:w="7654" w:type="dxa"/>
            <w:gridSpan w:val="2"/>
          </w:tcPr>
          <w:p w:rsidR="00DB5BE5" w:rsidP="00DB5BE5" w:rsidRDefault="00DB5BE5" w14:paraId="6E753E4B" w14:textId="2AA977AB">
            <w:pPr>
              <w:rPr>
                <w:b/>
              </w:rPr>
            </w:pPr>
            <w:r>
              <w:rPr>
                <w:b/>
              </w:rPr>
              <w:t xml:space="preserve">MOTIE VAN </w:t>
            </w:r>
            <w:r w:rsidRPr="007336BE">
              <w:rPr>
                <w:b/>
              </w:rPr>
              <w:t>HET LID EL ABASSI</w:t>
            </w:r>
          </w:p>
        </w:tc>
      </w:tr>
      <w:tr w:rsidR="00DB5BE5" w:rsidTr="00DB5BE5" w14:paraId="71EF2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BE5" w:rsidP="00DB5BE5" w:rsidRDefault="00DB5BE5" w14:paraId="16ED832E" w14:textId="77777777"/>
        </w:tc>
        <w:tc>
          <w:tcPr>
            <w:tcW w:w="7654" w:type="dxa"/>
            <w:gridSpan w:val="2"/>
          </w:tcPr>
          <w:p w:rsidR="00DB5BE5" w:rsidP="00DB5BE5" w:rsidRDefault="00DB5BE5" w14:paraId="30CE35B5" w14:textId="0F9C2475">
            <w:r>
              <w:t>Voorgesteld 2 april 2026</w:t>
            </w:r>
          </w:p>
        </w:tc>
      </w:tr>
      <w:tr w:rsidR="00997775" w:rsidTr="00DB5BE5" w14:paraId="2C4E5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4C060C" w14:textId="77777777"/>
        </w:tc>
        <w:tc>
          <w:tcPr>
            <w:tcW w:w="7654" w:type="dxa"/>
            <w:gridSpan w:val="2"/>
          </w:tcPr>
          <w:p w:rsidR="00997775" w:rsidRDefault="00997775" w14:paraId="2290E92E" w14:textId="77777777"/>
        </w:tc>
      </w:tr>
      <w:tr w:rsidR="00997775" w:rsidTr="00DB5BE5" w14:paraId="4909F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48812C" w14:textId="77777777"/>
        </w:tc>
        <w:tc>
          <w:tcPr>
            <w:tcW w:w="7654" w:type="dxa"/>
            <w:gridSpan w:val="2"/>
          </w:tcPr>
          <w:p w:rsidR="00997775" w:rsidRDefault="00997775" w14:paraId="7C905B42" w14:textId="77777777">
            <w:r>
              <w:t>De Kamer,</w:t>
            </w:r>
          </w:p>
        </w:tc>
      </w:tr>
      <w:tr w:rsidR="00997775" w:rsidTr="00DB5BE5" w14:paraId="3A073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69E165" w14:textId="77777777"/>
        </w:tc>
        <w:tc>
          <w:tcPr>
            <w:tcW w:w="7654" w:type="dxa"/>
            <w:gridSpan w:val="2"/>
          </w:tcPr>
          <w:p w:rsidR="00997775" w:rsidRDefault="00997775" w14:paraId="01F89F62" w14:textId="77777777"/>
        </w:tc>
      </w:tr>
      <w:tr w:rsidR="00997775" w:rsidTr="00DB5BE5" w14:paraId="7E365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9144D1" w14:textId="77777777"/>
        </w:tc>
        <w:tc>
          <w:tcPr>
            <w:tcW w:w="7654" w:type="dxa"/>
            <w:gridSpan w:val="2"/>
          </w:tcPr>
          <w:p w:rsidR="00997775" w:rsidRDefault="00997775" w14:paraId="7D09DB7E" w14:textId="77777777">
            <w:r>
              <w:t>gehoord de beraadslaging,</w:t>
            </w:r>
          </w:p>
        </w:tc>
      </w:tr>
      <w:tr w:rsidR="00997775" w:rsidTr="00DB5BE5" w14:paraId="5D652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575E13" w14:textId="77777777"/>
        </w:tc>
        <w:tc>
          <w:tcPr>
            <w:tcW w:w="7654" w:type="dxa"/>
            <w:gridSpan w:val="2"/>
          </w:tcPr>
          <w:p w:rsidR="00997775" w:rsidRDefault="00997775" w14:paraId="60C0BED1" w14:textId="77777777"/>
        </w:tc>
      </w:tr>
      <w:tr w:rsidR="00997775" w:rsidTr="00DB5BE5" w14:paraId="06569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D9E1E3" w14:textId="77777777"/>
        </w:tc>
        <w:tc>
          <w:tcPr>
            <w:tcW w:w="7654" w:type="dxa"/>
            <w:gridSpan w:val="2"/>
          </w:tcPr>
          <w:p w:rsidR="006627A2" w:rsidP="006627A2" w:rsidRDefault="006627A2" w14:paraId="5A4113D3" w14:textId="77777777">
            <w:r>
              <w:t>constaterende dat het wetsvoorstel geen evaluatiebepaling bevat;</w:t>
            </w:r>
          </w:p>
          <w:p w:rsidR="006627A2" w:rsidP="006627A2" w:rsidRDefault="006627A2" w14:paraId="6FF94648" w14:textId="77777777"/>
          <w:p w:rsidR="006627A2" w:rsidP="006627A2" w:rsidRDefault="006627A2" w14:paraId="0DA269E9" w14:textId="77777777">
            <w:r>
              <w:t>verzoekt de regering binnen drie jaar na inwerkingtreding een evaluatie uit te voeren naar de werking, effectiviteit en impact op grondrechten van het gebruik van ECRIS, en de Kamer hierover te informeren,</w:t>
            </w:r>
          </w:p>
          <w:p w:rsidR="006627A2" w:rsidP="006627A2" w:rsidRDefault="006627A2" w14:paraId="284C114E" w14:textId="77777777"/>
          <w:p w:rsidR="006627A2" w:rsidP="006627A2" w:rsidRDefault="006627A2" w14:paraId="2AC5C478" w14:textId="77777777">
            <w:r>
              <w:t>en gaat over tot de orde van de dag.</w:t>
            </w:r>
          </w:p>
          <w:p w:rsidR="006627A2" w:rsidP="006627A2" w:rsidRDefault="006627A2" w14:paraId="000F0B9C" w14:textId="21DE94C0"/>
          <w:p w:rsidR="00997775" w:rsidP="006627A2" w:rsidRDefault="006627A2" w14:paraId="7ABB8127" w14:textId="72FD4C82">
            <w:r>
              <w:t>El Abassi</w:t>
            </w:r>
          </w:p>
        </w:tc>
      </w:tr>
    </w:tbl>
    <w:p w:rsidR="00997775" w:rsidRDefault="00997775" w14:paraId="43FDB75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C923" w14:textId="77777777" w:rsidR="00DB5BE5" w:rsidRDefault="00DB5BE5">
      <w:pPr>
        <w:spacing w:line="20" w:lineRule="exact"/>
      </w:pPr>
    </w:p>
  </w:endnote>
  <w:endnote w:type="continuationSeparator" w:id="0">
    <w:p w14:paraId="36AC79CC" w14:textId="77777777" w:rsidR="00DB5BE5" w:rsidRDefault="00DB5BE5">
      <w:pPr>
        <w:pStyle w:val="Amendement"/>
      </w:pPr>
      <w:r>
        <w:rPr>
          <w:b w:val="0"/>
        </w:rPr>
        <w:t xml:space="preserve"> </w:t>
      </w:r>
    </w:p>
  </w:endnote>
  <w:endnote w:type="continuationNotice" w:id="1">
    <w:p w14:paraId="72F2BA78" w14:textId="77777777" w:rsidR="00DB5BE5" w:rsidRDefault="00DB5B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497E" w14:textId="77777777" w:rsidR="00DB5BE5" w:rsidRDefault="00DB5BE5">
      <w:pPr>
        <w:pStyle w:val="Amendement"/>
      </w:pPr>
      <w:r>
        <w:rPr>
          <w:b w:val="0"/>
        </w:rPr>
        <w:separator/>
      </w:r>
    </w:p>
  </w:footnote>
  <w:footnote w:type="continuationSeparator" w:id="0">
    <w:p w14:paraId="29345433" w14:textId="77777777" w:rsidR="00DB5BE5" w:rsidRDefault="00DB5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E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27A2"/>
    <w:rsid w:val="006765BC"/>
    <w:rsid w:val="00684DFF"/>
    <w:rsid w:val="00710A7A"/>
    <w:rsid w:val="00744C6E"/>
    <w:rsid w:val="007B35A1"/>
    <w:rsid w:val="007C50C6"/>
    <w:rsid w:val="008304CB"/>
    <w:rsid w:val="00831CE0"/>
    <w:rsid w:val="00850A1D"/>
    <w:rsid w:val="00862909"/>
    <w:rsid w:val="00872A23"/>
    <w:rsid w:val="008822B8"/>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B5BE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7E5F2"/>
  <w15:docId w15:val="{22C2EFBF-F82B-4FA5-801F-CE1D20C1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569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2026-04-03T07:01:00.0000000Z</dcterms:created>
  <dcterms:modified xsi:type="dcterms:W3CDTF">2026-04-03T07:29:00.0000000Z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