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Pr="00746664" w:rsidR="00746664" w:rsidTr="00993DAC">
        <w:tc>
          <w:tcPr>
            <w:tcW w:w="7792" w:type="dxa"/>
            <w:gridSpan w:val="2"/>
          </w:tcPr>
          <w:p w:rsidRPr="00746664" w:rsidR="00746664" w:rsidP="00746664" w:rsidRDefault="00746664">
            <w:pPr>
              <w:spacing w:after="40" w:line="240" w:lineRule="atLeast"/>
              <w:rPr>
                <w:rFonts w:ascii="Verdana" w:hAnsi="Verdana"/>
                <w:sz w:val="18"/>
                <w:szCs w:val="18"/>
              </w:rPr>
            </w:pPr>
            <w:bookmarkStart w:name="_GoBack" w:id="0"/>
            <w:bookmarkEnd w:id="0"/>
            <w:r w:rsidRPr="00746664">
              <w:rPr>
                <w:rFonts w:ascii="Verdana" w:hAnsi="Verdana"/>
                <w:sz w:val="13"/>
                <w:szCs w:val="13"/>
              </w:rPr>
              <w:t>&gt; Retouradres Postbus 20701 2500 ES Den Haag</w:t>
            </w:r>
          </w:p>
        </w:tc>
      </w:tr>
      <w:tr w:rsidRPr="007F5B9C" w:rsidR="00746664" w:rsidTr="00993DAC">
        <w:tc>
          <w:tcPr>
            <w:tcW w:w="7792" w:type="dxa"/>
            <w:gridSpan w:val="2"/>
          </w:tcPr>
          <w:p w:rsidRPr="00746664" w:rsidR="00746664" w:rsidP="00746664" w:rsidRDefault="00746664">
            <w:pPr>
              <w:tabs>
                <w:tab w:val="left" w:pos="614"/>
              </w:tabs>
              <w:spacing w:after="0" w:line="240" w:lineRule="atLeast"/>
              <w:rPr>
                <w:rFonts w:ascii="Verdana" w:hAnsi="Verdana"/>
                <w:sz w:val="18"/>
                <w:szCs w:val="18"/>
              </w:rPr>
            </w:pPr>
            <w:r w:rsidRPr="00746664">
              <w:rPr>
                <w:rFonts w:ascii="Verdana" w:hAnsi="Verdana"/>
                <w:sz w:val="18"/>
                <w:szCs w:val="18"/>
              </w:rPr>
              <w:t>de Voorzitter van de Tweede Kamer</w:t>
            </w:r>
          </w:p>
          <w:p w:rsidRPr="00746664" w:rsidR="00746664" w:rsidP="00746664" w:rsidRDefault="00746664">
            <w:pPr>
              <w:tabs>
                <w:tab w:val="left" w:pos="614"/>
              </w:tabs>
              <w:spacing w:after="0" w:line="240" w:lineRule="atLeast"/>
              <w:rPr>
                <w:rFonts w:ascii="Verdana" w:hAnsi="Verdana"/>
                <w:sz w:val="18"/>
                <w:szCs w:val="18"/>
              </w:rPr>
            </w:pPr>
            <w:r w:rsidRPr="00746664">
              <w:rPr>
                <w:rFonts w:ascii="Verdana" w:hAnsi="Verdana"/>
                <w:sz w:val="18"/>
                <w:szCs w:val="18"/>
              </w:rPr>
              <w:t>der Staten-Generaal</w:t>
            </w:r>
          </w:p>
          <w:p w:rsidRPr="00746664" w:rsidR="00746664" w:rsidP="00746664" w:rsidRDefault="00746664">
            <w:pPr>
              <w:tabs>
                <w:tab w:val="left" w:pos="614"/>
              </w:tabs>
              <w:spacing w:after="0" w:line="240" w:lineRule="atLeast"/>
              <w:rPr>
                <w:rFonts w:ascii="Verdana" w:hAnsi="Verdana"/>
                <w:sz w:val="18"/>
                <w:szCs w:val="18"/>
              </w:rPr>
            </w:pPr>
            <w:r w:rsidRPr="00746664">
              <w:rPr>
                <w:rFonts w:ascii="Verdana" w:hAnsi="Verdana"/>
                <w:sz w:val="18"/>
                <w:szCs w:val="18"/>
              </w:rPr>
              <w:t xml:space="preserve">Bezuidenhoutseweg 67 </w:t>
            </w:r>
          </w:p>
          <w:p w:rsidRPr="00746664" w:rsidR="00746664" w:rsidP="00746664" w:rsidRDefault="00746664">
            <w:pPr>
              <w:tabs>
                <w:tab w:val="left" w:pos="614"/>
              </w:tabs>
              <w:spacing w:after="240" w:line="240" w:lineRule="atLeast"/>
              <w:rPr>
                <w:rFonts w:ascii="Verdana" w:hAnsi="Verdana"/>
                <w:sz w:val="18"/>
                <w:szCs w:val="18"/>
              </w:rPr>
            </w:pPr>
            <w:r w:rsidRPr="00746664">
              <w:rPr>
                <w:rFonts w:ascii="Verdana" w:hAnsi="Verdana"/>
                <w:sz w:val="18"/>
                <w:szCs w:val="18"/>
              </w:rPr>
              <w:t>2594 AC Den Haag</w:t>
            </w:r>
          </w:p>
          <w:p w:rsidRPr="00746664" w:rsidR="00746664" w:rsidP="00746664" w:rsidRDefault="00746664">
            <w:pPr>
              <w:spacing w:after="240" w:line="240" w:lineRule="atLeast"/>
              <w:rPr>
                <w:rFonts w:ascii="Verdana" w:hAnsi="Verdana"/>
                <w:sz w:val="13"/>
                <w:szCs w:val="13"/>
              </w:rPr>
            </w:pPr>
          </w:p>
        </w:tc>
      </w:tr>
      <w:tr w:rsidRPr="00746664" w:rsidR="00746664" w:rsidTr="00993DAC">
        <w:trPr>
          <w:trHeight w:val="283"/>
        </w:trPr>
        <w:tc>
          <w:tcPr>
            <w:tcW w:w="1969" w:type="dxa"/>
          </w:tcPr>
          <w:p w:rsidRPr="00746664" w:rsidR="00746664" w:rsidP="00746664" w:rsidRDefault="00746664">
            <w:pPr>
              <w:tabs>
                <w:tab w:val="left" w:pos="614"/>
              </w:tabs>
              <w:spacing w:after="0" w:line="240" w:lineRule="atLeast"/>
              <w:rPr>
                <w:rFonts w:ascii="Verdana" w:hAnsi="Verdana"/>
                <w:sz w:val="18"/>
                <w:szCs w:val="18"/>
              </w:rPr>
            </w:pPr>
            <w:r w:rsidRPr="00746664">
              <w:rPr>
                <w:rFonts w:ascii="Verdana" w:hAnsi="Verdana"/>
                <w:sz w:val="18"/>
                <w:szCs w:val="18"/>
              </w:rPr>
              <w:t>Datum</w:t>
            </w:r>
          </w:p>
        </w:tc>
        <w:tc>
          <w:tcPr>
            <w:tcW w:w="5823" w:type="dxa"/>
          </w:tcPr>
          <w:p w:rsidRPr="00746664" w:rsidR="00746664" w:rsidP="00746664" w:rsidRDefault="007F5B9C">
            <w:pPr>
              <w:keepNext/>
              <w:spacing w:after="0" w:line="240" w:lineRule="atLeast"/>
              <w:rPr>
                <w:rFonts w:ascii="Verdana" w:hAnsi="Verdana"/>
                <w:sz w:val="18"/>
                <w:szCs w:val="18"/>
              </w:rPr>
            </w:pPr>
            <w:r>
              <w:rPr>
                <w:rFonts w:ascii="Verdana" w:hAnsi="Verdana"/>
                <w:sz w:val="18"/>
                <w:szCs w:val="18"/>
              </w:rPr>
              <w:t>2 april 2026</w:t>
            </w:r>
          </w:p>
        </w:tc>
      </w:tr>
      <w:tr w:rsidRPr="007F5B9C" w:rsidR="00746664" w:rsidTr="00993DAC">
        <w:trPr>
          <w:trHeight w:val="283"/>
        </w:trPr>
        <w:tc>
          <w:tcPr>
            <w:tcW w:w="1969" w:type="dxa"/>
          </w:tcPr>
          <w:p w:rsidRPr="00746664" w:rsidR="00746664" w:rsidP="00746664" w:rsidRDefault="00746664">
            <w:pPr>
              <w:tabs>
                <w:tab w:val="left" w:pos="614"/>
              </w:tabs>
              <w:spacing w:after="0" w:line="240" w:lineRule="atLeast"/>
              <w:rPr>
                <w:rFonts w:ascii="Verdana" w:hAnsi="Verdana"/>
                <w:sz w:val="18"/>
                <w:szCs w:val="18"/>
              </w:rPr>
            </w:pPr>
            <w:r w:rsidRPr="00746664">
              <w:rPr>
                <w:rFonts w:ascii="Verdana" w:hAnsi="Verdana"/>
                <w:sz w:val="18"/>
                <w:szCs w:val="18"/>
              </w:rPr>
              <w:t>Betreft</w:t>
            </w:r>
          </w:p>
        </w:tc>
        <w:tc>
          <w:tcPr>
            <w:tcW w:w="5823" w:type="dxa"/>
          </w:tcPr>
          <w:p w:rsidRPr="00746664" w:rsidR="00746664" w:rsidP="00746664" w:rsidRDefault="00746664">
            <w:pPr>
              <w:tabs>
                <w:tab w:val="left" w:pos="614"/>
              </w:tabs>
              <w:spacing w:after="0" w:line="240" w:lineRule="atLeast"/>
              <w:rPr>
                <w:rFonts w:ascii="Verdana" w:hAnsi="Verdana"/>
                <w:sz w:val="18"/>
                <w:szCs w:val="18"/>
              </w:rPr>
            </w:pPr>
            <w:r w:rsidRPr="00746664">
              <w:rPr>
                <w:rFonts w:ascii="Verdana" w:hAnsi="Verdana"/>
                <w:sz w:val="18"/>
                <w:szCs w:val="18"/>
              </w:rPr>
              <w:t>Beantwoording schriftelijke vragen VVD over de Arbeidstijdenwet en opschaling van de krijgsmacht</w:t>
            </w:r>
          </w:p>
        </w:tc>
      </w:tr>
    </w:tbl>
    <w:p w:rsidRPr="00746664" w:rsidR="00746664" w:rsidP="00746664" w:rsidRDefault="00746664">
      <w:pPr>
        <w:suppressAutoHyphens/>
        <w:autoSpaceDN w:val="0"/>
        <w:spacing w:after="120" w:line="240" w:lineRule="atLeast"/>
        <w:textAlignment w:val="baseline"/>
        <w:rPr>
          <w:rFonts w:ascii="Verdana" w:hAnsi="Verdana" w:eastAsia="SimSun" w:cs="Lohit Hindi"/>
          <w:kern w:val="3"/>
          <w:sz w:val="18"/>
          <w:szCs w:val="18"/>
          <w:lang w:val="nl-NL" w:eastAsia="zh-CN" w:bidi="hi-IN"/>
        </w:rPr>
      </w:pPr>
      <w:r w:rsidRPr="00746664">
        <w:rPr>
          <w:rFonts w:ascii="Verdana" w:hAnsi="Verdana" w:eastAsia="SimSun" w:cs="Lohit Hindi"/>
          <w:noProof/>
          <w:kern w:val="3"/>
          <w:sz w:val="18"/>
          <w:szCs w:val="18"/>
          <w:lang w:val="nl-NL" w:eastAsia="nl-NL"/>
        </w:rPr>
        <mc:AlternateContent>
          <mc:Choice Requires="wps">
            <w:drawing>
              <wp:anchor distT="0" distB="0" distL="114300" distR="114300" simplePos="0" relativeHeight="251659264" behindDoc="0" locked="0" layoutInCell="1" allowOverlap="1" wp14:editId="02B37E52" wp14:anchorId="66A27D7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746664" w:rsidP="00F62F5B" w:rsidRDefault="00746664">
                            <w:pPr>
                              <w:pStyle w:val="ReferentiegegevenskopW1-Huisstijl"/>
                              <w:spacing w:before="360"/>
                            </w:pPr>
                            <w:r>
                              <w:t>Ministerie van Defensie</w:t>
                            </w:r>
                          </w:p>
                          <w:p w:rsidR="00746664" w:rsidP="00F62F5B" w:rsidRDefault="00746664">
                            <w:pPr>
                              <w:pStyle w:val="Referentiegegevens-Huisstijl"/>
                            </w:pPr>
                            <w:r>
                              <w:t>Plein 4</w:t>
                            </w:r>
                          </w:p>
                          <w:p w:rsidR="00746664" w:rsidP="00F62F5B" w:rsidRDefault="00746664">
                            <w:pPr>
                              <w:pStyle w:val="Referentiegegevens-Huisstijl"/>
                            </w:pPr>
                            <w:r>
                              <w:t>MPC 58 B</w:t>
                            </w:r>
                          </w:p>
                          <w:p w:rsidRPr="00456E7B" w:rsidR="00746664" w:rsidP="00F62F5B" w:rsidRDefault="00746664">
                            <w:pPr>
                              <w:pStyle w:val="Referentiegegevens-Huisstijl"/>
                              <w:rPr>
                                <w:lang w:val="de-DE"/>
                              </w:rPr>
                            </w:pPr>
                            <w:r w:rsidRPr="00456E7B">
                              <w:rPr>
                                <w:lang w:val="de-DE"/>
                              </w:rPr>
                              <w:t>Postbus 20701</w:t>
                            </w:r>
                          </w:p>
                          <w:p w:rsidRPr="00456E7B" w:rsidR="00746664" w:rsidP="00F62F5B" w:rsidRDefault="00746664">
                            <w:pPr>
                              <w:pStyle w:val="Referentiegegevens-Huisstijl"/>
                              <w:rPr>
                                <w:lang w:val="de-DE"/>
                              </w:rPr>
                            </w:pPr>
                            <w:r w:rsidRPr="00456E7B">
                              <w:rPr>
                                <w:lang w:val="de-DE"/>
                              </w:rPr>
                              <w:t>2500 ES Den Haag</w:t>
                            </w:r>
                          </w:p>
                          <w:p w:rsidRPr="00456E7B" w:rsidR="00746664" w:rsidP="00F62F5B" w:rsidRDefault="00746664">
                            <w:pPr>
                              <w:pStyle w:val="Referentiegegevens-Huisstijl"/>
                              <w:rPr>
                                <w:lang w:val="de-DE"/>
                              </w:rPr>
                            </w:pPr>
                            <w:r w:rsidRPr="00456E7B">
                              <w:rPr>
                                <w:lang w:val="de-DE"/>
                              </w:rPr>
                              <w:t>www.defensie.nl</w:t>
                            </w:r>
                          </w:p>
                          <w:sdt>
                            <w:sdtPr>
                              <w:id w:val="-1579366926"/>
                              <w:lock w:val="contentLocked"/>
                              <w:placeholder>
                                <w:docPart w:val="D3FAC817AF374E5E99FF108840FF192F"/>
                              </w:placeholder>
                            </w:sdtPr>
                            <w:sdtEndPr/>
                            <w:sdtContent>
                              <w:p w:rsidR="00746664" w:rsidP="00F62F5B" w:rsidRDefault="00746664">
                                <w:pPr>
                                  <w:pStyle w:val="ReferentiegegevenskopW1-Huisstijl"/>
                                  <w:spacing w:before="120"/>
                                </w:pPr>
                                <w:r>
                                  <w:t>Onze referentie</w:t>
                                </w:r>
                              </w:p>
                            </w:sdtContent>
                          </w:sdt>
                          <w:p w:rsidR="00746664" w:rsidP="00F62F5B" w:rsidRDefault="00746664">
                            <w:pPr>
                              <w:pStyle w:val="Algemenevoorwaarden-Huisstijl"/>
                              <w:rPr>
                                <w:i w:val="0"/>
                                <w:iCs/>
                              </w:rPr>
                            </w:pPr>
                            <w:r w:rsidRPr="00EA4FCD">
                              <w:rPr>
                                <w:i w:val="0"/>
                              </w:rPr>
                              <w:t>D2026-00117</w:t>
                            </w:r>
                            <w:r>
                              <w:rPr>
                                <w:i w:val="0"/>
                              </w:rPr>
                              <w:t>8</w:t>
                            </w:r>
                            <w:r w:rsidRPr="00EA4FCD">
                              <w:rPr>
                                <w:i w:val="0"/>
                              </w:rPr>
                              <w:t xml:space="preserve">\ </w:t>
                            </w:r>
                            <w:r w:rsidRPr="00746664">
                              <w:rPr>
                                <w:i w:val="0"/>
                                <w:iCs/>
                              </w:rPr>
                              <w:t>MINDEF20260021171</w:t>
                            </w:r>
                          </w:p>
                          <w:p w:rsidR="00746664" w:rsidP="00F62F5B" w:rsidRDefault="00746664">
                            <w:pPr>
                              <w:pStyle w:val="Algemenevoorwaarden-Huisstijl"/>
                            </w:pPr>
                            <w:r>
                              <w:rPr>
                                <w:i w:val="0"/>
                                <w:iCs/>
                              </w:rPr>
                              <w:br/>
                            </w:r>
                            <w:r>
                              <w:t>Bij beantwoording, datum, onze referentie en onderwerp vermelden.</w:t>
                            </w:r>
                          </w:p>
                          <w:p w:rsidR="00746664" w:rsidP="008967D1" w:rsidRDefault="00746664">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A27D72">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746664" w:rsidP="00F62F5B" w:rsidRDefault="00746664">
                      <w:pPr>
                        <w:pStyle w:val="ReferentiegegevenskopW1-Huisstijl"/>
                        <w:spacing w:before="360"/>
                      </w:pPr>
                      <w:r>
                        <w:t>Ministerie van Defensie</w:t>
                      </w:r>
                    </w:p>
                    <w:p w:rsidR="00746664" w:rsidP="00F62F5B" w:rsidRDefault="00746664">
                      <w:pPr>
                        <w:pStyle w:val="Referentiegegevens-Huisstijl"/>
                      </w:pPr>
                      <w:r>
                        <w:t>Plein 4</w:t>
                      </w:r>
                    </w:p>
                    <w:p w:rsidR="00746664" w:rsidP="00F62F5B" w:rsidRDefault="00746664">
                      <w:pPr>
                        <w:pStyle w:val="Referentiegegevens-Huisstijl"/>
                      </w:pPr>
                      <w:r>
                        <w:t>MPC 58 B</w:t>
                      </w:r>
                    </w:p>
                    <w:p w:rsidRPr="00456E7B" w:rsidR="00746664" w:rsidP="00F62F5B" w:rsidRDefault="00746664">
                      <w:pPr>
                        <w:pStyle w:val="Referentiegegevens-Huisstijl"/>
                        <w:rPr>
                          <w:lang w:val="de-DE"/>
                        </w:rPr>
                      </w:pPr>
                      <w:r w:rsidRPr="00456E7B">
                        <w:rPr>
                          <w:lang w:val="de-DE"/>
                        </w:rPr>
                        <w:t>Postbus 20701</w:t>
                      </w:r>
                    </w:p>
                    <w:p w:rsidRPr="00456E7B" w:rsidR="00746664" w:rsidP="00F62F5B" w:rsidRDefault="00746664">
                      <w:pPr>
                        <w:pStyle w:val="Referentiegegevens-Huisstijl"/>
                        <w:rPr>
                          <w:lang w:val="de-DE"/>
                        </w:rPr>
                      </w:pPr>
                      <w:r w:rsidRPr="00456E7B">
                        <w:rPr>
                          <w:lang w:val="de-DE"/>
                        </w:rPr>
                        <w:t>2500 ES Den Haag</w:t>
                      </w:r>
                    </w:p>
                    <w:p w:rsidRPr="00456E7B" w:rsidR="00746664" w:rsidP="00F62F5B" w:rsidRDefault="00746664">
                      <w:pPr>
                        <w:pStyle w:val="Referentiegegevens-Huisstijl"/>
                        <w:rPr>
                          <w:lang w:val="de-DE"/>
                        </w:rPr>
                      </w:pPr>
                      <w:r w:rsidRPr="00456E7B">
                        <w:rPr>
                          <w:lang w:val="de-DE"/>
                        </w:rPr>
                        <w:t>www.defensie.nl</w:t>
                      </w:r>
                    </w:p>
                    <w:sdt>
                      <w:sdtPr>
                        <w:id w:val="-1579366926"/>
                        <w:lock w:val="contentLocked"/>
                        <w:placeholder>
                          <w:docPart w:val="D3FAC817AF374E5E99FF108840FF192F"/>
                        </w:placeholder>
                      </w:sdtPr>
                      <w:sdtContent>
                        <w:p w:rsidR="00746664" w:rsidP="00F62F5B" w:rsidRDefault="00746664">
                          <w:pPr>
                            <w:pStyle w:val="ReferentiegegevenskopW1-Huisstijl"/>
                            <w:spacing w:before="120"/>
                          </w:pPr>
                          <w:r>
                            <w:t>Onze referentie</w:t>
                          </w:r>
                        </w:p>
                      </w:sdtContent>
                    </w:sdt>
                    <w:p w:rsidR="00746664" w:rsidP="00F62F5B" w:rsidRDefault="00746664">
                      <w:pPr>
                        <w:pStyle w:val="Algemenevoorwaarden-Huisstijl"/>
                        <w:rPr>
                          <w:i w:val="0"/>
                          <w:iCs/>
                        </w:rPr>
                      </w:pPr>
                      <w:r w:rsidRPr="00EA4FCD">
                        <w:rPr>
                          <w:i w:val="0"/>
                        </w:rPr>
                        <w:t>D2026-00117</w:t>
                      </w:r>
                      <w:r>
                        <w:rPr>
                          <w:i w:val="0"/>
                        </w:rPr>
                        <w:t>8</w:t>
                      </w:r>
                      <w:r w:rsidRPr="00EA4FCD">
                        <w:rPr>
                          <w:i w:val="0"/>
                        </w:rPr>
                        <w:t xml:space="preserve">\ </w:t>
                      </w:r>
                      <w:r w:rsidRPr="00746664">
                        <w:rPr>
                          <w:i w:val="0"/>
                          <w:iCs/>
                        </w:rPr>
                        <w:t>MINDEF20260021171</w:t>
                      </w:r>
                    </w:p>
                    <w:p w:rsidR="00746664" w:rsidP="00F62F5B" w:rsidRDefault="00746664">
                      <w:pPr>
                        <w:pStyle w:val="Algemenevoorwaarden-Huisstijl"/>
                      </w:pPr>
                      <w:r>
                        <w:rPr>
                          <w:i w:val="0"/>
                          <w:iCs/>
                        </w:rPr>
                        <w:br/>
                      </w:r>
                      <w:r>
                        <w:t>Bij beantwoording, datum, onze referentie en onderwerp vermelden.</w:t>
                      </w:r>
                    </w:p>
                    <w:p w:rsidR="00746664" w:rsidP="008967D1" w:rsidRDefault="00746664">
                      <w:pPr>
                        <w:pStyle w:val="Algemenevoorwaarden-Huisstijl"/>
                      </w:pPr>
                    </w:p>
                  </w:txbxContent>
                </v:textbox>
                <w10:wrap anchorx="page" anchory="page"/>
              </v:shape>
            </w:pict>
          </mc:Fallback>
        </mc:AlternateContent>
      </w:r>
    </w:p>
    <w:p w:rsidRPr="00746664" w:rsidR="00746664" w:rsidP="00746664" w:rsidRDefault="00746664">
      <w:pPr>
        <w:tabs>
          <w:tab w:val="left" w:pos="5727"/>
        </w:tabs>
        <w:suppressAutoHyphens/>
        <w:autoSpaceDN w:val="0"/>
        <w:spacing w:after="240" w:line="240" w:lineRule="atLeast"/>
        <w:textAlignment w:val="baseline"/>
        <w:rPr>
          <w:rFonts w:ascii="Verdana" w:hAnsi="Verdana" w:eastAsia="SimSun" w:cs="Lohit Hindi"/>
          <w:kern w:val="3"/>
          <w:sz w:val="18"/>
          <w:szCs w:val="18"/>
          <w:lang w:val="nl-NL" w:eastAsia="zh-CN" w:bidi="hi-IN"/>
        </w:rPr>
      </w:pPr>
    </w:p>
    <w:p w:rsidRPr="00746664" w:rsidR="00746664" w:rsidP="00746664" w:rsidRDefault="00746664">
      <w:pPr>
        <w:suppressAutoHyphens/>
        <w:autoSpaceDN w:val="0"/>
        <w:spacing w:after="240" w:line="240" w:lineRule="atLeast"/>
        <w:textAlignment w:val="baseline"/>
        <w:rPr>
          <w:rFonts w:ascii="Verdana" w:hAnsi="Verdana" w:eastAsia="SimSun" w:cs="Lohit Hindi"/>
          <w:kern w:val="3"/>
          <w:sz w:val="18"/>
          <w:szCs w:val="18"/>
          <w:lang w:val="nl-NL" w:eastAsia="zh-CN" w:bidi="hi-IN"/>
        </w:rPr>
      </w:pPr>
      <w:r w:rsidRPr="00746664">
        <w:rPr>
          <w:rFonts w:ascii="Verdana" w:hAnsi="Verdana" w:eastAsia="SimSun" w:cs="Lohit Hindi"/>
          <w:kern w:val="3"/>
          <w:sz w:val="18"/>
          <w:szCs w:val="18"/>
          <w:lang w:val="nl-NL" w:eastAsia="zh-CN" w:bidi="hi-IN"/>
        </w:rPr>
        <w:t>Geachte voorzitter,</w:t>
      </w:r>
    </w:p>
    <w:p w:rsidRPr="00746664" w:rsidR="00746664" w:rsidP="00746664" w:rsidRDefault="00746664">
      <w:pPr>
        <w:suppressAutoHyphens/>
        <w:autoSpaceDN w:val="0"/>
        <w:spacing w:after="120" w:line="240" w:lineRule="atLeast"/>
        <w:textAlignment w:val="baseline"/>
        <w:rPr>
          <w:rFonts w:ascii="Verdana" w:hAnsi="Verdana" w:eastAsia="SimSun" w:cs="Lohit Hindi"/>
          <w:kern w:val="3"/>
          <w:sz w:val="18"/>
          <w:szCs w:val="18"/>
          <w:lang w:val="nl-NL" w:eastAsia="zh-CN" w:bidi="hi-IN"/>
        </w:rPr>
      </w:pPr>
      <w:r w:rsidRPr="00746664">
        <w:rPr>
          <w:rFonts w:ascii="Verdana" w:hAnsi="Verdana" w:eastAsia="SimSun" w:cs="Lohit Hindi"/>
          <w:kern w:val="3"/>
          <w:sz w:val="18"/>
          <w:szCs w:val="18"/>
          <w:lang w:val="nl-NL" w:eastAsia="zh-CN" w:bidi="hi-IN"/>
        </w:rPr>
        <w:t>Hierbij bied ik u de antwoorden aan op de schriftelijke vragen van het lid Ellian (VVD) over de Arbeidstijdenwet en opschaling van de krijgsmacht.</w:t>
      </w:r>
    </w:p>
    <w:p w:rsidRPr="00746664" w:rsidR="00746664" w:rsidP="00746664" w:rsidRDefault="00746664">
      <w:pPr>
        <w:suppressAutoHyphens/>
        <w:autoSpaceDN w:val="0"/>
        <w:spacing w:after="120" w:line="240" w:lineRule="atLeast"/>
        <w:textAlignment w:val="baseline"/>
        <w:rPr>
          <w:rFonts w:ascii="Verdana" w:hAnsi="Verdana" w:eastAsia="SimSun" w:cs="Lohit Hindi"/>
          <w:kern w:val="3"/>
          <w:sz w:val="18"/>
          <w:szCs w:val="18"/>
          <w:lang w:val="nl-NL" w:eastAsia="zh-CN" w:bidi="hi-IN"/>
        </w:rPr>
      </w:pPr>
    </w:p>
    <w:p w:rsidRPr="00746664" w:rsidR="00746664" w:rsidP="00746664" w:rsidRDefault="00746664">
      <w:pPr>
        <w:suppressAutoHyphens/>
        <w:autoSpaceDN w:val="0"/>
        <w:spacing w:after="120" w:line="240" w:lineRule="atLeast"/>
        <w:textAlignment w:val="baseline"/>
        <w:rPr>
          <w:rFonts w:ascii="Verdana" w:hAnsi="Verdana" w:eastAsia="SimSun" w:cs="Lohit Hindi"/>
          <w:kern w:val="3"/>
          <w:sz w:val="18"/>
          <w:szCs w:val="18"/>
          <w:lang w:val="nl-NL" w:eastAsia="zh-CN" w:bidi="hi-IN"/>
        </w:rPr>
      </w:pPr>
      <w:r w:rsidRPr="00746664">
        <w:rPr>
          <w:rFonts w:ascii="Verdana" w:hAnsi="Verdana" w:eastAsia="SimSun" w:cs="Lohit Hindi"/>
          <w:kern w:val="3"/>
          <w:sz w:val="18"/>
          <w:szCs w:val="18"/>
          <w:lang w:val="nl-NL" w:eastAsia="zh-CN" w:bidi="hi-IN"/>
        </w:rPr>
        <w:t>Hoogachtend,</w:t>
      </w:r>
    </w:p>
    <w:p w:rsidRPr="00746664" w:rsidR="00746664" w:rsidP="00746664" w:rsidRDefault="00746664">
      <w:pPr>
        <w:keepNext/>
        <w:suppressAutoHyphens/>
        <w:autoSpaceDN w:val="0"/>
        <w:spacing w:before="120" w:after="0" w:line="240" w:lineRule="atLeast"/>
        <w:textAlignment w:val="baseline"/>
        <w:rPr>
          <w:rFonts w:ascii="Verdana" w:hAnsi="Verdana" w:eastAsia="SimSun" w:cs="Lohit Hindi"/>
          <w:kern w:val="3"/>
          <w:sz w:val="18"/>
          <w:szCs w:val="18"/>
          <w:lang w:val="nl-NL" w:eastAsia="zh-CN" w:bidi="hi-IN"/>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7953"/>
        <w:gridCol w:w="1230"/>
      </w:tblGrid>
      <w:tr w:rsidRPr="007F5B9C" w:rsidR="00746664" w:rsidTr="00993DAC">
        <w:tc>
          <w:tcPr>
            <w:tcW w:w="4962" w:type="dxa"/>
          </w:tcPr>
          <w:tbl>
            <w:tblPr>
              <w:tblStyle w:val="Tabelraster"/>
              <w:tblW w:w="79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733"/>
              <w:gridCol w:w="4220"/>
            </w:tblGrid>
            <w:tr w:rsidRPr="007F5B9C" w:rsidR="00746664" w:rsidTr="00993DAC">
              <w:trPr>
                <w:trHeight w:val="2596"/>
              </w:trPr>
              <w:tc>
                <w:tcPr>
                  <w:tcW w:w="3733" w:type="dxa"/>
                </w:tcPr>
                <w:p w:rsidRPr="00746664" w:rsidR="00746664" w:rsidP="00746664" w:rsidRDefault="00746664">
                  <w:pPr>
                    <w:spacing w:before="600" w:after="0" w:line="240" w:lineRule="atLeast"/>
                    <w:rPr>
                      <w:rFonts w:ascii="Verdana" w:hAnsi="Verdana"/>
                      <w:i/>
                      <w:iCs/>
                      <w:color w:val="000000"/>
                      <w:sz w:val="18"/>
                      <w:szCs w:val="18"/>
                    </w:rPr>
                  </w:pPr>
                  <w:r w:rsidRPr="00746664">
                    <w:rPr>
                      <w:rFonts w:ascii="Verdana" w:hAnsi="Verdana"/>
                      <w:i/>
                      <w:iCs/>
                      <w:color w:val="000000"/>
                      <w:sz w:val="18"/>
                      <w:szCs w:val="18"/>
                    </w:rPr>
                    <w:t>DE STAATSSECRETARIS VAN DEFENSIE</w:t>
                  </w:r>
                </w:p>
                <w:p w:rsidRPr="00746664" w:rsidR="00746664" w:rsidP="00746664" w:rsidRDefault="00746664">
                  <w:pPr>
                    <w:spacing w:before="960" w:after="0" w:line="240" w:lineRule="atLeast"/>
                    <w:rPr>
                      <w:rFonts w:ascii="Verdana" w:hAnsi="Verdana"/>
                      <w:color w:val="000000"/>
                      <w:sz w:val="18"/>
                      <w:szCs w:val="18"/>
                    </w:rPr>
                  </w:pPr>
                  <w:r w:rsidRPr="00746664">
                    <w:rPr>
                      <w:rFonts w:ascii="Verdana" w:hAnsi="Verdana"/>
                      <w:color w:val="000000"/>
                      <w:sz w:val="18"/>
                      <w:szCs w:val="18"/>
                    </w:rPr>
                    <w:t>Derk Boswijk</w:t>
                  </w:r>
                </w:p>
              </w:tc>
              <w:tc>
                <w:tcPr>
                  <w:tcW w:w="4220" w:type="dxa"/>
                </w:tcPr>
                <w:p w:rsidRPr="00746664" w:rsidR="00746664" w:rsidP="00746664" w:rsidRDefault="00746664">
                  <w:pPr>
                    <w:spacing w:before="960" w:after="120" w:line="240" w:lineRule="atLeast"/>
                    <w:rPr>
                      <w:rFonts w:ascii="Verdana" w:hAnsi="Verdana"/>
                      <w:color w:val="000000"/>
                      <w:sz w:val="18"/>
                      <w:szCs w:val="18"/>
                    </w:rPr>
                  </w:pPr>
                </w:p>
              </w:tc>
            </w:tr>
          </w:tbl>
          <w:p w:rsidRPr="00746664" w:rsidR="00746664" w:rsidP="00746664" w:rsidRDefault="00746664">
            <w:pPr>
              <w:spacing w:before="960" w:after="0" w:line="240" w:lineRule="atLeast"/>
              <w:rPr>
                <w:rFonts w:ascii="Verdana" w:hAnsi="Verdana"/>
                <w:color w:val="000000"/>
                <w:sz w:val="18"/>
                <w:szCs w:val="18"/>
              </w:rPr>
            </w:pPr>
          </w:p>
        </w:tc>
        <w:tc>
          <w:tcPr>
            <w:tcW w:w="4211" w:type="dxa"/>
          </w:tcPr>
          <w:p w:rsidRPr="00746664" w:rsidR="00746664" w:rsidP="00746664" w:rsidRDefault="00746664">
            <w:pPr>
              <w:spacing w:before="960" w:after="120" w:line="240" w:lineRule="atLeast"/>
              <w:rPr>
                <w:rFonts w:ascii="Verdana" w:hAnsi="Verdana"/>
                <w:color w:val="000000"/>
                <w:sz w:val="18"/>
                <w:szCs w:val="18"/>
              </w:rPr>
            </w:pPr>
          </w:p>
        </w:tc>
      </w:tr>
    </w:tbl>
    <w:p w:rsidRPr="00746664" w:rsidR="00746664" w:rsidP="00746664" w:rsidRDefault="00746664">
      <w:pPr>
        <w:keepNext/>
        <w:suppressAutoHyphens/>
        <w:autoSpaceDN w:val="0"/>
        <w:spacing w:before="600" w:after="0" w:line="240" w:lineRule="atLeast"/>
        <w:textAlignment w:val="baseline"/>
        <w:rPr>
          <w:rFonts w:ascii="Verdana" w:hAnsi="Verdana" w:eastAsia="SimSun" w:cs="Lohit Hindi"/>
          <w:i/>
          <w:iCs/>
          <w:color w:val="000000"/>
          <w:kern w:val="3"/>
          <w:sz w:val="18"/>
          <w:szCs w:val="18"/>
          <w:lang w:val="nl-NL" w:eastAsia="zh-CN" w:bidi="hi-IN"/>
        </w:rPr>
      </w:pPr>
    </w:p>
    <w:p w:rsidRPr="00746664" w:rsidR="00746664" w:rsidP="00746664" w:rsidRDefault="00746664">
      <w:pPr>
        <w:keepNext/>
        <w:suppressAutoHyphens/>
        <w:autoSpaceDN w:val="0"/>
        <w:spacing w:before="600" w:after="0" w:line="240" w:lineRule="atLeast"/>
        <w:textAlignment w:val="baseline"/>
        <w:rPr>
          <w:rFonts w:ascii="Verdana" w:hAnsi="Verdana" w:eastAsia="SimSun" w:cs="Lohit Hindi"/>
          <w:iCs/>
          <w:color w:val="000000"/>
          <w:kern w:val="3"/>
          <w:sz w:val="18"/>
          <w:szCs w:val="18"/>
          <w:lang w:val="nl-NL" w:eastAsia="zh-CN" w:bidi="hi-IN"/>
        </w:rPr>
      </w:pPr>
    </w:p>
    <w:p w:rsidRPr="00746664" w:rsidR="00746664" w:rsidP="00746664" w:rsidRDefault="00746664">
      <w:pPr>
        <w:keepNext/>
        <w:suppressAutoHyphens/>
        <w:autoSpaceDN w:val="0"/>
        <w:spacing w:before="600" w:after="0" w:line="240" w:lineRule="atLeast"/>
        <w:textAlignment w:val="baseline"/>
        <w:rPr>
          <w:rFonts w:ascii="Verdana" w:hAnsi="Verdana" w:eastAsia="SimSun" w:cs="Lohit Hindi"/>
          <w:iCs/>
          <w:color w:val="000000"/>
          <w:kern w:val="3"/>
          <w:sz w:val="18"/>
          <w:szCs w:val="18"/>
          <w:lang w:val="nl-NL" w:eastAsia="zh-CN" w:bidi="hi-IN"/>
        </w:rPr>
      </w:pPr>
    </w:p>
    <w:p w:rsidRPr="00746664" w:rsidR="00746664" w:rsidP="00746664" w:rsidRDefault="00746664">
      <w:pPr>
        <w:keepNext/>
        <w:suppressAutoHyphens/>
        <w:autoSpaceDN w:val="0"/>
        <w:spacing w:before="600" w:after="0" w:line="240" w:lineRule="atLeast"/>
        <w:textAlignment w:val="baseline"/>
        <w:rPr>
          <w:rFonts w:ascii="Verdana" w:hAnsi="Verdana" w:eastAsia="SimSun" w:cs="Lohit Hindi"/>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r w:rsidRPr="00746664">
        <w:rPr>
          <w:rFonts w:ascii="Verdana" w:hAnsi="Verdana" w:eastAsia="SimSun" w:cs="Lohit Hindi"/>
          <w:b/>
          <w:color w:val="000000"/>
          <w:kern w:val="3"/>
          <w:sz w:val="18"/>
          <w:szCs w:val="18"/>
          <w:lang w:val="nl-NL" w:eastAsia="zh-CN" w:bidi="hi-IN"/>
        </w:rPr>
        <w:lastRenderedPageBreak/>
        <w:t>Antwoorden op de schriftelijke vragen gesteld door het lid</w:t>
      </w:r>
      <w:r w:rsidRPr="00746664">
        <w:rPr>
          <w:rFonts w:ascii="Verdana" w:hAnsi="Verdana" w:eastAsia="SimSun" w:cs="Lohit Hindi"/>
          <w:b/>
          <w:iCs/>
          <w:color w:val="000000"/>
          <w:kern w:val="3"/>
          <w:sz w:val="18"/>
          <w:szCs w:val="18"/>
          <w:lang w:val="nl-NL" w:eastAsia="zh-CN" w:bidi="hi-IN"/>
        </w:rPr>
        <w:t xml:space="preserve"> Ellian (VVD) over de Arbeidstijdenwet en opschaling van de krijgsmacht.</w:t>
      </w: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r w:rsidRPr="00746664">
        <w:rPr>
          <w:rFonts w:ascii="Verdana" w:hAnsi="Verdana" w:eastAsia="SimSun" w:cs="Lohit Hindi"/>
          <w:b/>
          <w:iCs/>
          <w:color w:val="000000"/>
          <w:kern w:val="3"/>
          <w:sz w:val="18"/>
          <w:szCs w:val="18"/>
          <w:lang w:val="nl-NL" w:eastAsia="zh-CN" w:bidi="hi-IN"/>
        </w:rPr>
        <w:t>1.</w:t>
      </w:r>
      <w:r w:rsidRPr="00746664">
        <w:rPr>
          <w:rFonts w:ascii="Verdana" w:hAnsi="Verdana" w:eastAsia="SimSun" w:cs="Lohit Hindi"/>
          <w:b/>
          <w:iCs/>
          <w:color w:val="000000"/>
          <w:kern w:val="3"/>
          <w:sz w:val="18"/>
          <w:szCs w:val="18"/>
          <w:lang w:val="nl-NL" w:eastAsia="zh-CN" w:bidi="hi-IN"/>
        </w:rPr>
        <w:br/>
        <w:t>Bent u bekend met het feit dat Defensie bij realistische, meerdaagse en geïntegreerde oefeningen gebruikmaakt van externe opleiders die werkzaamheden verrichten die inhoudelijk gelijk zijn aan die van defensiepersoneel, onder militair gezag plaatsvinden en direct samenhangen met de operationele gereedheid van eenheden?</w:t>
      </w: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iCs/>
          <w:color w:val="000000"/>
          <w:kern w:val="3"/>
          <w:sz w:val="18"/>
          <w:szCs w:val="18"/>
          <w:lang w:val="nl-NL" w:eastAsia="zh-CN" w:bidi="hi-IN"/>
        </w:rPr>
      </w:pPr>
      <w:r w:rsidRPr="00746664">
        <w:rPr>
          <w:rFonts w:ascii="Verdana" w:hAnsi="Verdana" w:eastAsia="SimSun" w:cs="Lohit Hindi"/>
          <w:iCs/>
          <w:color w:val="000000"/>
          <w:kern w:val="3"/>
          <w:sz w:val="18"/>
          <w:szCs w:val="18"/>
          <w:lang w:val="nl-NL" w:eastAsia="zh-CN" w:bidi="hi-IN"/>
        </w:rPr>
        <w:t>Defensie maakt bij opleidingen en oefeningen gebruik van externe opleidingscapaciteit van civiele partijen. Deze opleiders verrichten hun werkzaamheden op basis van civielrechtelijke overeenkomsten met hun werkgever. Zij vallen niet onder militair gezag en zijn geen defensiepersoneel.</w:t>
      </w: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r w:rsidRPr="00746664">
        <w:rPr>
          <w:rFonts w:ascii="Verdana" w:hAnsi="Verdana" w:eastAsia="SimSun" w:cs="Lohit Hindi"/>
          <w:b/>
          <w:iCs/>
          <w:color w:val="000000"/>
          <w:kern w:val="3"/>
          <w:sz w:val="18"/>
          <w:szCs w:val="18"/>
          <w:lang w:val="nl-NL" w:eastAsia="zh-CN" w:bidi="hi-IN"/>
        </w:rPr>
        <w:t>2.</w:t>
      </w:r>
      <w:r w:rsidRPr="00746664">
        <w:rPr>
          <w:rFonts w:ascii="Verdana" w:hAnsi="Verdana" w:eastAsia="SimSun" w:cs="Lohit Hindi"/>
          <w:b/>
          <w:iCs/>
          <w:color w:val="000000"/>
          <w:kern w:val="3"/>
          <w:sz w:val="18"/>
          <w:szCs w:val="18"/>
          <w:lang w:val="nl-NL" w:eastAsia="zh-CN" w:bidi="hi-IN"/>
        </w:rPr>
        <w:br/>
        <w:t>In hoeverre herkent u dat de onverkorte toepassing van de Arbeidstijdenwet in deze situaties kan botsen met realisme, veiligheid en continuïteit van de opleiding?</w:t>
      </w: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iCs/>
          <w:color w:val="000000"/>
          <w:kern w:val="3"/>
          <w:sz w:val="18"/>
          <w:szCs w:val="18"/>
          <w:lang w:val="nl-NL" w:eastAsia="zh-CN" w:bidi="hi-IN"/>
        </w:rPr>
      </w:pPr>
      <w:r w:rsidRPr="00746664">
        <w:rPr>
          <w:rFonts w:ascii="Verdana" w:hAnsi="Verdana" w:eastAsia="SimSun" w:cs="Lohit Hindi"/>
          <w:iCs/>
          <w:color w:val="000000"/>
          <w:kern w:val="3"/>
          <w:sz w:val="18"/>
          <w:szCs w:val="18"/>
          <w:lang w:val="nl-NL" w:eastAsia="zh-CN" w:bidi="hi-IN"/>
        </w:rPr>
        <w:t xml:space="preserve">Defensie onderkent dat bij intensieve en meerdaagse opleidingen spanning kan ontstaan tussen de gewenste opleidingsrealiteit en de kaders van de Arbeidstijdenwet. Bij de inzet van externe opleiders berust de </w:t>
      </w:r>
      <w:r w:rsidR="00E47072">
        <w:rPr>
          <w:rFonts w:ascii="Verdana" w:hAnsi="Verdana" w:eastAsia="SimSun" w:cs="Lohit Hindi"/>
          <w:iCs/>
          <w:color w:val="000000"/>
          <w:kern w:val="3"/>
          <w:sz w:val="18"/>
          <w:szCs w:val="18"/>
          <w:lang w:val="nl-NL" w:eastAsia="zh-CN" w:bidi="hi-IN"/>
        </w:rPr>
        <w:t xml:space="preserve">formele </w:t>
      </w:r>
      <w:r w:rsidRPr="00746664">
        <w:rPr>
          <w:rFonts w:ascii="Verdana" w:hAnsi="Verdana" w:eastAsia="SimSun" w:cs="Lohit Hindi"/>
          <w:iCs/>
          <w:color w:val="000000"/>
          <w:kern w:val="3"/>
          <w:sz w:val="18"/>
          <w:szCs w:val="18"/>
          <w:lang w:val="nl-NL" w:eastAsia="zh-CN" w:bidi="hi-IN"/>
        </w:rPr>
        <w:t xml:space="preserve">verantwoordelijkheid voor naleving van deze wet bij de betreffende werkgever. </w:t>
      </w:r>
      <w:r w:rsidR="00E47072">
        <w:rPr>
          <w:rFonts w:ascii="Verdana" w:hAnsi="Verdana" w:eastAsia="SimSun" w:cs="Lohit Hindi"/>
          <w:iCs/>
          <w:color w:val="000000"/>
          <w:kern w:val="3"/>
          <w:sz w:val="18"/>
          <w:szCs w:val="18"/>
          <w:lang w:val="nl-NL" w:eastAsia="zh-CN" w:bidi="hi-IN"/>
        </w:rPr>
        <w:t xml:space="preserve">Defensie heeft een zorgplicht en moet erop toezien dat de </w:t>
      </w:r>
      <w:r w:rsidR="00265CC2">
        <w:rPr>
          <w:rFonts w:ascii="Verdana" w:hAnsi="Verdana" w:eastAsia="SimSun" w:cs="Lohit Hindi"/>
          <w:iCs/>
          <w:color w:val="000000"/>
          <w:kern w:val="3"/>
          <w:sz w:val="18"/>
          <w:szCs w:val="18"/>
          <w:lang w:val="nl-NL" w:eastAsia="zh-CN" w:bidi="hi-IN"/>
        </w:rPr>
        <w:t xml:space="preserve">ingehuurde medewerkers </w:t>
      </w:r>
      <w:r w:rsidR="00E47072">
        <w:rPr>
          <w:rFonts w:ascii="Verdana" w:hAnsi="Verdana" w:eastAsia="SimSun" w:cs="Lohit Hindi"/>
          <w:iCs/>
          <w:color w:val="000000"/>
          <w:kern w:val="3"/>
          <w:sz w:val="18"/>
          <w:szCs w:val="18"/>
          <w:lang w:val="nl-NL" w:eastAsia="zh-CN" w:bidi="hi-IN"/>
        </w:rPr>
        <w:t>niet in strijd met toepasselijke wet- en regelgeving</w:t>
      </w:r>
      <w:r w:rsidR="00265CC2">
        <w:rPr>
          <w:rFonts w:ascii="Verdana" w:hAnsi="Verdana" w:eastAsia="SimSun" w:cs="Lohit Hindi"/>
          <w:iCs/>
          <w:color w:val="000000"/>
          <w:kern w:val="3"/>
          <w:sz w:val="18"/>
          <w:szCs w:val="18"/>
          <w:lang w:val="nl-NL" w:eastAsia="zh-CN" w:bidi="hi-IN"/>
        </w:rPr>
        <w:t xml:space="preserve"> werkzaam zijn</w:t>
      </w:r>
      <w:r w:rsidR="00E47072">
        <w:rPr>
          <w:rFonts w:ascii="Verdana" w:hAnsi="Verdana" w:eastAsia="SimSun" w:cs="Lohit Hindi"/>
          <w:iCs/>
          <w:color w:val="000000"/>
          <w:kern w:val="3"/>
          <w:sz w:val="18"/>
          <w:szCs w:val="18"/>
          <w:lang w:val="nl-NL" w:eastAsia="zh-CN" w:bidi="hi-IN"/>
        </w:rPr>
        <w:t xml:space="preserve">. </w:t>
      </w:r>
      <w:r w:rsidRPr="00746664">
        <w:rPr>
          <w:rFonts w:ascii="Verdana" w:hAnsi="Verdana" w:eastAsia="SimSun" w:cs="Lohit Hindi"/>
          <w:iCs/>
          <w:color w:val="000000"/>
          <w:kern w:val="3"/>
          <w:sz w:val="18"/>
          <w:szCs w:val="18"/>
          <w:lang w:val="nl-NL" w:eastAsia="zh-CN" w:bidi="hi-IN"/>
        </w:rPr>
        <w:t xml:space="preserve">Defensie maakt hierover vooraf duidelijke afspraken </w:t>
      </w:r>
      <w:r w:rsidR="00E47072">
        <w:rPr>
          <w:rFonts w:ascii="Verdana" w:hAnsi="Verdana" w:eastAsia="SimSun" w:cs="Lohit Hindi"/>
          <w:iCs/>
          <w:color w:val="000000"/>
          <w:kern w:val="3"/>
          <w:sz w:val="18"/>
          <w:szCs w:val="18"/>
          <w:lang w:val="nl-NL" w:eastAsia="zh-CN" w:bidi="hi-IN"/>
        </w:rPr>
        <w:t xml:space="preserve">met de civiele werkgever </w:t>
      </w:r>
      <w:r w:rsidRPr="00746664">
        <w:rPr>
          <w:rFonts w:ascii="Verdana" w:hAnsi="Verdana" w:eastAsia="SimSun" w:cs="Lohit Hindi"/>
          <w:iCs/>
          <w:color w:val="000000"/>
          <w:kern w:val="3"/>
          <w:sz w:val="18"/>
          <w:szCs w:val="18"/>
          <w:lang w:val="nl-NL" w:eastAsia="zh-CN" w:bidi="hi-IN"/>
        </w:rPr>
        <w:t>en richt opdrachten zodanig in dat zowel operationele doelstellingen als geldende arbeidswetgeving worden gerespecteerd.</w:t>
      </w: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r w:rsidRPr="00746664">
        <w:rPr>
          <w:rFonts w:ascii="Verdana" w:hAnsi="Verdana" w:eastAsia="SimSun" w:cs="Lohit Hindi"/>
          <w:b/>
          <w:iCs/>
          <w:color w:val="000000"/>
          <w:kern w:val="3"/>
          <w:sz w:val="18"/>
          <w:szCs w:val="18"/>
          <w:lang w:val="nl-NL" w:eastAsia="zh-CN" w:bidi="hi-IN"/>
        </w:rPr>
        <w:t xml:space="preserve">3. </w:t>
      </w:r>
      <w:r w:rsidRPr="00746664">
        <w:rPr>
          <w:rFonts w:ascii="Verdana" w:hAnsi="Verdana" w:eastAsia="SimSun" w:cs="Lohit Hindi"/>
          <w:b/>
          <w:iCs/>
          <w:color w:val="000000"/>
          <w:kern w:val="3"/>
          <w:sz w:val="18"/>
          <w:szCs w:val="18"/>
          <w:lang w:val="nl-NL" w:eastAsia="zh-CN" w:bidi="hi-IN"/>
        </w:rPr>
        <w:br/>
        <w:t>Welke ruimte biedt artikel 2:4 van de Arbeidstijdenwet ruimte om de wet geheel of gedeeltelijk buiten toepassing te verklaren wanneer toepassing de uitvoering van wettelijke taken belemmert?</w:t>
      </w: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iCs/>
          <w:color w:val="000000"/>
          <w:kern w:val="3"/>
          <w:sz w:val="18"/>
          <w:szCs w:val="18"/>
          <w:lang w:val="nl-NL" w:eastAsia="zh-CN" w:bidi="hi-IN"/>
        </w:rPr>
      </w:pPr>
      <w:r w:rsidRPr="00746664">
        <w:rPr>
          <w:rFonts w:ascii="Verdana" w:hAnsi="Verdana" w:eastAsia="SimSun" w:cs="Lohit Hindi"/>
          <w:iCs/>
          <w:color w:val="000000"/>
          <w:kern w:val="3"/>
          <w:sz w:val="18"/>
          <w:szCs w:val="18"/>
          <w:lang w:val="nl-NL" w:eastAsia="zh-CN" w:bidi="hi-IN"/>
        </w:rPr>
        <w:t>Artikel 2:4 van de Arbeidstijdenwet biedt de mogelijkheid om, onder voorwaarden, bepalingen uit de wet geheel of gedeeltelijk buiten toepassing te verklaren voor defensiepersoneel, voor zover dit noodzakelijk is voor de uitvoering van wettelijke taken van Defensie.</w:t>
      </w: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r w:rsidRPr="00746664">
        <w:rPr>
          <w:rFonts w:ascii="Verdana" w:hAnsi="Verdana" w:eastAsia="SimSun" w:cs="Lohit Hindi"/>
          <w:b/>
          <w:iCs/>
          <w:color w:val="000000"/>
          <w:kern w:val="3"/>
          <w:sz w:val="18"/>
          <w:szCs w:val="18"/>
          <w:lang w:val="nl-NL" w:eastAsia="zh-CN" w:bidi="hi-IN"/>
        </w:rPr>
        <w:t xml:space="preserve">4. </w:t>
      </w:r>
      <w:r w:rsidRPr="00746664">
        <w:rPr>
          <w:rFonts w:ascii="Verdana" w:hAnsi="Verdana" w:eastAsia="SimSun" w:cs="Lohit Hindi"/>
          <w:b/>
          <w:iCs/>
          <w:color w:val="000000"/>
          <w:kern w:val="3"/>
          <w:sz w:val="18"/>
          <w:szCs w:val="18"/>
          <w:lang w:val="nl-NL" w:eastAsia="zh-CN" w:bidi="hi-IN"/>
        </w:rPr>
        <w:br/>
        <w:t>Hoe wordt deze bepaling momenteel toegepast ten aanzien van externe opleiders die in een militair- operationele context functioneren?</w:t>
      </w: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iCs/>
          <w:color w:val="000000"/>
          <w:kern w:val="3"/>
          <w:sz w:val="18"/>
          <w:szCs w:val="18"/>
          <w:lang w:val="nl-NL" w:eastAsia="zh-CN" w:bidi="hi-IN"/>
        </w:rPr>
      </w:pPr>
      <w:r w:rsidRPr="00746664">
        <w:rPr>
          <w:rFonts w:ascii="Verdana" w:hAnsi="Verdana" w:eastAsia="SimSun" w:cs="Lohit Hindi"/>
          <w:iCs/>
          <w:color w:val="000000"/>
          <w:kern w:val="3"/>
          <w:sz w:val="18"/>
          <w:szCs w:val="18"/>
          <w:lang w:val="nl-NL" w:eastAsia="zh-CN" w:bidi="hi-IN"/>
        </w:rPr>
        <w:t>Deze bepaling is uitsluitend van toepassing op defensiepersoneel en wordt niet toegepast op extern ingehuurde opleiders. Voor deze laatste groep medewerkers blijft het civiele arbeidsrechtelijk kader, waaronder de Arbeidstijdenwet, volledig van kracht.</w:t>
      </w: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iCs/>
          <w:color w:val="000000"/>
          <w:kern w:val="3"/>
          <w:sz w:val="18"/>
          <w:szCs w:val="18"/>
          <w:lang w:val="nl-NL" w:eastAsia="zh-CN" w:bidi="hi-IN"/>
        </w:rPr>
      </w:pP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r w:rsidRPr="00746664">
        <w:rPr>
          <w:rFonts w:ascii="Verdana" w:hAnsi="Verdana" w:eastAsia="SimSun" w:cs="Lohit Hindi"/>
          <w:b/>
          <w:iCs/>
          <w:color w:val="000000"/>
          <w:kern w:val="3"/>
          <w:sz w:val="18"/>
          <w:szCs w:val="18"/>
          <w:lang w:val="nl-NL" w:eastAsia="zh-CN" w:bidi="hi-IN"/>
        </w:rPr>
        <w:t xml:space="preserve">5. </w:t>
      </w:r>
      <w:r w:rsidRPr="00746664">
        <w:rPr>
          <w:rFonts w:ascii="Verdana" w:hAnsi="Verdana" w:eastAsia="SimSun" w:cs="Lohit Hindi"/>
          <w:b/>
          <w:iCs/>
          <w:color w:val="000000"/>
          <w:kern w:val="3"/>
          <w:sz w:val="18"/>
          <w:szCs w:val="18"/>
          <w:lang w:val="nl-NL" w:eastAsia="zh-CN" w:bidi="hi-IN"/>
        </w:rPr>
        <w:br/>
        <w:t>Bent u bereid om te verkennen of een strikt afgebakende ministeriele regeling op grond van artikel 2:4 ATW mogelijk en wenselijk is, die uitsluitend ziet op aangewezen opleidingssituaties en externe opleiders daarin tijdelijk functioneel gelijkstelt aan defensiepersoneel, met passende waarborgen voor arbeidsomstandigheden, veiligheid en herstel? Zo ja, kunt u de Kamer over de uitkomsten van deze verkenning zo snel mogelijk informeren? Zo nee, waarom niet?</w:t>
      </w: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b/>
          <w:iCs/>
          <w:color w:val="000000"/>
          <w:kern w:val="3"/>
          <w:sz w:val="18"/>
          <w:szCs w:val="18"/>
          <w:lang w:val="nl-NL" w:eastAsia="zh-CN" w:bidi="hi-IN"/>
        </w:rPr>
      </w:pPr>
    </w:p>
    <w:p w:rsidRPr="00746664" w:rsidR="00746664" w:rsidP="00746664" w:rsidRDefault="00746664">
      <w:pPr>
        <w:suppressAutoHyphens/>
        <w:autoSpaceDN w:val="0"/>
        <w:spacing w:after="120" w:line="240" w:lineRule="atLeast"/>
        <w:textAlignment w:val="baseline"/>
        <w:rPr>
          <w:rFonts w:ascii="Verdana" w:hAnsi="Verdana" w:eastAsia="SimSun" w:cs="Lohit Hindi"/>
          <w:kern w:val="3"/>
          <w:sz w:val="18"/>
          <w:szCs w:val="18"/>
          <w:lang w:val="nl-NL" w:eastAsia="zh-CN" w:bidi="hi-IN"/>
        </w:rPr>
      </w:pPr>
      <w:r w:rsidRPr="00746664">
        <w:rPr>
          <w:rFonts w:ascii="Verdana" w:hAnsi="Verdana" w:eastAsia="SimSun" w:cs="Lohit Hindi"/>
          <w:kern w:val="3"/>
          <w:sz w:val="18"/>
          <w:szCs w:val="18"/>
          <w:lang w:val="nl-NL" w:eastAsia="zh-CN" w:bidi="hi-IN"/>
        </w:rPr>
        <w:t xml:space="preserve">Het ligt in de rede dat uitzonderingsbepalingen binnen de Arbeidstijdenwet terughoudend worden toegepast en enkel van toepassing zijn op defensiepersoneel dat onder militair gezag valt. Voor extern ingehuurde opleiders geldt </w:t>
      </w:r>
      <w:r w:rsidR="00045832">
        <w:rPr>
          <w:rFonts w:ascii="Verdana" w:hAnsi="Verdana" w:eastAsia="SimSun" w:cs="Lohit Hindi"/>
          <w:kern w:val="3"/>
          <w:sz w:val="18"/>
          <w:szCs w:val="18"/>
          <w:lang w:val="nl-NL" w:eastAsia="zh-CN" w:bidi="hi-IN"/>
        </w:rPr>
        <w:t xml:space="preserve">immers </w:t>
      </w:r>
      <w:r w:rsidRPr="00746664">
        <w:rPr>
          <w:rFonts w:ascii="Verdana" w:hAnsi="Verdana" w:eastAsia="SimSun" w:cs="Lohit Hindi"/>
          <w:kern w:val="3"/>
          <w:sz w:val="18"/>
          <w:szCs w:val="18"/>
          <w:lang w:val="nl-NL" w:eastAsia="zh-CN" w:bidi="hi-IN"/>
        </w:rPr>
        <w:t xml:space="preserve">het civiele arbeidsrechtelijk kader. </w:t>
      </w:r>
      <w:r w:rsidR="00045832">
        <w:rPr>
          <w:rFonts w:ascii="Verdana" w:hAnsi="Verdana" w:eastAsia="SimSun" w:cs="Lohit Hindi"/>
          <w:kern w:val="3"/>
          <w:sz w:val="18"/>
          <w:szCs w:val="18"/>
          <w:lang w:val="nl-NL" w:eastAsia="zh-CN" w:bidi="hi-IN"/>
        </w:rPr>
        <w:t>Wel herkennen we het vraagstuk. Daarom ben ik bereid met SZW hierover in gesprek te gaan. Ik zal uw Kamer over de uitkomsten informeren.</w:t>
      </w:r>
    </w:p>
    <w:p w:rsidRPr="00746664" w:rsidR="00746664" w:rsidP="00746664" w:rsidRDefault="00746664">
      <w:pPr>
        <w:widowControl w:val="0"/>
        <w:suppressAutoHyphens/>
        <w:autoSpaceDN w:val="0"/>
        <w:spacing w:after="0" w:line="240" w:lineRule="auto"/>
        <w:textAlignment w:val="baseline"/>
        <w:rPr>
          <w:rFonts w:ascii="Verdana" w:hAnsi="Verdana" w:eastAsia="SimSun" w:cs="Lohit Hindi"/>
          <w:iCs/>
          <w:color w:val="000000"/>
          <w:kern w:val="3"/>
          <w:sz w:val="18"/>
          <w:szCs w:val="18"/>
          <w:lang w:val="nl-NL" w:eastAsia="zh-CN" w:bidi="hi-IN"/>
        </w:rPr>
      </w:pPr>
    </w:p>
    <w:p w:rsidRPr="00746664" w:rsidR="008364CD" w:rsidRDefault="008364CD">
      <w:pPr>
        <w:rPr>
          <w:lang w:val="nl-NL"/>
        </w:rPr>
      </w:pPr>
    </w:p>
    <w:sectPr w:rsidRPr="00746664" w:rsidR="008364CD" w:rsidSect="00746664">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2BB" w:rsidRDefault="00EA02BB">
      <w:pPr>
        <w:spacing w:after="0" w:line="240" w:lineRule="auto"/>
      </w:pPr>
      <w:r>
        <w:separator/>
      </w:r>
    </w:p>
  </w:endnote>
  <w:endnote w:type="continuationSeparator" w:id="0">
    <w:p w:rsidR="00EA02BB" w:rsidRDefault="00EA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D4" w:rsidRDefault="008E1C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D4" w:rsidRDefault="00746664" w:rsidP="001E0A0C">
    <w:pPr>
      <w:pStyle w:val="Voettekst"/>
    </w:pPr>
    <w:r>
      <w:rPr>
        <w:noProof/>
        <w:lang w:val="nl-NL" w:eastAsia="nl-NL"/>
      </w:rPr>
      <mc:AlternateContent>
        <mc:Choice Requires="wps">
          <w:drawing>
            <wp:anchor distT="0" distB="0" distL="114300" distR="114300" simplePos="0" relativeHeight="251661312" behindDoc="0" locked="1" layoutInCell="1" allowOverlap="1" wp14:anchorId="1ADE6E77" wp14:editId="62408081">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056D4">
                            <w:trPr>
                              <w:trHeight w:val="1274"/>
                            </w:trPr>
                            <w:tc>
                              <w:tcPr>
                                <w:tcW w:w="1968" w:type="dxa"/>
                                <w:tcMar>
                                  <w:left w:w="0" w:type="dxa"/>
                                  <w:right w:w="0" w:type="dxa"/>
                                </w:tcMar>
                                <w:vAlign w:val="bottom"/>
                              </w:tcPr>
                              <w:p w:rsidR="003056D4" w:rsidRDefault="008E1CE0">
                                <w:pPr>
                                  <w:pStyle w:val="Rubricering-Huisstijl"/>
                                </w:pPr>
                              </w:p>
                              <w:p w:rsidR="003056D4" w:rsidRDefault="008E1CE0">
                                <w:pPr>
                                  <w:pStyle w:val="Rubricering-Huisstijl"/>
                                </w:pPr>
                              </w:p>
                            </w:tc>
                          </w:tr>
                        </w:tbl>
                        <w:p w:rsidR="003056D4" w:rsidRDefault="008E1CE0">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DE6E77"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056D4">
                      <w:trPr>
                        <w:trHeight w:val="1274"/>
                      </w:trPr>
                      <w:tc>
                        <w:tcPr>
                          <w:tcW w:w="1968" w:type="dxa"/>
                          <w:tcMar>
                            <w:left w:w="0" w:type="dxa"/>
                            <w:right w:w="0" w:type="dxa"/>
                          </w:tcMar>
                          <w:vAlign w:val="bottom"/>
                        </w:tcPr>
                        <w:p w:rsidR="003056D4" w:rsidRDefault="008E1CE0">
                          <w:pPr>
                            <w:pStyle w:val="Rubricering-Huisstijl"/>
                          </w:pPr>
                        </w:p>
                        <w:p w:rsidR="003056D4" w:rsidRDefault="008E1CE0">
                          <w:pPr>
                            <w:pStyle w:val="Rubricering-Huisstijl"/>
                          </w:pPr>
                        </w:p>
                      </w:tc>
                    </w:tr>
                  </w:tbl>
                  <w:p w:rsidR="003056D4" w:rsidRDefault="008E1CE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D4" w:rsidRDefault="008E1C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2BB" w:rsidRDefault="00EA02BB">
      <w:pPr>
        <w:spacing w:after="0" w:line="240" w:lineRule="auto"/>
      </w:pPr>
      <w:r>
        <w:separator/>
      </w:r>
    </w:p>
  </w:footnote>
  <w:footnote w:type="continuationSeparator" w:id="0">
    <w:p w:rsidR="00EA02BB" w:rsidRDefault="00EA0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D4" w:rsidRDefault="008E1C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D4" w:rsidRDefault="00746664" w:rsidP="001E0A0C">
    <w:pPr>
      <w:pStyle w:val="Koptekst"/>
    </w:pPr>
    <w:r>
      <w:rPr>
        <w:noProof/>
        <w:lang w:val="nl-NL" w:eastAsia="nl-NL"/>
      </w:rPr>
      <mc:AlternateContent>
        <mc:Choice Requires="wps">
          <w:drawing>
            <wp:anchor distT="0" distB="0" distL="114300" distR="114300" simplePos="0" relativeHeight="251659264" behindDoc="0" locked="1" layoutInCell="1" allowOverlap="1" wp14:anchorId="3CE4D91B" wp14:editId="3269AB53">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ysClr val="window" lastClr="FFFFFF">
                            <a:lumMod val="100000"/>
                            <a:lumOff val="0"/>
                          </a:sysClr>
                        </a:solidFill>
                        <a:miter lim="800000"/>
                        <a:headEnd/>
                        <a:tailEnd/>
                      </a:ln>
                    </wps:spPr>
                    <wps:txbx>
                      <w:txbxContent>
                        <w:p w:rsidR="003056D4" w:rsidRDefault="00746664">
                          <w:pPr>
                            <w:pStyle w:val="Paginanummer-Huisstijl"/>
                          </w:pPr>
                          <w:r>
                            <w:t xml:space="preserve">Pagina </w:t>
                          </w:r>
                          <w:r>
                            <w:fldChar w:fldCharType="begin"/>
                          </w:r>
                          <w:r>
                            <w:instrText xml:space="preserve"> PAGE    \* MERGEFORMAT </w:instrText>
                          </w:r>
                          <w:r>
                            <w:fldChar w:fldCharType="separate"/>
                          </w:r>
                          <w:r w:rsidR="008E1CE0">
                            <w:rPr>
                              <w:noProof/>
                            </w:rPr>
                            <w:t>2</w:t>
                          </w:r>
                          <w:r>
                            <w:fldChar w:fldCharType="end"/>
                          </w:r>
                          <w:r>
                            <w:t xml:space="preserve"> van </w:t>
                          </w:r>
                          <w:fldSimple w:instr=" SECTIONPAGES  \* Arabic  \* MERGEFORMAT ">
                            <w:r w:rsidR="008E1CE0">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E4D91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" strokecolor="white" strokeweight="0">
              <v:textbox inset="0,0,0,0">
                <w:txbxContent>
                  <w:p w:rsidR="003056D4" w:rsidRDefault="00746664">
                    <w:pPr>
                      <w:pStyle w:val="Paginanummer-Huisstijl"/>
                    </w:pPr>
                    <w:r>
                      <w:t xml:space="preserve">Pagina </w:t>
                    </w:r>
                    <w:r>
                      <w:fldChar w:fldCharType="begin"/>
                    </w:r>
                    <w:r>
                      <w:instrText xml:space="preserve"> PAGE    \* MERGEFORMAT </w:instrText>
                    </w:r>
                    <w:r>
                      <w:fldChar w:fldCharType="separate"/>
                    </w:r>
                    <w:r w:rsidR="008E1CE0">
                      <w:rPr>
                        <w:noProof/>
                      </w:rPr>
                      <w:t>2</w:t>
                    </w:r>
                    <w:r>
                      <w:fldChar w:fldCharType="end"/>
                    </w:r>
                    <w:r>
                      <w:t xml:space="preserve"> van </w:t>
                    </w:r>
                    <w:fldSimple w:instr=" SECTIONPAGES  \* Arabic  \* MERGEFORMAT ">
                      <w:r w:rsidR="008E1CE0">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D4" w:rsidRDefault="00746664" w:rsidP="00746664">
    <w:pPr>
      <w:pStyle w:val="Paginanummer-Huisstijl"/>
      <w:framePr w:w="7455" w:h="170" w:hRule="exact" w:hSpace="180" w:wrap="around" w:vAnchor="page" w:hAnchor="page" w:x="1588" w:y="16124" w:anchorLock="1"/>
      <w:pBdr>
        <w:top w:val="single" w:sz="2" w:space="0" w:color="FFFFFF"/>
        <w:left w:val="single" w:sz="2" w:space="0" w:color="FFFFFF"/>
        <w:bottom w:val="single" w:sz="2" w:space="0" w:color="FFFFFF"/>
        <w:right w:val="single" w:sz="2" w:space="0" w:color="FFFFFF"/>
      </w:pBdr>
      <w:shd w:val="clear" w:color="auto" w:fill="FFFFFF"/>
    </w:pPr>
    <w:r>
      <w:t xml:space="preserve">Pagina </w:t>
    </w:r>
    <w:r w:rsidRPr="78F37173">
      <w:rPr>
        <w:noProof/>
      </w:rPr>
      <w:fldChar w:fldCharType="begin"/>
    </w:r>
    <w:r w:rsidRPr="78F37173">
      <w:rPr>
        <w:noProof/>
      </w:rPr>
      <w:instrText xml:space="preserve"> PAGE    \* MERGEFORMAT </w:instrText>
    </w:r>
    <w:r w:rsidRPr="78F37173">
      <w:rPr>
        <w:noProof/>
      </w:rPr>
      <w:fldChar w:fldCharType="separate"/>
    </w:r>
    <w:r w:rsidR="008E1CE0">
      <w:rPr>
        <w:noProof/>
      </w:rPr>
      <w:t>1</w:t>
    </w:r>
    <w:r w:rsidRPr="78F37173">
      <w:rPr>
        <w:noProof/>
      </w:rPr>
      <w:fldChar w:fldCharType="end"/>
    </w:r>
    <w:r>
      <w:t xml:space="preserve"> van </w:t>
    </w:r>
    <w:r w:rsidRPr="78F37173">
      <w:rPr>
        <w:noProof/>
      </w:rPr>
      <w:fldChar w:fldCharType="begin"/>
    </w:r>
    <w:r w:rsidRPr="78F37173">
      <w:rPr>
        <w:noProof/>
      </w:rPr>
      <w:instrText xml:space="preserve"> NUMPAGES  \* Arabic  \* MERGEFORMAT </w:instrText>
    </w:r>
    <w:r w:rsidRPr="78F37173">
      <w:rPr>
        <w:noProof/>
      </w:rPr>
      <w:fldChar w:fldCharType="separate"/>
    </w:r>
    <w:r w:rsidR="008E1CE0">
      <w:rPr>
        <w:noProof/>
      </w:rPr>
      <w:t>2</w:t>
    </w:r>
    <w:r w:rsidRPr="78F37173">
      <w:rPr>
        <w:noProof/>
      </w:rPr>
      <w:fldChar w:fldCharType="end"/>
    </w:r>
  </w:p>
  <w:p w:rsidR="003056D4" w:rsidRDefault="008E1CE0" w:rsidP="001E0A0C">
    <w:pPr>
      <w:pStyle w:val="Koptekst"/>
    </w:pPr>
  </w:p>
  <w:p w:rsidR="003056D4" w:rsidRDefault="008E1CE0" w:rsidP="001E0A0C">
    <w:pPr>
      <w:pStyle w:val="Koptekst"/>
    </w:pPr>
  </w:p>
  <w:p w:rsidR="003056D4" w:rsidRDefault="008E1CE0" w:rsidP="001E0A0C">
    <w:pPr>
      <w:pStyle w:val="Koptekst"/>
    </w:pPr>
  </w:p>
  <w:p w:rsidR="003056D4" w:rsidRDefault="008E1CE0" w:rsidP="001E0A0C">
    <w:pPr>
      <w:pStyle w:val="Koptekst"/>
    </w:pPr>
  </w:p>
  <w:p w:rsidR="003056D4" w:rsidRDefault="008E1CE0" w:rsidP="001E0A0C">
    <w:pPr>
      <w:pStyle w:val="Koptekst"/>
    </w:pPr>
  </w:p>
  <w:p w:rsidR="003056D4" w:rsidRDefault="008E1CE0" w:rsidP="001E0A0C">
    <w:pPr>
      <w:pStyle w:val="Koptekst"/>
    </w:pPr>
  </w:p>
  <w:p w:rsidR="003056D4" w:rsidRDefault="008E1CE0" w:rsidP="001E0A0C">
    <w:pPr>
      <w:pStyle w:val="Koptekst"/>
    </w:pPr>
  </w:p>
  <w:p w:rsidR="003056D4" w:rsidRDefault="008E1CE0" w:rsidP="001E0A0C">
    <w:pPr>
      <w:pStyle w:val="Koptekst"/>
    </w:pPr>
  </w:p>
  <w:p w:rsidR="003056D4" w:rsidRDefault="008E1CE0" w:rsidP="001E0A0C">
    <w:pPr>
      <w:pStyle w:val="Koptekst"/>
    </w:pPr>
  </w:p>
  <w:p w:rsidR="003056D4" w:rsidRDefault="008E1CE0" w:rsidP="001E0A0C">
    <w:pPr>
      <w:pStyle w:val="Koptekst"/>
    </w:pPr>
  </w:p>
  <w:p w:rsidR="003056D4" w:rsidRDefault="008E1CE0" w:rsidP="001E0A0C">
    <w:pPr>
      <w:pStyle w:val="Koptekst"/>
    </w:pPr>
  </w:p>
  <w:p w:rsidR="003056D4" w:rsidRDefault="00746664" w:rsidP="001E0A0C">
    <w:pPr>
      <w:pStyle w:val="Koptekst"/>
    </w:pPr>
    <w:r w:rsidRPr="00834709">
      <w:rPr>
        <w:noProof/>
        <w:lang w:val="nl-NL" w:eastAsia="nl-NL"/>
      </w:rPr>
      <w:drawing>
        <wp:anchor distT="0" distB="0" distL="114300" distR="114300" simplePos="0" relativeHeight="251664384" behindDoc="0" locked="0" layoutInCell="1" allowOverlap="1" wp14:anchorId="5F8EB452" wp14:editId="00A8975E">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val="nl-NL" w:eastAsia="nl-NL"/>
      </w:rPr>
      <mc:AlternateContent>
        <mc:Choice Requires="wps">
          <w:drawing>
            <wp:anchor distT="0" distB="0" distL="114300" distR="114300" simplePos="0" relativeHeight="251663360" behindDoc="0" locked="1" layoutInCell="1" allowOverlap="1" wp14:anchorId="5EC3A200" wp14:editId="122AC454">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056D4">
                            <w:trPr>
                              <w:trHeight w:hRule="exact" w:val="1049"/>
                            </w:trPr>
                            <w:tc>
                              <w:tcPr>
                                <w:tcW w:w="1983" w:type="dxa"/>
                                <w:tcMar>
                                  <w:left w:w="0" w:type="dxa"/>
                                  <w:right w:w="0" w:type="dxa"/>
                                </w:tcMar>
                                <w:vAlign w:val="bottom"/>
                              </w:tcPr>
                              <w:p w:rsidR="003056D4" w:rsidRDefault="008E1CE0">
                                <w:pPr>
                                  <w:pStyle w:val="Rubricering-Huisstijl"/>
                                </w:pPr>
                              </w:p>
                              <w:p w:rsidR="003056D4" w:rsidRDefault="008E1CE0">
                                <w:pPr>
                                  <w:pStyle w:val="Rubricering-Huisstijl"/>
                                </w:pPr>
                              </w:p>
                            </w:tc>
                          </w:tr>
                        </w:tbl>
                        <w:p w:rsidR="003056D4" w:rsidRDefault="008E1CE0"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C3A20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056D4">
                      <w:trPr>
                        <w:trHeight w:hRule="exact" w:val="1049"/>
                      </w:trPr>
                      <w:tc>
                        <w:tcPr>
                          <w:tcW w:w="1983" w:type="dxa"/>
                          <w:tcMar>
                            <w:left w:w="0" w:type="dxa"/>
                            <w:right w:w="0" w:type="dxa"/>
                          </w:tcMar>
                          <w:vAlign w:val="bottom"/>
                        </w:tcPr>
                        <w:p w:rsidR="003056D4" w:rsidRDefault="008E1CE0">
                          <w:pPr>
                            <w:pStyle w:val="Rubricering-Huisstijl"/>
                          </w:pPr>
                        </w:p>
                        <w:p w:rsidR="003056D4" w:rsidRDefault="008E1CE0">
                          <w:pPr>
                            <w:pStyle w:val="Rubricering-Huisstijl"/>
                          </w:pPr>
                        </w:p>
                      </w:tc>
                    </w:tr>
                  </w:tbl>
                  <w:p w:rsidR="003056D4" w:rsidRDefault="008E1CE0" w:rsidP="0040612F">
                    <w:pPr>
                      <w:pStyle w:val="Toezendgegevens-Huisstijl"/>
                    </w:pPr>
                  </w:p>
                </w:txbxContent>
              </v:textbox>
              <w10:wrap anchorx="page" anchory="page"/>
              <w10:anchorlock/>
            </v:shape>
          </w:pict>
        </mc:Fallback>
      </mc:AlternateContent>
    </w:r>
    <w:r>
      <w:rPr>
        <w:noProof/>
        <w:lang w:val="nl-NL" w:eastAsia="nl-NL"/>
      </w:rPr>
      <mc:AlternateContent>
        <mc:Choice Requires="wps">
          <w:drawing>
            <wp:anchor distT="0" distB="0" distL="114300" distR="114300" simplePos="0" relativeHeight="251662336" behindDoc="0" locked="1" layoutInCell="1" allowOverlap="1" wp14:anchorId="0DBA7FCB" wp14:editId="46C547D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056D4">
                            <w:trPr>
                              <w:trHeight w:val="1274"/>
                            </w:trPr>
                            <w:tc>
                              <w:tcPr>
                                <w:tcW w:w="1968" w:type="dxa"/>
                                <w:tcMar>
                                  <w:left w:w="0" w:type="dxa"/>
                                  <w:right w:w="0" w:type="dxa"/>
                                </w:tcMar>
                                <w:vAlign w:val="bottom"/>
                              </w:tcPr>
                              <w:p w:rsidR="003056D4" w:rsidRDefault="008E1CE0">
                                <w:pPr>
                                  <w:pStyle w:val="Rubricering-Huisstijl"/>
                                </w:pPr>
                              </w:p>
                              <w:p w:rsidR="003056D4" w:rsidRDefault="008E1CE0">
                                <w:pPr>
                                  <w:pStyle w:val="Rubricering-Huisstijl"/>
                                </w:pPr>
                              </w:p>
                            </w:tc>
                          </w:tr>
                        </w:tbl>
                        <w:p w:rsidR="003056D4" w:rsidRDefault="008E1CE0"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DBA7FCB" id="Text Box 36" o:spid="_x0000_s1030" type="#_x0000_t202" style="position:absolute;margin-left:466.35pt;margin-top:748.45pt;width:105.45pt;height:6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056D4">
                      <w:trPr>
                        <w:trHeight w:val="1274"/>
                      </w:trPr>
                      <w:tc>
                        <w:tcPr>
                          <w:tcW w:w="1968" w:type="dxa"/>
                          <w:tcMar>
                            <w:left w:w="0" w:type="dxa"/>
                            <w:right w:w="0" w:type="dxa"/>
                          </w:tcMar>
                          <w:vAlign w:val="bottom"/>
                        </w:tcPr>
                        <w:p w:rsidR="003056D4" w:rsidRDefault="008E1CE0">
                          <w:pPr>
                            <w:pStyle w:val="Rubricering-Huisstijl"/>
                          </w:pPr>
                        </w:p>
                        <w:p w:rsidR="003056D4" w:rsidRDefault="008E1CE0">
                          <w:pPr>
                            <w:pStyle w:val="Rubricering-Huisstijl"/>
                          </w:pPr>
                        </w:p>
                      </w:tc>
                    </w:tr>
                  </w:tbl>
                  <w:p w:rsidR="003056D4" w:rsidRDefault="008E1CE0" w:rsidP="0040612F">
                    <w:pPr>
                      <w:pStyle w:val="Toezendgegevens-Huisstijl"/>
                    </w:pPr>
                  </w:p>
                </w:txbxContent>
              </v:textbox>
              <w10:wrap anchorx="page" anchory="page"/>
              <w10:anchorlock/>
            </v:shape>
          </w:pict>
        </mc:Fallback>
      </mc:AlternateContent>
    </w:r>
    <w:r w:rsidRPr="00834709">
      <w:rPr>
        <w:noProof/>
        <w:lang w:val="nl-NL" w:eastAsia="nl-NL"/>
      </w:rPr>
      <w:drawing>
        <wp:anchor distT="0" distB="0" distL="114300" distR="114300" simplePos="0" relativeHeight="251660288" behindDoc="1" locked="0" layoutInCell="1" allowOverlap="1" wp14:anchorId="1961ECAF" wp14:editId="5CC1A66D">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49"/>
    <w:rsid w:val="00045832"/>
    <w:rsid w:val="000D4F52"/>
    <w:rsid w:val="0013469F"/>
    <w:rsid w:val="00265CC2"/>
    <w:rsid w:val="00315249"/>
    <w:rsid w:val="00506A41"/>
    <w:rsid w:val="00632ECE"/>
    <w:rsid w:val="006B216F"/>
    <w:rsid w:val="00746664"/>
    <w:rsid w:val="007F5B9C"/>
    <w:rsid w:val="008364CD"/>
    <w:rsid w:val="008E1CE0"/>
    <w:rsid w:val="00964D9A"/>
    <w:rsid w:val="00E47072"/>
    <w:rsid w:val="00EA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60" w:line="259"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7466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46664"/>
    <w:rPr>
      <w:sz w:val="22"/>
      <w:szCs w:val="22"/>
    </w:rPr>
  </w:style>
  <w:style w:type="paragraph" w:styleId="Voettekst">
    <w:name w:val="footer"/>
    <w:basedOn w:val="Standaard"/>
    <w:link w:val="VoettekstChar"/>
    <w:uiPriority w:val="99"/>
    <w:semiHidden/>
    <w:unhideWhenUsed/>
    <w:rsid w:val="007466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46664"/>
    <w:rPr>
      <w:sz w:val="22"/>
      <w:szCs w:val="22"/>
    </w:rPr>
  </w:style>
  <w:style w:type="paragraph" w:customStyle="1" w:styleId="Rubricering-Huisstijl">
    <w:name w:val="Rubricering - Huisstijl"/>
    <w:basedOn w:val="Standaard"/>
    <w:next w:val="Toezendgegevens-Huisstijl"/>
    <w:uiPriority w:val="1"/>
    <w:rsid w:val="00746664"/>
    <w:pPr>
      <w:suppressAutoHyphens/>
      <w:autoSpaceDN w:val="0"/>
      <w:spacing w:after="0" w:line="180" w:lineRule="exact"/>
      <w:textAlignment w:val="baseline"/>
    </w:pPr>
    <w:rPr>
      <w:rFonts w:ascii="Verdana" w:eastAsia="SimSun" w:hAnsi="Verdana" w:cs="Lohit Hindi"/>
      <w:b/>
      <w:caps/>
      <w:kern w:val="3"/>
      <w:sz w:val="13"/>
      <w:szCs w:val="24"/>
      <w:lang w:val="nl-NL" w:eastAsia="zh-CN" w:bidi="hi-IN"/>
    </w:rPr>
  </w:style>
  <w:style w:type="paragraph" w:customStyle="1" w:styleId="Toezendgegevens-Huisstijl">
    <w:name w:val="Toezendgegevens - Huisstijl"/>
    <w:basedOn w:val="Standaard"/>
    <w:uiPriority w:val="1"/>
    <w:rsid w:val="00746664"/>
    <w:pPr>
      <w:suppressAutoHyphens/>
      <w:autoSpaceDN w:val="0"/>
      <w:spacing w:after="0" w:line="240" w:lineRule="exact"/>
      <w:textAlignment w:val="baseline"/>
    </w:pPr>
    <w:rPr>
      <w:rFonts w:ascii="Verdana" w:eastAsia="SimSun" w:hAnsi="Verdana" w:cs="Lohit Hindi"/>
      <w:kern w:val="3"/>
      <w:sz w:val="18"/>
      <w:szCs w:val="24"/>
      <w:lang w:val="nl-NL" w:eastAsia="zh-CN" w:bidi="hi-IN"/>
    </w:rPr>
  </w:style>
  <w:style w:type="paragraph" w:customStyle="1" w:styleId="ReferentiegegevenskopW1-Huisstijl">
    <w:name w:val="Referentiegegevens kop W1 - Huisstijl"/>
    <w:basedOn w:val="Standaard"/>
    <w:next w:val="Referentiegegevens-Huisstijl"/>
    <w:uiPriority w:val="1"/>
    <w:rsid w:val="00746664"/>
    <w:pPr>
      <w:suppressAutoHyphens/>
      <w:autoSpaceDN w:val="0"/>
      <w:spacing w:before="90" w:after="0" w:line="180" w:lineRule="exact"/>
      <w:textAlignment w:val="baseline"/>
    </w:pPr>
    <w:rPr>
      <w:rFonts w:ascii="Verdana" w:eastAsia="SimSun" w:hAnsi="Verdana" w:cs="Lohit Hindi"/>
      <w:b/>
      <w:kern w:val="3"/>
      <w:sz w:val="13"/>
      <w:szCs w:val="24"/>
      <w:lang w:val="nl-NL" w:eastAsia="zh-CN" w:bidi="hi-IN"/>
    </w:rPr>
  </w:style>
  <w:style w:type="paragraph" w:customStyle="1" w:styleId="Referentiegegevens-Huisstijl">
    <w:name w:val="Referentiegegevens - Huisstijl"/>
    <w:basedOn w:val="Standaard"/>
    <w:uiPriority w:val="1"/>
    <w:rsid w:val="00746664"/>
    <w:pPr>
      <w:suppressAutoHyphens/>
      <w:autoSpaceDN w:val="0"/>
      <w:spacing w:after="0" w:line="180" w:lineRule="exact"/>
      <w:textAlignment w:val="baseline"/>
    </w:pPr>
    <w:rPr>
      <w:rFonts w:ascii="Verdana" w:eastAsia="SimSun" w:hAnsi="Verdana" w:cs="Lohit Hindi"/>
      <w:kern w:val="3"/>
      <w:sz w:val="13"/>
      <w:szCs w:val="24"/>
      <w:lang w:val="nl-NL" w:eastAsia="zh-CN" w:bidi="hi-IN"/>
    </w:rPr>
  </w:style>
  <w:style w:type="paragraph" w:customStyle="1" w:styleId="Algemenevoorwaarden-Huisstijl">
    <w:name w:val="Algemene voorwaarden - Huisstijl"/>
    <w:basedOn w:val="Standaard"/>
    <w:uiPriority w:val="2"/>
    <w:rsid w:val="00746664"/>
    <w:pPr>
      <w:suppressAutoHyphens/>
      <w:autoSpaceDN w:val="0"/>
      <w:spacing w:before="90" w:after="0" w:line="180" w:lineRule="exact"/>
      <w:textAlignment w:val="baseline"/>
    </w:pPr>
    <w:rPr>
      <w:rFonts w:ascii="Verdana" w:eastAsia="SimSun" w:hAnsi="Verdana" w:cs="Lohit Hindi"/>
      <w:i/>
      <w:kern w:val="3"/>
      <w:sz w:val="13"/>
      <w:szCs w:val="24"/>
      <w:lang w:val="nl-NL" w:eastAsia="zh-CN" w:bidi="hi-IN"/>
    </w:rPr>
  </w:style>
  <w:style w:type="paragraph" w:customStyle="1" w:styleId="Paginanummer-Huisstijl">
    <w:name w:val="Paginanummer - Huisstijl"/>
    <w:basedOn w:val="Standaard"/>
    <w:uiPriority w:val="1"/>
    <w:rsid w:val="00746664"/>
    <w:pPr>
      <w:suppressAutoHyphens/>
      <w:autoSpaceDN w:val="0"/>
      <w:spacing w:after="0" w:line="240" w:lineRule="auto"/>
      <w:textAlignment w:val="baseline"/>
    </w:pPr>
    <w:rPr>
      <w:rFonts w:ascii="Verdana" w:eastAsia="SimSun" w:hAnsi="Verdana" w:cs="Lohit Hindi"/>
      <w:kern w:val="3"/>
      <w:sz w:val="13"/>
      <w:szCs w:val="24"/>
      <w:lang w:val="nl-NL" w:eastAsia="zh-CN" w:bidi="hi-IN"/>
    </w:rPr>
  </w:style>
  <w:style w:type="table" w:styleId="Tabelraster">
    <w:name w:val="Table Grid"/>
    <w:basedOn w:val="Standaardtabel"/>
    <w:uiPriority w:val="39"/>
    <w:rsid w:val="00746664"/>
    <w:pPr>
      <w:widowControl w:val="0"/>
      <w:suppressAutoHyphens/>
      <w:autoSpaceDN w:val="0"/>
      <w:textAlignment w:val="baseline"/>
    </w:pPr>
    <w:rPr>
      <w:rFonts w:ascii="Times New Roman" w:eastAsia="SimSun" w:hAnsi="Times New Roman" w:cs="Lohit Hindi"/>
      <w:kern w:val="3"/>
      <w:sz w:val="24"/>
      <w:szCs w:val="24"/>
      <w:lang w:val="nl-NL"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FAC817AF374E5E99FF108840FF192F"/>
        <w:category>
          <w:name w:val="Algemeen"/>
          <w:gallery w:val="placeholder"/>
        </w:category>
        <w:types>
          <w:type w:val="bbPlcHdr"/>
        </w:types>
        <w:behaviors>
          <w:behavior w:val="content"/>
        </w:behaviors>
        <w:guid w:val="{4F616E51-9391-4E90-9C0C-F06F6DAF1D71}"/>
      </w:docPartPr>
      <w:docPartBody>
        <w:p w:rsidR="00A00F81" w:rsidRDefault="00577509" w:rsidP="00577509">
          <w:pPr>
            <w:pStyle w:val="D3FAC817AF374E5E99FF108840FF192F"/>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09"/>
    <w:rsid w:val="002445FA"/>
    <w:rsid w:val="0048283E"/>
    <w:rsid w:val="004D7D3A"/>
    <w:rsid w:val="00577509"/>
    <w:rsid w:val="00681148"/>
    <w:rsid w:val="00750D74"/>
    <w:rsid w:val="00A00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77509"/>
    <w:rPr>
      <w:color w:val="808080"/>
    </w:rPr>
  </w:style>
  <w:style w:type="paragraph" w:customStyle="1" w:styleId="176B69FF18DE41DEBFEECEAC9EAF2C3E">
    <w:name w:val="176B69FF18DE41DEBFEECEAC9EAF2C3E"/>
    <w:rsid w:val="00577509"/>
  </w:style>
  <w:style w:type="paragraph" w:customStyle="1" w:styleId="D3FAC817AF374E5E99FF108840FF192F">
    <w:name w:val="D3FAC817AF374E5E99FF108840FF192F"/>
    <w:rsid w:val="00577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583</ap:Words>
  <ap:Characters>3210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2026-04-02T09:15:00.0000000Z</dcterms:created>
  <dcterms:modified xsi:type="dcterms:W3CDTF">2026-04-02T09:21:00.0000000Z</dcterms:modified>
  <version/>
  <category/>
</coreProperties>
</file>