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6B90" w14:paraId="058FBEE9" w14:textId="77777777">
        <w:tc>
          <w:tcPr>
            <w:tcW w:w="6733" w:type="dxa"/>
            <w:gridSpan w:val="2"/>
            <w:tcBorders>
              <w:top w:val="nil"/>
              <w:left w:val="nil"/>
              <w:bottom w:val="nil"/>
              <w:right w:val="nil"/>
            </w:tcBorders>
            <w:vAlign w:val="center"/>
          </w:tcPr>
          <w:p w:rsidR="00997775" w:rsidP="00710A7A" w:rsidRDefault="00997775" w14:paraId="0C5BFF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728C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6B90" w14:paraId="4975E7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9B937C" w14:textId="77777777">
            <w:r w:rsidRPr="008B0CC5">
              <w:t xml:space="preserve">Vergaderjaar </w:t>
            </w:r>
            <w:r w:rsidR="00AC6B87">
              <w:t>202</w:t>
            </w:r>
            <w:r w:rsidR="00684DFF">
              <w:t>5</w:t>
            </w:r>
            <w:r w:rsidR="00AC6B87">
              <w:t>-202</w:t>
            </w:r>
            <w:r w:rsidR="00684DFF">
              <w:t>6</w:t>
            </w:r>
          </w:p>
        </w:tc>
      </w:tr>
      <w:tr w:rsidR="00997775" w:rsidTr="00926B90" w14:paraId="1CCF1B32" w14:textId="77777777">
        <w:trPr>
          <w:cantSplit/>
        </w:trPr>
        <w:tc>
          <w:tcPr>
            <w:tcW w:w="10985" w:type="dxa"/>
            <w:gridSpan w:val="3"/>
            <w:tcBorders>
              <w:top w:val="nil"/>
              <w:left w:val="nil"/>
              <w:bottom w:val="nil"/>
              <w:right w:val="nil"/>
            </w:tcBorders>
          </w:tcPr>
          <w:p w:rsidR="00997775" w:rsidRDefault="00997775" w14:paraId="4B44787C" w14:textId="77777777"/>
        </w:tc>
      </w:tr>
      <w:tr w:rsidR="00997775" w:rsidTr="00926B90" w14:paraId="1B5DA47A" w14:textId="77777777">
        <w:trPr>
          <w:cantSplit/>
        </w:trPr>
        <w:tc>
          <w:tcPr>
            <w:tcW w:w="10985" w:type="dxa"/>
            <w:gridSpan w:val="3"/>
            <w:tcBorders>
              <w:top w:val="nil"/>
              <w:left w:val="nil"/>
              <w:bottom w:val="single" w:color="auto" w:sz="4" w:space="0"/>
              <w:right w:val="nil"/>
            </w:tcBorders>
          </w:tcPr>
          <w:p w:rsidR="00997775" w:rsidRDefault="00997775" w14:paraId="50530117" w14:textId="77777777"/>
        </w:tc>
      </w:tr>
      <w:tr w:rsidR="00997775" w:rsidTr="00926B90" w14:paraId="079ED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7B9CFB" w14:textId="77777777"/>
        </w:tc>
        <w:tc>
          <w:tcPr>
            <w:tcW w:w="7654" w:type="dxa"/>
            <w:gridSpan w:val="2"/>
          </w:tcPr>
          <w:p w:rsidR="00997775" w:rsidRDefault="00997775" w14:paraId="0B424006" w14:textId="77777777"/>
        </w:tc>
      </w:tr>
      <w:tr w:rsidR="00926B90" w:rsidTr="00926B90" w14:paraId="6CE88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748F4E03" w14:textId="14099788">
            <w:pPr>
              <w:rPr>
                <w:b/>
              </w:rPr>
            </w:pPr>
            <w:r>
              <w:rPr>
                <w:b/>
              </w:rPr>
              <w:t>32 279</w:t>
            </w:r>
          </w:p>
        </w:tc>
        <w:tc>
          <w:tcPr>
            <w:tcW w:w="7654" w:type="dxa"/>
            <w:gridSpan w:val="2"/>
          </w:tcPr>
          <w:p w:rsidR="00926B90" w:rsidP="00926B90" w:rsidRDefault="00926B90" w14:paraId="38B0ACF8" w14:textId="5BE4F7F7">
            <w:pPr>
              <w:rPr>
                <w:b/>
              </w:rPr>
            </w:pPr>
            <w:r w:rsidRPr="00B41F24">
              <w:rPr>
                <w:b/>
                <w:bCs/>
              </w:rPr>
              <w:t>Zorg rond zwangerschap en geboorte</w:t>
            </w:r>
          </w:p>
        </w:tc>
      </w:tr>
      <w:tr w:rsidR="00926B90" w:rsidTr="00926B90" w14:paraId="1A542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2F3E7CF6" w14:textId="77777777"/>
        </w:tc>
        <w:tc>
          <w:tcPr>
            <w:tcW w:w="7654" w:type="dxa"/>
            <w:gridSpan w:val="2"/>
          </w:tcPr>
          <w:p w:rsidR="00926B90" w:rsidP="00926B90" w:rsidRDefault="00926B90" w14:paraId="0B4CBF50" w14:textId="77777777"/>
        </w:tc>
      </w:tr>
      <w:tr w:rsidR="00926B90" w:rsidTr="00926B90" w14:paraId="5CFE4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2875702D" w14:textId="77777777"/>
        </w:tc>
        <w:tc>
          <w:tcPr>
            <w:tcW w:w="7654" w:type="dxa"/>
            <w:gridSpan w:val="2"/>
          </w:tcPr>
          <w:p w:rsidR="00926B90" w:rsidP="00926B90" w:rsidRDefault="00926B90" w14:paraId="3C5D2918" w14:textId="77777777"/>
        </w:tc>
      </w:tr>
      <w:tr w:rsidR="00926B90" w:rsidTr="00926B90" w14:paraId="4FCA6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210801F0" w14:textId="441B638B">
            <w:pPr>
              <w:rPr>
                <w:b/>
              </w:rPr>
            </w:pPr>
            <w:r>
              <w:rPr>
                <w:b/>
              </w:rPr>
              <w:t xml:space="preserve">Nr. </w:t>
            </w:r>
            <w:r w:rsidR="00B31F20">
              <w:rPr>
                <w:b/>
              </w:rPr>
              <w:t>286</w:t>
            </w:r>
          </w:p>
        </w:tc>
        <w:tc>
          <w:tcPr>
            <w:tcW w:w="7654" w:type="dxa"/>
            <w:gridSpan w:val="2"/>
          </w:tcPr>
          <w:p w:rsidR="00926B90" w:rsidP="00926B90" w:rsidRDefault="00926B90" w14:paraId="4B3F2064" w14:textId="394889B7">
            <w:pPr>
              <w:rPr>
                <w:b/>
              </w:rPr>
            </w:pPr>
            <w:r>
              <w:rPr>
                <w:b/>
              </w:rPr>
              <w:t xml:space="preserve">MOTIE VAN </w:t>
            </w:r>
            <w:r w:rsidR="00B31F20">
              <w:rPr>
                <w:b/>
              </w:rPr>
              <w:t>HET LID POORTMAN C.S.</w:t>
            </w:r>
          </w:p>
        </w:tc>
      </w:tr>
      <w:tr w:rsidR="00926B90" w:rsidTr="00926B90" w14:paraId="30749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23949345" w14:textId="77777777"/>
        </w:tc>
        <w:tc>
          <w:tcPr>
            <w:tcW w:w="7654" w:type="dxa"/>
            <w:gridSpan w:val="2"/>
          </w:tcPr>
          <w:p w:rsidR="00926B90" w:rsidP="00926B90" w:rsidRDefault="00926B90" w14:paraId="15E294D6" w14:textId="2D197EB2">
            <w:r>
              <w:t>Voorgesteld 2 april 2026</w:t>
            </w:r>
          </w:p>
        </w:tc>
      </w:tr>
      <w:tr w:rsidR="00926B90" w:rsidTr="00926B90" w14:paraId="4AAE2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03B52484" w14:textId="77777777"/>
        </w:tc>
        <w:tc>
          <w:tcPr>
            <w:tcW w:w="7654" w:type="dxa"/>
            <w:gridSpan w:val="2"/>
          </w:tcPr>
          <w:p w:rsidR="00926B90" w:rsidP="00926B90" w:rsidRDefault="00926B90" w14:paraId="57469AD1" w14:textId="77777777"/>
        </w:tc>
      </w:tr>
      <w:tr w:rsidR="00926B90" w:rsidTr="00926B90" w14:paraId="28E48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17003FA0" w14:textId="77777777"/>
        </w:tc>
        <w:tc>
          <w:tcPr>
            <w:tcW w:w="7654" w:type="dxa"/>
            <w:gridSpan w:val="2"/>
          </w:tcPr>
          <w:p w:rsidR="00926B90" w:rsidP="00926B90" w:rsidRDefault="00926B90" w14:paraId="7F959791" w14:textId="12BD4A4C">
            <w:r>
              <w:t>De Kamer,</w:t>
            </w:r>
          </w:p>
        </w:tc>
      </w:tr>
      <w:tr w:rsidR="00926B90" w:rsidTr="00926B90" w14:paraId="1D91F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627F3FB1" w14:textId="77777777"/>
        </w:tc>
        <w:tc>
          <w:tcPr>
            <w:tcW w:w="7654" w:type="dxa"/>
            <w:gridSpan w:val="2"/>
          </w:tcPr>
          <w:p w:rsidR="00926B90" w:rsidP="00926B90" w:rsidRDefault="00926B90" w14:paraId="46BB6156" w14:textId="77777777"/>
        </w:tc>
      </w:tr>
      <w:tr w:rsidR="00926B90" w:rsidTr="00926B90" w14:paraId="7CECA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6B90" w:rsidP="00926B90" w:rsidRDefault="00926B90" w14:paraId="04228A15" w14:textId="77777777"/>
        </w:tc>
        <w:tc>
          <w:tcPr>
            <w:tcW w:w="7654" w:type="dxa"/>
            <w:gridSpan w:val="2"/>
          </w:tcPr>
          <w:p w:rsidR="00926B90" w:rsidP="00926B90" w:rsidRDefault="00926B90" w14:paraId="3C17ED05" w14:textId="34F9B5F4">
            <w:r>
              <w:t>gehoord de beraadslaging,</w:t>
            </w:r>
          </w:p>
        </w:tc>
      </w:tr>
      <w:tr w:rsidR="00997775" w:rsidTr="00926B90" w14:paraId="70B4E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7AE0A1" w14:textId="77777777"/>
        </w:tc>
        <w:tc>
          <w:tcPr>
            <w:tcW w:w="7654" w:type="dxa"/>
            <w:gridSpan w:val="2"/>
          </w:tcPr>
          <w:p w:rsidR="00997775" w:rsidRDefault="00997775" w14:paraId="0E085516" w14:textId="77777777"/>
        </w:tc>
      </w:tr>
      <w:tr w:rsidR="00997775" w:rsidTr="00926B90" w14:paraId="7605D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7E887B" w14:textId="77777777"/>
        </w:tc>
        <w:tc>
          <w:tcPr>
            <w:tcW w:w="7654" w:type="dxa"/>
            <w:gridSpan w:val="2"/>
          </w:tcPr>
          <w:p w:rsidR="00926B90" w:rsidP="00926B90" w:rsidRDefault="00926B90" w14:paraId="348CFF11" w14:textId="77777777">
            <w:r>
              <w:t>constaterende dat uit verschillende onderzoeken blijkt dat 21% van de kwetsbare gezinnen minder dan de aanbevolen 24 uur kraamzorg ontvangt;</w:t>
            </w:r>
          </w:p>
          <w:p w:rsidR="00B31F20" w:rsidP="00926B90" w:rsidRDefault="00B31F20" w14:paraId="321FEFFD" w14:textId="77777777"/>
          <w:p w:rsidR="00926B90" w:rsidP="00926B90" w:rsidRDefault="00926B90" w14:paraId="2021F84F" w14:textId="77777777">
            <w:r>
              <w:t>overwegende dat een goede start voor kinderen en gezinnen van groot belang is, en dat de toegang tot kraamzorg hier een belangrijk onderdeel van is;</w:t>
            </w:r>
          </w:p>
          <w:p w:rsidR="00B31F20" w:rsidP="00926B90" w:rsidRDefault="00B31F20" w14:paraId="40F8E4A0" w14:textId="77777777"/>
          <w:p w:rsidR="00926B90" w:rsidP="00926B90" w:rsidRDefault="00926B90" w14:paraId="523FACF7" w14:textId="77777777">
            <w:r>
              <w:t>overwegende dat kwetsbare gezinnen niet de dupe mogen zijn van de personeelstekorten in de kraamzorg;</w:t>
            </w:r>
          </w:p>
          <w:p w:rsidR="00B31F20" w:rsidP="00926B90" w:rsidRDefault="00B31F20" w14:paraId="4FC5D357" w14:textId="77777777"/>
          <w:p w:rsidR="00926B90" w:rsidP="00926B90" w:rsidRDefault="00926B90" w14:paraId="6FDB5765" w14:textId="77777777">
            <w:r>
              <w:t>overwegende dat in het coalitieakkoord is afgesproken dat gerichte ondersteuning aan gezinnen via het programma Kansrijke Start wordt uitgebreid en structureel wordt ingebed als interdepartementale prioriteit;</w:t>
            </w:r>
          </w:p>
          <w:p w:rsidR="00B31F20" w:rsidP="00926B90" w:rsidRDefault="00B31F20" w14:paraId="681D1FE7" w14:textId="77777777"/>
          <w:p w:rsidR="00926B90" w:rsidP="00926B90" w:rsidRDefault="00926B90" w14:paraId="4CB4AB76" w14:textId="77777777">
            <w:r>
              <w:t>verzoekt de regering voorstellen te doen voor de uitbreiding van het programma Kansrijke Start, hierover te rapporteren voor de begroting 2027 en te bezien hoe de ondersteuning bij zwangerschap en geboorte voor kwetsbare gezinnen meegenomen kan worden,</w:t>
            </w:r>
          </w:p>
          <w:p w:rsidR="00B31F20" w:rsidP="00926B90" w:rsidRDefault="00B31F20" w14:paraId="68E91E17" w14:textId="77777777"/>
          <w:p w:rsidR="00926B90" w:rsidP="00926B90" w:rsidRDefault="00926B90" w14:paraId="4A22ABC1" w14:textId="77777777">
            <w:r>
              <w:t>en gaat over tot de orde van de dag.</w:t>
            </w:r>
          </w:p>
          <w:p w:rsidR="00B31F20" w:rsidP="00926B90" w:rsidRDefault="00B31F20" w14:paraId="3D41B71B" w14:textId="77777777"/>
          <w:p w:rsidR="00B31F20" w:rsidP="00926B90" w:rsidRDefault="00926B90" w14:paraId="47D9B58D" w14:textId="77777777">
            <w:r>
              <w:t>Poortman</w:t>
            </w:r>
          </w:p>
          <w:p w:rsidR="00B31F20" w:rsidP="00926B90" w:rsidRDefault="00926B90" w14:paraId="476DED89" w14:textId="77777777">
            <w:r>
              <w:t>Vervuurt</w:t>
            </w:r>
          </w:p>
          <w:p w:rsidR="00B31F20" w:rsidP="00926B90" w:rsidRDefault="00926B90" w14:paraId="3156AE12" w14:textId="77777777">
            <w:r>
              <w:t>Bevers</w:t>
            </w:r>
          </w:p>
          <w:p w:rsidR="00B31F20" w:rsidP="00926B90" w:rsidRDefault="00926B90" w14:paraId="56381743" w14:textId="77777777">
            <w:r>
              <w:t>Bikker</w:t>
            </w:r>
          </w:p>
          <w:p w:rsidR="00997775" w:rsidP="00926B90" w:rsidRDefault="00926B90" w14:paraId="1F46B120" w14:textId="40E1592E">
            <w:r>
              <w:t>Diederik van Dijk</w:t>
            </w:r>
          </w:p>
        </w:tc>
      </w:tr>
    </w:tbl>
    <w:p w:rsidR="00997775" w:rsidRDefault="00997775" w14:paraId="58D5633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09BB" w14:textId="77777777" w:rsidR="00926B90" w:rsidRDefault="00926B90">
      <w:pPr>
        <w:spacing w:line="20" w:lineRule="exact"/>
      </w:pPr>
    </w:p>
  </w:endnote>
  <w:endnote w:type="continuationSeparator" w:id="0">
    <w:p w14:paraId="72767178" w14:textId="77777777" w:rsidR="00926B90" w:rsidRDefault="00926B90">
      <w:pPr>
        <w:pStyle w:val="Amendement"/>
      </w:pPr>
      <w:r>
        <w:rPr>
          <w:b w:val="0"/>
        </w:rPr>
        <w:t xml:space="preserve"> </w:t>
      </w:r>
    </w:p>
  </w:endnote>
  <w:endnote w:type="continuationNotice" w:id="1">
    <w:p w14:paraId="2D6AF3D2" w14:textId="77777777" w:rsidR="00926B90" w:rsidRDefault="00926B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F0EC" w14:textId="77777777" w:rsidR="00926B90" w:rsidRDefault="00926B90">
      <w:pPr>
        <w:pStyle w:val="Amendement"/>
      </w:pPr>
      <w:r>
        <w:rPr>
          <w:b w:val="0"/>
        </w:rPr>
        <w:separator/>
      </w:r>
    </w:p>
  </w:footnote>
  <w:footnote w:type="continuationSeparator" w:id="0">
    <w:p w14:paraId="02B776C6" w14:textId="77777777" w:rsidR="00926B90" w:rsidRDefault="00926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90"/>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6B90"/>
    <w:rsid w:val="00930A04"/>
    <w:rsid w:val="009925E9"/>
    <w:rsid w:val="00997775"/>
    <w:rsid w:val="009E7F14"/>
    <w:rsid w:val="00A079BF"/>
    <w:rsid w:val="00A07C71"/>
    <w:rsid w:val="00A4034A"/>
    <w:rsid w:val="00A55F71"/>
    <w:rsid w:val="00A60256"/>
    <w:rsid w:val="00A95259"/>
    <w:rsid w:val="00AA558D"/>
    <w:rsid w:val="00AB75BE"/>
    <w:rsid w:val="00AC6B87"/>
    <w:rsid w:val="00B31F2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48742"/>
  <w15:docId w15:val="{63D1B547-85B4-483A-8471-EDD7606D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2026-04-03T06:48:00.0000000Z</dcterms:created>
  <dcterms:modified xsi:type="dcterms:W3CDTF">2026-04-03T07:11:00.0000000Z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