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037F" w:rsidR="0075037F" w:rsidP="0075037F" w:rsidRDefault="002A6015" w14:paraId="5A59C495" w14:textId="06538B29">
      <w:pPr>
        <w:spacing w:line="240" w:lineRule="auto"/>
        <w:rPr>
          <w:rFonts w:ascii="Calibri" w:hAnsi="Calibri" w:cs="Calibri"/>
          <w:sz w:val="22"/>
          <w:szCs w:val="22"/>
        </w:rPr>
      </w:pPr>
      <w:r w:rsidRPr="0075037F">
        <w:rPr>
          <w:rFonts w:ascii="Calibri" w:hAnsi="Calibri" w:cs="Calibri"/>
          <w:sz w:val="22"/>
          <w:szCs w:val="22"/>
        </w:rPr>
        <w:t>26</w:t>
      </w:r>
      <w:r w:rsidRPr="0075037F" w:rsidR="0075037F">
        <w:rPr>
          <w:rFonts w:ascii="Calibri" w:hAnsi="Calibri" w:cs="Calibri"/>
          <w:sz w:val="22"/>
          <w:szCs w:val="22"/>
        </w:rPr>
        <w:t xml:space="preserve"> </w:t>
      </w:r>
      <w:r w:rsidRPr="0075037F">
        <w:rPr>
          <w:rFonts w:ascii="Calibri" w:hAnsi="Calibri" w:cs="Calibri"/>
          <w:sz w:val="22"/>
          <w:szCs w:val="22"/>
        </w:rPr>
        <w:t>448</w:t>
      </w:r>
      <w:r w:rsidRPr="0075037F" w:rsidR="0075037F">
        <w:rPr>
          <w:rFonts w:ascii="Calibri" w:hAnsi="Calibri" w:cs="Calibri"/>
          <w:sz w:val="22"/>
          <w:szCs w:val="22"/>
        </w:rPr>
        <w:tab/>
      </w:r>
      <w:r w:rsidRPr="0075037F" w:rsidR="0075037F">
        <w:rPr>
          <w:rFonts w:ascii="Calibri" w:hAnsi="Calibri" w:cs="Calibri"/>
          <w:sz w:val="22"/>
          <w:szCs w:val="22"/>
        </w:rPr>
        <w:tab/>
        <w:t>Structuur van de uitvoering werk en inkomen (SUWI)</w:t>
      </w:r>
    </w:p>
    <w:p w:rsidRPr="0075037F" w:rsidR="0075037F" w:rsidP="0075037F" w:rsidRDefault="0075037F" w14:paraId="7FB56579" w14:textId="77777777">
      <w:pPr>
        <w:spacing w:line="240" w:lineRule="auto"/>
        <w:ind w:left="1410" w:hanging="1410"/>
        <w:rPr>
          <w:rFonts w:ascii="Calibri" w:hAnsi="Calibri" w:cs="Calibri"/>
          <w:color w:val="000000"/>
          <w:sz w:val="22"/>
          <w:szCs w:val="22"/>
        </w:rPr>
      </w:pPr>
      <w:r w:rsidRPr="0075037F">
        <w:rPr>
          <w:rFonts w:ascii="Calibri" w:hAnsi="Calibri" w:cs="Calibri"/>
          <w:sz w:val="22"/>
          <w:szCs w:val="22"/>
        </w:rPr>
        <w:t xml:space="preserve">Nr. </w:t>
      </w:r>
      <w:r w:rsidRPr="0075037F" w:rsidR="002A6015">
        <w:rPr>
          <w:rFonts w:ascii="Calibri" w:hAnsi="Calibri" w:cs="Calibri"/>
          <w:sz w:val="22"/>
          <w:szCs w:val="22"/>
        </w:rPr>
        <w:t>886</w:t>
      </w:r>
      <w:r w:rsidRPr="0075037F">
        <w:rPr>
          <w:rFonts w:ascii="Calibri" w:hAnsi="Calibri" w:cs="Calibri"/>
          <w:sz w:val="22"/>
          <w:szCs w:val="22"/>
        </w:rPr>
        <w:tab/>
        <w:t xml:space="preserve">Brief van de ministers van Sociale Zaken en Werkgelegenheid en van </w:t>
      </w:r>
      <w:r w:rsidRPr="0075037F">
        <w:rPr>
          <w:rFonts w:ascii="Calibri" w:hAnsi="Calibri" w:cs="Calibri"/>
          <w:color w:val="000000"/>
          <w:sz w:val="22"/>
          <w:szCs w:val="22"/>
        </w:rPr>
        <w:t>Werk en Participatie</w:t>
      </w:r>
    </w:p>
    <w:p w:rsidRPr="0075037F" w:rsidR="0075037F" w:rsidP="0075037F" w:rsidRDefault="0075037F" w14:paraId="403D7E63" w14:textId="77777777">
      <w:pPr>
        <w:spacing w:line="240" w:lineRule="auto"/>
        <w:rPr>
          <w:rFonts w:ascii="Calibri" w:hAnsi="Calibri" w:cs="Calibri"/>
          <w:color w:val="000000"/>
          <w:sz w:val="22"/>
          <w:szCs w:val="22"/>
        </w:rPr>
      </w:pPr>
      <w:r w:rsidRPr="0075037F">
        <w:rPr>
          <w:rFonts w:ascii="Calibri" w:hAnsi="Calibri" w:cs="Calibri"/>
          <w:color w:val="000000"/>
          <w:sz w:val="22"/>
          <w:szCs w:val="22"/>
        </w:rPr>
        <w:t>Aan de Voorzitter van de Tweede Kamer der Staten-Generaal</w:t>
      </w:r>
    </w:p>
    <w:p w:rsidRPr="0075037F" w:rsidR="002A6015" w:rsidP="0075037F" w:rsidRDefault="0075037F" w14:paraId="7D0FCB18" w14:textId="35F9992B">
      <w:pPr>
        <w:spacing w:after="0" w:line="240" w:lineRule="auto"/>
        <w:rPr>
          <w:rFonts w:ascii="Calibri" w:hAnsi="Calibri" w:cs="Calibri"/>
          <w:sz w:val="22"/>
          <w:szCs w:val="22"/>
        </w:rPr>
      </w:pPr>
      <w:r w:rsidRPr="0075037F">
        <w:rPr>
          <w:rFonts w:ascii="Calibri" w:hAnsi="Calibri" w:cs="Calibri"/>
          <w:color w:val="000000"/>
          <w:sz w:val="22"/>
          <w:szCs w:val="22"/>
        </w:rPr>
        <w:t>Den Haag, 7 april 2026</w:t>
      </w:r>
      <w:r w:rsidRPr="0075037F" w:rsidR="002A6015">
        <w:rPr>
          <w:rFonts w:ascii="Calibri" w:hAnsi="Calibri" w:cs="Calibri"/>
          <w:sz w:val="22"/>
          <w:szCs w:val="22"/>
        </w:rPr>
        <w:br/>
      </w:r>
      <w:r w:rsidRPr="0075037F" w:rsidR="002A6015">
        <w:rPr>
          <w:rFonts w:ascii="Calibri" w:hAnsi="Calibri" w:cs="Calibri"/>
          <w:sz w:val="22"/>
          <w:szCs w:val="22"/>
        </w:rPr>
        <w:br/>
        <w:t xml:space="preserve">Hierbij bieden wij u de Stand van de uitvoering sociale zekerheid van april 2026 aan. Met de Stand van de uitvoering informeren wij uw Kamer halfjaarlijks over de ontwikkelingen in de uitvoering van de sociale zekerheid. </w:t>
      </w:r>
    </w:p>
    <w:p w:rsidRPr="0075037F" w:rsidR="002A6015" w:rsidP="0075037F" w:rsidRDefault="002A6015" w14:paraId="61EF5EBD" w14:textId="77777777">
      <w:pPr>
        <w:spacing w:after="0" w:line="240" w:lineRule="auto"/>
        <w:rPr>
          <w:rFonts w:ascii="Calibri" w:hAnsi="Calibri" w:cs="Calibri"/>
          <w:sz w:val="22"/>
          <w:szCs w:val="22"/>
        </w:rPr>
      </w:pPr>
    </w:p>
    <w:p w:rsidRPr="0075037F" w:rsidR="002A6015" w:rsidP="0075037F" w:rsidRDefault="002A6015" w14:paraId="37125ECA" w14:textId="77777777">
      <w:pPr>
        <w:pStyle w:val="WitregelW1bodytekst"/>
        <w:spacing w:line="240" w:lineRule="auto"/>
        <w:rPr>
          <w:rFonts w:ascii="Calibri" w:hAnsi="Calibri" w:cs="Calibri"/>
          <w:sz w:val="22"/>
          <w:szCs w:val="22"/>
        </w:rPr>
      </w:pPr>
      <w:r w:rsidRPr="0075037F">
        <w:rPr>
          <w:rFonts w:ascii="Calibri" w:hAnsi="Calibri" w:cs="Calibri"/>
          <w:sz w:val="22"/>
          <w:szCs w:val="22"/>
        </w:rPr>
        <w:t xml:space="preserve">In deze Stand van de uitvoering wordt ook stilgestaan bij de kwaliteit van de dienstverlening van UWV. UWV werkt voortdurend aan de verbetering van de kwaliteit van de dienstverlening. In dat kader doet UWV continu onderzoek, waardoor meer inzicht wordt verkregen in zaken die wel en niet goed gaan. Wij realiseren ons dat deze zaken impact hebben op mensen. Zij leven in onzekerheid over de hoogte van hun uitkering en of ze mogelijk geld moeten terugbetalen. We willen met passende acties zo snel mogelijk inzetten op herstel en toepassen van de menselijke maat. </w:t>
      </w:r>
    </w:p>
    <w:p w:rsidRPr="0075037F" w:rsidR="002A6015" w:rsidP="0075037F" w:rsidRDefault="002A6015" w14:paraId="56CB34F6" w14:textId="77777777">
      <w:pPr>
        <w:spacing w:after="0" w:line="240" w:lineRule="auto"/>
        <w:rPr>
          <w:rFonts w:ascii="Calibri" w:hAnsi="Calibri" w:cs="Calibri"/>
          <w:sz w:val="22"/>
          <w:szCs w:val="22"/>
        </w:rPr>
      </w:pPr>
    </w:p>
    <w:p w:rsidRPr="0075037F" w:rsidR="002A6015" w:rsidP="0075037F" w:rsidRDefault="002A6015" w14:paraId="4CBBA971" w14:textId="77777777">
      <w:pPr>
        <w:spacing w:after="0" w:line="240" w:lineRule="auto"/>
        <w:rPr>
          <w:rFonts w:ascii="Calibri" w:hAnsi="Calibri" w:cs="Calibri"/>
          <w:sz w:val="22"/>
          <w:szCs w:val="22"/>
        </w:rPr>
      </w:pPr>
      <w:r w:rsidRPr="0075037F">
        <w:rPr>
          <w:rFonts w:ascii="Calibri" w:hAnsi="Calibri" w:cs="Calibri"/>
          <w:sz w:val="22"/>
          <w:szCs w:val="22"/>
        </w:rPr>
        <w:t xml:space="preserve">In de Stand van de uitvoering wordt ingegaan op de voortgang van de hersteloperatie WIA. Ook op andere wetten die UWV uitvoert, wordt de kwaliteit gemeten en waar nodig verbeterd. Uit collegiale operationele kwaliteitscontroles (zogenaamde MOK-controles) op de WW-claimbeoordeling en de faillissementsuitkering (bij betalingsonmacht werkgever) wordt door UWV een relatief hoog aantal fouten aangetroffen. Belangrijk hierbij is dat een fout in een MOK-controle niet direct een rechtmatigheidsfout betreft. Op basis van de MOK-controles kan geconcludeerd worden dat er te vaak fouten worden gemaakt in de WW-claim en faillissementsuitkeringen. Deze fouten hebben mogelijk financiële gevolgen voor uitkeringsgerechtigden, zowel in hun voordeel als in hun nadeel. </w:t>
      </w:r>
    </w:p>
    <w:p w:rsidRPr="0075037F" w:rsidR="002A6015" w:rsidP="0075037F" w:rsidRDefault="002A6015" w14:paraId="5660395A" w14:textId="77777777">
      <w:pPr>
        <w:spacing w:after="0" w:line="240" w:lineRule="auto"/>
        <w:rPr>
          <w:rFonts w:ascii="Calibri" w:hAnsi="Calibri" w:cs="Calibri"/>
          <w:sz w:val="22"/>
          <w:szCs w:val="22"/>
        </w:rPr>
      </w:pPr>
    </w:p>
    <w:p w:rsidRPr="0075037F" w:rsidR="002A6015" w:rsidP="0075037F" w:rsidRDefault="002A6015" w14:paraId="714A1F0F" w14:textId="77777777">
      <w:pPr>
        <w:spacing w:after="0" w:line="240" w:lineRule="auto"/>
        <w:rPr>
          <w:rFonts w:ascii="Calibri" w:hAnsi="Calibri" w:cs="Calibri"/>
          <w:sz w:val="22"/>
          <w:szCs w:val="22"/>
        </w:rPr>
      </w:pPr>
      <w:r w:rsidRPr="0075037F">
        <w:rPr>
          <w:rFonts w:ascii="Calibri" w:hAnsi="Calibri" w:cs="Calibri"/>
          <w:sz w:val="22"/>
          <w:szCs w:val="22"/>
        </w:rPr>
        <w:t xml:space="preserve">In deze Stand van de uitvoering leest u meer over deze kwaliteitscontroles. Nadere duiding van de resultaten uit deze controles is nog nodig. Wij betreuren dat dit bericht tot onzekerheid bij uitkeringsgerechtigden leidt en we vinden het belangrijk om hier snel duidelijkheid in te verschaffen. Op dit moment stellen we samen met UWV hier een plan van aanpak voor op. Daarnaast gaan we ook door middel van dit plan van aanpak direct aan de slag met de verbetering van de kwaliteit van de WW-dienstverlening. </w:t>
      </w:r>
    </w:p>
    <w:p w:rsidRPr="0075037F" w:rsidR="002A6015" w:rsidP="0075037F" w:rsidRDefault="002A6015" w14:paraId="4396868C" w14:textId="77777777">
      <w:pPr>
        <w:pStyle w:val="Geenafstand"/>
        <w:rPr>
          <w:rFonts w:ascii="Calibri" w:hAnsi="Calibri" w:cs="Calibri"/>
          <w:sz w:val="22"/>
          <w:szCs w:val="22"/>
        </w:rPr>
      </w:pPr>
    </w:p>
    <w:p w:rsidRPr="0075037F" w:rsidR="0075037F" w:rsidP="0075037F" w:rsidRDefault="0075037F" w14:paraId="7DFAF9F2" w14:textId="12835441">
      <w:pPr>
        <w:pStyle w:val="Geenafstand"/>
        <w:rPr>
          <w:rFonts w:ascii="Calibri" w:hAnsi="Calibri" w:cs="Calibri"/>
          <w:sz w:val="22"/>
          <w:szCs w:val="22"/>
        </w:rPr>
      </w:pPr>
      <w:r w:rsidRPr="0075037F">
        <w:rPr>
          <w:rFonts w:ascii="Calibri" w:hAnsi="Calibri" w:cs="Calibri"/>
          <w:sz w:val="22"/>
          <w:szCs w:val="22"/>
        </w:rPr>
        <w:t>De minister van Sociale Zaken en Werkgelegenheid,</w:t>
      </w:r>
    </w:p>
    <w:p w:rsidRPr="0075037F" w:rsidR="0075037F" w:rsidP="0075037F" w:rsidRDefault="0075037F" w14:paraId="15AB1B2A" w14:textId="30386A1F">
      <w:pPr>
        <w:pStyle w:val="Geenafstand"/>
        <w:rPr>
          <w:rFonts w:ascii="Calibri" w:hAnsi="Calibri" w:cs="Calibri"/>
          <w:sz w:val="22"/>
          <w:szCs w:val="22"/>
        </w:rPr>
      </w:pPr>
      <w:r w:rsidRPr="0075037F">
        <w:rPr>
          <w:rFonts w:ascii="Calibri" w:hAnsi="Calibri" w:cs="Calibri"/>
          <w:sz w:val="22"/>
          <w:szCs w:val="22"/>
        </w:rPr>
        <w:t>J.A. Vijlbrief</w:t>
      </w:r>
    </w:p>
    <w:p w:rsidRPr="0075037F" w:rsidR="0075037F" w:rsidP="0075037F" w:rsidRDefault="0075037F" w14:paraId="1D246A0C" w14:textId="77777777">
      <w:pPr>
        <w:pStyle w:val="Geenafstand"/>
        <w:rPr>
          <w:rFonts w:ascii="Calibri" w:hAnsi="Calibri" w:cs="Calibri"/>
          <w:sz w:val="22"/>
          <w:szCs w:val="22"/>
        </w:rPr>
      </w:pPr>
    </w:p>
    <w:p w:rsidRPr="0075037F" w:rsidR="002A6015" w:rsidP="0075037F" w:rsidRDefault="002A6015" w14:paraId="295FCF2F" w14:textId="2B967417">
      <w:pPr>
        <w:pStyle w:val="Geenafstand"/>
        <w:rPr>
          <w:rFonts w:ascii="Calibri" w:hAnsi="Calibri" w:cs="Calibri"/>
          <w:sz w:val="22"/>
          <w:szCs w:val="22"/>
        </w:rPr>
      </w:pPr>
      <w:r w:rsidRPr="0075037F">
        <w:rPr>
          <w:rFonts w:ascii="Calibri" w:hAnsi="Calibri" w:cs="Calibri"/>
          <w:sz w:val="22"/>
          <w:szCs w:val="22"/>
        </w:rPr>
        <w:t xml:space="preserve">De </w:t>
      </w:r>
      <w:r w:rsidRPr="0075037F" w:rsidR="0075037F">
        <w:rPr>
          <w:rFonts w:ascii="Calibri" w:hAnsi="Calibri" w:cs="Calibri"/>
          <w:sz w:val="22"/>
          <w:szCs w:val="22"/>
        </w:rPr>
        <w:t>m</w:t>
      </w:r>
      <w:r w:rsidRPr="0075037F">
        <w:rPr>
          <w:rFonts w:ascii="Calibri" w:hAnsi="Calibri" w:cs="Calibri"/>
          <w:sz w:val="22"/>
          <w:szCs w:val="22"/>
        </w:rPr>
        <w:t>inister van Werk</w:t>
      </w:r>
      <w:r w:rsidRPr="0075037F" w:rsidR="0075037F">
        <w:rPr>
          <w:rFonts w:ascii="Calibri" w:hAnsi="Calibri" w:cs="Calibri"/>
          <w:sz w:val="22"/>
          <w:szCs w:val="22"/>
        </w:rPr>
        <w:t xml:space="preserve"> </w:t>
      </w:r>
      <w:r w:rsidRPr="0075037F">
        <w:rPr>
          <w:rFonts w:ascii="Calibri" w:hAnsi="Calibri" w:cs="Calibri"/>
          <w:sz w:val="22"/>
          <w:szCs w:val="22"/>
        </w:rPr>
        <w:t>en Participatie,</w:t>
      </w:r>
    </w:p>
    <w:p w:rsidRPr="0075037F" w:rsidR="002A6015" w:rsidP="0075037F" w:rsidRDefault="002A6015" w14:paraId="08B82CE8" w14:textId="16ECB909">
      <w:pPr>
        <w:pStyle w:val="Geenafstand"/>
        <w:rPr>
          <w:rFonts w:ascii="Calibri" w:hAnsi="Calibri" w:cs="Calibri"/>
          <w:sz w:val="22"/>
          <w:szCs w:val="22"/>
        </w:rPr>
      </w:pPr>
      <w:r w:rsidRPr="0075037F">
        <w:rPr>
          <w:rFonts w:ascii="Calibri" w:hAnsi="Calibri" w:cs="Calibri"/>
          <w:sz w:val="22"/>
          <w:szCs w:val="22"/>
        </w:rPr>
        <w:t>A.A. Aartsen</w:t>
      </w:r>
    </w:p>
    <w:p w:rsidRPr="0075037F" w:rsidR="00217BEA" w:rsidP="0075037F" w:rsidRDefault="00217BEA" w14:paraId="1C9F6932" w14:textId="77777777">
      <w:pPr>
        <w:pStyle w:val="Geenafstand"/>
        <w:rPr>
          <w:rFonts w:ascii="Calibri" w:hAnsi="Calibri" w:cs="Calibri"/>
          <w:sz w:val="22"/>
          <w:szCs w:val="22"/>
        </w:rPr>
      </w:pPr>
    </w:p>
    <w:sectPr w:rsidRPr="0075037F" w:rsidR="00217BEA" w:rsidSect="00AA00A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58297" w14:textId="77777777" w:rsidR="002A6015" w:rsidRDefault="002A6015" w:rsidP="002A6015">
      <w:pPr>
        <w:spacing w:after="0" w:line="240" w:lineRule="auto"/>
      </w:pPr>
      <w:r>
        <w:separator/>
      </w:r>
    </w:p>
  </w:endnote>
  <w:endnote w:type="continuationSeparator" w:id="0">
    <w:p w14:paraId="24186D42" w14:textId="77777777" w:rsidR="002A6015" w:rsidRDefault="002A6015" w:rsidP="002A6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80C5" w14:textId="77777777" w:rsidR="002A6015" w:rsidRPr="002A6015" w:rsidRDefault="002A6015" w:rsidP="002A60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9F54" w14:textId="77777777" w:rsidR="002A6015" w:rsidRPr="002A6015" w:rsidRDefault="002A6015" w:rsidP="002A60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7A23D" w14:textId="77777777" w:rsidR="002A6015" w:rsidRPr="002A6015" w:rsidRDefault="002A6015" w:rsidP="002A60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253D4" w14:textId="77777777" w:rsidR="002A6015" w:rsidRDefault="002A6015" w:rsidP="002A6015">
      <w:pPr>
        <w:spacing w:after="0" w:line="240" w:lineRule="auto"/>
      </w:pPr>
      <w:r>
        <w:separator/>
      </w:r>
    </w:p>
  </w:footnote>
  <w:footnote w:type="continuationSeparator" w:id="0">
    <w:p w14:paraId="6FB8905D" w14:textId="77777777" w:rsidR="002A6015" w:rsidRDefault="002A6015" w:rsidP="002A6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3E422" w14:textId="77777777" w:rsidR="002A6015" w:rsidRPr="002A6015" w:rsidRDefault="002A6015" w:rsidP="002A60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18F8B" w14:textId="77777777" w:rsidR="002A6015" w:rsidRPr="002A6015" w:rsidRDefault="002A6015" w:rsidP="002A60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7CA12" w14:textId="77777777" w:rsidR="002A6015" w:rsidRPr="002A6015" w:rsidRDefault="002A6015" w:rsidP="002A601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015"/>
    <w:rsid w:val="0004231F"/>
    <w:rsid w:val="00217BEA"/>
    <w:rsid w:val="002A6015"/>
    <w:rsid w:val="0075037F"/>
    <w:rsid w:val="008759B0"/>
    <w:rsid w:val="00AA00A5"/>
    <w:rsid w:val="00C052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91E04"/>
  <w15:chartTrackingRefBased/>
  <w15:docId w15:val="{0DB84C3B-191D-4978-8C03-7A1007E3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6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6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60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60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60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60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60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60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60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60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60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60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60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60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60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60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60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6015"/>
    <w:rPr>
      <w:rFonts w:eastAsiaTheme="majorEastAsia" w:cstheme="majorBidi"/>
      <w:color w:val="272727" w:themeColor="text1" w:themeTint="D8"/>
    </w:rPr>
  </w:style>
  <w:style w:type="paragraph" w:styleId="Titel">
    <w:name w:val="Title"/>
    <w:basedOn w:val="Standaard"/>
    <w:next w:val="Standaard"/>
    <w:link w:val="TitelChar"/>
    <w:uiPriority w:val="10"/>
    <w:qFormat/>
    <w:rsid w:val="002A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60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60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60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60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6015"/>
    <w:rPr>
      <w:i/>
      <w:iCs/>
      <w:color w:val="404040" w:themeColor="text1" w:themeTint="BF"/>
    </w:rPr>
  </w:style>
  <w:style w:type="paragraph" w:styleId="Lijstalinea">
    <w:name w:val="List Paragraph"/>
    <w:basedOn w:val="Standaard"/>
    <w:uiPriority w:val="34"/>
    <w:qFormat/>
    <w:rsid w:val="002A6015"/>
    <w:pPr>
      <w:ind w:left="720"/>
      <w:contextualSpacing/>
    </w:pPr>
  </w:style>
  <w:style w:type="character" w:styleId="Intensievebenadrukking">
    <w:name w:val="Intense Emphasis"/>
    <w:basedOn w:val="Standaardalinea-lettertype"/>
    <w:uiPriority w:val="21"/>
    <w:qFormat/>
    <w:rsid w:val="002A6015"/>
    <w:rPr>
      <w:i/>
      <w:iCs/>
      <w:color w:val="0F4761" w:themeColor="accent1" w:themeShade="BF"/>
    </w:rPr>
  </w:style>
  <w:style w:type="paragraph" w:styleId="Duidelijkcitaat">
    <w:name w:val="Intense Quote"/>
    <w:basedOn w:val="Standaard"/>
    <w:next w:val="Standaard"/>
    <w:link w:val="DuidelijkcitaatChar"/>
    <w:uiPriority w:val="30"/>
    <w:qFormat/>
    <w:rsid w:val="002A6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6015"/>
    <w:rPr>
      <w:i/>
      <w:iCs/>
      <w:color w:val="0F4761" w:themeColor="accent1" w:themeShade="BF"/>
    </w:rPr>
  </w:style>
  <w:style w:type="character" w:styleId="Intensieveverwijzing">
    <w:name w:val="Intense Reference"/>
    <w:basedOn w:val="Standaardalinea-lettertype"/>
    <w:uiPriority w:val="32"/>
    <w:qFormat/>
    <w:rsid w:val="002A6015"/>
    <w:rPr>
      <w:b/>
      <w:bCs/>
      <w:smallCaps/>
      <w:color w:val="0F4761" w:themeColor="accent1" w:themeShade="BF"/>
      <w:spacing w:val="5"/>
    </w:rPr>
  </w:style>
  <w:style w:type="paragraph" w:customStyle="1" w:styleId="Afzendgegevens">
    <w:name w:val="Afzendgegevens"/>
    <w:basedOn w:val="Standaard"/>
    <w:next w:val="Standaard"/>
    <w:rsid w:val="002A601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2A6015"/>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2A6015"/>
    <w:pPr>
      <w:autoSpaceDN w:val="0"/>
      <w:spacing w:after="0" w:line="240" w:lineRule="exact"/>
      <w:textAlignment w:val="baseline"/>
    </w:pPr>
    <w:rPr>
      <w:rFonts w:ascii="Verdana" w:eastAsia="DejaVu Sans" w:hAnsi="Verdana" w:cs="Lohit Hindi"/>
      <w:color w:val="000000"/>
      <w:kern w:val="0"/>
      <w:sz w:val="22"/>
      <w:szCs w:val="22"/>
      <w:lang w:eastAsia="nl-NL"/>
      <w14:ligatures w14:val="none"/>
    </w:rPr>
  </w:style>
  <w:style w:type="character" w:customStyle="1" w:styleId="KoptekstChar">
    <w:name w:val="Koptekst Char"/>
    <w:basedOn w:val="Standaardalinea-lettertype"/>
    <w:link w:val="Koptekst"/>
    <w:rsid w:val="002A6015"/>
    <w:rPr>
      <w:rFonts w:ascii="Verdana" w:eastAsia="DejaVu Sans" w:hAnsi="Verdana" w:cs="Lohit Hindi"/>
      <w:color w:val="000000"/>
      <w:kern w:val="0"/>
      <w:sz w:val="22"/>
      <w:szCs w:val="22"/>
      <w:lang w:eastAsia="nl-NL"/>
      <w14:ligatures w14:val="none"/>
    </w:rPr>
  </w:style>
  <w:style w:type="paragraph" w:customStyle="1" w:styleId="Referentiegegevens">
    <w:name w:val="Referentiegegevens"/>
    <w:basedOn w:val="Standaard"/>
    <w:next w:val="Standaard"/>
    <w:rsid w:val="002A601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2A6015"/>
    <w:rPr>
      <w:caps/>
    </w:rPr>
  </w:style>
  <w:style w:type="paragraph" w:customStyle="1" w:styleId="Referentiegegevenskopjes">
    <w:name w:val="Referentiegegevenskopjes"/>
    <w:basedOn w:val="Standaard"/>
    <w:next w:val="Standaard"/>
    <w:rsid w:val="002A601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2A601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2A6015"/>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2A601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2A601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2A601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7503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371</ap:Words>
  <ap:Characters>2046</ap:Characters>
  <ap:DocSecurity>0</ap:DocSecurity>
  <ap:Lines>17</ap:Lines>
  <ap:Paragraphs>4</ap:Paragraphs>
  <ap:ScaleCrop>false</ap:ScaleCrop>
  <ap:LinksUpToDate>false</ap:LinksUpToDate>
  <ap:CharactersWithSpaces>2413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2026-04-08T14:51:00.0000000Z</dcterms:created>
  <dcterms:modified xsi:type="dcterms:W3CDTF">2026-04-08T14:51:00.0000000Z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