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4415C7" w:rsidRDefault="00E23872" w14:paraId="025EF836" w14:textId="54609BCE">
      <w:r>
        <w:t>Geachte Voorzitter,</w:t>
      </w:r>
    </w:p>
    <w:p w:rsidR="000D50AD" w:rsidP="004415C7" w:rsidRDefault="000D50AD" w14:paraId="3C4628C2" w14:textId="77777777"/>
    <w:p w:rsidRPr="00871D1A" w:rsidR="00FD561B" w:rsidP="004415C7" w:rsidRDefault="000D50AD" w14:paraId="7A2B2A78" w14:textId="6D2EECFA">
      <w:pPr>
        <w:rPr>
          <w:szCs w:val="18"/>
        </w:rPr>
      </w:pPr>
      <w:r>
        <w:t xml:space="preserve">Met deze brief </w:t>
      </w:r>
      <w:r w:rsidR="00431B15">
        <w:t>informe</w:t>
      </w:r>
      <w:r w:rsidR="00A82EF3">
        <w:t>e</w:t>
      </w:r>
      <w:r w:rsidR="00431B15">
        <w:t>r</w:t>
      </w:r>
      <w:r w:rsidR="00A82EF3">
        <w:t xml:space="preserve"> ik u </w:t>
      </w:r>
      <w:r w:rsidR="00431B15">
        <w:t xml:space="preserve">over de belangrijkste ontwikkelingen die de komende tijd in het mestbeleid aan de orde zijn. </w:t>
      </w:r>
      <w:r w:rsidR="00EE3CBE">
        <w:t>I</w:t>
      </w:r>
      <w:r w:rsidR="00431B15">
        <w:t>ngegaan wordt op de voorbereiding</w:t>
      </w:r>
      <w:r w:rsidR="00871D1A">
        <w:t>en voor de vaststelling</w:t>
      </w:r>
      <w:r w:rsidR="00431B15">
        <w:t xml:space="preserve"> van </w:t>
      </w:r>
      <w:r w:rsidR="00EE3CBE">
        <w:t>het</w:t>
      </w:r>
      <w:r w:rsidR="00431B15">
        <w:t xml:space="preserve"> 8</w:t>
      </w:r>
      <w:r w:rsidRPr="00431B15" w:rsidR="00431B15">
        <w:rPr>
          <w:vertAlign w:val="superscript"/>
        </w:rPr>
        <w:t>e</w:t>
      </w:r>
      <w:r w:rsidR="00431B15">
        <w:t xml:space="preserve"> actieprogramma</w:t>
      </w:r>
      <w:r w:rsidR="00871D1A">
        <w:t xml:space="preserve"> Nitraatrichtlijn</w:t>
      </w:r>
      <w:r w:rsidR="00EE3CBE">
        <w:t xml:space="preserve">, </w:t>
      </w:r>
      <w:r w:rsidR="00E361CC">
        <w:t xml:space="preserve">de </w:t>
      </w:r>
      <w:r w:rsidR="00FB5587">
        <w:t>ge</w:t>
      </w:r>
      <w:r w:rsidR="00F92B24">
        <w:t xml:space="preserve">volgen </w:t>
      </w:r>
      <w:r w:rsidR="00E361CC">
        <w:t xml:space="preserve">van het niet verkrijgen van een </w:t>
      </w:r>
      <w:r w:rsidR="00EE3CBE">
        <w:t xml:space="preserve">derogatie, </w:t>
      </w:r>
      <w:r w:rsidR="00431B15">
        <w:t xml:space="preserve">de </w:t>
      </w:r>
      <w:r w:rsidR="00D43538">
        <w:t xml:space="preserve">voortgang van de implementatie van </w:t>
      </w:r>
      <w:proofErr w:type="spellStart"/>
      <w:r w:rsidR="00431B15">
        <w:t>Renure</w:t>
      </w:r>
      <w:proofErr w:type="spellEnd"/>
      <w:r w:rsidR="00D26549">
        <w:t>, de stimulering van mestverwerking en -vergisting</w:t>
      </w:r>
      <w:r w:rsidR="00EE3CBE">
        <w:t xml:space="preserve"> en</w:t>
      </w:r>
      <w:r w:rsidR="00431B15">
        <w:t xml:space="preserve"> de evaluatie van de Nitraatrichtlijn</w:t>
      </w:r>
      <w:r w:rsidR="00415872">
        <w:t xml:space="preserve">. </w:t>
      </w:r>
      <w:r w:rsidRPr="00871D1A" w:rsidR="00A82EF3">
        <w:t xml:space="preserve">Daarnaast wordt </w:t>
      </w:r>
      <w:r w:rsidRPr="00871D1A" w:rsidR="00415872">
        <w:t xml:space="preserve">u geïnformeerd </w:t>
      </w:r>
      <w:r w:rsidR="00FB5587">
        <w:t xml:space="preserve">over </w:t>
      </w:r>
      <w:r w:rsidRPr="00871D1A" w:rsidR="00FD561B">
        <w:t xml:space="preserve">de onderzoeksresultaten van een </w:t>
      </w:r>
      <w:r w:rsidRPr="00871D1A" w:rsidR="00FD561B">
        <w:rPr>
          <w:szCs w:val="18"/>
        </w:rPr>
        <w:t xml:space="preserve">verkenning naar nieuwe </w:t>
      </w:r>
      <w:r w:rsidR="003138E9">
        <w:rPr>
          <w:szCs w:val="18"/>
        </w:rPr>
        <w:t xml:space="preserve">traceringssystemen voor het volgen en </w:t>
      </w:r>
      <w:r w:rsidR="00920213">
        <w:rPr>
          <w:szCs w:val="18"/>
        </w:rPr>
        <w:t xml:space="preserve">de </w:t>
      </w:r>
      <w:r w:rsidR="003138E9">
        <w:rPr>
          <w:szCs w:val="18"/>
        </w:rPr>
        <w:t xml:space="preserve">borging van de informatie over mesttransporten </w:t>
      </w:r>
      <w:r w:rsidR="00FB5587">
        <w:t xml:space="preserve">en </w:t>
      </w:r>
      <w:r w:rsidRPr="00871D1A" w:rsidR="00FB5587">
        <w:t>de verkenning naar het biologisch aanzuren van dierlijke mest</w:t>
      </w:r>
      <w:r w:rsidR="00871D1A">
        <w:rPr>
          <w:szCs w:val="18"/>
        </w:rPr>
        <w:t>.</w:t>
      </w:r>
    </w:p>
    <w:p w:rsidR="00A82EF3" w:rsidP="004415C7" w:rsidRDefault="00A82EF3" w14:paraId="5A7DCF58" w14:textId="77777777"/>
    <w:p w:rsidR="00BF2437" w:rsidP="004415C7" w:rsidRDefault="001D0A04" w14:paraId="4B00A517" w14:textId="2E5F6E93">
      <w:r>
        <w:t>Op 27 maart</w:t>
      </w:r>
      <w:r w:rsidR="00D43538">
        <w:t xml:space="preserve"> </w:t>
      </w:r>
      <w:r w:rsidR="000D50AD">
        <w:t>is</w:t>
      </w:r>
      <w:r w:rsidR="00D43538">
        <w:t xml:space="preserve"> uw Kamer geïnformeerd over de wijze waarop de aanpak van stikstof wordt geadresseerd via de Ministeriële Taskforce Landbouw, Natuur en Stikstof</w:t>
      </w:r>
      <w:r>
        <w:rPr>
          <w:rStyle w:val="Voetnootmarkering"/>
        </w:rPr>
        <w:footnoteReference w:id="1"/>
      </w:r>
      <w:r w:rsidR="00D43538">
        <w:t xml:space="preserve">. Vanwege de aanpak van bredere milieuopgaven wordt in </w:t>
      </w:r>
      <w:r w:rsidR="00FB5587">
        <w:t xml:space="preserve">het kader van </w:t>
      </w:r>
      <w:r w:rsidR="00D43538">
        <w:t>de Ministeriële Taskforce uitwerking gegeven aan</w:t>
      </w:r>
      <w:r w:rsidR="00FB5587">
        <w:t xml:space="preserve"> </w:t>
      </w:r>
      <w:r w:rsidR="00E361CC">
        <w:t xml:space="preserve">het coalitieakkoord wat betreft </w:t>
      </w:r>
      <w:r w:rsidR="00D43538">
        <w:t>grondgebondenheid</w:t>
      </w:r>
      <w:r w:rsidR="00E361CC">
        <w:t>,</w:t>
      </w:r>
      <w:r w:rsidR="00D43538">
        <w:t xml:space="preserve"> </w:t>
      </w:r>
      <w:r w:rsidR="00E361CC">
        <w:t xml:space="preserve">de voornemens met betrekking tot de productierechtenstelsels (verbreding opgave, uitbreiding diercategorieën, afromen voor bredere milieuopgaven en generieke korting als ultiem middel voor stikstofdoelen in 2035) en het maken van </w:t>
      </w:r>
      <w:r w:rsidRPr="008F5E0B" w:rsidR="00E361CC">
        <w:t>keuze</w:t>
      </w:r>
      <w:r w:rsidR="00E361CC">
        <w:t xml:space="preserve">s over afroming </w:t>
      </w:r>
      <w:r w:rsidRPr="008F5E0B" w:rsidR="00E361CC">
        <w:t xml:space="preserve">binnen </w:t>
      </w:r>
      <w:r w:rsidR="00E361CC">
        <w:t xml:space="preserve">de </w:t>
      </w:r>
      <w:r w:rsidRPr="008F5E0B" w:rsidR="00E361CC">
        <w:t>huidige</w:t>
      </w:r>
      <w:r w:rsidR="00E361CC">
        <w:t xml:space="preserve"> </w:t>
      </w:r>
      <w:r w:rsidRPr="008F5E0B" w:rsidR="00E361CC">
        <w:t>stelsel</w:t>
      </w:r>
      <w:r w:rsidR="00E361CC">
        <w:t>s vooruitlopend op een qua opgave en diercategorieën verbreed stelsel van productierechten</w:t>
      </w:r>
      <w:r w:rsidRPr="008F5E0B" w:rsidR="00E361CC">
        <w:t>.</w:t>
      </w:r>
      <w:r w:rsidR="00E361CC">
        <w:t xml:space="preserve"> Het mestbeleid heeft een nauwe relatie met deze onderwerpen, maar richt zich ook specifiek op verbetering van de waterkwaliteit door de uit- en afspoeling van nutriënten uit de landbouw naar het grond- en oppervlaktewater te verminderen en te </w:t>
      </w:r>
      <w:r w:rsidRPr="00766FA9" w:rsidR="00E361CC">
        <w:t>voorkomen. Om die reden word</w:t>
      </w:r>
      <w:r w:rsidR="00315292">
        <w:t>t</w:t>
      </w:r>
      <w:r w:rsidRPr="00766FA9" w:rsidR="00E361CC">
        <w:t xml:space="preserve"> </w:t>
      </w:r>
      <w:r w:rsidR="00E361CC">
        <w:t xml:space="preserve">het mestbeleid, waaronder </w:t>
      </w:r>
      <w:r w:rsidRPr="00766FA9" w:rsidR="00E361CC">
        <w:t>het 8</w:t>
      </w:r>
      <w:r w:rsidRPr="00766FA9" w:rsidR="00E361CC">
        <w:rPr>
          <w:vertAlign w:val="superscript"/>
        </w:rPr>
        <w:t>e</w:t>
      </w:r>
      <w:r w:rsidRPr="00766FA9" w:rsidR="00E361CC">
        <w:t xml:space="preserve"> actieprogramma</w:t>
      </w:r>
      <w:r w:rsidR="00E361CC">
        <w:t>,</w:t>
      </w:r>
      <w:r w:rsidRPr="00766FA9" w:rsidR="00E361CC">
        <w:t xml:space="preserve"> in een aparte themabrief aan uw Kamer gemeld, zodat deze in de toekomst </w:t>
      </w:r>
      <w:r w:rsidR="00E361CC">
        <w:t>behandeld k</w:t>
      </w:r>
      <w:r w:rsidR="00315292">
        <w:t>an</w:t>
      </w:r>
      <w:r w:rsidR="00E361CC">
        <w:t xml:space="preserve"> </w:t>
      </w:r>
      <w:r w:rsidRPr="00766FA9" w:rsidR="00E361CC">
        <w:t>worden in het Commissiedebat Mestbeleid.</w:t>
      </w:r>
    </w:p>
    <w:p w:rsidR="00BF2437" w:rsidP="004415C7" w:rsidRDefault="00BF2437" w14:paraId="72CA4E46" w14:textId="77777777"/>
    <w:p w:rsidR="00DB1327" w:rsidP="004415C7" w:rsidRDefault="00DB1327" w14:paraId="319ABC2D" w14:textId="3A8F1B0D">
      <w:pPr>
        <w:rPr>
          <w:i/>
          <w:iCs/>
          <w:szCs w:val="18"/>
        </w:rPr>
      </w:pPr>
      <w:r>
        <w:rPr>
          <w:i/>
          <w:iCs/>
          <w:szCs w:val="18"/>
        </w:rPr>
        <w:t>8</w:t>
      </w:r>
      <w:r w:rsidRPr="00DB1327">
        <w:rPr>
          <w:i/>
          <w:iCs/>
          <w:szCs w:val="18"/>
          <w:vertAlign w:val="superscript"/>
        </w:rPr>
        <w:t>e</w:t>
      </w:r>
      <w:r>
        <w:rPr>
          <w:i/>
          <w:iCs/>
          <w:szCs w:val="18"/>
        </w:rPr>
        <w:t xml:space="preserve"> actieprogramma Nitraatrichtlijn</w:t>
      </w:r>
    </w:p>
    <w:p w:rsidR="00C6644F" w:rsidP="004415C7" w:rsidRDefault="00C6644F" w14:paraId="7204D265" w14:textId="3035CCD0">
      <w:pPr>
        <w:rPr>
          <w:rFonts w:cs="Arial"/>
          <w:szCs w:val="18"/>
        </w:rPr>
      </w:pPr>
      <w:r>
        <w:rPr>
          <w:rFonts w:cs="Arial"/>
          <w:szCs w:val="18"/>
        </w:rPr>
        <w:t xml:space="preserve">Op dit moment </w:t>
      </w:r>
      <w:r w:rsidR="00332F75">
        <w:rPr>
          <w:rFonts w:cs="Arial"/>
          <w:szCs w:val="18"/>
        </w:rPr>
        <w:t>werk ik</w:t>
      </w:r>
      <w:r>
        <w:rPr>
          <w:rFonts w:cs="Arial"/>
          <w:szCs w:val="18"/>
        </w:rPr>
        <w:t xml:space="preserve">, in nauwe samenwerking met het ministerie van Infrastructuur en Waterstaat, </w:t>
      </w:r>
      <w:r w:rsidR="00332F75">
        <w:rPr>
          <w:rFonts w:cs="Arial"/>
          <w:szCs w:val="18"/>
        </w:rPr>
        <w:t xml:space="preserve">aan </w:t>
      </w:r>
      <w:r>
        <w:rPr>
          <w:rFonts w:cs="Arial"/>
          <w:szCs w:val="18"/>
        </w:rPr>
        <w:t>de voorbereidingen om te komen tot het 8</w:t>
      </w:r>
      <w:r>
        <w:rPr>
          <w:rFonts w:cs="Arial"/>
          <w:szCs w:val="18"/>
          <w:vertAlign w:val="superscript"/>
        </w:rPr>
        <w:t>e</w:t>
      </w:r>
      <w:r>
        <w:rPr>
          <w:rFonts w:cs="Arial"/>
          <w:szCs w:val="18"/>
        </w:rPr>
        <w:t xml:space="preserve"> actieprogramma Nitraatrichtlijn. Het 8</w:t>
      </w:r>
      <w:r w:rsidRPr="0052169B">
        <w:rPr>
          <w:rFonts w:cs="Arial"/>
          <w:szCs w:val="18"/>
          <w:vertAlign w:val="superscript"/>
        </w:rPr>
        <w:t>e</w:t>
      </w:r>
      <w:r>
        <w:rPr>
          <w:rFonts w:cs="Arial"/>
          <w:szCs w:val="18"/>
        </w:rPr>
        <w:t xml:space="preserve"> actieprogramma ziet primair op verbetering van de waterkwaliteit </w:t>
      </w:r>
      <w:r w:rsidR="00D43538">
        <w:rPr>
          <w:rFonts w:cs="Arial"/>
          <w:szCs w:val="18"/>
        </w:rPr>
        <w:t xml:space="preserve">door een verlaging van </w:t>
      </w:r>
      <w:r>
        <w:rPr>
          <w:rFonts w:cs="Arial"/>
          <w:szCs w:val="18"/>
        </w:rPr>
        <w:t xml:space="preserve">de nutriëntenbelasting </w:t>
      </w:r>
      <w:r w:rsidR="003138E9">
        <w:rPr>
          <w:rFonts w:cs="Arial"/>
          <w:szCs w:val="18"/>
        </w:rPr>
        <w:lastRenderedPageBreak/>
        <w:t xml:space="preserve">(stikstof en fosfor) </w:t>
      </w:r>
      <w:r>
        <w:rPr>
          <w:rFonts w:cs="Arial"/>
          <w:szCs w:val="18"/>
        </w:rPr>
        <w:t xml:space="preserve">afkomstig uit de landbouw. Hierbij zal </w:t>
      </w:r>
      <w:r w:rsidR="00332F75">
        <w:rPr>
          <w:rFonts w:cs="Arial"/>
          <w:szCs w:val="18"/>
        </w:rPr>
        <w:t xml:space="preserve">ik </w:t>
      </w:r>
      <w:r w:rsidR="00CE66DE">
        <w:rPr>
          <w:rFonts w:cs="Arial"/>
          <w:szCs w:val="18"/>
        </w:rPr>
        <w:t xml:space="preserve">ook </w:t>
      </w:r>
      <w:r>
        <w:rPr>
          <w:rFonts w:cs="Arial"/>
          <w:szCs w:val="18"/>
        </w:rPr>
        <w:t xml:space="preserve">het effect </w:t>
      </w:r>
      <w:r w:rsidR="00D72758">
        <w:rPr>
          <w:rFonts w:cs="Arial"/>
          <w:szCs w:val="18"/>
        </w:rPr>
        <w:t>van de maatregelen van het 8</w:t>
      </w:r>
      <w:r w:rsidRPr="00D72758" w:rsidR="00D72758">
        <w:rPr>
          <w:rFonts w:cs="Arial"/>
          <w:szCs w:val="18"/>
          <w:vertAlign w:val="superscript"/>
        </w:rPr>
        <w:t>e</w:t>
      </w:r>
      <w:r w:rsidR="00D72758">
        <w:rPr>
          <w:rFonts w:cs="Arial"/>
          <w:szCs w:val="18"/>
        </w:rPr>
        <w:t xml:space="preserve"> actieprogramma </w:t>
      </w:r>
      <w:r w:rsidRPr="00C6644F">
        <w:rPr>
          <w:rFonts w:cs="Arial"/>
          <w:szCs w:val="18"/>
        </w:rPr>
        <w:t xml:space="preserve">op andere milieudoelen (zoals </w:t>
      </w:r>
      <w:r w:rsidR="00D72758">
        <w:rPr>
          <w:rFonts w:cs="Arial"/>
          <w:szCs w:val="18"/>
        </w:rPr>
        <w:t xml:space="preserve">het verminderen van de uitstoot van </w:t>
      </w:r>
      <w:r w:rsidRPr="00C6644F">
        <w:rPr>
          <w:rFonts w:cs="Arial"/>
          <w:szCs w:val="18"/>
        </w:rPr>
        <w:t xml:space="preserve">ammoniak en lachgas) in ogenschouw </w:t>
      </w:r>
      <w:r w:rsidR="00332F75">
        <w:rPr>
          <w:rFonts w:cs="Arial"/>
          <w:szCs w:val="18"/>
        </w:rPr>
        <w:t xml:space="preserve">nemen. </w:t>
      </w:r>
      <w:r w:rsidRPr="00C6644F">
        <w:rPr>
          <w:rFonts w:cs="Arial"/>
          <w:szCs w:val="18"/>
        </w:rPr>
        <w:t xml:space="preserve"> Bij de uitwerking van het actieprogramma </w:t>
      </w:r>
      <w:r w:rsidR="00332F75">
        <w:rPr>
          <w:rFonts w:cs="Arial"/>
          <w:szCs w:val="18"/>
        </w:rPr>
        <w:t xml:space="preserve">geef ik </w:t>
      </w:r>
      <w:r w:rsidRPr="00C6644F">
        <w:rPr>
          <w:rFonts w:cs="Arial"/>
          <w:szCs w:val="18"/>
        </w:rPr>
        <w:t xml:space="preserve">uitvoering </w:t>
      </w:r>
      <w:r w:rsidRPr="00E35D7B">
        <w:rPr>
          <w:rFonts w:cs="Arial"/>
          <w:szCs w:val="18"/>
        </w:rPr>
        <w:t>aan de moties</w:t>
      </w:r>
      <w:r w:rsidRPr="00E35D7B" w:rsidR="00D43538">
        <w:rPr>
          <w:rFonts w:cs="Arial"/>
          <w:szCs w:val="18"/>
        </w:rPr>
        <w:t xml:space="preserve"> van </w:t>
      </w:r>
      <w:proofErr w:type="spellStart"/>
      <w:r w:rsidRPr="00E35D7B" w:rsidR="00D43538">
        <w:rPr>
          <w:rFonts w:cs="Arial"/>
          <w:szCs w:val="18"/>
        </w:rPr>
        <w:t>Grinwis</w:t>
      </w:r>
      <w:proofErr w:type="spellEnd"/>
      <w:r w:rsidRPr="00E35D7B" w:rsidR="00D43538">
        <w:rPr>
          <w:rFonts w:cs="Arial"/>
          <w:szCs w:val="18"/>
        </w:rPr>
        <w:t xml:space="preserve"> c.s. en </w:t>
      </w:r>
      <w:proofErr w:type="spellStart"/>
      <w:r w:rsidRPr="00E35D7B" w:rsidR="00D43538">
        <w:rPr>
          <w:rFonts w:cs="Arial"/>
          <w:szCs w:val="18"/>
        </w:rPr>
        <w:t>Kostic</w:t>
      </w:r>
      <w:proofErr w:type="spellEnd"/>
      <w:r w:rsidRPr="00E35D7B" w:rsidR="00D43538">
        <w:rPr>
          <w:rStyle w:val="Voetnootmarkering"/>
          <w:rFonts w:cs="Arial"/>
          <w:szCs w:val="18"/>
        </w:rPr>
        <w:footnoteReference w:id="2"/>
      </w:r>
      <w:r w:rsidRPr="00E35D7B">
        <w:rPr>
          <w:rFonts w:cs="Arial"/>
          <w:szCs w:val="18"/>
        </w:rPr>
        <w:t>. Naast het inzichtelijk maken van de effecten van het 8</w:t>
      </w:r>
      <w:r w:rsidRPr="00E35D7B">
        <w:rPr>
          <w:rFonts w:cs="Arial"/>
          <w:szCs w:val="18"/>
          <w:vertAlign w:val="superscript"/>
        </w:rPr>
        <w:t>e</w:t>
      </w:r>
      <w:r w:rsidRPr="00E35D7B">
        <w:rPr>
          <w:rFonts w:cs="Arial"/>
          <w:szCs w:val="18"/>
        </w:rPr>
        <w:t xml:space="preserve"> actieprogramma </w:t>
      </w:r>
      <w:r w:rsidR="00D72758">
        <w:rPr>
          <w:rFonts w:cs="Arial"/>
          <w:szCs w:val="18"/>
        </w:rPr>
        <w:t xml:space="preserve">op </w:t>
      </w:r>
      <w:r w:rsidRPr="00E35D7B">
        <w:rPr>
          <w:rFonts w:cs="Arial"/>
          <w:szCs w:val="18"/>
        </w:rPr>
        <w:t>de waterkwaliteit, ben ik voornemens</w:t>
      </w:r>
      <w:r>
        <w:rPr>
          <w:rFonts w:cs="Arial"/>
          <w:szCs w:val="18"/>
        </w:rPr>
        <w:t xml:space="preserve"> ook de sociaaleconomische impact van maatregelen in het 8</w:t>
      </w:r>
      <w:r w:rsidRPr="0052169B">
        <w:rPr>
          <w:rFonts w:cs="Arial"/>
          <w:szCs w:val="18"/>
          <w:vertAlign w:val="superscript"/>
        </w:rPr>
        <w:t>e</w:t>
      </w:r>
      <w:r>
        <w:rPr>
          <w:rFonts w:cs="Arial"/>
          <w:szCs w:val="18"/>
        </w:rPr>
        <w:t xml:space="preserve"> actieprogramma inzichtelijk te maken voor een politieke weging over de uiteindelijke inhoud van het 8</w:t>
      </w:r>
      <w:r w:rsidRPr="0052169B">
        <w:rPr>
          <w:rFonts w:cs="Arial"/>
          <w:szCs w:val="18"/>
          <w:vertAlign w:val="superscript"/>
        </w:rPr>
        <w:t>e</w:t>
      </w:r>
      <w:r>
        <w:rPr>
          <w:rFonts w:cs="Arial"/>
          <w:szCs w:val="18"/>
        </w:rPr>
        <w:t xml:space="preserve"> actieprogramma. </w:t>
      </w:r>
    </w:p>
    <w:p w:rsidR="00C6644F" w:rsidP="004415C7" w:rsidRDefault="00C6644F" w14:paraId="3E08537E" w14:textId="77777777">
      <w:pPr>
        <w:rPr>
          <w:rFonts w:cs="Arial"/>
          <w:szCs w:val="18"/>
        </w:rPr>
      </w:pPr>
    </w:p>
    <w:p w:rsidR="00332F75" w:rsidP="004415C7" w:rsidRDefault="00C6644F" w14:paraId="65433BC5" w14:textId="33429947">
      <w:pPr>
        <w:rPr>
          <w:rFonts w:cs="Arial"/>
          <w:szCs w:val="18"/>
        </w:rPr>
      </w:pPr>
      <w:r>
        <w:rPr>
          <w:rFonts w:cs="Arial"/>
          <w:szCs w:val="18"/>
        </w:rPr>
        <w:t xml:space="preserve">De medeoverheden, waterschappen en provincies, </w:t>
      </w:r>
      <w:r w:rsidR="00332F75">
        <w:rPr>
          <w:rFonts w:cs="Arial"/>
          <w:szCs w:val="18"/>
        </w:rPr>
        <w:t>betrek ik</w:t>
      </w:r>
      <w:r>
        <w:rPr>
          <w:rFonts w:cs="Arial"/>
          <w:szCs w:val="18"/>
        </w:rPr>
        <w:t xml:space="preserve"> bij deze voorbereidingen</w:t>
      </w:r>
      <w:r w:rsidR="003138E9">
        <w:rPr>
          <w:rFonts w:cs="Arial"/>
          <w:szCs w:val="18"/>
        </w:rPr>
        <w:t xml:space="preserve"> om te komen tot het 8</w:t>
      </w:r>
      <w:r w:rsidRPr="00E32C85" w:rsidR="003138E9">
        <w:rPr>
          <w:rFonts w:cs="Arial"/>
          <w:szCs w:val="18"/>
          <w:vertAlign w:val="superscript"/>
        </w:rPr>
        <w:t>e</w:t>
      </w:r>
      <w:r w:rsidR="003138E9">
        <w:rPr>
          <w:rFonts w:cs="Arial"/>
          <w:szCs w:val="18"/>
        </w:rPr>
        <w:t xml:space="preserve"> actieprogramma en het daarin op te nemen maatregelenpakket.</w:t>
      </w:r>
      <w:r>
        <w:rPr>
          <w:rFonts w:cs="Arial"/>
          <w:szCs w:val="18"/>
        </w:rPr>
        <w:t xml:space="preserve"> </w:t>
      </w:r>
      <w:r w:rsidR="00332F75">
        <w:rPr>
          <w:rFonts w:cs="Arial"/>
          <w:szCs w:val="18"/>
        </w:rPr>
        <w:t xml:space="preserve">In dat kader </w:t>
      </w:r>
      <w:r>
        <w:rPr>
          <w:rFonts w:cs="Arial"/>
          <w:szCs w:val="18"/>
        </w:rPr>
        <w:t xml:space="preserve">wordt </w:t>
      </w:r>
      <w:r w:rsidR="00332F75">
        <w:rPr>
          <w:rFonts w:cs="Arial"/>
          <w:szCs w:val="18"/>
        </w:rPr>
        <w:t xml:space="preserve">ook </w:t>
      </w:r>
      <w:r>
        <w:rPr>
          <w:rFonts w:cs="Arial"/>
          <w:szCs w:val="18"/>
        </w:rPr>
        <w:t xml:space="preserve">met hen </w:t>
      </w:r>
      <w:r w:rsidR="00332F75">
        <w:rPr>
          <w:rFonts w:cs="Arial"/>
          <w:szCs w:val="18"/>
        </w:rPr>
        <w:t>g</w:t>
      </w:r>
      <w:r>
        <w:rPr>
          <w:rFonts w:cs="Arial"/>
          <w:szCs w:val="18"/>
        </w:rPr>
        <w:t xml:space="preserve">esproken </w:t>
      </w:r>
      <w:r w:rsidR="00D53D3A">
        <w:rPr>
          <w:rFonts w:cs="Arial"/>
          <w:szCs w:val="18"/>
        </w:rPr>
        <w:t xml:space="preserve">over de </w:t>
      </w:r>
      <w:r>
        <w:rPr>
          <w:rFonts w:cs="Arial"/>
          <w:szCs w:val="18"/>
        </w:rPr>
        <w:t xml:space="preserve">wijze </w:t>
      </w:r>
      <w:r w:rsidR="00D53D3A">
        <w:rPr>
          <w:rFonts w:cs="Arial"/>
          <w:szCs w:val="18"/>
        </w:rPr>
        <w:t xml:space="preserve">waarop </w:t>
      </w:r>
      <w:r>
        <w:rPr>
          <w:rFonts w:cs="Arial"/>
          <w:szCs w:val="18"/>
        </w:rPr>
        <w:t>een vervolg kan worden gegeven aan de aanwijzing van de met nutriënten verontreinigde gebieden</w:t>
      </w:r>
      <w:r w:rsidR="003138E9">
        <w:rPr>
          <w:rFonts w:cs="Arial"/>
          <w:szCs w:val="18"/>
        </w:rPr>
        <w:t xml:space="preserve"> (hierna: NV-gebieden)</w:t>
      </w:r>
      <w:r>
        <w:rPr>
          <w:rFonts w:cs="Arial"/>
          <w:szCs w:val="18"/>
        </w:rPr>
        <w:t>. Bij de voorbereidingen voor het opstellen van het 8</w:t>
      </w:r>
      <w:r w:rsidRPr="00165998">
        <w:rPr>
          <w:rFonts w:cs="Arial"/>
          <w:szCs w:val="18"/>
          <w:vertAlign w:val="superscript"/>
        </w:rPr>
        <w:t>e</w:t>
      </w:r>
      <w:r>
        <w:rPr>
          <w:rFonts w:cs="Arial"/>
          <w:szCs w:val="18"/>
        </w:rPr>
        <w:t xml:space="preserve"> actieprogramma </w:t>
      </w:r>
      <w:r w:rsidR="00332F75">
        <w:rPr>
          <w:rFonts w:cs="Arial"/>
          <w:szCs w:val="18"/>
        </w:rPr>
        <w:t xml:space="preserve">betrek ik eveneens </w:t>
      </w:r>
      <w:r>
        <w:rPr>
          <w:rFonts w:cs="Arial"/>
          <w:szCs w:val="18"/>
        </w:rPr>
        <w:t>stakeholders (agrarische sectororganisaties, natuur- en milieuorganisaties en de koepel voor drinkwaterbedrijven (</w:t>
      </w:r>
      <w:proofErr w:type="spellStart"/>
      <w:r>
        <w:rPr>
          <w:rFonts w:cs="Arial"/>
          <w:szCs w:val="18"/>
        </w:rPr>
        <w:t>Vewin</w:t>
      </w:r>
      <w:proofErr w:type="spellEnd"/>
      <w:r>
        <w:rPr>
          <w:rFonts w:cs="Arial"/>
          <w:szCs w:val="18"/>
        </w:rPr>
        <w:t>))</w:t>
      </w:r>
      <w:r w:rsidR="00332F75">
        <w:rPr>
          <w:rFonts w:cs="Arial"/>
          <w:szCs w:val="18"/>
        </w:rPr>
        <w:t>.</w:t>
      </w:r>
      <w:r w:rsidR="00D43538">
        <w:rPr>
          <w:rFonts w:cs="Arial"/>
          <w:szCs w:val="18"/>
        </w:rPr>
        <w:t xml:space="preserve"> Ook zal de Europese Commissie </w:t>
      </w:r>
      <w:r w:rsidR="00CE66DE">
        <w:rPr>
          <w:rFonts w:cs="Arial"/>
          <w:szCs w:val="18"/>
        </w:rPr>
        <w:t xml:space="preserve">(hierna: EC) </w:t>
      </w:r>
      <w:r w:rsidR="00D43538">
        <w:rPr>
          <w:rFonts w:cs="Arial"/>
          <w:szCs w:val="18"/>
        </w:rPr>
        <w:t>worden geïnformeerd over de voortgang van de voorbereidingen voor een 8</w:t>
      </w:r>
      <w:r w:rsidRPr="00D43538" w:rsidR="00D43538">
        <w:rPr>
          <w:rFonts w:cs="Arial"/>
          <w:szCs w:val="18"/>
          <w:vertAlign w:val="superscript"/>
        </w:rPr>
        <w:t>e</w:t>
      </w:r>
      <w:r w:rsidR="00D43538">
        <w:rPr>
          <w:rFonts w:cs="Arial"/>
          <w:szCs w:val="18"/>
        </w:rPr>
        <w:t xml:space="preserve"> actieprogramma.</w:t>
      </w:r>
      <w:r w:rsidR="00AD4FB5">
        <w:rPr>
          <w:rFonts w:cs="Arial"/>
          <w:szCs w:val="18"/>
        </w:rPr>
        <w:t xml:space="preserve"> </w:t>
      </w:r>
      <w:r w:rsidR="00332F75">
        <w:rPr>
          <w:rFonts w:cs="Arial"/>
          <w:szCs w:val="18"/>
        </w:rPr>
        <w:t xml:space="preserve">Ik zal uw Kamer, zoals reeds eerder is toegezegd, </w:t>
      </w:r>
      <w:r w:rsidR="00D53D3A">
        <w:rPr>
          <w:rFonts w:cs="Arial"/>
          <w:szCs w:val="18"/>
        </w:rPr>
        <w:t xml:space="preserve">periodiek </w:t>
      </w:r>
      <w:r w:rsidR="00332F75">
        <w:rPr>
          <w:rFonts w:cs="Arial"/>
          <w:szCs w:val="18"/>
        </w:rPr>
        <w:t>informeren over de voortgang van het 8</w:t>
      </w:r>
      <w:r w:rsidRPr="00332F75" w:rsidR="00332F75">
        <w:rPr>
          <w:rFonts w:cs="Arial"/>
          <w:szCs w:val="18"/>
          <w:vertAlign w:val="superscript"/>
        </w:rPr>
        <w:t>e</w:t>
      </w:r>
      <w:r w:rsidR="00332F75">
        <w:rPr>
          <w:rFonts w:cs="Arial"/>
          <w:szCs w:val="18"/>
        </w:rPr>
        <w:t xml:space="preserve"> act</w:t>
      </w:r>
      <w:r w:rsidR="00306792">
        <w:rPr>
          <w:rFonts w:cs="Arial"/>
          <w:szCs w:val="18"/>
        </w:rPr>
        <w:t>i</w:t>
      </w:r>
      <w:r w:rsidR="00332F75">
        <w:rPr>
          <w:rFonts w:cs="Arial"/>
          <w:szCs w:val="18"/>
        </w:rPr>
        <w:t xml:space="preserve">eprogramma. </w:t>
      </w:r>
    </w:p>
    <w:p w:rsidR="00DB1327" w:rsidP="004415C7" w:rsidRDefault="00DB1327" w14:paraId="07ED36D2" w14:textId="27163729">
      <w:pPr>
        <w:rPr>
          <w:rFonts w:ascii="Times New Roman" w:hAnsi="Times New Roman"/>
          <w:sz w:val="24"/>
        </w:rPr>
      </w:pPr>
    </w:p>
    <w:p w:rsidR="00DB1327" w:rsidP="004415C7" w:rsidRDefault="00F92B24" w14:paraId="72DEB3B6" w14:textId="016FBD8B">
      <w:pPr>
        <w:rPr>
          <w:i/>
          <w:iCs/>
          <w:szCs w:val="18"/>
        </w:rPr>
      </w:pPr>
      <w:r>
        <w:rPr>
          <w:i/>
          <w:iCs/>
          <w:szCs w:val="18"/>
        </w:rPr>
        <w:t xml:space="preserve">Gevolgen geen </w:t>
      </w:r>
      <w:r w:rsidR="00757D57">
        <w:rPr>
          <w:i/>
          <w:iCs/>
          <w:szCs w:val="18"/>
        </w:rPr>
        <w:t xml:space="preserve">nieuwe </w:t>
      </w:r>
      <w:r>
        <w:rPr>
          <w:i/>
          <w:iCs/>
          <w:szCs w:val="18"/>
        </w:rPr>
        <w:t>d</w:t>
      </w:r>
      <w:r w:rsidR="00DB1327">
        <w:rPr>
          <w:i/>
          <w:iCs/>
          <w:szCs w:val="18"/>
        </w:rPr>
        <w:t>erogatie</w:t>
      </w:r>
    </w:p>
    <w:p w:rsidRPr="00D53D3A" w:rsidR="00DB1327" w:rsidP="004415C7" w:rsidRDefault="00C83FAE" w14:paraId="2F7C7206" w14:textId="599CDC8C">
      <w:r>
        <w:rPr>
          <w:szCs w:val="18"/>
        </w:rPr>
        <w:t>Op 22 december jl. ontving mijn ambtsvoorganger een reactie van de E</w:t>
      </w:r>
      <w:r w:rsidR="00332F75">
        <w:rPr>
          <w:szCs w:val="18"/>
        </w:rPr>
        <w:t>uropese Commissie</w:t>
      </w:r>
      <w:r>
        <w:rPr>
          <w:szCs w:val="18"/>
        </w:rPr>
        <w:t xml:space="preserve"> op haar verzoek voor een nieuwe mestderogatie.</w:t>
      </w:r>
      <w:r>
        <w:rPr>
          <w:rStyle w:val="Voetnootmarkering"/>
          <w:szCs w:val="18"/>
        </w:rPr>
        <w:footnoteReference w:id="3"/>
      </w:r>
      <w:r>
        <w:rPr>
          <w:szCs w:val="18"/>
        </w:rPr>
        <w:t xml:space="preserve"> De inhoud van deze brief was helder. </w:t>
      </w:r>
      <w:r w:rsidR="00D72758">
        <w:rPr>
          <w:szCs w:val="18"/>
        </w:rPr>
        <w:t>De EC</w:t>
      </w:r>
      <w:r>
        <w:rPr>
          <w:szCs w:val="18"/>
        </w:rPr>
        <w:t xml:space="preserve"> geeft in deze brief duidelijk aan dat Nederland niet voldoet aan de voorwaarden voor een derogatie</w:t>
      </w:r>
      <w:r w:rsidR="00E361CC">
        <w:rPr>
          <w:szCs w:val="18"/>
        </w:rPr>
        <w:t>.</w:t>
      </w:r>
      <w:r w:rsidRPr="00DB1327">
        <w:rPr>
          <w:rFonts w:eastAsia="Verdana" w:cs="Verdana"/>
          <w:kern w:val="2"/>
          <w:szCs w:val="18"/>
          <w14:ligatures w14:val="standardContextual"/>
        </w:rPr>
        <w:t xml:space="preserve"> </w:t>
      </w:r>
      <w:r w:rsidRPr="00DB1327">
        <w:rPr>
          <w:rStyle w:val="Zwaar"/>
          <w:b w:val="0"/>
          <w:bCs w:val="0"/>
        </w:rPr>
        <w:t xml:space="preserve">In de brief geeft de EC aan dat Nederland nog een grote opgave heeft ten aanzien </w:t>
      </w:r>
      <w:r w:rsidR="00306792">
        <w:rPr>
          <w:rStyle w:val="Zwaar"/>
          <w:b w:val="0"/>
          <w:bCs w:val="0"/>
        </w:rPr>
        <w:t xml:space="preserve">van </w:t>
      </w:r>
      <w:r>
        <w:rPr>
          <w:rStyle w:val="Zwaar"/>
          <w:b w:val="0"/>
          <w:bCs w:val="0"/>
        </w:rPr>
        <w:t xml:space="preserve">de </w:t>
      </w:r>
      <w:r w:rsidRPr="00DB1327">
        <w:rPr>
          <w:rStyle w:val="Zwaar"/>
          <w:b w:val="0"/>
          <w:bCs w:val="0"/>
        </w:rPr>
        <w:t>grond- en oppervlaktewaterkwaliteit, onder andere als het gaat om de belasting met nutriënten afkomstig uit de landbouw</w:t>
      </w:r>
      <w:r w:rsidR="00D43538">
        <w:rPr>
          <w:rStyle w:val="Zwaar"/>
          <w:b w:val="0"/>
          <w:bCs w:val="0"/>
        </w:rPr>
        <w:t xml:space="preserve">, en </w:t>
      </w:r>
      <w:r w:rsidR="00CE66DE">
        <w:rPr>
          <w:rStyle w:val="Zwaar"/>
          <w:b w:val="0"/>
          <w:bCs w:val="0"/>
        </w:rPr>
        <w:t xml:space="preserve">benoemt zij </w:t>
      </w:r>
      <w:r w:rsidR="00D43538">
        <w:rPr>
          <w:rStyle w:val="Zwaar"/>
          <w:b w:val="0"/>
          <w:bCs w:val="0"/>
        </w:rPr>
        <w:t>de stikstofopgave</w:t>
      </w:r>
      <w:r w:rsidR="00CE66DE">
        <w:rPr>
          <w:rStyle w:val="Zwaar"/>
          <w:b w:val="0"/>
          <w:bCs w:val="0"/>
        </w:rPr>
        <w:t xml:space="preserve"> in Nederland</w:t>
      </w:r>
      <w:r w:rsidRPr="00DB1327">
        <w:rPr>
          <w:rStyle w:val="Zwaar"/>
          <w:b w:val="0"/>
          <w:bCs w:val="0"/>
        </w:rPr>
        <w:t>.</w:t>
      </w:r>
      <w:r w:rsidR="00E361CC">
        <w:rPr>
          <w:rStyle w:val="Zwaar"/>
          <w:b w:val="0"/>
          <w:bCs w:val="0"/>
        </w:rPr>
        <w:t xml:space="preserve"> </w:t>
      </w:r>
      <w:r w:rsidR="00E361CC">
        <w:t>Gelet hierop zie ik geen ruimte voor een mestderogatie voor Nederland en is het dus niet mogelijk om boven de stikstofgebruiksruimte van 170 kilogram stikstof per hectare meer dierlijke mest te plaatsen, ook niet in het kader van experimenteerruimte of pilots.</w:t>
      </w:r>
      <w:r w:rsidR="00D53D3A">
        <w:t xml:space="preserve"> </w:t>
      </w:r>
      <w:r w:rsidR="00D72758">
        <w:t xml:space="preserve">We </w:t>
      </w:r>
      <w:r w:rsidR="00D53D3A">
        <w:t xml:space="preserve">zullen </w:t>
      </w:r>
      <w:r>
        <w:t xml:space="preserve">samen de schouders eronder </w:t>
      </w:r>
      <w:r w:rsidR="00D53D3A">
        <w:t xml:space="preserve">moeten </w:t>
      </w:r>
      <w:r w:rsidR="00D72758">
        <w:t>z</w:t>
      </w:r>
      <w:r>
        <w:t>etten en stappen maken om de waterkwaliteit te verbeteren en progressie te boeken op andere milieuopgaven zoals stikstof.</w:t>
      </w:r>
    </w:p>
    <w:p w:rsidR="00D53D3A" w:rsidP="004415C7" w:rsidRDefault="00D53D3A" w14:paraId="12B29E00" w14:textId="77777777">
      <w:pPr>
        <w:contextualSpacing/>
        <w:rPr>
          <w:szCs w:val="18"/>
        </w:rPr>
      </w:pPr>
    </w:p>
    <w:p w:rsidR="00C83FAE" w:rsidP="004415C7" w:rsidRDefault="00DB1327" w14:paraId="24FFFCA3" w14:textId="3B141C39">
      <w:pPr>
        <w:contextualSpacing/>
        <w:rPr>
          <w:szCs w:val="18"/>
        </w:rPr>
      </w:pPr>
      <w:r w:rsidRPr="00937C0C">
        <w:rPr>
          <w:szCs w:val="18"/>
        </w:rPr>
        <w:t>Voor de gevolgen van het niet ver</w:t>
      </w:r>
      <w:r w:rsidR="00920213">
        <w:rPr>
          <w:szCs w:val="18"/>
        </w:rPr>
        <w:t xml:space="preserve">krijgen </w:t>
      </w:r>
      <w:r w:rsidRPr="00937C0C">
        <w:rPr>
          <w:szCs w:val="18"/>
        </w:rPr>
        <w:t xml:space="preserve">van </w:t>
      </w:r>
      <w:r w:rsidR="00757D57">
        <w:rPr>
          <w:szCs w:val="18"/>
        </w:rPr>
        <w:t>een nieuwe</w:t>
      </w:r>
      <w:r w:rsidRPr="00937C0C">
        <w:rPr>
          <w:szCs w:val="18"/>
        </w:rPr>
        <w:t xml:space="preserve"> derogatie verwijs ik u naar de brief aan </w:t>
      </w:r>
      <w:r w:rsidR="00D53D3A">
        <w:rPr>
          <w:szCs w:val="18"/>
        </w:rPr>
        <w:t xml:space="preserve">de </w:t>
      </w:r>
      <w:r w:rsidRPr="00937C0C">
        <w:rPr>
          <w:szCs w:val="18"/>
        </w:rPr>
        <w:t xml:space="preserve">Kamer van 19 februari jl. waarin is benoemd welke regels vanaf 1 januari 2026 gelden nu er geen derogatie is (en </w:t>
      </w:r>
      <w:r w:rsidR="00920213">
        <w:rPr>
          <w:szCs w:val="18"/>
        </w:rPr>
        <w:t xml:space="preserve">er nog </w:t>
      </w:r>
      <w:r w:rsidRPr="00937C0C">
        <w:rPr>
          <w:szCs w:val="18"/>
        </w:rPr>
        <w:t>geen 8</w:t>
      </w:r>
      <w:r w:rsidRPr="00937C0C">
        <w:rPr>
          <w:szCs w:val="18"/>
          <w:vertAlign w:val="superscript"/>
        </w:rPr>
        <w:t>e</w:t>
      </w:r>
      <w:r w:rsidRPr="00937C0C">
        <w:rPr>
          <w:szCs w:val="18"/>
        </w:rPr>
        <w:t xml:space="preserve"> actieprogramma Nitraatrichtlijn is vastgesteld)</w:t>
      </w:r>
      <w:r w:rsidRPr="00937C0C">
        <w:rPr>
          <w:rStyle w:val="Voetnootmarkering"/>
          <w:szCs w:val="18"/>
        </w:rPr>
        <w:footnoteReference w:id="4"/>
      </w:r>
      <w:r w:rsidRPr="00937C0C">
        <w:rPr>
          <w:szCs w:val="18"/>
        </w:rPr>
        <w:t>.</w:t>
      </w:r>
      <w:r w:rsidRPr="00937C0C" w:rsidR="007110E2">
        <w:rPr>
          <w:szCs w:val="18"/>
        </w:rPr>
        <w:t xml:space="preserve"> </w:t>
      </w:r>
    </w:p>
    <w:p w:rsidRPr="00937C0C" w:rsidR="00937C0C" w:rsidP="004415C7" w:rsidRDefault="007110E2" w14:paraId="5F80EAF9" w14:textId="0D312319">
      <w:pPr>
        <w:contextualSpacing/>
        <w:rPr>
          <w:b/>
          <w:szCs w:val="18"/>
        </w:rPr>
      </w:pPr>
      <w:r w:rsidRPr="00937C0C">
        <w:rPr>
          <w:szCs w:val="18"/>
        </w:rPr>
        <w:t>Ik realiseer mij dat het aflopen van de derogatie een grote invloed heeft op de Nederlandse</w:t>
      </w:r>
      <w:r w:rsidR="00CC2EF5">
        <w:rPr>
          <w:szCs w:val="18"/>
        </w:rPr>
        <w:t xml:space="preserve"> landbouw, in het bijzonder de melkveehouderij</w:t>
      </w:r>
      <w:r w:rsidR="00766FA9">
        <w:rPr>
          <w:szCs w:val="18"/>
        </w:rPr>
        <w:t>.</w:t>
      </w:r>
      <w:r w:rsidR="00937C0C">
        <w:rPr>
          <w:szCs w:val="18"/>
        </w:rPr>
        <w:t xml:space="preserve"> </w:t>
      </w:r>
      <w:r w:rsidRPr="00937C0C" w:rsidR="00937C0C">
        <w:rPr>
          <w:rFonts w:eastAsia="Verdana" w:cs="Verdana"/>
          <w:kern w:val="2"/>
          <w:szCs w:val="18"/>
          <w14:ligatures w14:val="standardContextual"/>
        </w:rPr>
        <w:t xml:space="preserve">Ik vind het belangrijk om </w:t>
      </w:r>
      <w:r w:rsidR="00AD4FB5">
        <w:rPr>
          <w:rFonts w:eastAsia="Verdana" w:cs="Verdana"/>
          <w:kern w:val="2"/>
          <w:szCs w:val="18"/>
          <w14:ligatures w14:val="standardContextual"/>
        </w:rPr>
        <w:t xml:space="preserve">agrariërs wel </w:t>
      </w:r>
      <w:r w:rsidRPr="00937C0C" w:rsidR="00937C0C">
        <w:rPr>
          <w:rFonts w:eastAsia="Verdana" w:cs="Verdana"/>
          <w:kern w:val="2"/>
          <w:szCs w:val="18"/>
          <w14:ligatures w14:val="standardContextual"/>
        </w:rPr>
        <w:t>perspectief te geven voor de lange termijn, bijvoorbeeld via opschaling van</w:t>
      </w:r>
      <w:r w:rsidR="00937C0C">
        <w:rPr>
          <w:rFonts w:eastAsia="Verdana" w:cs="Verdana"/>
          <w:kern w:val="2"/>
          <w:szCs w:val="18"/>
          <w14:ligatures w14:val="standardContextual"/>
        </w:rPr>
        <w:t xml:space="preserve"> de mogelijkheid van productie en aanwending van</w:t>
      </w:r>
      <w:r w:rsidRPr="00937C0C" w:rsidR="00937C0C">
        <w:rPr>
          <w:rFonts w:eastAsia="Verdana" w:cs="Verdana"/>
          <w:kern w:val="2"/>
          <w:szCs w:val="18"/>
          <w14:ligatures w14:val="standardContextual"/>
        </w:rPr>
        <w:t xml:space="preserve"> </w:t>
      </w:r>
      <w:proofErr w:type="spellStart"/>
      <w:r w:rsidRPr="00937C0C" w:rsidR="00937C0C">
        <w:rPr>
          <w:rFonts w:eastAsia="Verdana" w:cs="Verdana"/>
          <w:kern w:val="2"/>
          <w:szCs w:val="18"/>
          <w14:ligatures w14:val="standardContextual"/>
        </w:rPr>
        <w:t>R</w:t>
      </w:r>
      <w:r w:rsidR="00937C0C">
        <w:rPr>
          <w:rFonts w:eastAsia="Verdana" w:cs="Verdana"/>
          <w:kern w:val="2"/>
          <w:szCs w:val="18"/>
          <w14:ligatures w14:val="standardContextual"/>
        </w:rPr>
        <w:t>enure</w:t>
      </w:r>
      <w:proofErr w:type="spellEnd"/>
      <w:r w:rsidR="00C6644F">
        <w:rPr>
          <w:rFonts w:eastAsia="Verdana" w:cs="Verdana"/>
          <w:kern w:val="2"/>
          <w:szCs w:val="18"/>
          <w14:ligatures w14:val="standardContextual"/>
        </w:rPr>
        <w:t>-</w:t>
      </w:r>
      <w:r w:rsidR="00937C0C">
        <w:rPr>
          <w:rFonts w:eastAsia="Verdana" w:cs="Verdana"/>
          <w:kern w:val="2"/>
          <w:szCs w:val="18"/>
          <w14:ligatures w14:val="standardContextual"/>
        </w:rPr>
        <w:t xml:space="preserve">meststoffen. </w:t>
      </w:r>
      <w:r w:rsidRPr="00937C0C" w:rsidR="00937C0C">
        <w:rPr>
          <w:rFonts w:eastAsia="Verdana" w:cs="Verdana"/>
          <w:kern w:val="2"/>
          <w:szCs w:val="18"/>
          <w14:ligatures w14:val="standardContextual"/>
        </w:rPr>
        <w:t xml:space="preserve"> </w:t>
      </w:r>
    </w:p>
    <w:p w:rsidRPr="00937C0C" w:rsidR="007110E2" w:rsidP="004415C7" w:rsidRDefault="007110E2" w14:paraId="27A738EC" w14:textId="6FC336C9">
      <w:pPr>
        <w:rPr>
          <w:szCs w:val="18"/>
        </w:rPr>
      </w:pPr>
    </w:p>
    <w:p w:rsidR="009943F1" w:rsidP="004415C7" w:rsidRDefault="009943F1" w14:paraId="13812AF5" w14:textId="77777777">
      <w:pPr>
        <w:rPr>
          <w:i/>
          <w:iCs/>
        </w:rPr>
      </w:pPr>
      <w:r>
        <w:rPr>
          <w:i/>
          <w:iCs/>
        </w:rPr>
        <w:t xml:space="preserve">Voortgang implementatie </w:t>
      </w:r>
      <w:proofErr w:type="spellStart"/>
      <w:r>
        <w:rPr>
          <w:i/>
          <w:iCs/>
        </w:rPr>
        <w:t>Renure</w:t>
      </w:r>
      <w:proofErr w:type="spellEnd"/>
    </w:p>
    <w:p w:rsidR="009943F1" w:rsidP="004415C7" w:rsidRDefault="009943F1" w14:paraId="5468BA49" w14:textId="6C34CBD0">
      <w:pPr>
        <w:rPr>
          <w:szCs w:val="18"/>
        </w:rPr>
      </w:pPr>
      <w:r>
        <w:t xml:space="preserve">Ik ben </w:t>
      </w:r>
      <w:r w:rsidR="00766FA9">
        <w:t xml:space="preserve">verheugd </w:t>
      </w:r>
      <w:r>
        <w:t xml:space="preserve">dat de Europese regelgeving voor </w:t>
      </w:r>
      <w:proofErr w:type="spellStart"/>
      <w:r>
        <w:t>Renure</w:t>
      </w:r>
      <w:proofErr w:type="spellEnd"/>
      <w:r>
        <w:t xml:space="preserve"> sinds 2 maart jl. in werking is getreden. </w:t>
      </w:r>
      <w:r w:rsidRPr="005C46AE">
        <w:rPr>
          <w:szCs w:val="18"/>
        </w:rPr>
        <w:t xml:space="preserve">Zoals eerder aan uw Kamer gemeld werkt het kabinet aan </w:t>
      </w:r>
      <w:r w:rsidRPr="005C46AE">
        <w:rPr>
          <w:szCs w:val="18"/>
        </w:rPr>
        <w:lastRenderedPageBreak/>
        <w:t xml:space="preserve">een nationale regeling voor het gebruik van </w:t>
      </w:r>
      <w:proofErr w:type="spellStart"/>
      <w:r w:rsidRPr="005C46AE">
        <w:rPr>
          <w:szCs w:val="18"/>
        </w:rPr>
        <w:t>R</w:t>
      </w:r>
      <w:r>
        <w:rPr>
          <w:szCs w:val="18"/>
        </w:rPr>
        <w:t>enure</w:t>
      </w:r>
      <w:proofErr w:type="spellEnd"/>
      <w:r w:rsidR="00F92B24">
        <w:rPr>
          <w:szCs w:val="18"/>
        </w:rPr>
        <w:t xml:space="preserve">, zodat het mogelijk wordt 80 kilogram stikstof per hectare boven de </w:t>
      </w:r>
      <w:r w:rsidR="001B6042">
        <w:rPr>
          <w:szCs w:val="18"/>
        </w:rPr>
        <w:t>stikstof</w:t>
      </w:r>
      <w:r w:rsidR="00F92B24">
        <w:rPr>
          <w:szCs w:val="18"/>
        </w:rPr>
        <w:t xml:space="preserve">gebruiksruimte voor dierlijke mest aan te wenden met goedgekeurde </w:t>
      </w:r>
      <w:proofErr w:type="spellStart"/>
      <w:r w:rsidR="00F92B24">
        <w:rPr>
          <w:szCs w:val="18"/>
        </w:rPr>
        <w:t>Renure</w:t>
      </w:r>
      <w:proofErr w:type="spellEnd"/>
      <w:r w:rsidR="00F92B24">
        <w:rPr>
          <w:szCs w:val="18"/>
        </w:rPr>
        <w:t>-meststoffen</w:t>
      </w:r>
      <w:r w:rsidRPr="005C46AE">
        <w:rPr>
          <w:szCs w:val="18"/>
        </w:rPr>
        <w:t>. Met deze regeling wordt beoogd het onder voorwaarden mogelijk te maken dat mestverwerkingsproducten, waarbij stikstof uit dierlijke mest in minerale vorm beschikbaar komt, kunnen worden toegepast als vervanger van kunstmest. Hiermee k</w:t>
      </w:r>
      <w:r w:rsidR="00D43538">
        <w:rPr>
          <w:szCs w:val="18"/>
        </w:rPr>
        <w:t>unnen</w:t>
      </w:r>
      <w:r w:rsidRPr="005C46AE">
        <w:rPr>
          <w:szCs w:val="18"/>
        </w:rPr>
        <w:t xml:space="preserve"> nutriënten uit dierlijke mest worden benut en kan de afhankelijkheid van kunstmest worden verminderd, terwijl de milieudoelen geborgd blijven</w:t>
      </w:r>
      <w:r w:rsidR="00B6646D">
        <w:rPr>
          <w:szCs w:val="18"/>
        </w:rPr>
        <w:t>. De ontwikkeling en toepassing van circulaire meststoffen zijn in de huidige geopolitieke</w:t>
      </w:r>
      <w:r w:rsidR="00800B8C">
        <w:rPr>
          <w:szCs w:val="18"/>
        </w:rPr>
        <w:t xml:space="preserve"> context </w:t>
      </w:r>
      <w:r w:rsidR="00B6646D">
        <w:rPr>
          <w:szCs w:val="18"/>
        </w:rPr>
        <w:t>van toenemend belang.</w:t>
      </w:r>
      <w:r w:rsidR="00800B8C">
        <w:rPr>
          <w:szCs w:val="18"/>
        </w:rPr>
        <w:t xml:space="preserve"> </w:t>
      </w:r>
    </w:p>
    <w:p w:rsidR="00920213" w:rsidP="004415C7" w:rsidRDefault="00920213" w14:paraId="2DB01F5A" w14:textId="77777777">
      <w:pPr>
        <w:rPr>
          <w:szCs w:val="18"/>
        </w:rPr>
      </w:pPr>
    </w:p>
    <w:p w:rsidR="009943F1" w:rsidP="004415C7" w:rsidRDefault="00920213" w14:paraId="50BF66B3" w14:textId="412EB256">
      <w:r w:rsidRPr="00BC5599">
        <w:rPr>
          <w:szCs w:val="18"/>
        </w:rPr>
        <w:t xml:space="preserve">In de afgelopen periode is overleg gevoerd met sectorpartijen en andere betrokken stakeholders over de </w:t>
      </w:r>
      <w:r>
        <w:rPr>
          <w:szCs w:val="18"/>
        </w:rPr>
        <w:t>nadere invulling van de regeling</w:t>
      </w:r>
      <w:r w:rsidRPr="00BC5599">
        <w:rPr>
          <w:szCs w:val="18"/>
        </w:rPr>
        <w:t xml:space="preserve">. Daarbij is onder meer gekeken naar de praktische uitvoerbaarheid, de voorwaarden voor toepassing van </w:t>
      </w:r>
      <w:proofErr w:type="spellStart"/>
      <w:r w:rsidRPr="00BC5599">
        <w:rPr>
          <w:szCs w:val="18"/>
        </w:rPr>
        <w:t>R</w:t>
      </w:r>
      <w:r>
        <w:rPr>
          <w:szCs w:val="18"/>
        </w:rPr>
        <w:t>enure</w:t>
      </w:r>
      <w:proofErr w:type="spellEnd"/>
      <w:r>
        <w:rPr>
          <w:szCs w:val="18"/>
        </w:rPr>
        <w:t xml:space="preserve"> </w:t>
      </w:r>
      <w:r w:rsidRPr="00BC5599">
        <w:rPr>
          <w:szCs w:val="18"/>
        </w:rPr>
        <w:t>en de inrichting van toezicht en handhaving.</w:t>
      </w:r>
      <w:r>
        <w:rPr>
          <w:szCs w:val="18"/>
        </w:rPr>
        <w:t xml:space="preserve"> </w:t>
      </w:r>
      <w:r w:rsidRPr="00776E06">
        <w:rPr>
          <w:szCs w:val="18"/>
        </w:rPr>
        <w:t xml:space="preserve">De regeling tot wijziging van de Uitvoeringsregeling Meststoffenwet, waarmee het onder voorwaarden mogelijk wordt gemaakt </w:t>
      </w:r>
      <w:proofErr w:type="spellStart"/>
      <w:r w:rsidRPr="00776E06">
        <w:rPr>
          <w:szCs w:val="18"/>
        </w:rPr>
        <w:t>R</w:t>
      </w:r>
      <w:r>
        <w:rPr>
          <w:szCs w:val="18"/>
        </w:rPr>
        <w:t>enure</w:t>
      </w:r>
      <w:proofErr w:type="spellEnd"/>
      <w:r w:rsidRPr="00776E06">
        <w:rPr>
          <w:szCs w:val="18"/>
        </w:rPr>
        <w:t xml:space="preserve"> boven de gebruiksnorm voor dierlijke mest toe te passen, is op 16 februari jl. bij de E</w:t>
      </w:r>
      <w:r>
        <w:rPr>
          <w:szCs w:val="18"/>
        </w:rPr>
        <w:t>C</w:t>
      </w:r>
      <w:r w:rsidRPr="00776E06">
        <w:rPr>
          <w:szCs w:val="18"/>
        </w:rPr>
        <w:t xml:space="preserve"> genotificeerd. </w:t>
      </w:r>
      <w:r>
        <w:rPr>
          <w:szCs w:val="18"/>
        </w:rPr>
        <w:t xml:space="preserve">In de daarop volgende drie maanden van de </w:t>
      </w:r>
      <w:proofErr w:type="spellStart"/>
      <w:r>
        <w:rPr>
          <w:szCs w:val="18"/>
        </w:rPr>
        <w:t>standstill</w:t>
      </w:r>
      <w:proofErr w:type="spellEnd"/>
      <w:r>
        <w:rPr>
          <w:szCs w:val="18"/>
        </w:rPr>
        <w:t xml:space="preserve">-termijn hebben de EC en lidstaten de gelegenheid om opmerkingen te maken als zij van mening zijn dat eventuele technische voorschriften in </w:t>
      </w:r>
      <w:r w:rsidRPr="00776E06">
        <w:rPr>
          <w:szCs w:val="18"/>
        </w:rPr>
        <w:t>de voorgenomen nationale regels</w:t>
      </w:r>
      <w:r>
        <w:rPr>
          <w:szCs w:val="18"/>
        </w:rPr>
        <w:t xml:space="preserve"> niet</w:t>
      </w:r>
      <w:r w:rsidRPr="00776E06">
        <w:rPr>
          <w:szCs w:val="18"/>
        </w:rPr>
        <w:t xml:space="preserve"> verenigbaar zijn met het Europese recht.</w:t>
      </w:r>
      <w:r>
        <w:rPr>
          <w:szCs w:val="18"/>
        </w:rPr>
        <w:t xml:space="preserve"> Deze </w:t>
      </w:r>
      <w:proofErr w:type="spellStart"/>
      <w:r>
        <w:rPr>
          <w:szCs w:val="18"/>
        </w:rPr>
        <w:t>standstill</w:t>
      </w:r>
      <w:proofErr w:type="spellEnd"/>
      <w:r>
        <w:rPr>
          <w:szCs w:val="18"/>
        </w:rPr>
        <w:t xml:space="preserve">-termijn eindigt op </w:t>
      </w:r>
      <w:r w:rsidRPr="00D72758">
        <w:t>1</w:t>
      </w:r>
      <w:r>
        <w:t>8</w:t>
      </w:r>
      <w:r w:rsidRPr="00D72758">
        <w:t xml:space="preserve"> mei a</w:t>
      </w:r>
      <w:r>
        <w:t>anstaande. Gestreefd wordt naar inwerkingtreding van de regeling voor de zomer.</w:t>
      </w:r>
    </w:p>
    <w:p w:rsidR="00D72758" w:rsidP="004415C7" w:rsidRDefault="00D72758" w14:paraId="42F81A63" w14:textId="77777777">
      <w:pPr>
        <w:rPr>
          <w:szCs w:val="18"/>
        </w:rPr>
      </w:pPr>
    </w:p>
    <w:p w:rsidR="00920213" w:rsidP="004415C7" w:rsidRDefault="009943F1" w14:paraId="17BF0DCC" w14:textId="351D38C9">
      <w:pPr>
        <w:rPr>
          <w:szCs w:val="18"/>
        </w:rPr>
      </w:pPr>
      <w:r w:rsidRPr="00776E06">
        <w:rPr>
          <w:szCs w:val="18"/>
        </w:rPr>
        <w:t xml:space="preserve">In de regeling wordt het gebruik van </w:t>
      </w:r>
      <w:proofErr w:type="spellStart"/>
      <w:r w:rsidRPr="00776E06">
        <w:rPr>
          <w:szCs w:val="18"/>
        </w:rPr>
        <w:t>R</w:t>
      </w:r>
      <w:r>
        <w:rPr>
          <w:szCs w:val="18"/>
        </w:rPr>
        <w:t>enure</w:t>
      </w:r>
      <w:proofErr w:type="spellEnd"/>
      <w:r w:rsidRPr="00776E06">
        <w:rPr>
          <w:szCs w:val="18"/>
        </w:rPr>
        <w:t xml:space="preserve"> boven de gebruiksnorm voor dierlijke mest toegestaan wanneer de producent door </w:t>
      </w:r>
      <w:r>
        <w:rPr>
          <w:szCs w:val="18"/>
        </w:rPr>
        <w:t>de overheid</w:t>
      </w:r>
      <w:r w:rsidRPr="00776E06">
        <w:rPr>
          <w:szCs w:val="18"/>
        </w:rPr>
        <w:t xml:space="preserve"> is geregistreerd. Daarnaast zal dit </w:t>
      </w:r>
      <w:r w:rsidR="00766FA9">
        <w:rPr>
          <w:szCs w:val="18"/>
        </w:rPr>
        <w:t xml:space="preserve">in de toekomst </w:t>
      </w:r>
      <w:r w:rsidRPr="00776E06">
        <w:rPr>
          <w:szCs w:val="18"/>
        </w:rPr>
        <w:t>ook mogelijk zijn wanneer de producent is gecertificeerd.</w:t>
      </w:r>
      <w:r w:rsidR="00920213">
        <w:rPr>
          <w:szCs w:val="18"/>
        </w:rPr>
        <w:t xml:space="preserve"> </w:t>
      </w:r>
      <w:r w:rsidRPr="00776E06" w:rsidR="00920213">
        <w:rPr>
          <w:szCs w:val="18"/>
        </w:rPr>
        <w:t xml:space="preserve">Het certificeringsschema dat aan </w:t>
      </w:r>
      <w:r w:rsidR="00920213">
        <w:rPr>
          <w:szCs w:val="18"/>
        </w:rPr>
        <w:t xml:space="preserve">het certificaat </w:t>
      </w:r>
      <w:r w:rsidRPr="00776E06" w:rsidR="00920213">
        <w:rPr>
          <w:szCs w:val="18"/>
        </w:rPr>
        <w:t xml:space="preserve">ten grondslag ligt, moet </w:t>
      </w:r>
      <w:r w:rsidR="00920213">
        <w:rPr>
          <w:szCs w:val="18"/>
        </w:rPr>
        <w:t xml:space="preserve">daarvoor eerst bij de EC </w:t>
      </w:r>
      <w:r w:rsidRPr="00776E06" w:rsidR="00920213">
        <w:rPr>
          <w:szCs w:val="18"/>
        </w:rPr>
        <w:t xml:space="preserve">worden genotificeerd. Omdat </w:t>
      </w:r>
      <w:r w:rsidR="00920213">
        <w:rPr>
          <w:szCs w:val="18"/>
        </w:rPr>
        <w:t>het</w:t>
      </w:r>
      <w:r w:rsidRPr="00776E06" w:rsidR="00920213">
        <w:rPr>
          <w:szCs w:val="18"/>
        </w:rPr>
        <w:t xml:space="preserve"> </w:t>
      </w:r>
      <w:r w:rsidR="00920213">
        <w:rPr>
          <w:szCs w:val="18"/>
        </w:rPr>
        <w:t>certificerings</w:t>
      </w:r>
      <w:r w:rsidR="00AD4FB5">
        <w:rPr>
          <w:szCs w:val="18"/>
        </w:rPr>
        <w:t>-</w:t>
      </w:r>
      <w:r w:rsidRPr="00776E06" w:rsidR="00920213">
        <w:rPr>
          <w:szCs w:val="18"/>
        </w:rPr>
        <w:t xml:space="preserve">schema nog niet definitief is vastgesteld door de </w:t>
      </w:r>
      <w:r w:rsidR="00920213">
        <w:rPr>
          <w:szCs w:val="18"/>
        </w:rPr>
        <w:t>schemabeheerder</w:t>
      </w:r>
      <w:r w:rsidR="00AD4FB5">
        <w:rPr>
          <w:szCs w:val="18"/>
        </w:rPr>
        <w:t>,</w:t>
      </w:r>
      <w:r w:rsidR="00920213">
        <w:rPr>
          <w:szCs w:val="18"/>
        </w:rPr>
        <w:t xml:space="preserve"> </w:t>
      </w:r>
      <w:r w:rsidRPr="00776E06" w:rsidR="00920213">
        <w:rPr>
          <w:szCs w:val="18"/>
        </w:rPr>
        <w:t xml:space="preserve">is ervoor gekozen de regeling alvast zonder aanwijzing van een certificeringsschema te notificeren. Zodra het </w:t>
      </w:r>
      <w:r w:rsidR="00920213">
        <w:rPr>
          <w:szCs w:val="18"/>
        </w:rPr>
        <w:t>certificeringsschema</w:t>
      </w:r>
      <w:r w:rsidRPr="00776E06" w:rsidR="00920213">
        <w:rPr>
          <w:szCs w:val="18"/>
        </w:rPr>
        <w:t xml:space="preserve"> is vastgesteld, zal ook de aanwijzing daarvan worden genotificeerd. Hiermee wordt voorkomen dat de toepassing van </w:t>
      </w:r>
      <w:proofErr w:type="spellStart"/>
      <w:r w:rsidRPr="00776E06" w:rsidR="00920213">
        <w:rPr>
          <w:szCs w:val="18"/>
        </w:rPr>
        <w:t>R</w:t>
      </w:r>
      <w:r w:rsidR="00920213">
        <w:rPr>
          <w:szCs w:val="18"/>
        </w:rPr>
        <w:t>enure</w:t>
      </w:r>
      <w:proofErr w:type="spellEnd"/>
      <w:r w:rsidR="00920213">
        <w:rPr>
          <w:szCs w:val="18"/>
        </w:rPr>
        <w:t xml:space="preserve"> in Nederland</w:t>
      </w:r>
      <w:r w:rsidRPr="00776E06" w:rsidR="00920213">
        <w:rPr>
          <w:szCs w:val="18"/>
        </w:rPr>
        <w:t xml:space="preserve"> onnodig wordt vertraagd.</w:t>
      </w:r>
      <w:r w:rsidR="00920213">
        <w:rPr>
          <w:szCs w:val="18"/>
        </w:rPr>
        <w:t xml:space="preserve"> </w:t>
      </w:r>
    </w:p>
    <w:p w:rsidR="00920213" w:rsidP="004415C7" w:rsidRDefault="00920213" w14:paraId="1780FDB0" w14:textId="77777777">
      <w:pPr>
        <w:rPr>
          <w:szCs w:val="18"/>
        </w:rPr>
      </w:pPr>
    </w:p>
    <w:p w:rsidR="00920213" w:rsidP="004415C7" w:rsidRDefault="00920213" w14:paraId="4A9113B7" w14:textId="73CF4030">
      <w:pPr>
        <w:rPr>
          <w:szCs w:val="18"/>
        </w:rPr>
      </w:pPr>
      <w:r w:rsidRPr="009C44D9">
        <w:rPr>
          <w:szCs w:val="18"/>
        </w:rPr>
        <w:t>Mijn voornemen is</w:t>
      </w:r>
      <w:r>
        <w:rPr>
          <w:szCs w:val="18"/>
        </w:rPr>
        <w:t xml:space="preserve"> </w:t>
      </w:r>
      <w:r w:rsidRPr="009C44D9">
        <w:rPr>
          <w:szCs w:val="18"/>
        </w:rPr>
        <w:t>om</w:t>
      </w:r>
      <w:r>
        <w:rPr>
          <w:szCs w:val="18"/>
        </w:rPr>
        <w:t xml:space="preserve"> certificering in de toekomst voor</w:t>
      </w:r>
      <w:r w:rsidRPr="009C44D9">
        <w:rPr>
          <w:szCs w:val="18"/>
        </w:rPr>
        <w:t xml:space="preserve"> alle producenten van </w:t>
      </w:r>
      <w:proofErr w:type="spellStart"/>
      <w:r w:rsidRPr="009C44D9">
        <w:rPr>
          <w:szCs w:val="18"/>
        </w:rPr>
        <w:t>Renure</w:t>
      </w:r>
      <w:proofErr w:type="spellEnd"/>
      <w:r w:rsidRPr="009C44D9">
        <w:rPr>
          <w:szCs w:val="18"/>
        </w:rPr>
        <w:t xml:space="preserve"> </w:t>
      </w:r>
      <w:r>
        <w:rPr>
          <w:szCs w:val="18"/>
        </w:rPr>
        <w:t xml:space="preserve">verplicht te stellen. Hiervoor is een wetswijziging nodig die certificering op grond van de Meststoffenwet mogelijk maakt. Dit voorstel voor wijziging van de Meststoffenwet is reeds eerder in consultatie gebracht. Mijn streven is het wetsvoorstel zo spoedig mogelijk aan de Afdeling advisering van de Raad van State voor te leggen voor advies. </w:t>
      </w:r>
    </w:p>
    <w:p w:rsidR="00766FA9" w:rsidP="004415C7" w:rsidRDefault="00766FA9" w14:paraId="01494DAE" w14:textId="3AAE37F6">
      <w:pPr>
        <w:rPr>
          <w:szCs w:val="18"/>
        </w:rPr>
      </w:pPr>
    </w:p>
    <w:p w:rsidR="00766FA9" w:rsidP="004415C7" w:rsidRDefault="00766FA9" w14:paraId="511FEB48" w14:textId="77777777">
      <w:pPr>
        <w:rPr>
          <w:i/>
          <w:iCs/>
        </w:rPr>
      </w:pPr>
      <w:r>
        <w:rPr>
          <w:i/>
          <w:iCs/>
        </w:rPr>
        <w:t>Internationaal</w:t>
      </w:r>
    </w:p>
    <w:p w:rsidR="00766FA9" w:rsidP="004415C7" w:rsidRDefault="00766FA9" w14:paraId="5091FC40" w14:textId="53DDC1AF">
      <w:pPr>
        <w:contextualSpacing/>
        <w:rPr>
          <w:bCs/>
          <w:szCs w:val="18"/>
        </w:rPr>
      </w:pPr>
      <w:r w:rsidRPr="002D68C2">
        <w:rPr>
          <w:bCs/>
          <w:szCs w:val="18"/>
        </w:rPr>
        <w:t xml:space="preserve">Op dit moment loopt in Brussel een evaluatietraject van de Nitraatrichtlijn. </w:t>
      </w:r>
      <w:r>
        <w:rPr>
          <w:bCs/>
          <w:szCs w:val="18"/>
        </w:rPr>
        <w:t xml:space="preserve">In het afgelopen jaar heeft de EC middels onderzoeken, publieke consultaties en afstemming met lidstaten via een expertgroep, suggesties en voorstellen opgehaald. </w:t>
      </w:r>
      <w:r w:rsidRPr="002D68C2">
        <w:rPr>
          <w:bCs/>
          <w:szCs w:val="18"/>
        </w:rPr>
        <w:t>De evaluatie zal naar verwachting binnenkort worden afgerond</w:t>
      </w:r>
      <w:r w:rsidR="00AD4FB5">
        <w:rPr>
          <w:bCs/>
          <w:szCs w:val="18"/>
        </w:rPr>
        <w:t>,</w:t>
      </w:r>
      <w:r>
        <w:rPr>
          <w:bCs/>
          <w:szCs w:val="18"/>
        </w:rPr>
        <w:t xml:space="preserve"> waarna voor de zomer </w:t>
      </w:r>
      <w:r w:rsidR="00567CD3">
        <w:rPr>
          <w:bCs/>
          <w:szCs w:val="18"/>
        </w:rPr>
        <w:t xml:space="preserve">vanuit de EC </w:t>
      </w:r>
      <w:r>
        <w:rPr>
          <w:bCs/>
          <w:szCs w:val="18"/>
        </w:rPr>
        <w:t xml:space="preserve">een verslag wordt verwacht over de resultaten van de evaluatie en een eventueel opvolgend traject. </w:t>
      </w:r>
      <w:r w:rsidRPr="002D68C2">
        <w:rPr>
          <w:bCs/>
          <w:szCs w:val="18"/>
        </w:rPr>
        <w:t xml:space="preserve">Het is nog niet zeker of de </w:t>
      </w:r>
      <w:r>
        <w:rPr>
          <w:bCs/>
          <w:szCs w:val="18"/>
        </w:rPr>
        <w:t xml:space="preserve">evaluatie daadwerkelijk zal leiden tot een herziening van de </w:t>
      </w:r>
      <w:r w:rsidRPr="002D68C2">
        <w:rPr>
          <w:bCs/>
          <w:szCs w:val="18"/>
        </w:rPr>
        <w:t>Nitraatrichtlijn</w:t>
      </w:r>
      <w:r>
        <w:rPr>
          <w:bCs/>
          <w:szCs w:val="18"/>
        </w:rPr>
        <w:t xml:space="preserve">. </w:t>
      </w:r>
    </w:p>
    <w:p w:rsidR="005F18D2" w:rsidP="004415C7" w:rsidRDefault="005F18D2" w14:paraId="0963C7E5" w14:textId="77777777">
      <w:pPr>
        <w:contextualSpacing/>
        <w:rPr>
          <w:bCs/>
          <w:szCs w:val="18"/>
        </w:rPr>
      </w:pPr>
    </w:p>
    <w:p w:rsidR="00920213" w:rsidP="004415C7" w:rsidRDefault="00013ACA" w14:paraId="18EE8E1A" w14:textId="4AB80FF4">
      <w:pPr>
        <w:contextualSpacing/>
      </w:pPr>
      <w:r>
        <w:lastRenderedPageBreak/>
        <w:t>E</w:t>
      </w:r>
      <w:r w:rsidR="00766FA9">
        <w:t>en</w:t>
      </w:r>
      <w:r>
        <w:t xml:space="preserve"> mogelijke</w:t>
      </w:r>
      <w:r w:rsidR="00766FA9">
        <w:t xml:space="preserve"> w</w:t>
      </w:r>
      <w:r w:rsidRPr="00EB722C" w:rsidR="00766FA9">
        <w:t xml:space="preserve">ijziging van de </w:t>
      </w:r>
      <w:r w:rsidR="00412A28">
        <w:t>Nitraat</w:t>
      </w:r>
      <w:r w:rsidRPr="00EB722C" w:rsidR="00766FA9">
        <w:t>richtlijn</w:t>
      </w:r>
      <w:r>
        <w:t xml:space="preserve"> kan</w:t>
      </w:r>
      <w:r w:rsidRPr="00EB722C" w:rsidR="00766FA9">
        <w:t xml:space="preserve"> een opening bieden om de reikwijdte van de </w:t>
      </w:r>
      <w:r w:rsidR="00766FA9">
        <w:t xml:space="preserve">circulaire productie en gebruik van meststoffen afkomstig uit dierlijke mest (onder andere </w:t>
      </w:r>
      <w:proofErr w:type="spellStart"/>
      <w:r w:rsidRPr="00EB722C" w:rsidR="00766FA9">
        <w:t>Renure</w:t>
      </w:r>
      <w:proofErr w:type="spellEnd"/>
      <w:r w:rsidR="00766FA9">
        <w:t>) verder t</w:t>
      </w:r>
      <w:r w:rsidRPr="00EB722C" w:rsidR="00766FA9">
        <w:t>e kunnen uitbreide</w:t>
      </w:r>
      <w:r>
        <w:t>n</w:t>
      </w:r>
      <w:r w:rsidR="00766FA9">
        <w:t xml:space="preserve">. </w:t>
      </w:r>
      <w:r w:rsidR="00412A28">
        <w:t xml:space="preserve">Op deze manier kan een meer circulaire vorm van landbouw worden gestimuleerd met mogelijke milieuvoordelen en het verminderen van de afhankelijkheid van kunstmest uit derde landen, iets wat in de huidige geopolitieke context aan belang wint. </w:t>
      </w:r>
      <w:r w:rsidR="00766FA9">
        <w:t xml:space="preserve">Dit sluit tevens aan bij de recente Mededeling van de EC over de </w:t>
      </w:r>
      <w:proofErr w:type="spellStart"/>
      <w:r w:rsidR="00766FA9">
        <w:t>bioeconomie</w:t>
      </w:r>
      <w:proofErr w:type="spellEnd"/>
      <w:r w:rsidR="00766FA9">
        <w:t xml:space="preserve"> strategie</w:t>
      </w:r>
      <w:r w:rsidR="00766FA9">
        <w:rPr>
          <w:rStyle w:val="Voetnootmarkering"/>
        </w:rPr>
        <w:footnoteReference w:id="5"/>
      </w:r>
      <w:r w:rsidR="00766FA9">
        <w:t xml:space="preserve"> en het Actieplan meststoffen</w:t>
      </w:r>
      <w:r w:rsidR="00920213">
        <w:t>. Dit plan, dat de EC naar verwachting binnenkort zal presenteren, richt zich op een toename van het gebruik van circulaire meststoffen in plaats van kunstmest.</w:t>
      </w:r>
    </w:p>
    <w:p w:rsidR="00920213" w:rsidP="004415C7" w:rsidRDefault="00920213" w14:paraId="2DB03C0B" w14:textId="77777777">
      <w:pPr>
        <w:contextualSpacing/>
      </w:pPr>
    </w:p>
    <w:p w:rsidR="009943F1" w:rsidP="004415C7" w:rsidRDefault="009943F1" w14:paraId="50001744" w14:textId="77777777">
      <w:pPr>
        <w:rPr>
          <w:i/>
          <w:iCs/>
          <w:szCs w:val="18"/>
        </w:rPr>
      </w:pPr>
      <w:r>
        <w:rPr>
          <w:i/>
          <w:iCs/>
          <w:szCs w:val="18"/>
        </w:rPr>
        <w:t>Stimuleren mestverwerking en -vergisting</w:t>
      </w:r>
    </w:p>
    <w:p w:rsidR="009943F1" w:rsidP="004415C7" w:rsidRDefault="009943F1" w14:paraId="2E89628C" w14:textId="64963530">
      <w:pPr>
        <w:rPr>
          <w:szCs w:val="18"/>
        </w:rPr>
      </w:pPr>
      <w:r>
        <w:rPr>
          <w:szCs w:val="18"/>
        </w:rPr>
        <w:t xml:space="preserve">Het verwerken van dierlijke mest maakt het mogelijk om mestproducten te maken die beter aansluiten bij de behoefte van gewas en bodem en ook de mogelijkheden van aanwending en transport </w:t>
      </w:r>
      <w:r w:rsidR="00CE66DE">
        <w:rPr>
          <w:szCs w:val="18"/>
        </w:rPr>
        <w:t xml:space="preserve">te </w:t>
      </w:r>
      <w:r>
        <w:rPr>
          <w:szCs w:val="18"/>
        </w:rPr>
        <w:t xml:space="preserve">vergroten. Ook kan mestverwerking bijdragen aan het verminderen van ammoniak- en broeikasgasemissies van mest. Om die reden zet ik mij in voor de stimulering van mestverwerking. Naast de implementatie van </w:t>
      </w:r>
      <w:proofErr w:type="spellStart"/>
      <w:r>
        <w:rPr>
          <w:szCs w:val="18"/>
        </w:rPr>
        <w:t>Renure</w:t>
      </w:r>
      <w:proofErr w:type="spellEnd"/>
      <w:r>
        <w:rPr>
          <w:szCs w:val="18"/>
        </w:rPr>
        <w:t xml:space="preserve"> in de Nederlandse regelgeving, als hierboven toegelicht, bezie ik ook hoe de productie van </w:t>
      </w:r>
      <w:proofErr w:type="spellStart"/>
      <w:r>
        <w:rPr>
          <w:szCs w:val="18"/>
        </w:rPr>
        <w:t>Renure</w:t>
      </w:r>
      <w:proofErr w:type="spellEnd"/>
      <w:r>
        <w:rPr>
          <w:szCs w:val="18"/>
        </w:rPr>
        <w:t xml:space="preserve">-meststoffen </w:t>
      </w:r>
      <w:r w:rsidR="00766FA9">
        <w:rPr>
          <w:szCs w:val="18"/>
        </w:rPr>
        <w:t xml:space="preserve">in Nederland </w:t>
      </w:r>
      <w:r>
        <w:rPr>
          <w:szCs w:val="18"/>
        </w:rPr>
        <w:t>verder opgeschaald kan worden. Ook wordt de vergroting van de mestverwerkingscapaciteit gestimuleerd ten behoeve van de export van meststoffen als aangegeven in de brief van 19 december jl.</w:t>
      </w:r>
      <w:r>
        <w:rPr>
          <w:rStyle w:val="Voetnootmarkering"/>
          <w:szCs w:val="18"/>
        </w:rPr>
        <w:footnoteReference w:id="6"/>
      </w:r>
      <w:r>
        <w:rPr>
          <w:szCs w:val="18"/>
        </w:rPr>
        <w:t xml:space="preserve"> </w:t>
      </w:r>
    </w:p>
    <w:p w:rsidR="009943F1" w:rsidP="004415C7" w:rsidRDefault="009943F1" w14:paraId="67965C57" w14:textId="77777777">
      <w:pPr>
        <w:rPr>
          <w:szCs w:val="18"/>
        </w:rPr>
      </w:pPr>
    </w:p>
    <w:p w:rsidRPr="009D7CBE" w:rsidR="009943F1" w:rsidP="004415C7" w:rsidRDefault="009943F1" w14:paraId="0E615A63" w14:textId="669769FC">
      <w:pPr>
        <w:rPr>
          <w:szCs w:val="18"/>
        </w:rPr>
      </w:pPr>
      <w:r>
        <w:rPr>
          <w:szCs w:val="18"/>
        </w:rPr>
        <w:t xml:space="preserve">Met het ministerie van Economische Zaken trek ik samen op om de vergisting van dierlijke mest te stimuleren. Mestvergisting reduceert methaanemissies van mestopslagen en in combinatie </w:t>
      </w:r>
      <w:r w:rsidRPr="009D7CBE">
        <w:rPr>
          <w:szCs w:val="18"/>
        </w:rPr>
        <w:t>met</w:t>
      </w:r>
      <w:r>
        <w:rPr>
          <w:szCs w:val="18"/>
        </w:rPr>
        <w:t xml:space="preserve"> </w:t>
      </w:r>
      <w:proofErr w:type="spellStart"/>
      <w:r w:rsidRPr="009D7CBE">
        <w:rPr>
          <w:szCs w:val="18"/>
        </w:rPr>
        <w:t>dagontmesting</w:t>
      </w:r>
      <w:proofErr w:type="spellEnd"/>
      <w:r>
        <w:rPr>
          <w:szCs w:val="18"/>
        </w:rPr>
        <w:t xml:space="preserve">, </w:t>
      </w:r>
      <w:r w:rsidRPr="009D7CBE">
        <w:rPr>
          <w:szCs w:val="18"/>
        </w:rPr>
        <w:t>biologisch aanzuren van mest en</w:t>
      </w:r>
      <w:r w:rsidR="00CE66DE">
        <w:rPr>
          <w:szCs w:val="18"/>
        </w:rPr>
        <w:t>/</w:t>
      </w:r>
      <w:r>
        <w:rPr>
          <w:szCs w:val="18"/>
        </w:rPr>
        <w:t xml:space="preserve">of de verdere verwerking van de vergiste mest tot </w:t>
      </w:r>
      <w:proofErr w:type="spellStart"/>
      <w:r>
        <w:rPr>
          <w:szCs w:val="18"/>
        </w:rPr>
        <w:t>R</w:t>
      </w:r>
      <w:r w:rsidR="00CE66DE">
        <w:rPr>
          <w:szCs w:val="18"/>
        </w:rPr>
        <w:t>enure</w:t>
      </w:r>
      <w:proofErr w:type="spellEnd"/>
      <w:r>
        <w:rPr>
          <w:szCs w:val="18"/>
        </w:rPr>
        <w:t>-meststoffen kan een grotere reductie van ammoniak en methaan worden bereikt</w:t>
      </w:r>
      <w:r w:rsidRPr="009D7CBE">
        <w:rPr>
          <w:szCs w:val="18"/>
        </w:rPr>
        <w:t>. Op deze manier</w:t>
      </w:r>
    </w:p>
    <w:p w:rsidR="001D0A04" w:rsidP="001D0A04" w:rsidRDefault="009943F1" w14:paraId="1C294AC9" w14:textId="23D2F335">
      <w:pPr>
        <w:rPr>
          <w:szCs w:val="18"/>
        </w:rPr>
      </w:pPr>
      <w:r w:rsidRPr="009D7CBE">
        <w:rPr>
          <w:szCs w:val="18"/>
        </w:rPr>
        <w:t>kan mestvergisting bijdragen aan de productie van groen gas</w:t>
      </w:r>
      <w:r w:rsidR="00E13D7C">
        <w:rPr>
          <w:szCs w:val="18"/>
        </w:rPr>
        <w:t xml:space="preserve">, maar </w:t>
      </w:r>
      <w:r w:rsidR="005F18D2">
        <w:rPr>
          <w:szCs w:val="18"/>
        </w:rPr>
        <w:t>draagt</w:t>
      </w:r>
      <w:r w:rsidR="00E13D7C">
        <w:rPr>
          <w:szCs w:val="18"/>
        </w:rPr>
        <w:t xml:space="preserve"> het</w:t>
      </w:r>
      <w:r w:rsidR="005F18D2">
        <w:rPr>
          <w:szCs w:val="18"/>
        </w:rPr>
        <w:t xml:space="preserve"> bij </w:t>
      </w:r>
      <w:r w:rsidR="00E13D7C">
        <w:rPr>
          <w:szCs w:val="18"/>
        </w:rPr>
        <w:t xml:space="preserve"> </w:t>
      </w:r>
      <w:r w:rsidR="005F18D2">
        <w:rPr>
          <w:szCs w:val="18"/>
        </w:rPr>
        <w:t>aan het</w:t>
      </w:r>
      <w:r>
        <w:rPr>
          <w:szCs w:val="18"/>
        </w:rPr>
        <w:t xml:space="preserve"> verdienmodel v</w:t>
      </w:r>
      <w:r w:rsidR="00567CD3">
        <w:rPr>
          <w:szCs w:val="18"/>
        </w:rPr>
        <w:t>oor</w:t>
      </w:r>
      <w:r>
        <w:rPr>
          <w:szCs w:val="18"/>
        </w:rPr>
        <w:t xml:space="preserve"> de agrarische sector</w:t>
      </w:r>
      <w:r w:rsidRPr="009D7CBE">
        <w:rPr>
          <w:szCs w:val="18"/>
        </w:rPr>
        <w:t>.</w:t>
      </w:r>
      <w:r w:rsidRPr="001D0A04" w:rsidR="001D0A04">
        <w:rPr>
          <w:szCs w:val="18"/>
        </w:rPr>
        <w:t xml:space="preserve"> </w:t>
      </w:r>
      <w:r w:rsidR="001D0A04">
        <w:rPr>
          <w:szCs w:val="18"/>
        </w:rPr>
        <w:t xml:space="preserve">Voor stimulering van mestvergisting is in de voorjaarsnota zes miljoen euro gereserveerd </w:t>
      </w:r>
      <w:r w:rsidRPr="00D14914" w:rsidR="001D0A04">
        <w:rPr>
          <w:szCs w:val="18"/>
        </w:rPr>
        <w:t>uit het investeringspakket 20 miljard voor 2026</w:t>
      </w:r>
      <w:r w:rsidRPr="00F4511E" w:rsidR="001D0A04">
        <w:rPr>
          <w:szCs w:val="18"/>
        </w:rPr>
        <w:t>.</w:t>
      </w:r>
    </w:p>
    <w:p w:rsidR="009943F1" w:rsidP="004415C7" w:rsidRDefault="00B6646D" w14:paraId="47D54734" w14:textId="7726BAA3">
      <w:pPr>
        <w:rPr>
          <w:szCs w:val="18"/>
        </w:rPr>
      </w:pPr>
      <w:r>
        <w:rPr>
          <w:szCs w:val="18"/>
        </w:rPr>
        <w:t xml:space="preserve"> </w:t>
      </w:r>
    </w:p>
    <w:p w:rsidR="009943F1" w:rsidP="004415C7" w:rsidRDefault="009943F1" w14:paraId="58A0966E" w14:textId="409BF46A">
      <w:pPr>
        <w:rPr>
          <w:szCs w:val="18"/>
        </w:rPr>
      </w:pPr>
      <w:r>
        <w:rPr>
          <w:szCs w:val="18"/>
        </w:rPr>
        <w:t xml:space="preserve">Het Nederlands Centrum voor </w:t>
      </w:r>
      <w:proofErr w:type="spellStart"/>
      <w:r>
        <w:rPr>
          <w:szCs w:val="18"/>
        </w:rPr>
        <w:t>Mestverwaarding</w:t>
      </w:r>
      <w:proofErr w:type="spellEnd"/>
      <w:r>
        <w:rPr>
          <w:szCs w:val="18"/>
        </w:rPr>
        <w:t xml:space="preserve"> (NCM)</w:t>
      </w:r>
      <w:r>
        <w:rPr>
          <w:rStyle w:val="Voetnootmarkering"/>
          <w:szCs w:val="18"/>
        </w:rPr>
        <w:footnoteReference w:id="7"/>
      </w:r>
      <w:r>
        <w:rPr>
          <w:szCs w:val="18"/>
        </w:rPr>
        <w:t xml:space="preserve"> is hét kenniscentrum voor mestverwerking dat voor eenieder onafhankelijk</w:t>
      </w:r>
      <w:r w:rsidR="00E13D7C">
        <w:rPr>
          <w:szCs w:val="18"/>
        </w:rPr>
        <w:t>e</w:t>
      </w:r>
      <w:r>
        <w:rPr>
          <w:szCs w:val="18"/>
        </w:rPr>
        <w:t xml:space="preserve"> informatie geeft. In de afgelopen jaren heeft het NCM laten zien een verbindende rol tussen wetenschap, overheden, bedrijfsleven en maatschappelijke organisaties en media te vervullen. Met haar nieuwsbrief, website en jaarlijkse inventarisatie over de ontwikkeling van </w:t>
      </w:r>
      <w:proofErr w:type="spellStart"/>
      <w:r>
        <w:rPr>
          <w:szCs w:val="18"/>
        </w:rPr>
        <w:t>mestverwaarding</w:t>
      </w:r>
      <w:proofErr w:type="spellEnd"/>
      <w:r>
        <w:rPr>
          <w:szCs w:val="18"/>
        </w:rPr>
        <w:t xml:space="preserve">, </w:t>
      </w:r>
      <w:r w:rsidR="00920213">
        <w:rPr>
          <w:szCs w:val="18"/>
        </w:rPr>
        <w:t xml:space="preserve">bronnen </w:t>
      </w:r>
      <w:r>
        <w:rPr>
          <w:szCs w:val="18"/>
        </w:rPr>
        <w:t>die voor iedereen toegankelijk zijn, is de NCM van grote waarde</w:t>
      </w:r>
      <w:r w:rsidR="008D5E86">
        <w:rPr>
          <w:szCs w:val="18"/>
        </w:rPr>
        <w:t xml:space="preserve"> ten behoeve van het algemeen belang</w:t>
      </w:r>
      <w:r>
        <w:rPr>
          <w:szCs w:val="18"/>
        </w:rPr>
        <w:t xml:space="preserve">. Ter bevordering van deze belangrijke, onafhankelijke rol in de informatie- en kennisuitwisseling over mestverwerking en </w:t>
      </w:r>
      <w:r w:rsidR="00A82285">
        <w:rPr>
          <w:szCs w:val="18"/>
        </w:rPr>
        <w:t>-</w:t>
      </w:r>
      <w:proofErr w:type="spellStart"/>
      <w:r>
        <w:rPr>
          <w:szCs w:val="18"/>
        </w:rPr>
        <w:t>verwaarding</w:t>
      </w:r>
      <w:proofErr w:type="spellEnd"/>
      <w:r>
        <w:rPr>
          <w:szCs w:val="18"/>
        </w:rPr>
        <w:t xml:space="preserve"> verstrekt het ministerie van LVVN een jaarlijkse subsidie aan de NCM</w:t>
      </w:r>
      <w:r w:rsidR="00E13D7C">
        <w:rPr>
          <w:szCs w:val="18"/>
        </w:rPr>
        <w:t>.</w:t>
      </w:r>
      <w:r>
        <w:rPr>
          <w:szCs w:val="18"/>
        </w:rPr>
        <w:t xml:space="preserve"> </w:t>
      </w:r>
    </w:p>
    <w:p w:rsidR="009943F1" w:rsidP="004415C7" w:rsidRDefault="009943F1" w14:paraId="23B7DCA5" w14:textId="77777777">
      <w:pPr>
        <w:rPr>
          <w:szCs w:val="18"/>
        </w:rPr>
      </w:pPr>
    </w:p>
    <w:p w:rsidRPr="00FD561B" w:rsidR="00A82EF3" w:rsidP="004415C7" w:rsidRDefault="00FD561B" w14:paraId="09A83C92" w14:textId="0EBE0881">
      <w:pPr>
        <w:rPr>
          <w:b/>
          <w:bCs/>
        </w:rPr>
      </w:pPr>
      <w:r w:rsidRPr="00FD561B">
        <w:rPr>
          <w:b/>
          <w:bCs/>
        </w:rPr>
        <w:t>Onderwerpen lopend mestbeleid</w:t>
      </w:r>
    </w:p>
    <w:p w:rsidRPr="00FD561B" w:rsidR="00FD561B" w:rsidP="004415C7" w:rsidRDefault="00FD561B" w14:paraId="704A705A" w14:textId="1746A90F">
      <w:pPr>
        <w:rPr>
          <w:i/>
          <w:iCs/>
          <w:szCs w:val="18"/>
        </w:rPr>
      </w:pPr>
      <w:r w:rsidRPr="00FD561B">
        <w:rPr>
          <w:i/>
          <w:iCs/>
          <w:szCs w:val="18"/>
        </w:rPr>
        <w:t xml:space="preserve">Onderzoeksresultaten verkenning </w:t>
      </w:r>
      <w:r w:rsidR="000D50AD">
        <w:rPr>
          <w:i/>
          <w:iCs/>
          <w:szCs w:val="18"/>
        </w:rPr>
        <w:t xml:space="preserve">betere </w:t>
      </w:r>
      <w:r>
        <w:rPr>
          <w:i/>
          <w:iCs/>
          <w:szCs w:val="18"/>
        </w:rPr>
        <w:t>borg</w:t>
      </w:r>
      <w:r w:rsidR="000D50AD">
        <w:rPr>
          <w:i/>
          <w:iCs/>
          <w:szCs w:val="18"/>
        </w:rPr>
        <w:t>ing</w:t>
      </w:r>
      <w:r w:rsidR="003138E9">
        <w:rPr>
          <w:i/>
          <w:iCs/>
          <w:szCs w:val="18"/>
        </w:rPr>
        <w:t xml:space="preserve"> van</w:t>
      </w:r>
      <w:r>
        <w:rPr>
          <w:i/>
          <w:iCs/>
          <w:szCs w:val="18"/>
        </w:rPr>
        <w:t xml:space="preserve"> mesttransport</w:t>
      </w:r>
      <w:r w:rsidR="003138E9">
        <w:rPr>
          <w:i/>
          <w:iCs/>
          <w:szCs w:val="18"/>
        </w:rPr>
        <w:t>en</w:t>
      </w:r>
    </w:p>
    <w:p w:rsidRPr="000D50AD" w:rsidR="000D50AD" w:rsidP="000D50AD" w:rsidRDefault="000D50AD" w14:paraId="1264D390" w14:textId="5C4537FA">
      <w:pPr>
        <w:contextualSpacing/>
      </w:pPr>
      <w:r w:rsidRPr="000D50AD">
        <w:t>In de Kamerbrief Voortgang en voortzetting versterkte handhavingsstrategie mest van 31 mei 2023</w:t>
      </w:r>
      <w:r>
        <w:rPr>
          <w:rStyle w:val="Voetnootmarkering"/>
        </w:rPr>
        <w:footnoteReference w:id="8"/>
      </w:r>
      <w:r w:rsidRPr="000D50AD">
        <w:t xml:space="preserve">, heeft mijn voorganger aangekondigd een onderzoek voor te bereiden om te verkennen of er nieuwe en betere technieken op de markt zijn </w:t>
      </w:r>
      <w:r w:rsidRPr="000D50AD">
        <w:lastRenderedPageBreak/>
        <w:t xml:space="preserve">voor de borging van mesttransporten. In 2024 is dit onderzoek opgestart en eind 2025 afgerond. Ik heb in januari het definitieve onderzoeksrapport ontvangen. Met deze brief ontvangt de Kamer het onderzoeksrapport “Verkenning opties voor vernieuwing </w:t>
      </w:r>
      <w:r w:rsidRPr="0080360C">
        <w:t xml:space="preserve">apparatuur voor automatisch registreren van mesttransporten” (bijlage 1). </w:t>
      </w:r>
      <w:r w:rsidRPr="0080360C" w:rsidR="007B3322">
        <w:t>Dit</w:t>
      </w:r>
      <w:r w:rsidRPr="00A455AD" w:rsidR="007B3322">
        <w:t xml:space="preserve"> rapport biedt goede aanknopingspunten om de monitoring van mesttransporten via </w:t>
      </w:r>
      <w:r w:rsidRPr="00A455AD" w:rsidR="001D0A04">
        <w:t>traceringssystemen te verb</w:t>
      </w:r>
      <w:r w:rsidRPr="00A455AD" w:rsidR="007B3322">
        <w:t xml:space="preserve">eteren. Dit </w:t>
      </w:r>
      <w:r w:rsidRPr="00A455AD" w:rsidR="001D0A04">
        <w:t xml:space="preserve">vind ik </w:t>
      </w:r>
      <w:r w:rsidRPr="00A455AD" w:rsidR="007B3322">
        <w:t>van groot belang om tot een</w:t>
      </w:r>
      <w:r w:rsidRPr="0080360C" w:rsidR="007B3322">
        <w:t xml:space="preserve"> </w:t>
      </w:r>
      <w:r w:rsidRPr="00A455AD" w:rsidR="007B3322">
        <w:t>geborgd en fraudebestendig systeem voor mesttransporten te komen.</w:t>
      </w:r>
      <w:r w:rsidRPr="0080360C" w:rsidR="007B3322">
        <w:t xml:space="preserve"> </w:t>
      </w:r>
      <w:r w:rsidRPr="0080360C">
        <w:t xml:space="preserve">De komende maanden wil ik gebruiken om dit rapport nader te bestuderen en een </w:t>
      </w:r>
      <w:r w:rsidRPr="000D50AD">
        <w:t xml:space="preserve">vervolgaanpak op te stellen. Mijn voornemen is uw Kamer voor de zomer te informeren over deze vervolgaanpak.    </w:t>
      </w:r>
    </w:p>
    <w:p w:rsidR="000D50AD" w:rsidP="004415C7" w:rsidRDefault="000D50AD" w14:paraId="15088DC5" w14:textId="77777777">
      <w:pPr>
        <w:rPr>
          <w:i/>
          <w:iCs/>
          <w:szCs w:val="18"/>
        </w:rPr>
      </w:pPr>
    </w:p>
    <w:p w:rsidR="00766FA9" w:rsidP="004415C7" w:rsidRDefault="00766FA9" w14:paraId="41430803" w14:textId="0F70D4F3">
      <w:pPr>
        <w:rPr>
          <w:i/>
          <w:iCs/>
          <w:szCs w:val="18"/>
        </w:rPr>
      </w:pPr>
      <w:r w:rsidRPr="00FD561B">
        <w:rPr>
          <w:i/>
          <w:iCs/>
          <w:szCs w:val="18"/>
        </w:rPr>
        <w:t xml:space="preserve">Biologisch </w:t>
      </w:r>
      <w:r w:rsidR="00344F42">
        <w:rPr>
          <w:i/>
          <w:iCs/>
          <w:szCs w:val="18"/>
        </w:rPr>
        <w:t>ver</w:t>
      </w:r>
      <w:r w:rsidRPr="00FD561B">
        <w:rPr>
          <w:i/>
          <w:iCs/>
          <w:szCs w:val="18"/>
        </w:rPr>
        <w:t>zuren van mest</w:t>
      </w:r>
    </w:p>
    <w:p w:rsidR="00766FA9" w:rsidP="004415C7" w:rsidRDefault="00766FA9" w14:paraId="43972977" w14:textId="48C3322D">
      <w:pPr>
        <w:rPr>
          <w:szCs w:val="18"/>
        </w:rPr>
      </w:pPr>
      <w:r>
        <w:rPr>
          <w:szCs w:val="18"/>
        </w:rPr>
        <w:t xml:space="preserve">Het biologisch </w:t>
      </w:r>
      <w:r w:rsidR="00344F42">
        <w:rPr>
          <w:szCs w:val="18"/>
        </w:rPr>
        <w:t>ver</w:t>
      </w:r>
      <w:r>
        <w:rPr>
          <w:szCs w:val="18"/>
        </w:rPr>
        <w:t xml:space="preserve">zuren van mest heeft potentie voor het reduceren van emissies van ammoniak en methaan uit mestopslagen. Bij dit proces worden specifieke organische stoffen (bijvoorbeeld melasse, </w:t>
      </w:r>
      <w:proofErr w:type="spellStart"/>
      <w:r>
        <w:rPr>
          <w:szCs w:val="18"/>
        </w:rPr>
        <w:t>citrusmelasse</w:t>
      </w:r>
      <w:proofErr w:type="spellEnd"/>
      <w:r>
        <w:rPr>
          <w:szCs w:val="18"/>
        </w:rPr>
        <w:t xml:space="preserve">, appelpulp, fruitpulp of wei) aan dierlijke mest toegevoegd, waardoor biologische omzettingen plaatsvinden in de mest die leiden tot verzuring en daarmee de conservering van de mest met </w:t>
      </w:r>
      <w:r w:rsidR="00920213">
        <w:rPr>
          <w:szCs w:val="18"/>
        </w:rPr>
        <w:t>minder</w:t>
      </w:r>
      <w:r>
        <w:rPr>
          <w:szCs w:val="18"/>
        </w:rPr>
        <w:t xml:space="preserve"> emissies van ammoniak en methaan tot gevolg. Bijkomend voordeel is dat deze aangezuurde mest </w:t>
      </w:r>
      <w:r w:rsidR="00A82285">
        <w:rPr>
          <w:szCs w:val="18"/>
        </w:rPr>
        <w:t xml:space="preserve">een </w:t>
      </w:r>
      <w:r>
        <w:rPr>
          <w:szCs w:val="18"/>
        </w:rPr>
        <w:t>hogere biogas opbrengst heeft. Gezien deze potentiële voordelen is hiervoor interesse vanuit ondernemers.</w:t>
      </w:r>
    </w:p>
    <w:p w:rsidR="00766FA9" w:rsidP="004415C7" w:rsidRDefault="00766FA9" w14:paraId="191E93EC" w14:textId="0C72A33C">
      <w:pPr>
        <w:rPr>
          <w:strike/>
          <w:color w:val="0070C0"/>
          <w:szCs w:val="18"/>
        </w:rPr>
      </w:pPr>
      <w:r>
        <w:rPr>
          <w:szCs w:val="18"/>
        </w:rPr>
        <w:t xml:space="preserve">De Commissie van Deskundigen Meststoffenwet (hierna: CDM) is om advies gevraagd over verschillende organische stoffen waarmee de mest biologisch </w:t>
      </w:r>
      <w:r w:rsidR="00A82285">
        <w:rPr>
          <w:szCs w:val="18"/>
        </w:rPr>
        <w:t>ver</w:t>
      </w:r>
      <w:r>
        <w:rPr>
          <w:szCs w:val="18"/>
        </w:rPr>
        <w:t xml:space="preserve">zuurd kan worden. Op 10 november 2025 is het CDM-advies ‘Biologisch verzuren van mest’ gepubliceerd (bijlage </w:t>
      </w:r>
      <w:r w:rsidR="00567CD3">
        <w:rPr>
          <w:szCs w:val="18"/>
        </w:rPr>
        <w:t>2</w:t>
      </w:r>
      <w:r>
        <w:rPr>
          <w:szCs w:val="18"/>
        </w:rPr>
        <w:t xml:space="preserve">). </w:t>
      </w:r>
    </w:p>
    <w:p w:rsidR="007E7EF1" w:rsidP="004415C7" w:rsidRDefault="007E7EF1" w14:paraId="63A884EA" w14:textId="77777777">
      <w:pPr>
        <w:rPr>
          <w:szCs w:val="18"/>
        </w:rPr>
      </w:pPr>
    </w:p>
    <w:p w:rsidRPr="009E4B8B" w:rsidR="00766FA9" w:rsidP="004415C7" w:rsidRDefault="00766FA9" w14:paraId="451D8878" w14:textId="2BC5F082">
      <w:pPr>
        <w:rPr>
          <w:strike/>
          <w:szCs w:val="18"/>
        </w:rPr>
      </w:pPr>
      <w:r>
        <w:rPr>
          <w:szCs w:val="18"/>
        </w:rPr>
        <w:t xml:space="preserve">Het opnemen van geschikte stoffen voor </w:t>
      </w:r>
      <w:r w:rsidR="00A82285">
        <w:rPr>
          <w:szCs w:val="18"/>
        </w:rPr>
        <w:t xml:space="preserve">het </w:t>
      </w:r>
      <w:r>
        <w:rPr>
          <w:szCs w:val="18"/>
        </w:rPr>
        <w:t xml:space="preserve">biologisch </w:t>
      </w:r>
      <w:r w:rsidR="00A82285">
        <w:rPr>
          <w:szCs w:val="18"/>
        </w:rPr>
        <w:t>ver</w:t>
      </w:r>
      <w:r>
        <w:rPr>
          <w:szCs w:val="18"/>
        </w:rPr>
        <w:t xml:space="preserve">zuren </w:t>
      </w:r>
      <w:r w:rsidR="00A82285">
        <w:rPr>
          <w:szCs w:val="18"/>
        </w:rPr>
        <w:t xml:space="preserve">van mest </w:t>
      </w:r>
      <w:r>
        <w:rPr>
          <w:szCs w:val="18"/>
        </w:rPr>
        <w:t xml:space="preserve">in de </w:t>
      </w:r>
      <w:r w:rsidR="00920213">
        <w:rPr>
          <w:szCs w:val="18"/>
        </w:rPr>
        <w:t>m</w:t>
      </w:r>
      <w:r>
        <w:rPr>
          <w:szCs w:val="18"/>
        </w:rPr>
        <w:t>eststoffenrege</w:t>
      </w:r>
      <w:r w:rsidR="00920213">
        <w:rPr>
          <w:szCs w:val="18"/>
        </w:rPr>
        <w:t>lgeving</w:t>
      </w:r>
      <w:r>
        <w:rPr>
          <w:szCs w:val="18"/>
        </w:rPr>
        <w:t xml:space="preserve"> </w:t>
      </w:r>
      <w:r w:rsidRPr="009E4B8B">
        <w:rPr>
          <w:szCs w:val="18"/>
        </w:rPr>
        <w:t xml:space="preserve">vereist een zorgvuldige beoordeling van hun werking, </w:t>
      </w:r>
      <w:r>
        <w:rPr>
          <w:szCs w:val="18"/>
        </w:rPr>
        <w:t xml:space="preserve">de </w:t>
      </w:r>
      <w:r w:rsidRPr="009E4B8B">
        <w:rPr>
          <w:szCs w:val="18"/>
        </w:rPr>
        <w:t xml:space="preserve">samenstelling en </w:t>
      </w:r>
      <w:r>
        <w:rPr>
          <w:szCs w:val="18"/>
        </w:rPr>
        <w:t xml:space="preserve">eventuele </w:t>
      </w:r>
      <w:r w:rsidRPr="009E4B8B">
        <w:rPr>
          <w:szCs w:val="18"/>
        </w:rPr>
        <w:t xml:space="preserve">risico’s. </w:t>
      </w:r>
      <w:r>
        <w:rPr>
          <w:szCs w:val="18"/>
        </w:rPr>
        <w:t>In aanvulling op het eerdere rapport is d</w:t>
      </w:r>
      <w:r w:rsidRPr="009E4B8B">
        <w:rPr>
          <w:szCs w:val="18"/>
        </w:rPr>
        <w:t xml:space="preserve">e CDM is gevraagd hierover advies uit te brengen. </w:t>
      </w:r>
      <w:r>
        <w:rPr>
          <w:szCs w:val="18"/>
        </w:rPr>
        <w:t xml:space="preserve">Voor dit advies is ook gevraagd te kijken naar </w:t>
      </w:r>
      <w:r w:rsidRPr="009E4B8B">
        <w:rPr>
          <w:szCs w:val="18"/>
        </w:rPr>
        <w:t>andere mestadditieven.</w:t>
      </w:r>
      <w:r>
        <w:rPr>
          <w:szCs w:val="18"/>
        </w:rPr>
        <w:t xml:space="preserve"> </w:t>
      </w:r>
      <w:r w:rsidR="00920213">
        <w:rPr>
          <w:szCs w:val="18"/>
        </w:rPr>
        <w:t>Op basis van deze rapporten bezie ik of en hoe aanpassing van de meststoffenregelgeving aan de orde is.</w:t>
      </w:r>
    </w:p>
    <w:p w:rsidRPr="0012424D" w:rsidR="00E13D7C" w:rsidP="004415C7" w:rsidRDefault="00E13D7C" w14:paraId="237533F9" w14:textId="3327FE2A"/>
    <w:p w:rsidR="00EB722C" w:rsidP="004415C7" w:rsidRDefault="00EB722C" w14:paraId="0ADCFD84" w14:textId="77777777"/>
    <w:p w:rsidRPr="000752D6" w:rsidR="000752D6" w:rsidP="004415C7" w:rsidRDefault="000752D6" w14:paraId="30501ABE" w14:textId="77777777"/>
    <w:p w:rsidR="004415C7" w:rsidP="004415C7" w:rsidRDefault="004415C7" w14:paraId="1862393F" w14:textId="77777777"/>
    <w:p w:rsidRPr="000752D6" w:rsidR="000752D6" w:rsidP="004415C7" w:rsidRDefault="00E23872" w14:paraId="0C1ECA7C" w14:textId="4707FC2E">
      <w:proofErr w:type="spellStart"/>
      <w:r w:rsidRPr="00640234">
        <w:t>Jaimi</w:t>
      </w:r>
      <w:proofErr w:type="spellEnd"/>
      <w:r w:rsidRPr="00640234">
        <w:t xml:space="preserve"> van Essen</w:t>
      </w:r>
    </w:p>
    <w:p w:rsidRPr="00006C01" w:rsidR="00481085" w:rsidP="004415C7" w:rsidRDefault="00E23872" w14:paraId="144ABA43" w14:textId="77777777">
      <w:r w:rsidRPr="000752D6">
        <w:t>Minister van Landbouw, Visserij, Voedselzekerheid en Natuur</w:t>
      </w:r>
    </w:p>
    <w:p w:rsidR="005D32D1" w:rsidP="004415C7" w:rsidRDefault="005D32D1" w14:paraId="11D84D32" w14:textId="77777777"/>
    <w:p w:rsidR="006F04AF" w:rsidP="004415C7" w:rsidRDefault="006F04AF" w14:paraId="32163B20" w14:textId="77777777"/>
    <w:p w:rsidR="006F04AF" w:rsidP="004415C7" w:rsidRDefault="006F04AF" w14:paraId="19E70ACD"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2064" w14:textId="77777777" w:rsidR="009974FB" w:rsidRDefault="009974FB">
      <w:r>
        <w:separator/>
      </w:r>
    </w:p>
    <w:p w14:paraId="4001696E" w14:textId="77777777" w:rsidR="009974FB" w:rsidRDefault="009974FB"/>
  </w:endnote>
  <w:endnote w:type="continuationSeparator" w:id="0">
    <w:p w14:paraId="718AC238" w14:textId="77777777" w:rsidR="009974FB" w:rsidRDefault="009974FB">
      <w:r>
        <w:continuationSeparator/>
      </w:r>
    </w:p>
    <w:p w14:paraId="7349DFF8" w14:textId="77777777" w:rsidR="009974FB" w:rsidRDefault="00997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7DFB" w14:textId="3F7698B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0A5B" w14:paraId="34B1540E" w14:textId="77777777" w:rsidTr="00CA6A25">
      <w:trPr>
        <w:trHeight w:hRule="exact" w:val="240"/>
      </w:trPr>
      <w:tc>
        <w:tcPr>
          <w:tcW w:w="7601" w:type="dxa"/>
        </w:tcPr>
        <w:p w14:paraId="7C6CED82" w14:textId="77777777" w:rsidR="00527BD4" w:rsidRDefault="00527BD4" w:rsidP="003F1F6B">
          <w:pPr>
            <w:pStyle w:val="Huisstijl-Rubricering"/>
          </w:pPr>
        </w:p>
      </w:tc>
      <w:tc>
        <w:tcPr>
          <w:tcW w:w="2156" w:type="dxa"/>
        </w:tcPr>
        <w:p w14:paraId="79E08092" w14:textId="51C4ED42" w:rsidR="00527BD4" w:rsidRPr="00645414" w:rsidRDefault="00E2387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5</w:t>
            </w:r>
          </w:fldSimple>
        </w:p>
      </w:tc>
    </w:tr>
  </w:tbl>
  <w:p w14:paraId="11F2700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0A5B" w14:paraId="392FBC43" w14:textId="77777777" w:rsidTr="00CA6A25">
      <w:trPr>
        <w:trHeight w:hRule="exact" w:val="240"/>
      </w:trPr>
      <w:tc>
        <w:tcPr>
          <w:tcW w:w="7601" w:type="dxa"/>
        </w:tcPr>
        <w:p w14:paraId="282B48A4" w14:textId="182ADD40" w:rsidR="00527BD4" w:rsidRDefault="00527BD4" w:rsidP="008C356D">
          <w:pPr>
            <w:pStyle w:val="Huisstijl-Rubricering"/>
          </w:pPr>
        </w:p>
      </w:tc>
      <w:tc>
        <w:tcPr>
          <w:tcW w:w="2170" w:type="dxa"/>
        </w:tcPr>
        <w:p w14:paraId="1F8E8276" w14:textId="4D87BB82" w:rsidR="00527BD4" w:rsidRPr="00ED539E" w:rsidRDefault="00E2387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5</w:t>
            </w:r>
          </w:fldSimple>
        </w:p>
      </w:tc>
    </w:tr>
  </w:tbl>
  <w:p w14:paraId="7756368B" w14:textId="77777777" w:rsidR="00527BD4" w:rsidRPr="00BC3B53" w:rsidRDefault="00527BD4" w:rsidP="008C356D">
    <w:pPr>
      <w:pStyle w:val="Voettekst"/>
      <w:spacing w:line="240" w:lineRule="auto"/>
      <w:rPr>
        <w:sz w:val="2"/>
        <w:szCs w:val="2"/>
      </w:rPr>
    </w:pPr>
  </w:p>
  <w:p w14:paraId="41777B6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D1C3" w14:textId="77777777" w:rsidR="009974FB" w:rsidRDefault="009974FB">
      <w:r>
        <w:separator/>
      </w:r>
    </w:p>
    <w:p w14:paraId="6A91E201" w14:textId="77777777" w:rsidR="009974FB" w:rsidRDefault="009974FB"/>
  </w:footnote>
  <w:footnote w:type="continuationSeparator" w:id="0">
    <w:p w14:paraId="60200CCA" w14:textId="77777777" w:rsidR="009974FB" w:rsidRDefault="009974FB">
      <w:r>
        <w:continuationSeparator/>
      </w:r>
    </w:p>
    <w:p w14:paraId="48979200" w14:textId="77777777" w:rsidR="009974FB" w:rsidRDefault="009974FB"/>
  </w:footnote>
  <w:footnote w:id="1">
    <w:p w14:paraId="2240D9BC" w14:textId="3CF631DA" w:rsidR="001D0A04" w:rsidRDefault="001D0A04">
      <w:pPr>
        <w:pStyle w:val="Voetnoottekst"/>
      </w:pPr>
      <w:r>
        <w:rPr>
          <w:rStyle w:val="Voetnootmarkering"/>
        </w:rPr>
        <w:footnoteRef/>
      </w:r>
      <w:r>
        <w:t xml:space="preserve"> Kamerstukken II 2025/2026, </w:t>
      </w:r>
      <w:r>
        <w:rPr>
          <w:lang w:eastAsia="en-US"/>
        </w:rPr>
        <w:t>36800-XIV-80</w:t>
      </w:r>
    </w:p>
  </w:footnote>
  <w:footnote w:id="2">
    <w:p w14:paraId="3567B0DB" w14:textId="66C312EB" w:rsidR="00D43538" w:rsidRDefault="00D43538">
      <w:pPr>
        <w:pStyle w:val="Voetnoottekst"/>
      </w:pPr>
      <w:r>
        <w:rPr>
          <w:rStyle w:val="Voetnootmarkering"/>
        </w:rPr>
        <w:footnoteRef/>
      </w:r>
      <w:r>
        <w:t xml:space="preserve"> Kamerstukken II 2025/2026, 33037, nr. </w:t>
      </w:r>
      <w:r w:rsidR="00E35D7B">
        <w:t>631</w:t>
      </w:r>
      <w:r>
        <w:t xml:space="preserve"> en nr. </w:t>
      </w:r>
      <w:r w:rsidR="00E35D7B">
        <w:t>632</w:t>
      </w:r>
    </w:p>
  </w:footnote>
  <w:footnote w:id="3">
    <w:p w14:paraId="5049289F" w14:textId="42CAB2ED" w:rsidR="00C83FAE" w:rsidRDefault="00C83FAE" w:rsidP="00C83FAE">
      <w:pPr>
        <w:pStyle w:val="Voetnoottekst"/>
      </w:pPr>
      <w:r>
        <w:rPr>
          <w:rStyle w:val="Voetnootmarkering"/>
        </w:rPr>
        <w:footnoteRef/>
      </w:r>
      <w:r>
        <w:t xml:space="preserve"> Kamerstukken II, </w:t>
      </w:r>
      <w:r w:rsidR="00D43538">
        <w:t xml:space="preserve">2025/2026, </w:t>
      </w:r>
      <w:r>
        <w:t>33037, nr. 637</w:t>
      </w:r>
    </w:p>
  </w:footnote>
  <w:footnote w:id="4">
    <w:p w14:paraId="4F45C847" w14:textId="77777777" w:rsidR="00DB1327" w:rsidRDefault="00DB1327" w:rsidP="00DB1327">
      <w:pPr>
        <w:pStyle w:val="Voetnoottekst"/>
      </w:pPr>
      <w:r>
        <w:rPr>
          <w:rStyle w:val="Voetnootmarkering"/>
        </w:rPr>
        <w:footnoteRef/>
      </w:r>
      <w:r>
        <w:t xml:space="preserve"> Kamerstukken 2025/2026, 33037, nr. 641</w:t>
      </w:r>
    </w:p>
  </w:footnote>
  <w:footnote w:id="5">
    <w:p w14:paraId="3EB75055" w14:textId="65AAFD2B" w:rsidR="00766FA9" w:rsidRPr="00E61DEE" w:rsidRDefault="00766FA9" w:rsidP="00766FA9">
      <w:pPr>
        <w:pStyle w:val="Voetnoottekst"/>
        <w:rPr>
          <w:sz w:val="16"/>
          <w:szCs w:val="16"/>
          <w:lang w:val="en-US"/>
        </w:rPr>
      </w:pPr>
      <w:r>
        <w:rPr>
          <w:rStyle w:val="Voetnootmarkering"/>
        </w:rPr>
        <w:footnoteRef/>
      </w:r>
      <w:r w:rsidRPr="00E61DEE">
        <w:rPr>
          <w:lang w:val="en-US"/>
        </w:rPr>
        <w:t xml:space="preserve"> </w:t>
      </w:r>
      <w:hyperlink r:id="rId1" w:history="1">
        <w:r w:rsidR="00E61DEE" w:rsidRPr="00E61DEE">
          <w:rPr>
            <w:rStyle w:val="Hyperlink"/>
            <w:szCs w:val="13"/>
            <w:lang w:val="en-US"/>
          </w:rPr>
          <w:t>eur-lex.europa.eu/legal-content/NL/TXT/PDF/?uri=CELEX:52025DC0960</w:t>
        </w:r>
      </w:hyperlink>
    </w:p>
  </w:footnote>
  <w:footnote w:id="6">
    <w:p w14:paraId="74297268" w14:textId="7299AF52" w:rsidR="009943F1" w:rsidRDefault="009943F1">
      <w:pPr>
        <w:pStyle w:val="Voetnoottekst"/>
      </w:pPr>
      <w:r>
        <w:rPr>
          <w:rStyle w:val="Voetnootmarkering"/>
        </w:rPr>
        <w:footnoteRef/>
      </w:r>
      <w:r>
        <w:t xml:space="preserve"> Kamerstukken 2025/2026, 33037, nr. 636</w:t>
      </w:r>
    </w:p>
  </w:footnote>
  <w:footnote w:id="7">
    <w:p w14:paraId="65E2F9C0" w14:textId="77777777" w:rsidR="009943F1" w:rsidRDefault="009943F1" w:rsidP="009943F1">
      <w:pPr>
        <w:pStyle w:val="Voetnoottekst"/>
      </w:pPr>
      <w:r>
        <w:rPr>
          <w:rStyle w:val="Voetnootmarkering"/>
        </w:rPr>
        <w:footnoteRef/>
      </w:r>
      <w:r>
        <w:t xml:space="preserve"> </w:t>
      </w:r>
      <w:hyperlink r:id="rId2" w:history="1">
        <w:r w:rsidRPr="00205A55">
          <w:rPr>
            <w:rStyle w:val="Hyperlink"/>
          </w:rPr>
          <w:t>https://www.mestverwaarding.nl/</w:t>
        </w:r>
      </w:hyperlink>
      <w:r>
        <w:t xml:space="preserve">. </w:t>
      </w:r>
    </w:p>
  </w:footnote>
  <w:footnote w:id="8">
    <w:p w14:paraId="5B101091" w14:textId="3A6FEB8E" w:rsidR="000D50AD" w:rsidRDefault="000D50AD">
      <w:pPr>
        <w:pStyle w:val="Voetnoottekst"/>
      </w:pPr>
      <w:r>
        <w:rPr>
          <w:rStyle w:val="Voetnootmarkering"/>
        </w:rPr>
        <w:footnoteRef/>
      </w:r>
      <w:r>
        <w:t xml:space="preserve"> Kamerstukken 2022/2023, 33037, nr. 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0A5B" w14:paraId="67DE24F1" w14:textId="77777777" w:rsidTr="00A50CF6">
      <w:tc>
        <w:tcPr>
          <w:tcW w:w="2156" w:type="dxa"/>
        </w:tcPr>
        <w:p w14:paraId="78DA4035" w14:textId="77777777" w:rsidR="00527BD4" w:rsidRPr="005819CE" w:rsidRDefault="00E23872" w:rsidP="00A50CF6">
          <w:pPr>
            <w:pStyle w:val="Huisstijl-Adres"/>
          </w:pPr>
          <w:r>
            <w:rPr>
              <w:b/>
            </w:rPr>
            <w:t>Directoraat-generaal Agro</w:t>
          </w:r>
        </w:p>
      </w:tc>
    </w:tr>
    <w:tr w:rsidR="008E0A5B" w14:paraId="2D28AEFF" w14:textId="77777777" w:rsidTr="00A50CF6">
      <w:trPr>
        <w:trHeight w:hRule="exact" w:val="200"/>
      </w:trPr>
      <w:tc>
        <w:tcPr>
          <w:tcW w:w="2156" w:type="dxa"/>
        </w:tcPr>
        <w:p w14:paraId="503C1CC6" w14:textId="77777777" w:rsidR="00527BD4" w:rsidRPr="005819CE" w:rsidRDefault="00527BD4" w:rsidP="00A50CF6"/>
      </w:tc>
    </w:tr>
    <w:tr w:rsidR="008E0A5B" w14:paraId="7BF492E0" w14:textId="77777777" w:rsidTr="00502512">
      <w:trPr>
        <w:trHeight w:hRule="exact" w:val="774"/>
      </w:trPr>
      <w:tc>
        <w:tcPr>
          <w:tcW w:w="2156" w:type="dxa"/>
        </w:tcPr>
        <w:p w14:paraId="0CCE4907" w14:textId="77777777" w:rsidR="00527BD4" w:rsidRDefault="00527BD4" w:rsidP="003A5290">
          <w:pPr>
            <w:pStyle w:val="Huisstijl-Kopje"/>
          </w:pPr>
        </w:p>
        <w:p w14:paraId="60D44398" w14:textId="77777777" w:rsidR="00502512" w:rsidRPr="00502512" w:rsidRDefault="00E23872" w:rsidP="003A5290">
          <w:pPr>
            <w:pStyle w:val="Huisstijl-Kopje"/>
            <w:rPr>
              <w:b w:val="0"/>
            </w:rPr>
          </w:pPr>
          <w:r>
            <w:rPr>
              <w:b w:val="0"/>
            </w:rPr>
            <w:t>DGA</w:t>
          </w:r>
          <w:r w:rsidRPr="00502512">
            <w:rPr>
              <w:b w:val="0"/>
            </w:rPr>
            <w:t xml:space="preserve"> / </w:t>
          </w:r>
          <w:r>
            <w:rPr>
              <w:b w:val="0"/>
            </w:rPr>
            <w:t>105103254</w:t>
          </w:r>
        </w:p>
        <w:p w14:paraId="4A3204F2" w14:textId="77777777" w:rsidR="00527BD4" w:rsidRPr="005819CE" w:rsidRDefault="00527BD4" w:rsidP="00361A56">
          <w:pPr>
            <w:pStyle w:val="Huisstijl-Kopje"/>
          </w:pPr>
        </w:p>
      </w:tc>
    </w:tr>
  </w:tbl>
  <w:p w14:paraId="70B388D8" w14:textId="77777777" w:rsidR="00527BD4" w:rsidRPr="00740712" w:rsidRDefault="00527BD4" w:rsidP="004F44C2"/>
  <w:p w14:paraId="3295AED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0A5B" w14:paraId="07800F07" w14:textId="77777777" w:rsidTr="00751A6A">
      <w:trPr>
        <w:trHeight w:val="2636"/>
      </w:trPr>
      <w:tc>
        <w:tcPr>
          <w:tcW w:w="737" w:type="dxa"/>
        </w:tcPr>
        <w:p w14:paraId="2985D804" w14:textId="77777777" w:rsidR="00527BD4" w:rsidRDefault="00527BD4" w:rsidP="00D0609E">
          <w:pPr>
            <w:framePr w:w="6340" w:h="2750" w:hRule="exact" w:hSpace="180" w:wrap="around" w:vAnchor="page" w:hAnchor="text" w:x="3873" w:y="-140"/>
            <w:spacing w:line="240" w:lineRule="auto"/>
          </w:pPr>
        </w:p>
      </w:tc>
      <w:tc>
        <w:tcPr>
          <w:tcW w:w="5156" w:type="dxa"/>
        </w:tcPr>
        <w:p w14:paraId="0EBCE394" w14:textId="77777777" w:rsidR="003B2E54" w:rsidRDefault="00E2387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B1D3E9B" wp14:editId="4BF773B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F735B3C" w14:textId="77777777" w:rsidR="00527BD4" w:rsidRDefault="00527BD4" w:rsidP="00651CEE">
          <w:pPr>
            <w:framePr w:w="6340" w:h="2750" w:hRule="exact" w:hSpace="180" w:wrap="around" w:vAnchor="page" w:hAnchor="text" w:x="3873" w:y="-140"/>
            <w:spacing w:line="240" w:lineRule="auto"/>
          </w:pPr>
        </w:p>
      </w:tc>
    </w:tr>
  </w:tbl>
  <w:p w14:paraId="56CD2754" w14:textId="77777777" w:rsidR="00527BD4" w:rsidRDefault="00527BD4" w:rsidP="00D0609E">
    <w:pPr>
      <w:framePr w:w="6340" w:h="2750" w:hRule="exact" w:hSpace="180" w:wrap="around" w:vAnchor="page" w:hAnchor="text" w:x="3873" w:y="-140"/>
    </w:pPr>
  </w:p>
  <w:p w14:paraId="176AACA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0A5B" w:rsidRPr="004415C7" w14:paraId="1EA19BF5" w14:textId="77777777" w:rsidTr="00A50CF6">
      <w:tc>
        <w:tcPr>
          <w:tcW w:w="2160" w:type="dxa"/>
        </w:tcPr>
        <w:p w14:paraId="726EC5DA" w14:textId="77777777" w:rsidR="005C07D1" w:rsidRDefault="00E23872" w:rsidP="00A50CF6">
          <w:pPr>
            <w:pStyle w:val="Huisstijl-Adres"/>
          </w:pPr>
          <w:r>
            <w:rPr>
              <w:b/>
            </w:rPr>
            <w:t>Directoraat-generaal Agro</w:t>
          </w:r>
          <w:r w:rsidR="00527BD4" w:rsidRPr="005819CE">
            <w:rPr>
              <w:b/>
            </w:rPr>
            <w:br/>
          </w:r>
        </w:p>
        <w:p w14:paraId="1EA94312" w14:textId="77777777" w:rsidR="00527BD4" w:rsidRPr="009000E4" w:rsidRDefault="00E23872" w:rsidP="00A72979">
          <w:pPr>
            <w:pStyle w:val="Huisstijl-Adres"/>
          </w:pPr>
          <w:r>
            <w:rPr>
              <w:b/>
            </w:rPr>
            <w:t>Bezoekadres</w:t>
          </w:r>
          <w:r>
            <w:rPr>
              <w:b/>
            </w:rPr>
            <w:br/>
          </w:r>
          <w:r>
            <w:t>Bezuidenhoutseweg 73</w:t>
          </w:r>
          <w:r w:rsidRPr="005819CE">
            <w:br/>
          </w:r>
          <w:r>
            <w:t>2594 AC Den Haag</w:t>
          </w:r>
        </w:p>
        <w:p w14:paraId="5E7EBB37" w14:textId="77777777" w:rsidR="00EF495B" w:rsidRDefault="00E23872" w:rsidP="0098788A">
          <w:pPr>
            <w:pStyle w:val="Huisstijl-Adres"/>
          </w:pPr>
          <w:r>
            <w:rPr>
              <w:b/>
            </w:rPr>
            <w:t>Postadres</w:t>
          </w:r>
          <w:r>
            <w:rPr>
              <w:b/>
            </w:rPr>
            <w:br/>
          </w:r>
          <w:r>
            <w:t>Postbus 20401</w:t>
          </w:r>
          <w:r w:rsidRPr="005819CE">
            <w:br/>
            <w:t>2500 E</w:t>
          </w:r>
          <w:r>
            <w:t>K</w:t>
          </w:r>
          <w:r w:rsidRPr="005819CE">
            <w:t xml:space="preserve"> Den Haag</w:t>
          </w:r>
        </w:p>
        <w:p w14:paraId="3EE1173B" w14:textId="77777777" w:rsidR="00556BEE" w:rsidRPr="005B3814" w:rsidRDefault="00E23872" w:rsidP="0098788A">
          <w:pPr>
            <w:pStyle w:val="Huisstijl-Adres"/>
          </w:pPr>
          <w:r>
            <w:rPr>
              <w:b/>
            </w:rPr>
            <w:t>Overheidsidentificatienr</w:t>
          </w:r>
          <w:r>
            <w:rPr>
              <w:b/>
            </w:rPr>
            <w:br/>
          </w:r>
          <w:r w:rsidR="00BA129E">
            <w:rPr>
              <w:rFonts w:cs="Agrofont"/>
              <w:iCs/>
            </w:rPr>
            <w:t>00000001858272854000</w:t>
          </w:r>
        </w:p>
        <w:p w14:paraId="27450A1C" w14:textId="0C2ACD3C" w:rsidR="004415C7" w:rsidRPr="004415C7" w:rsidRDefault="00E2387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E0A5B" w:rsidRPr="004415C7" w14:paraId="5331B494" w14:textId="77777777" w:rsidTr="00A50CF6">
      <w:trPr>
        <w:trHeight w:hRule="exact" w:val="200"/>
      </w:trPr>
      <w:tc>
        <w:tcPr>
          <w:tcW w:w="2160" w:type="dxa"/>
        </w:tcPr>
        <w:p w14:paraId="38E8B9EE" w14:textId="77777777" w:rsidR="00527BD4" w:rsidRPr="00A72979" w:rsidRDefault="00527BD4" w:rsidP="00A50CF6">
          <w:pPr>
            <w:rPr>
              <w:lang w:val="fr-FR"/>
            </w:rPr>
          </w:pPr>
        </w:p>
      </w:tc>
    </w:tr>
    <w:tr w:rsidR="008E0A5B" w14:paraId="0B23E5C6" w14:textId="77777777" w:rsidTr="00A50CF6">
      <w:tc>
        <w:tcPr>
          <w:tcW w:w="2160" w:type="dxa"/>
        </w:tcPr>
        <w:p w14:paraId="34E978CB" w14:textId="77777777" w:rsidR="000C0163" w:rsidRPr="005819CE" w:rsidRDefault="00E23872" w:rsidP="000C0163">
          <w:pPr>
            <w:pStyle w:val="Huisstijl-Kopje"/>
          </w:pPr>
          <w:r>
            <w:t>Ons kenmerk</w:t>
          </w:r>
        </w:p>
        <w:p w14:paraId="7BCBD437" w14:textId="77777777" w:rsidR="000C0163" w:rsidRPr="005819CE" w:rsidRDefault="00E23872" w:rsidP="000C0163">
          <w:pPr>
            <w:pStyle w:val="Huisstijl-Gegeven"/>
          </w:pPr>
          <w:r>
            <w:t>DGA</w:t>
          </w:r>
          <w:r w:rsidR="00926AE2">
            <w:t xml:space="preserve"> / </w:t>
          </w:r>
          <w:r>
            <w:t>105103254</w:t>
          </w:r>
        </w:p>
        <w:p w14:paraId="74059163" w14:textId="77777777" w:rsidR="00527BD4" w:rsidRPr="005819CE" w:rsidRDefault="00527BD4" w:rsidP="00A50CF6">
          <w:pPr>
            <w:pStyle w:val="Huisstijl-Gegeven"/>
          </w:pPr>
        </w:p>
        <w:p w14:paraId="14A7760F" w14:textId="77777777" w:rsidR="00527BD4" w:rsidRPr="005819CE" w:rsidRDefault="00E23872" w:rsidP="00A50CF6">
          <w:pPr>
            <w:pStyle w:val="Huisstijl-Kopje"/>
          </w:pPr>
          <w:r>
            <w:t>Bijlage(n)</w:t>
          </w:r>
        </w:p>
        <w:p w14:paraId="7768D0EC" w14:textId="020978F7" w:rsidR="00527BD4" w:rsidRPr="005819CE" w:rsidRDefault="000D50AD" w:rsidP="00A50CF6">
          <w:pPr>
            <w:pStyle w:val="Huisstijl-Gegeven"/>
          </w:pPr>
          <w:r>
            <w:t>2</w:t>
          </w:r>
        </w:p>
      </w:tc>
    </w:tr>
  </w:tbl>
  <w:p w14:paraId="7B32901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E0A5B" w14:paraId="71A30F1D" w14:textId="77777777" w:rsidTr="001B667E">
      <w:trPr>
        <w:trHeight w:val="400"/>
      </w:trPr>
      <w:tc>
        <w:tcPr>
          <w:tcW w:w="7371" w:type="dxa"/>
          <w:gridSpan w:val="2"/>
        </w:tcPr>
        <w:p w14:paraId="5DCF37F8" w14:textId="77777777" w:rsidR="00527BD4" w:rsidRPr="00BC3B53" w:rsidRDefault="00E2387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8E0A5B" w14:paraId="4FBF820F" w14:textId="77777777" w:rsidTr="001B667E">
      <w:tc>
        <w:tcPr>
          <w:tcW w:w="7371" w:type="dxa"/>
          <w:gridSpan w:val="2"/>
        </w:tcPr>
        <w:p w14:paraId="1787CC91" w14:textId="77777777" w:rsidR="00527BD4" w:rsidRPr="00983E8F" w:rsidRDefault="00527BD4" w:rsidP="00A50CF6">
          <w:pPr>
            <w:pStyle w:val="Huisstijl-Rubricering"/>
          </w:pPr>
        </w:p>
      </w:tc>
    </w:tr>
    <w:tr w:rsidR="008E0A5B" w14:paraId="1F3A8167" w14:textId="77777777" w:rsidTr="001B667E">
      <w:trPr>
        <w:trHeight w:hRule="exact" w:val="2440"/>
      </w:trPr>
      <w:tc>
        <w:tcPr>
          <w:tcW w:w="7371" w:type="dxa"/>
          <w:gridSpan w:val="2"/>
        </w:tcPr>
        <w:p w14:paraId="00ED59D0" w14:textId="77777777" w:rsidR="00527BD4" w:rsidRDefault="00E23872" w:rsidP="00A50CF6">
          <w:pPr>
            <w:pStyle w:val="Huisstijl-NAW"/>
          </w:pPr>
          <w:r>
            <w:t xml:space="preserve">De Voorzitter van de Tweede Kamer </w:t>
          </w:r>
        </w:p>
        <w:p w14:paraId="2C9B244E" w14:textId="77777777" w:rsidR="00D87195" w:rsidRDefault="00E23872" w:rsidP="00D87195">
          <w:pPr>
            <w:pStyle w:val="Huisstijl-NAW"/>
          </w:pPr>
          <w:r>
            <w:t>der Staten-Generaal</w:t>
          </w:r>
        </w:p>
        <w:p w14:paraId="56CC9077" w14:textId="77777777" w:rsidR="005C769E" w:rsidRDefault="00E23872" w:rsidP="005C769E">
          <w:pPr>
            <w:rPr>
              <w:szCs w:val="18"/>
            </w:rPr>
          </w:pPr>
          <w:r>
            <w:rPr>
              <w:szCs w:val="18"/>
            </w:rPr>
            <w:t>Prinses Irenestraat 6</w:t>
          </w:r>
        </w:p>
        <w:p w14:paraId="00CEF931" w14:textId="77777777" w:rsidR="005C769E" w:rsidRDefault="00E23872" w:rsidP="005C769E">
          <w:pPr>
            <w:pStyle w:val="Huisstijl-NAW"/>
          </w:pPr>
          <w:r>
            <w:t>2595 BD  DEN HAAG</w:t>
          </w:r>
        </w:p>
      </w:tc>
    </w:tr>
    <w:tr w:rsidR="008E0A5B" w14:paraId="1990EF7C" w14:textId="77777777" w:rsidTr="001B667E">
      <w:trPr>
        <w:trHeight w:hRule="exact" w:val="400"/>
      </w:trPr>
      <w:tc>
        <w:tcPr>
          <w:tcW w:w="7371" w:type="dxa"/>
          <w:gridSpan w:val="2"/>
        </w:tcPr>
        <w:p w14:paraId="2283138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0A5B" w14:paraId="6C3ADD6B" w14:textId="77777777" w:rsidTr="001B667E">
      <w:trPr>
        <w:trHeight w:val="240"/>
      </w:trPr>
      <w:tc>
        <w:tcPr>
          <w:tcW w:w="709" w:type="dxa"/>
        </w:tcPr>
        <w:p w14:paraId="6840242D" w14:textId="77777777" w:rsidR="00527BD4" w:rsidRPr="00C21A01" w:rsidRDefault="00E23872" w:rsidP="00A50CF6">
          <w:pPr>
            <w:rPr>
              <w:szCs w:val="18"/>
            </w:rPr>
          </w:pPr>
          <w:r>
            <w:rPr>
              <w:szCs w:val="18"/>
            </w:rPr>
            <w:t>Datum</w:t>
          </w:r>
        </w:p>
      </w:tc>
      <w:tc>
        <w:tcPr>
          <w:tcW w:w="6662" w:type="dxa"/>
        </w:tcPr>
        <w:p w14:paraId="7FB8B669" w14:textId="359CE17C" w:rsidR="00527BD4" w:rsidRPr="007709EF" w:rsidRDefault="00E23872" w:rsidP="00A50CF6">
          <w:r>
            <w:t>8 april 2026</w:t>
          </w:r>
        </w:p>
      </w:tc>
    </w:tr>
    <w:tr w:rsidR="008E0A5B" w14:paraId="187FBF86" w14:textId="77777777" w:rsidTr="001B667E">
      <w:trPr>
        <w:trHeight w:val="240"/>
      </w:trPr>
      <w:tc>
        <w:tcPr>
          <w:tcW w:w="709" w:type="dxa"/>
        </w:tcPr>
        <w:p w14:paraId="294D34B4" w14:textId="77777777" w:rsidR="00527BD4" w:rsidRPr="00C21A01" w:rsidRDefault="00E23872" w:rsidP="00A50CF6">
          <w:pPr>
            <w:rPr>
              <w:szCs w:val="18"/>
            </w:rPr>
          </w:pPr>
          <w:r>
            <w:rPr>
              <w:szCs w:val="18"/>
            </w:rPr>
            <w:t>Betreft</w:t>
          </w:r>
        </w:p>
      </w:tc>
      <w:tc>
        <w:tcPr>
          <w:tcW w:w="6662" w:type="dxa"/>
        </w:tcPr>
        <w:p w14:paraId="11EBA759" w14:textId="2E19529C" w:rsidR="00527BD4" w:rsidRPr="007709EF" w:rsidRDefault="00E23872" w:rsidP="00A50CF6">
          <w:r>
            <w:t>V</w:t>
          </w:r>
          <w:r>
            <w:t>oortgang mestbeleid</w:t>
          </w:r>
        </w:p>
      </w:tc>
    </w:tr>
  </w:tbl>
  <w:p w14:paraId="77E3486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9D6CF2"/>
    <w:multiLevelType w:val="hybridMultilevel"/>
    <w:tmpl w:val="79DC8D42"/>
    <w:lvl w:ilvl="0" w:tplc="A412BFF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D0A2817E">
      <w:start w:val="1"/>
      <w:numFmt w:val="bullet"/>
      <w:pStyle w:val="Lijstopsomteken"/>
      <w:lvlText w:val="•"/>
      <w:lvlJc w:val="left"/>
      <w:pPr>
        <w:tabs>
          <w:tab w:val="num" w:pos="227"/>
        </w:tabs>
        <w:ind w:left="227" w:hanging="227"/>
      </w:pPr>
      <w:rPr>
        <w:rFonts w:ascii="Verdana" w:hAnsi="Verdana" w:hint="default"/>
        <w:sz w:val="18"/>
        <w:szCs w:val="18"/>
      </w:rPr>
    </w:lvl>
    <w:lvl w:ilvl="1" w:tplc="2CFAC036" w:tentative="1">
      <w:start w:val="1"/>
      <w:numFmt w:val="bullet"/>
      <w:lvlText w:val="o"/>
      <w:lvlJc w:val="left"/>
      <w:pPr>
        <w:tabs>
          <w:tab w:val="num" w:pos="1440"/>
        </w:tabs>
        <w:ind w:left="1440" w:hanging="360"/>
      </w:pPr>
      <w:rPr>
        <w:rFonts w:ascii="Courier New" w:hAnsi="Courier New" w:cs="Courier New" w:hint="default"/>
      </w:rPr>
    </w:lvl>
    <w:lvl w:ilvl="2" w:tplc="7E38C17C" w:tentative="1">
      <w:start w:val="1"/>
      <w:numFmt w:val="bullet"/>
      <w:lvlText w:val=""/>
      <w:lvlJc w:val="left"/>
      <w:pPr>
        <w:tabs>
          <w:tab w:val="num" w:pos="2160"/>
        </w:tabs>
        <w:ind w:left="2160" w:hanging="360"/>
      </w:pPr>
      <w:rPr>
        <w:rFonts w:ascii="Wingdings" w:hAnsi="Wingdings" w:hint="default"/>
      </w:rPr>
    </w:lvl>
    <w:lvl w:ilvl="3" w:tplc="62B04E38" w:tentative="1">
      <w:start w:val="1"/>
      <w:numFmt w:val="bullet"/>
      <w:lvlText w:val=""/>
      <w:lvlJc w:val="left"/>
      <w:pPr>
        <w:tabs>
          <w:tab w:val="num" w:pos="2880"/>
        </w:tabs>
        <w:ind w:left="2880" w:hanging="360"/>
      </w:pPr>
      <w:rPr>
        <w:rFonts w:ascii="Symbol" w:hAnsi="Symbol" w:hint="default"/>
      </w:rPr>
    </w:lvl>
    <w:lvl w:ilvl="4" w:tplc="3920D044" w:tentative="1">
      <w:start w:val="1"/>
      <w:numFmt w:val="bullet"/>
      <w:lvlText w:val="o"/>
      <w:lvlJc w:val="left"/>
      <w:pPr>
        <w:tabs>
          <w:tab w:val="num" w:pos="3600"/>
        </w:tabs>
        <w:ind w:left="3600" w:hanging="360"/>
      </w:pPr>
      <w:rPr>
        <w:rFonts w:ascii="Courier New" w:hAnsi="Courier New" w:cs="Courier New" w:hint="default"/>
      </w:rPr>
    </w:lvl>
    <w:lvl w:ilvl="5" w:tplc="4B7C5B06" w:tentative="1">
      <w:start w:val="1"/>
      <w:numFmt w:val="bullet"/>
      <w:lvlText w:val=""/>
      <w:lvlJc w:val="left"/>
      <w:pPr>
        <w:tabs>
          <w:tab w:val="num" w:pos="4320"/>
        </w:tabs>
        <w:ind w:left="4320" w:hanging="360"/>
      </w:pPr>
      <w:rPr>
        <w:rFonts w:ascii="Wingdings" w:hAnsi="Wingdings" w:hint="default"/>
      </w:rPr>
    </w:lvl>
    <w:lvl w:ilvl="6" w:tplc="50204402" w:tentative="1">
      <w:start w:val="1"/>
      <w:numFmt w:val="bullet"/>
      <w:lvlText w:val=""/>
      <w:lvlJc w:val="left"/>
      <w:pPr>
        <w:tabs>
          <w:tab w:val="num" w:pos="5040"/>
        </w:tabs>
        <w:ind w:left="5040" w:hanging="360"/>
      </w:pPr>
      <w:rPr>
        <w:rFonts w:ascii="Symbol" w:hAnsi="Symbol" w:hint="default"/>
      </w:rPr>
    </w:lvl>
    <w:lvl w:ilvl="7" w:tplc="91F281B6" w:tentative="1">
      <w:start w:val="1"/>
      <w:numFmt w:val="bullet"/>
      <w:lvlText w:val="o"/>
      <w:lvlJc w:val="left"/>
      <w:pPr>
        <w:tabs>
          <w:tab w:val="num" w:pos="5760"/>
        </w:tabs>
        <w:ind w:left="5760" w:hanging="360"/>
      </w:pPr>
      <w:rPr>
        <w:rFonts w:ascii="Courier New" w:hAnsi="Courier New" w:cs="Courier New" w:hint="default"/>
      </w:rPr>
    </w:lvl>
    <w:lvl w:ilvl="8" w:tplc="82940F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CE204CA">
      <w:start w:val="1"/>
      <w:numFmt w:val="bullet"/>
      <w:pStyle w:val="Lijstopsomteken2"/>
      <w:lvlText w:val="–"/>
      <w:lvlJc w:val="left"/>
      <w:pPr>
        <w:tabs>
          <w:tab w:val="num" w:pos="227"/>
        </w:tabs>
        <w:ind w:left="227" w:firstLine="0"/>
      </w:pPr>
      <w:rPr>
        <w:rFonts w:ascii="Verdana" w:hAnsi="Verdana" w:hint="default"/>
      </w:rPr>
    </w:lvl>
    <w:lvl w:ilvl="1" w:tplc="0FCA1784" w:tentative="1">
      <w:start w:val="1"/>
      <w:numFmt w:val="bullet"/>
      <w:lvlText w:val="o"/>
      <w:lvlJc w:val="left"/>
      <w:pPr>
        <w:tabs>
          <w:tab w:val="num" w:pos="1440"/>
        </w:tabs>
        <w:ind w:left="1440" w:hanging="360"/>
      </w:pPr>
      <w:rPr>
        <w:rFonts w:ascii="Courier New" w:hAnsi="Courier New" w:cs="Courier New" w:hint="default"/>
      </w:rPr>
    </w:lvl>
    <w:lvl w:ilvl="2" w:tplc="71ECEAEC" w:tentative="1">
      <w:start w:val="1"/>
      <w:numFmt w:val="bullet"/>
      <w:lvlText w:val=""/>
      <w:lvlJc w:val="left"/>
      <w:pPr>
        <w:tabs>
          <w:tab w:val="num" w:pos="2160"/>
        </w:tabs>
        <w:ind w:left="2160" w:hanging="360"/>
      </w:pPr>
      <w:rPr>
        <w:rFonts w:ascii="Wingdings" w:hAnsi="Wingdings" w:hint="default"/>
      </w:rPr>
    </w:lvl>
    <w:lvl w:ilvl="3" w:tplc="1B9C7496" w:tentative="1">
      <w:start w:val="1"/>
      <w:numFmt w:val="bullet"/>
      <w:lvlText w:val=""/>
      <w:lvlJc w:val="left"/>
      <w:pPr>
        <w:tabs>
          <w:tab w:val="num" w:pos="2880"/>
        </w:tabs>
        <w:ind w:left="2880" w:hanging="360"/>
      </w:pPr>
      <w:rPr>
        <w:rFonts w:ascii="Symbol" w:hAnsi="Symbol" w:hint="default"/>
      </w:rPr>
    </w:lvl>
    <w:lvl w:ilvl="4" w:tplc="1C763804" w:tentative="1">
      <w:start w:val="1"/>
      <w:numFmt w:val="bullet"/>
      <w:lvlText w:val="o"/>
      <w:lvlJc w:val="left"/>
      <w:pPr>
        <w:tabs>
          <w:tab w:val="num" w:pos="3600"/>
        </w:tabs>
        <w:ind w:left="3600" w:hanging="360"/>
      </w:pPr>
      <w:rPr>
        <w:rFonts w:ascii="Courier New" w:hAnsi="Courier New" w:cs="Courier New" w:hint="default"/>
      </w:rPr>
    </w:lvl>
    <w:lvl w:ilvl="5" w:tplc="6EC88392" w:tentative="1">
      <w:start w:val="1"/>
      <w:numFmt w:val="bullet"/>
      <w:lvlText w:val=""/>
      <w:lvlJc w:val="left"/>
      <w:pPr>
        <w:tabs>
          <w:tab w:val="num" w:pos="4320"/>
        </w:tabs>
        <w:ind w:left="4320" w:hanging="360"/>
      </w:pPr>
      <w:rPr>
        <w:rFonts w:ascii="Wingdings" w:hAnsi="Wingdings" w:hint="default"/>
      </w:rPr>
    </w:lvl>
    <w:lvl w:ilvl="6" w:tplc="F7728F6C" w:tentative="1">
      <w:start w:val="1"/>
      <w:numFmt w:val="bullet"/>
      <w:lvlText w:val=""/>
      <w:lvlJc w:val="left"/>
      <w:pPr>
        <w:tabs>
          <w:tab w:val="num" w:pos="5040"/>
        </w:tabs>
        <w:ind w:left="5040" w:hanging="360"/>
      </w:pPr>
      <w:rPr>
        <w:rFonts w:ascii="Symbol" w:hAnsi="Symbol" w:hint="default"/>
      </w:rPr>
    </w:lvl>
    <w:lvl w:ilvl="7" w:tplc="89BC938E" w:tentative="1">
      <w:start w:val="1"/>
      <w:numFmt w:val="bullet"/>
      <w:lvlText w:val="o"/>
      <w:lvlJc w:val="left"/>
      <w:pPr>
        <w:tabs>
          <w:tab w:val="num" w:pos="5760"/>
        </w:tabs>
        <w:ind w:left="5760" w:hanging="360"/>
      </w:pPr>
      <w:rPr>
        <w:rFonts w:ascii="Courier New" w:hAnsi="Courier New" w:cs="Courier New" w:hint="default"/>
      </w:rPr>
    </w:lvl>
    <w:lvl w:ilvl="8" w:tplc="54CC889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B6AD8"/>
    <w:multiLevelType w:val="hybridMultilevel"/>
    <w:tmpl w:val="4CCEDE12"/>
    <w:lvl w:ilvl="0" w:tplc="A1A0E8A2">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4F16DF6"/>
    <w:multiLevelType w:val="hybridMultilevel"/>
    <w:tmpl w:val="B2DC3DAE"/>
    <w:lvl w:ilvl="0" w:tplc="00F04AD2">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C6E05AF"/>
    <w:multiLevelType w:val="hybridMultilevel"/>
    <w:tmpl w:val="57E20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A00EB0"/>
    <w:multiLevelType w:val="hybridMultilevel"/>
    <w:tmpl w:val="60C83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2607589">
    <w:abstractNumId w:val="11"/>
  </w:num>
  <w:num w:numId="2" w16cid:durableId="2050765809">
    <w:abstractNumId w:val="7"/>
  </w:num>
  <w:num w:numId="3" w16cid:durableId="2144731934">
    <w:abstractNumId w:val="6"/>
  </w:num>
  <w:num w:numId="4" w16cid:durableId="785852016">
    <w:abstractNumId w:val="5"/>
  </w:num>
  <w:num w:numId="5" w16cid:durableId="843319203">
    <w:abstractNumId w:val="4"/>
  </w:num>
  <w:num w:numId="6" w16cid:durableId="1787115223">
    <w:abstractNumId w:val="8"/>
  </w:num>
  <w:num w:numId="7" w16cid:durableId="1350063948">
    <w:abstractNumId w:val="3"/>
  </w:num>
  <w:num w:numId="8" w16cid:durableId="256135761">
    <w:abstractNumId w:val="2"/>
  </w:num>
  <w:num w:numId="9" w16cid:durableId="1484929545">
    <w:abstractNumId w:val="1"/>
  </w:num>
  <w:num w:numId="10" w16cid:durableId="1967540277">
    <w:abstractNumId w:val="0"/>
  </w:num>
  <w:num w:numId="11" w16cid:durableId="852184440">
    <w:abstractNumId w:val="9"/>
  </w:num>
  <w:num w:numId="12" w16cid:durableId="120615968">
    <w:abstractNumId w:val="12"/>
  </w:num>
  <w:num w:numId="13" w16cid:durableId="46684449">
    <w:abstractNumId w:val="14"/>
  </w:num>
  <w:num w:numId="14" w16cid:durableId="1003047620">
    <w:abstractNumId w:val="13"/>
  </w:num>
  <w:num w:numId="15" w16cid:durableId="734819393">
    <w:abstractNumId w:val="16"/>
  </w:num>
  <w:num w:numId="16" w16cid:durableId="1622149840">
    <w:abstractNumId w:val="18"/>
  </w:num>
  <w:num w:numId="17" w16cid:durableId="1389956445">
    <w:abstractNumId w:val="17"/>
  </w:num>
  <w:num w:numId="18" w16cid:durableId="246769543">
    <w:abstractNumId w:val="10"/>
  </w:num>
  <w:num w:numId="19" w16cid:durableId="37180647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3ACA"/>
    <w:rsid w:val="00016012"/>
    <w:rsid w:val="00020189"/>
    <w:rsid w:val="00020EE4"/>
    <w:rsid w:val="00023E9A"/>
    <w:rsid w:val="000313C5"/>
    <w:rsid w:val="00033CDD"/>
    <w:rsid w:val="00034A84"/>
    <w:rsid w:val="00035E67"/>
    <w:rsid w:val="000366F3"/>
    <w:rsid w:val="0005603D"/>
    <w:rsid w:val="0006024D"/>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D50AD"/>
    <w:rsid w:val="000E7895"/>
    <w:rsid w:val="000F161D"/>
    <w:rsid w:val="000F3CAA"/>
    <w:rsid w:val="001007B4"/>
    <w:rsid w:val="00121BF0"/>
    <w:rsid w:val="00123704"/>
    <w:rsid w:val="0012424D"/>
    <w:rsid w:val="001270C7"/>
    <w:rsid w:val="00132540"/>
    <w:rsid w:val="0014786A"/>
    <w:rsid w:val="001516A4"/>
    <w:rsid w:val="00151E5F"/>
    <w:rsid w:val="00153C27"/>
    <w:rsid w:val="00153E28"/>
    <w:rsid w:val="00154908"/>
    <w:rsid w:val="001569AB"/>
    <w:rsid w:val="00164D63"/>
    <w:rsid w:val="00165998"/>
    <w:rsid w:val="0016725C"/>
    <w:rsid w:val="001726F3"/>
    <w:rsid w:val="00173C51"/>
    <w:rsid w:val="00174CC2"/>
    <w:rsid w:val="00176CC6"/>
    <w:rsid w:val="00181BE4"/>
    <w:rsid w:val="00185576"/>
    <w:rsid w:val="00185951"/>
    <w:rsid w:val="00196B8B"/>
    <w:rsid w:val="00197DCD"/>
    <w:rsid w:val="001A2BEA"/>
    <w:rsid w:val="001A6D93"/>
    <w:rsid w:val="001B6042"/>
    <w:rsid w:val="001B667E"/>
    <w:rsid w:val="001C32EC"/>
    <w:rsid w:val="001C38BD"/>
    <w:rsid w:val="001C4D5A"/>
    <w:rsid w:val="001D0A04"/>
    <w:rsid w:val="001E34C6"/>
    <w:rsid w:val="001E5581"/>
    <w:rsid w:val="001F3C70"/>
    <w:rsid w:val="00200D88"/>
    <w:rsid w:val="00201F68"/>
    <w:rsid w:val="00212F2A"/>
    <w:rsid w:val="00214F2B"/>
    <w:rsid w:val="00217880"/>
    <w:rsid w:val="00222D66"/>
    <w:rsid w:val="00224A8A"/>
    <w:rsid w:val="002309A8"/>
    <w:rsid w:val="002333E2"/>
    <w:rsid w:val="00236CFE"/>
    <w:rsid w:val="002428E3"/>
    <w:rsid w:val="00243031"/>
    <w:rsid w:val="0025258A"/>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14C4"/>
    <w:rsid w:val="002B153C"/>
    <w:rsid w:val="002B20E5"/>
    <w:rsid w:val="002B52FC"/>
    <w:rsid w:val="002C2830"/>
    <w:rsid w:val="002C29CB"/>
    <w:rsid w:val="002C4C0B"/>
    <w:rsid w:val="002D001A"/>
    <w:rsid w:val="002D28E2"/>
    <w:rsid w:val="002D317B"/>
    <w:rsid w:val="002D3587"/>
    <w:rsid w:val="002D502D"/>
    <w:rsid w:val="002D68C2"/>
    <w:rsid w:val="002E0F69"/>
    <w:rsid w:val="002F5147"/>
    <w:rsid w:val="002F7ABD"/>
    <w:rsid w:val="00306792"/>
    <w:rsid w:val="00312597"/>
    <w:rsid w:val="00312F73"/>
    <w:rsid w:val="003138E9"/>
    <w:rsid w:val="00315292"/>
    <w:rsid w:val="00327BA5"/>
    <w:rsid w:val="00332F75"/>
    <w:rsid w:val="00334154"/>
    <w:rsid w:val="003372C4"/>
    <w:rsid w:val="00340ECA"/>
    <w:rsid w:val="00341FA0"/>
    <w:rsid w:val="00344F3D"/>
    <w:rsid w:val="00344F42"/>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36B0"/>
    <w:rsid w:val="003A3DE8"/>
    <w:rsid w:val="003A5290"/>
    <w:rsid w:val="003B0155"/>
    <w:rsid w:val="003B2E54"/>
    <w:rsid w:val="003B319B"/>
    <w:rsid w:val="003B7EE7"/>
    <w:rsid w:val="003C2CCB"/>
    <w:rsid w:val="003D2316"/>
    <w:rsid w:val="003D39EC"/>
    <w:rsid w:val="003D5DED"/>
    <w:rsid w:val="003E3DD5"/>
    <w:rsid w:val="003E7664"/>
    <w:rsid w:val="003F07C6"/>
    <w:rsid w:val="003F1F6B"/>
    <w:rsid w:val="003F3757"/>
    <w:rsid w:val="003F38BD"/>
    <w:rsid w:val="003F44B7"/>
    <w:rsid w:val="003F7EF3"/>
    <w:rsid w:val="004008E9"/>
    <w:rsid w:val="00412A28"/>
    <w:rsid w:val="00413D48"/>
    <w:rsid w:val="00415872"/>
    <w:rsid w:val="00431B15"/>
    <w:rsid w:val="004415C7"/>
    <w:rsid w:val="00441AC2"/>
    <w:rsid w:val="0044249B"/>
    <w:rsid w:val="0045023C"/>
    <w:rsid w:val="00451A5B"/>
    <w:rsid w:val="00452BCD"/>
    <w:rsid w:val="00452CEA"/>
    <w:rsid w:val="00454406"/>
    <w:rsid w:val="00465B52"/>
    <w:rsid w:val="0046708E"/>
    <w:rsid w:val="00472A65"/>
    <w:rsid w:val="00474463"/>
    <w:rsid w:val="00474B75"/>
    <w:rsid w:val="0048087A"/>
    <w:rsid w:val="00481085"/>
    <w:rsid w:val="00483F0B"/>
    <w:rsid w:val="00484B1F"/>
    <w:rsid w:val="00496319"/>
    <w:rsid w:val="00497279"/>
    <w:rsid w:val="004A163B"/>
    <w:rsid w:val="004A670A"/>
    <w:rsid w:val="004B5465"/>
    <w:rsid w:val="004B70F0"/>
    <w:rsid w:val="004D2BC3"/>
    <w:rsid w:val="004D505E"/>
    <w:rsid w:val="004D72CA"/>
    <w:rsid w:val="004E2242"/>
    <w:rsid w:val="004E4776"/>
    <w:rsid w:val="004E6984"/>
    <w:rsid w:val="004F42FF"/>
    <w:rsid w:val="004F44C2"/>
    <w:rsid w:val="00502512"/>
    <w:rsid w:val="00503FD2"/>
    <w:rsid w:val="00505262"/>
    <w:rsid w:val="00516022"/>
    <w:rsid w:val="00521CEE"/>
    <w:rsid w:val="00524FB4"/>
    <w:rsid w:val="00527694"/>
    <w:rsid w:val="00527BD4"/>
    <w:rsid w:val="00537095"/>
    <w:rsid w:val="005403C8"/>
    <w:rsid w:val="005429DC"/>
    <w:rsid w:val="005509FC"/>
    <w:rsid w:val="00550DF5"/>
    <w:rsid w:val="00551153"/>
    <w:rsid w:val="00554D10"/>
    <w:rsid w:val="005565F9"/>
    <w:rsid w:val="00556BEE"/>
    <w:rsid w:val="00567CD3"/>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2815"/>
    <w:rsid w:val="005E5358"/>
    <w:rsid w:val="005F18D2"/>
    <w:rsid w:val="005F62D3"/>
    <w:rsid w:val="005F6D11"/>
    <w:rsid w:val="00600CF0"/>
    <w:rsid w:val="006048F4"/>
    <w:rsid w:val="00605D9C"/>
    <w:rsid w:val="0060660A"/>
    <w:rsid w:val="00613B1D"/>
    <w:rsid w:val="00617A44"/>
    <w:rsid w:val="006202B6"/>
    <w:rsid w:val="00625CD0"/>
    <w:rsid w:val="0062627D"/>
    <w:rsid w:val="00627432"/>
    <w:rsid w:val="0063389A"/>
    <w:rsid w:val="00640234"/>
    <w:rsid w:val="0064288C"/>
    <w:rsid w:val="006441C6"/>
    <w:rsid w:val="006448E4"/>
    <w:rsid w:val="00645414"/>
    <w:rsid w:val="00646376"/>
    <w:rsid w:val="00651CEE"/>
    <w:rsid w:val="00653606"/>
    <w:rsid w:val="006610E9"/>
    <w:rsid w:val="00661591"/>
    <w:rsid w:val="00663D27"/>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2723"/>
    <w:rsid w:val="006C441E"/>
    <w:rsid w:val="006C4B90"/>
    <w:rsid w:val="006D1016"/>
    <w:rsid w:val="006D17F2"/>
    <w:rsid w:val="006D76F7"/>
    <w:rsid w:val="006E3546"/>
    <w:rsid w:val="006E3C4E"/>
    <w:rsid w:val="006E3FA9"/>
    <w:rsid w:val="006E7D82"/>
    <w:rsid w:val="006F038F"/>
    <w:rsid w:val="006F04AF"/>
    <w:rsid w:val="006F0F93"/>
    <w:rsid w:val="006F31F2"/>
    <w:rsid w:val="006F7494"/>
    <w:rsid w:val="006F751F"/>
    <w:rsid w:val="007110E2"/>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57D57"/>
    <w:rsid w:val="007610AA"/>
    <w:rsid w:val="00766FA9"/>
    <w:rsid w:val="00767DE5"/>
    <w:rsid w:val="007709EF"/>
    <w:rsid w:val="00782701"/>
    <w:rsid w:val="00783559"/>
    <w:rsid w:val="00790FDB"/>
    <w:rsid w:val="0079551B"/>
    <w:rsid w:val="00797AA5"/>
    <w:rsid w:val="007A26BD"/>
    <w:rsid w:val="007A4105"/>
    <w:rsid w:val="007B3322"/>
    <w:rsid w:val="007B4503"/>
    <w:rsid w:val="007C2372"/>
    <w:rsid w:val="007C406E"/>
    <w:rsid w:val="007C5183"/>
    <w:rsid w:val="007C7573"/>
    <w:rsid w:val="007E2B20"/>
    <w:rsid w:val="007E7EF1"/>
    <w:rsid w:val="007F1572"/>
    <w:rsid w:val="007F439C"/>
    <w:rsid w:val="007F5331"/>
    <w:rsid w:val="00800B8C"/>
    <w:rsid w:val="00800CCA"/>
    <w:rsid w:val="00801BBA"/>
    <w:rsid w:val="0080360C"/>
    <w:rsid w:val="00806120"/>
    <w:rsid w:val="00806F63"/>
    <w:rsid w:val="00810C93"/>
    <w:rsid w:val="00812028"/>
    <w:rsid w:val="00812DD8"/>
    <w:rsid w:val="00813082"/>
    <w:rsid w:val="00814D03"/>
    <w:rsid w:val="00820371"/>
    <w:rsid w:val="00821FC1"/>
    <w:rsid w:val="00823AE2"/>
    <w:rsid w:val="00823F8C"/>
    <w:rsid w:val="0083178B"/>
    <w:rsid w:val="00831EE4"/>
    <w:rsid w:val="00833695"/>
    <w:rsid w:val="008336B7"/>
    <w:rsid w:val="00833A8E"/>
    <w:rsid w:val="00834B3F"/>
    <w:rsid w:val="00836ACA"/>
    <w:rsid w:val="00842CD8"/>
    <w:rsid w:val="008431FA"/>
    <w:rsid w:val="00847228"/>
    <w:rsid w:val="00847444"/>
    <w:rsid w:val="008517C6"/>
    <w:rsid w:val="008547BA"/>
    <w:rsid w:val="008553C7"/>
    <w:rsid w:val="00857FEB"/>
    <w:rsid w:val="008601AF"/>
    <w:rsid w:val="00871D1A"/>
    <w:rsid w:val="00872271"/>
    <w:rsid w:val="00883137"/>
    <w:rsid w:val="00886073"/>
    <w:rsid w:val="00894A3B"/>
    <w:rsid w:val="008958B0"/>
    <w:rsid w:val="008A1F5D"/>
    <w:rsid w:val="008A28F5"/>
    <w:rsid w:val="008B1198"/>
    <w:rsid w:val="008B3471"/>
    <w:rsid w:val="008B3929"/>
    <w:rsid w:val="008B4125"/>
    <w:rsid w:val="008B4CB3"/>
    <w:rsid w:val="008B567B"/>
    <w:rsid w:val="008B7B24"/>
    <w:rsid w:val="008C356D"/>
    <w:rsid w:val="008D43B5"/>
    <w:rsid w:val="008D5E86"/>
    <w:rsid w:val="008E07EA"/>
    <w:rsid w:val="008E0A5B"/>
    <w:rsid w:val="008E0B3F"/>
    <w:rsid w:val="008E44E8"/>
    <w:rsid w:val="008E49AD"/>
    <w:rsid w:val="008E698E"/>
    <w:rsid w:val="008F2584"/>
    <w:rsid w:val="008F3246"/>
    <w:rsid w:val="008F3C1B"/>
    <w:rsid w:val="008F508C"/>
    <w:rsid w:val="009000E4"/>
    <w:rsid w:val="0090271B"/>
    <w:rsid w:val="00910642"/>
    <w:rsid w:val="00910DDF"/>
    <w:rsid w:val="009124CD"/>
    <w:rsid w:val="00920213"/>
    <w:rsid w:val="0092112D"/>
    <w:rsid w:val="00926AE2"/>
    <w:rsid w:val="00930B13"/>
    <w:rsid w:val="009311C8"/>
    <w:rsid w:val="00933376"/>
    <w:rsid w:val="00933A2F"/>
    <w:rsid w:val="00937C0C"/>
    <w:rsid w:val="00962EDC"/>
    <w:rsid w:val="00967600"/>
    <w:rsid w:val="009716D8"/>
    <w:rsid w:val="009718F9"/>
    <w:rsid w:val="00971F42"/>
    <w:rsid w:val="00972FB9"/>
    <w:rsid w:val="00975112"/>
    <w:rsid w:val="00981768"/>
    <w:rsid w:val="00983E8F"/>
    <w:rsid w:val="0098788A"/>
    <w:rsid w:val="00991E95"/>
    <w:rsid w:val="009943F1"/>
    <w:rsid w:val="00994FDA"/>
    <w:rsid w:val="009974FB"/>
    <w:rsid w:val="009A31BF"/>
    <w:rsid w:val="009A3B71"/>
    <w:rsid w:val="009A61BC"/>
    <w:rsid w:val="009B0138"/>
    <w:rsid w:val="009B0FE9"/>
    <w:rsid w:val="009B173A"/>
    <w:rsid w:val="009C3F20"/>
    <w:rsid w:val="009C7CA1"/>
    <w:rsid w:val="009D043D"/>
    <w:rsid w:val="009D4046"/>
    <w:rsid w:val="009E4B8B"/>
    <w:rsid w:val="009F3259"/>
    <w:rsid w:val="00A02484"/>
    <w:rsid w:val="00A056DE"/>
    <w:rsid w:val="00A12547"/>
    <w:rsid w:val="00A128AD"/>
    <w:rsid w:val="00A16694"/>
    <w:rsid w:val="00A21E76"/>
    <w:rsid w:val="00A23BC8"/>
    <w:rsid w:val="00A245F8"/>
    <w:rsid w:val="00A30E68"/>
    <w:rsid w:val="00A31933"/>
    <w:rsid w:val="00A329D2"/>
    <w:rsid w:val="00A34AA0"/>
    <w:rsid w:val="00A36966"/>
    <w:rsid w:val="00A3715C"/>
    <w:rsid w:val="00A41FE2"/>
    <w:rsid w:val="00A420D2"/>
    <w:rsid w:val="00A455AD"/>
    <w:rsid w:val="00A46FEF"/>
    <w:rsid w:val="00A47948"/>
    <w:rsid w:val="00A50CF6"/>
    <w:rsid w:val="00A56946"/>
    <w:rsid w:val="00A60131"/>
    <w:rsid w:val="00A6170E"/>
    <w:rsid w:val="00A63B8C"/>
    <w:rsid w:val="00A715F8"/>
    <w:rsid w:val="00A72979"/>
    <w:rsid w:val="00A77F6F"/>
    <w:rsid w:val="00A82285"/>
    <w:rsid w:val="00A82594"/>
    <w:rsid w:val="00A82EF3"/>
    <w:rsid w:val="00A831FD"/>
    <w:rsid w:val="00A83352"/>
    <w:rsid w:val="00A850A2"/>
    <w:rsid w:val="00A91FA3"/>
    <w:rsid w:val="00A927D3"/>
    <w:rsid w:val="00AA7FC9"/>
    <w:rsid w:val="00AB237D"/>
    <w:rsid w:val="00AB4C6D"/>
    <w:rsid w:val="00AB5933"/>
    <w:rsid w:val="00AB6A35"/>
    <w:rsid w:val="00AD4FB5"/>
    <w:rsid w:val="00AE013D"/>
    <w:rsid w:val="00AE11B7"/>
    <w:rsid w:val="00AE1236"/>
    <w:rsid w:val="00AE76F2"/>
    <w:rsid w:val="00AE7F68"/>
    <w:rsid w:val="00AF2321"/>
    <w:rsid w:val="00AF52F6"/>
    <w:rsid w:val="00AF54A8"/>
    <w:rsid w:val="00AF7237"/>
    <w:rsid w:val="00B0043A"/>
    <w:rsid w:val="00B00D75"/>
    <w:rsid w:val="00B070CB"/>
    <w:rsid w:val="00B12456"/>
    <w:rsid w:val="00B145F0"/>
    <w:rsid w:val="00B21EBB"/>
    <w:rsid w:val="00B22B82"/>
    <w:rsid w:val="00B259C8"/>
    <w:rsid w:val="00B26CCF"/>
    <w:rsid w:val="00B30FC2"/>
    <w:rsid w:val="00B331A2"/>
    <w:rsid w:val="00B425F0"/>
    <w:rsid w:val="00B42DFA"/>
    <w:rsid w:val="00B531DD"/>
    <w:rsid w:val="00B55014"/>
    <w:rsid w:val="00B62232"/>
    <w:rsid w:val="00B6646D"/>
    <w:rsid w:val="00B70BF3"/>
    <w:rsid w:val="00B71DC2"/>
    <w:rsid w:val="00B824BA"/>
    <w:rsid w:val="00B91CFC"/>
    <w:rsid w:val="00B93893"/>
    <w:rsid w:val="00B966DC"/>
    <w:rsid w:val="00BA129E"/>
    <w:rsid w:val="00BA1397"/>
    <w:rsid w:val="00BA7E0A"/>
    <w:rsid w:val="00BB5F1D"/>
    <w:rsid w:val="00BC119E"/>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24A25"/>
    <w:rsid w:val="00C3752E"/>
    <w:rsid w:val="00C4015B"/>
    <w:rsid w:val="00C40C60"/>
    <w:rsid w:val="00C442F9"/>
    <w:rsid w:val="00C5258E"/>
    <w:rsid w:val="00C530C9"/>
    <w:rsid w:val="00C55E8B"/>
    <w:rsid w:val="00C619A7"/>
    <w:rsid w:val="00C6644F"/>
    <w:rsid w:val="00C72C79"/>
    <w:rsid w:val="00C73D5F"/>
    <w:rsid w:val="00C82AFE"/>
    <w:rsid w:val="00C83DBC"/>
    <w:rsid w:val="00C83FAE"/>
    <w:rsid w:val="00C84913"/>
    <w:rsid w:val="00C96571"/>
    <w:rsid w:val="00C97C80"/>
    <w:rsid w:val="00CA47D3"/>
    <w:rsid w:val="00CA6533"/>
    <w:rsid w:val="00CA6A25"/>
    <w:rsid w:val="00CA6A3F"/>
    <w:rsid w:val="00CA7C99"/>
    <w:rsid w:val="00CC2EF5"/>
    <w:rsid w:val="00CC6290"/>
    <w:rsid w:val="00CD233D"/>
    <w:rsid w:val="00CD3499"/>
    <w:rsid w:val="00CD362D"/>
    <w:rsid w:val="00CE101D"/>
    <w:rsid w:val="00CE1814"/>
    <w:rsid w:val="00CE1A95"/>
    <w:rsid w:val="00CE1C84"/>
    <w:rsid w:val="00CE5055"/>
    <w:rsid w:val="00CE66DE"/>
    <w:rsid w:val="00CF053F"/>
    <w:rsid w:val="00CF1156"/>
    <w:rsid w:val="00CF1A17"/>
    <w:rsid w:val="00D0375A"/>
    <w:rsid w:val="00D0609E"/>
    <w:rsid w:val="00D078E1"/>
    <w:rsid w:val="00D100E9"/>
    <w:rsid w:val="00D15779"/>
    <w:rsid w:val="00D17942"/>
    <w:rsid w:val="00D21E4B"/>
    <w:rsid w:val="00D22441"/>
    <w:rsid w:val="00D23522"/>
    <w:rsid w:val="00D264D6"/>
    <w:rsid w:val="00D26549"/>
    <w:rsid w:val="00D33BF0"/>
    <w:rsid w:val="00D33DE0"/>
    <w:rsid w:val="00D34304"/>
    <w:rsid w:val="00D36447"/>
    <w:rsid w:val="00D43538"/>
    <w:rsid w:val="00D466B9"/>
    <w:rsid w:val="00D516BE"/>
    <w:rsid w:val="00D53953"/>
    <w:rsid w:val="00D53D3A"/>
    <w:rsid w:val="00D5423B"/>
    <w:rsid w:val="00D54E6A"/>
    <w:rsid w:val="00D54F4E"/>
    <w:rsid w:val="00D57A56"/>
    <w:rsid w:val="00D604B3"/>
    <w:rsid w:val="00D60BA4"/>
    <w:rsid w:val="00D62419"/>
    <w:rsid w:val="00D72758"/>
    <w:rsid w:val="00D73F7F"/>
    <w:rsid w:val="00D7727A"/>
    <w:rsid w:val="00D77870"/>
    <w:rsid w:val="00D80977"/>
    <w:rsid w:val="00D80CCE"/>
    <w:rsid w:val="00D86EEA"/>
    <w:rsid w:val="00D87195"/>
    <w:rsid w:val="00D87D03"/>
    <w:rsid w:val="00D90162"/>
    <w:rsid w:val="00D9360B"/>
    <w:rsid w:val="00D95C88"/>
    <w:rsid w:val="00D97B2E"/>
    <w:rsid w:val="00DA241E"/>
    <w:rsid w:val="00DB1327"/>
    <w:rsid w:val="00DB36FE"/>
    <w:rsid w:val="00DB533A"/>
    <w:rsid w:val="00DB60AE"/>
    <w:rsid w:val="00DB6307"/>
    <w:rsid w:val="00DD051F"/>
    <w:rsid w:val="00DD1855"/>
    <w:rsid w:val="00DD1DCD"/>
    <w:rsid w:val="00DD338F"/>
    <w:rsid w:val="00DD5222"/>
    <w:rsid w:val="00DD66F2"/>
    <w:rsid w:val="00DE3FE0"/>
    <w:rsid w:val="00DE4AA1"/>
    <w:rsid w:val="00DE578A"/>
    <w:rsid w:val="00DF2583"/>
    <w:rsid w:val="00DF3E74"/>
    <w:rsid w:val="00DF54D9"/>
    <w:rsid w:val="00DF7283"/>
    <w:rsid w:val="00DF7311"/>
    <w:rsid w:val="00E01A59"/>
    <w:rsid w:val="00E10DC6"/>
    <w:rsid w:val="00E11F8E"/>
    <w:rsid w:val="00E13D7C"/>
    <w:rsid w:val="00E15881"/>
    <w:rsid w:val="00E16A8F"/>
    <w:rsid w:val="00E20C1B"/>
    <w:rsid w:val="00E21DE3"/>
    <w:rsid w:val="00E22EE7"/>
    <w:rsid w:val="00E23872"/>
    <w:rsid w:val="00E273C5"/>
    <w:rsid w:val="00E307D1"/>
    <w:rsid w:val="00E35D7B"/>
    <w:rsid w:val="00E361CC"/>
    <w:rsid w:val="00E3731D"/>
    <w:rsid w:val="00E51469"/>
    <w:rsid w:val="00E610C2"/>
    <w:rsid w:val="00E6184C"/>
    <w:rsid w:val="00E61DEE"/>
    <w:rsid w:val="00E634E3"/>
    <w:rsid w:val="00E717C4"/>
    <w:rsid w:val="00E77E18"/>
    <w:rsid w:val="00E77F89"/>
    <w:rsid w:val="00E80330"/>
    <w:rsid w:val="00E806C5"/>
    <w:rsid w:val="00E80E71"/>
    <w:rsid w:val="00E850D3"/>
    <w:rsid w:val="00E853D6"/>
    <w:rsid w:val="00E876B9"/>
    <w:rsid w:val="00E97906"/>
    <w:rsid w:val="00EA381F"/>
    <w:rsid w:val="00EB722C"/>
    <w:rsid w:val="00EC0DFF"/>
    <w:rsid w:val="00EC237D"/>
    <w:rsid w:val="00EC2918"/>
    <w:rsid w:val="00EC4D0E"/>
    <w:rsid w:val="00EC4E2B"/>
    <w:rsid w:val="00ED072A"/>
    <w:rsid w:val="00ED306A"/>
    <w:rsid w:val="00ED539E"/>
    <w:rsid w:val="00EE138E"/>
    <w:rsid w:val="00EE3CBE"/>
    <w:rsid w:val="00EE4A1F"/>
    <w:rsid w:val="00EE4C2D"/>
    <w:rsid w:val="00EF1B5A"/>
    <w:rsid w:val="00EF24FB"/>
    <w:rsid w:val="00EF2CCA"/>
    <w:rsid w:val="00EF495B"/>
    <w:rsid w:val="00EF60DC"/>
    <w:rsid w:val="00EF6B5A"/>
    <w:rsid w:val="00F00F54"/>
    <w:rsid w:val="00F03963"/>
    <w:rsid w:val="00F06913"/>
    <w:rsid w:val="00F11068"/>
    <w:rsid w:val="00F1256D"/>
    <w:rsid w:val="00F13A4E"/>
    <w:rsid w:val="00F172BB"/>
    <w:rsid w:val="00F1747A"/>
    <w:rsid w:val="00F17B10"/>
    <w:rsid w:val="00F21BEF"/>
    <w:rsid w:val="00F2315B"/>
    <w:rsid w:val="00F30517"/>
    <w:rsid w:val="00F31BBB"/>
    <w:rsid w:val="00F41A6F"/>
    <w:rsid w:val="00F43BEF"/>
    <w:rsid w:val="00F45A25"/>
    <w:rsid w:val="00F50F86"/>
    <w:rsid w:val="00F53220"/>
    <w:rsid w:val="00F53F91"/>
    <w:rsid w:val="00F61569"/>
    <w:rsid w:val="00F61A72"/>
    <w:rsid w:val="00F62B67"/>
    <w:rsid w:val="00F66DA5"/>
    <w:rsid w:val="00F66F13"/>
    <w:rsid w:val="00F74073"/>
    <w:rsid w:val="00F75603"/>
    <w:rsid w:val="00F845B4"/>
    <w:rsid w:val="00F8713B"/>
    <w:rsid w:val="00F92B24"/>
    <w:rsid w:val="00F93F9E"/>
    <w:rsid w:val="00FA2CD7"/>
    <w:rsid w:val="00FB06ED"/>
    <w:rsid w:val="00FB2FFC"/>
    <w:rsid w:val="00FB5587"/>
    <w:rsid w:val="00FC0E1D"/>
    <w:rsid w:val="00FC2311"/>
    <w:rsid w:val="00FC302C"/>
    <w:rsid w:val="00FC3165"/>
    <w:rsid w:val="00FC36AB"/>
    <w:rsid w:val="00FC4300"/>
    <w:rsid w:val="00FC7F66"/>
    <w:rsid w:val="00FD561B"/>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aliases w:val="Lijst meerdere niveaus,KWR-List,Lijstalinea niv 1,Dot pt,F5 List Paragraph,List Paragraph1,No Spacing1,List Paragraph Char Char Char,Indicator Text,Numbered Para 1,Bullet 1,Bullet Points,Párrafo de lista,MAIN CONTENT,Recommendation,besluit,L"/>
    <w:basedOn w:val="Standaard"/>
    <w:link w:val="LijstalineaChar"/>
    <w:uiPriority w:val="34"/>
    <w:qFormat/>
    <w:rsid w:val="00C96571"/>
    <w:pPr>
      <w:spacing w:line="240" w:lineRule="auto"/>
      <w:ind w:left="720"/>
    </w:pPr>
    <w:rPr>
      <w:rFonts w:ascii="Aptos" w:eastAsiaTheme="minorHAnsi" w:hAnsi="Aptos" w:cs="Aptos"/>
      <w:sz w:val="24"/>
      <w:lang w:eastAsia="en-US"/>
      <w14:ligatures w14:val="standardContextual"/>
    </w:rPr>
  </w:style>
  <w:style w:type="character" w:styleId="Voetnootmarkering">
    <w:name w:val="footnote reference"/>
    <w:basedOn w:val="Standaardalinea-lettertype"/>
    <w:uiPriority w:val="99"/>
    <w:semiHidden/>
    <w:unhideWhenUsed/>
    <w:rsid w:val="00DB1327"/>
    <w:rPr>
      <w:vertAlign w:val="superscript"/>
    </w:rPr>
  </w:style>
  <w:style w:type="character" w:customStyle="1" w:styleId="LijstalineaChar">
    <w:name w:val="Lijstalinea Char"/>
    <w:aliases w:val="Lijst meerdere niveaus Char,KWR-List Char,Lijstalinea niv 1 Char,Dot pt Char,F5 List Paragraph Char,List Paragraph1 Char,No Spacing1 Char,List Paragraph Char Char Char Char,Indicator Text Char,Numbered Para 1 Char,Bullet 1 Char,L Char"/>
    <w:basedOn w:val="Standaardalinea-lettertype"/>
    <w:link w:val="Lijstalinea"/>
    <w:uiPriority w:val="34"/>
    <w:qFormat/>
    <w:rsid w:val="002D68C2"/>
    <w:rPr>
      <w:rFonts w:ascii="Aptos" w:eastAsiaTheme="minorHAnsi" w:hAnsi="Aptos" w:cs="Aptos"/>
      <w:sz w:val="24"/>
      <w:szCs w:val="24"/>
      <w:lang w:val="nl-NL"/>
      <w14:ligatures w14:val="standardContextual"/>
    </w:rPr>
  </w:style>
  <w:style w:type="paragraph" w:styleId="Revisie">
    <w:name w:val="Revision"/>
    <w:hidden/>
    <w:uiPriority w:val="99"/>
    <w:semiHidden/>
    <w:rsid w:val="00800B8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estverwaarding.nl/" TargetMode="External"/><Relationship Id="rId1" Type="http://schemas.openxmlformats.org/officeDocument/2006/relationships/hyperlink" Target="https://eur01.safelinks.protection.outlook.com/?url=https%3A%2F%2Feur-lex.europa.eu%2Flegal-content%2FNL%2FTXT%2FPDF%2F%3Furi%3DCELEX%3A52025DC0960&amp;data=05%7C02%7Ch.g.stoelhorst%40minlnv.nl%7C9a6399c639f5457f511108de8587b54b%7C1321633ef6b944e2a44f59b9d264ecb7%7C0%7C0%7C639095015070137086%7CUnknown%7CTWFpbGZsb3d8eyJFbXB0eU1hcGkiOnRydWUsIlYiOiIwLjAuMDAwMCIsIlAiOiJXaW4zMiIsIkFOIjoiTWFpbCIsIldUIjoyfQ%3D%3D%7C0%7C%7C%7C&amp;sdata=jtBrsi6MOtBkNhyJc1LeqXNTUxhJWB4PrZR%2FeaBnd0w%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2173</ap:Words>
  <ap:Characters>11957</ap:Characters>
  <ap:DocSecurity>0</ap:DocSecurity>
  <ap:Lines>99</ap:Lines>
  <ap:Paragraphs>28</ap:Paragraphs>
  <ap:ScaleCrop>false</ap:ScaleCrop>
  <ap:LinksUpToDate>false</ap:LinksUpToDate>
  <ap:CharactersWithSpaces>14102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2026-04-07T16:24:00.0000000Z</dcterms:created>
  <dcterms:modified xsi:type="dcterms:W3CDTF">2026-04-07T16:24:00.0000000Z</dcterms:modified>
  <dc:description>------------------------</dc:description>
  <dc:subject/>
  <keywords/>
  <version/>
  <category/>
</coreProperties>
</file>