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31E2FDA6">
            <w:pPr>
              <w:pStyle w:val="Amendement"/>
              <w:tabs>
                <w:tab w:val="clear" w:pos="3310"/>
                <w:tab w:val="clear" w:pos="3600"/>
              </w:tabs>
              <w:rPr>
                <w:rFonts w:ascii="Times New Roman" w:hAnsi="Times New Roman"/>
              </w:rPr>
            </w:pPr>
            <w:r w:rsidRPr="00C035D4">
              <w:rPr>
                <w:rFonts w:ascii="Times New Roman" w:hAnsi="Times New Roman"/>
              </w:rPr>
              <w:t xml:space="preserve">Nr. </w:t>
            </w:r>
            <w:r w:rsidR="00A07D49">
              <w:rPr>
                <w:rFonts w:ascii="Times New Roman" w:hAnsi="Times New Roman"/>
                <w:caps/>
              </w:rPr>
              <w:t>27</w:t>
            </w:r>
          </w:p>
        </w:tc>
        <w:tc>
          <w:tcPr>
            <w:tcW w:w="7371" w:type="dxa"/>
            <w:gridSpan w:val="2"/>
          </w:tcPr>
          <w:p w:rsidRPr="00C035D4" w:rsidR="003C21AC" w:rsidP="006E0971" w:rsidRDefault="003C21AC" w14:paraId="551E95C6" w14:textId="0F47579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F5A67">
              <w:rPr>
                <w:rFonts w:ascii="Times New Roman" w:hAnsi="Times New Roman"/>
                <w:caps/>
              </w:rPr>
              <w:t>Kops</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4E5E041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07D49">
              <w:rPr>
                <w:rFonts w:ascii="Times New Roman" w:hAnsi="Times New Roman"/>
                <w:b w:val="0"/>
              </w:rPr>
              <w:t>8</w:t>
            </w:r>
            <w:r w:rsidR="00664B98">
              <w:rPr>
                <w:rFonts w:ascii="Times New Roman" w:hAnsi="Times New Roman"/>
                <w:b w:val="0"/>
              </w:rPr>
              <w:t xml:space="preserve"> </w:t>
            </w:r>
            <w:r w:rsidR="007F7CDD">
              <w:rPr>
                <w:rFonts w:ascii="Times New Roman" w:hAnsi="Times New Roman"/>
                <w:b w:val="0"/>
              </w:rPr>
              <w:t>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005B1DCC" w:rsidP="0088452C" w:rsidRDefault="005B1DCC" w14:paraId="25FA5975" w14:textId="42299C7F">
      <w:pPr>
        <w:ind w:firstLine="284"/>
      </w:pPr>
    </w:p>
    <w:p w:rsidR="00AE2C95" w:rsidP="00EA1CE4" w:rsidRDefault="001D42C9" w14:paraId="16C161CC" w14:textId="72A1678B">
      <w:r>
        <w:tab/>
      </w:r>
      <w:r w:rsidR="00625889">
        <w:t xml:space="preserve">In artikel I, onderdeel B, </w:t>
      </w:r>
      <w:r w:rsidR="00C91DCA">
        <w:t>subonderdeel 1, onder d, wordt in het voorgestelde onderdeel c na “bedrag” ingevoegd “</w:t>
      </w:r>
      <w:r w:rsidR="00AE2C95">
        <w:t xml:space="preserve">, </w:t>
      </w:r>
      <w:r w:rsidR="00051F35">
        <w:t>dat niet lager kan zijn dan 60.000 euro</w:t>
      </w:r>
      <w:r w:rsidR="00AE2C95">
        <w:t>,”</w:t>
      </w:r>
      <w:r w:rsidR="00280898">
        <w:t>.</w:t>
      </w:r>
    </w:p>
    <w:p w:rsidR="00AE2C95" w:rsidP="00EA1CE4" w:rsidRDefault="00AE2C95" w14:paraId="66D94E2E" w14:textId="77777777"/>
    <w:p w:rsidR="004F0C89" w:rsidP="004F0C89" w:rsidRDefault="003C21AC" w14:paraId="3896557E" w14:textId="77777777">
      <w:pPr>
        <w:rPr>
          <w:b/>
        </w:rPr>
      </w:pPr>
      <w:r w:rsidRPr="00EA69AC">
        <w:rPr>
          <w:b/>
        </w:rPr>
        <w:t>Toelichting</w:t>
      </w:r>
    </w:p>
    <w:p w:rsidRPr="00441A6A" w:rsidR="002F5A67" w:rsidP="002F5A67" w:rsidRDefault="005C22AE" w14:paraId="7BCF11DE" w14:textId="77777777">
      <w:pPr>
        <w:rPr>
          <w:bCs/>
        </w:rPr>
      </w:pPr>
      <w:r>
        <w:rPr>
          <w:b/>
        </w:rPr>
        <w:br/>
      </w:r>
      <w:r w:rsidRPr="00441A6A" w:rsidR="002F5A67">
        <w:rPr>
          <w:bCs/>
        </w:rPr>
        <w:t>Daadwerkelijk schadeherstel: het IMG krijgt de wettelijke taak om, indien de aanvrager dit wenst, af te zien van onderzoek naar mogelijke andere oorzaken van de schade dan mijnbouw. Veronderstelde mijnbouwschade wordt vergoed tot een bij algemene maatregel van bestuur te bepalen maximumbedrag in de vorm van daadwerkelijk herstel. Er is hier voor een algemene maatregel van bestuur gekozen, zodat het maximumbedrag zonder wetswijziging kan worden aangepast aan toekomstige (prijs)ontwikkelingen in de schadeafhandeling.</w:t>
      </w:r>
    </w:p>
    <w:p w:rsidRPr="00441A6A" w:rsidR="002F5A67" w:rsidP="002F5A67" w:rsidRDefault="002F5A67" w14:paraId="51ED5B99" w14:textId="77777777">
      <w:pPr>
        <w:rPr>
          <w:bCs/>
        </w:rPr>
      </w:pPr>
    </w:p>
    <w:p w:rsidRPr="002F5A67" w:rsidR="002F5A67" w:rsidP="002F5A67" w:rsidRDefault="002F5A67" w14:paraId="19DFD06E" w14:textId="77777777">
      <w:pPr>
        <w:rPr>
          <w:bCs/>
        </w:rPr>
      </w:pPr>
      <w:r w:rsidRPr="00441A6A">
        <w:rPr>
          <w:bCs/>
        </w:rPr>
        <w:t>Met dit amendement wordt wettelijk vastgelegd dat het maximumbedrag niet lager dan € 60.000 kan zijn, zoals door de Kamer verzocht.</w:t>
      </w:r>
    </w:p>
    <w:p w:rsidRPr="00D353C3" w:rsidR="00D353C3" w:rsidP="002F5A67" w:rsidRDefault="00D353C3" w14:paraId="2F48EE56" w14:textId="3A4BC941">
      <w:pPr>
        <w:rPr>
          <w:bCs/>
        </w:rPr>
      </w:pPr>
    </w:p>
    <w:p w:rsidR="007F7CDD" w:rsidP="0078720D" w:rsidRDefault="002F5A67" w14:paraId="3F961DF4" w14:textId="2F7CAD65">
      <w:pPr>
        <w:rPr>
          <w:bCs/>
        </w:rPr>
      </w:pPr>
      <w:r>
        <w:rPr>
          <w:bCs/>
        </w:rPr>
        <w:t>Kops</w:t>
      </w:r>
    </w:p>
    <w:sectPr w:rsidR="007F7CD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2A70" w14:textId="77777777" w:rsidR="00E02798" w:rsidRDefault="00E02798">
      <w:pPr>
        <w:spacing w:line="20" w:lineRule="exact"/>
      </w:pPr>
    </w:p>
  </w:endnote>
  <w:endnote w:type="continuationSeparator" w:id="0">
    <w:p w14:paraId="4D83F25C" w14:textId="77777777" w:rsidR="00E02798" w:rsidRDefault="00E02798">
      <w:pPr>
        <w:pStyle w:val="Amendement"/>
      </w:pPr>
      <w:r>
        <w:rPr>
          <w:b w:val="0"/>
        </w:rPr>
        <w:t xml:space="preserve"> </w:t>
      </w:r>
    </w:p>
  </w:endnote>
  <w:endnote w:type="continuationNotice" w:id="1">
    <w:p w14:paraId="3C97F0BF" w14:textId="77777777" w:rsidR="00E02798" w:rsidRDefault="00E027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C71E" w14:textId="77777777" w:rsidR="00E02798" w:rsidRDefault="00E02798">
      <w:pPr>
        <w:pStyle w:val="Amendement"/>
      </w:pPr>
      <w:r>
        <w:rPr>
          <w:b w:val="0"/>
        </w:rPr>
        <w:separator/>
      </w:r>
    </w:p>
  </w:footnote>
  <w:footnote w:type="continuationSeparator" w:id="0">
    <w:p w14:paraId="325035EB" w14:textId="77777777" w:rsidR="00E02798" w:rsidRDefault="00E02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2CD7"/>
    <w:rsid w:val="00051F35"/>
    <w:rsid w:val="00052244"/>
    <w:rsid w:val="0005256E"/>
    <w:rsid w:val="0007471A"/>
    <w:rsid w:val="00082BE2"/>
    <w:rsid w:val="000D17BF"/>
    <w:rsid w:val="000D53E6"/>
    <w:rsid w:val="000E0A16"/>
    <w:rsid w:val="000F2EBA"/>
    <w:rsid w:val="00102EFF"/>
    <w:rsid w:val="00113EBD"/>
    <w:rsid w:val="00115BFE"/>
    <w:rsid w:val="001422E0"/>
    <w:rsid w:val="00157CAF"/>
    <w:rsid w:val="001656EE"/>
    <w:rsid w:val="0016653D"/>
    <w:rsid w:val="001D42C9"/>
    <w:rsid w:val="001D56AF"/>
    <w:rsid w:val="001E0E21"/>
    <w:rsid w:val="001F71D5"/>
    <w:rsid w:val="00210051"/>
    <w:rsid w:val="00211992"/>
    <w:rsid w:val="00212E0A"/>
    <w:rsid w:val="002153B0"/>
    <w:rsid w:val="0021777F"/>
    <w:rsid w:val="00241DD0"/>
    <w:rsid w:val="00254F2F"/>
    <w:rsid w:val="00280898"/>
    <w:rsid w:val="0028777C"/>
    <w:rsid w:val="002A0713"/>
    <w:rsid w:val="002A50F0"/>
    <w:rsid w:val="002A6B46"/>
    <w:rsid w:val="002B4C21"/>
    <w:rsid w:val="002C5968"/>
    <w:rsid w:val="002F5A67"/>
    <w:rsid w:val="0032456C"/>
    <w:rsid w:val="00384263"/>
    <w:rsid w:val="00395732"/>
    <w:rsid w:val="003C151D"/>
    <w:rsid w:val="003C21AC"/>
    <w:rsid w:val="003C5218"/>
    <w:rsid w:val="003C7876"/>
    <w:rsid w:val="003E2308"/>
    <w:rsid w:val="003E2F98"/>
    <w:rsid w:val="003E3063"/>
    <w:rsid w:val="00413B00"/>
    <w:rsid w:val="00424277"/>
    <w:rsid w:val="0042574B"/>
    <w:rsid w:val="0043229C"/>
    <w:rsid w:val="004330ED"/>
    <w:rsid w:val="0043735A"/>
    <w:rsid w:val="00441A6A"/>
    <w:rsid w:val="004420AC"/>
    <w:rsid w:val="00457440"/>
    <w:rsid w:val="00481C91"/>
    <w:rsid w:val="004911E3"/>
    <w:rsid w:val="00497D57"/>
    <w:rsid w:val="004A1E29"/>
    <w:rsid w:val="004A6F28"/>
    <w:rsid w:val="004A7DD4"/>
    <w:rsid w:val="004B50D8"/>
    <w:rsid w:val="004B5B90"/>
    <w:rsid w:val="004F0C89"/>
    <w:rsid w:val="00501109"/>
    <w:rsid w:val="0050795C"/>
    <w:rsid w:val="00552C5D"/>
    <w:rsid w:val="00553EB2"/>
    <w:rsid w:val="005703C9"/>
    <w:rsid w:val="00583D2A"/>
    <w:rsid w:val="00597703"/>
    <w:rsid w:val="005A1E96"/>
    <w:rsid w:val="005A6097"/>
    <w:rsid w:val="005B1593"/>
    <w:rsid w:val="005B1DCC"/>
    <w:rsid w:val="005B7323"/>
    <w:rsid w:val="005C22AE"/>
    <w:rsid w:val="005C25B9"/>
    <w:rsid w:val="005C339B"/>
    <w:rsid w:val="00625889"/>
    <w:rsid w:val="006267E6"/>
    <w:rsid w:val="006558D2"/>
    <w:rsid w:val="00664B98"/>
    <w:rsid w:val="00665C19"/>
    <w:rsid w:val="00672D25"/>
    <w:rsid w:val="006738BC"/>
    <w:rsid w:val="006D3E69"/>
    <w:rsid w:val="006E0971"/>
    <w:rsid w:val="006F57A9"/>
    <w:rsid w:val="0075038F"/>
    <w:rsid w:val="007709F6"/>
    <w:rsid w:val="00783215"/>
    <w:rsid w:val="0078720D"/>
    <w:rsid w:val="007965FC"/>
    <w:rsid w:val="007D2608"/>
    <w:rsid w:val="007F7CDD"/>
    <w:rsid w:val="008011B9"/>
    <w:rsid w:val="008164E5"/>
    <w:rsid w:val="00830081"/>
    <w:rsid w:val="008467D7"/>
    <w:rsid w:val="00851ACC"/>
    <w:rsid w:val="00852541"/>
    <w:rsid w:val="00865D47"/>
    <w:rsid w:val="008672C2"/>
    <w:rsid w:val="0086770F"/>
    <w:rsid w:val="0088452C"/>
    <w:rsid w:val="008B3F2D"/>
    <w:rsid w:val="008D2F58"/>
    <w:rsid w:val="008D7DCB"/>
    <w:rsid w:val="008E02E0"/>
    <w:rsid w:val="009055DB"/>
    <w:rsid w:val="00905ECB"/>
    <w:rsid w:val="00930121"/>
    <w:rsid w:val="0096165D"/>
    <w:rsid w:val="00993E91"/>
    <w:rsid w:val="009A409F"/>
    <w:rsid w:val="009B2AE7"/>
    <w:rsid w:val="009B5845"/>
    <w:rsid w:val="009B7DCD"/>
    <w:rsid w:val="009C0C1F"/>
    <w:rsid w:val="009E2913"/>
    <w:rsid w:val="00A07D49"/>
    <w:rsid w:val="00A10505"/>
    <w:rsid w:val="00A1288B"/>
    <w:rsid w:val="00A53203"/>
    <w:rsid w:val="00A772EB"/>
    <w:rsid w:val="00A9784F"/>
    <w:rsid w:val="00AA6B28"/>
    <w:rsid w:val="00AB2D06"/>
    <w:rsid w:val="00AC637D"/>
    <w:rsid w:val="00AE2C95"/>
    <w:rsid w:val="00AF7ED5"/>
    <w:rsid w:val="00B01BA6"/>
    <w:rsid w:val="00B23D55"/>
    <w:rsid w:val="00B46436"/>
    <w:rsid w:val="00B4708A"/>
    <w:rsid w:val="00B55365"/>
    <w:rsid w:val="00B62EA5"/>
    <w:rsid w:val="00B82CE6"/>
    <w:rsid w:val="00BF5B6F"/>
    <w:rsid w:val="00BF623B"/>
    <w:rsid w:val="00C035D4"/>
    <w:rsid w:val="00C42F18"/>
    <w:rsid w:val="00C679BF"/>
    <w:rsid w:val="00C81BBD"/>
    <w:rsid w:val="00C86738"/>
    <w:rsid w:val="00C91DCA"/>
    <w:rsid w:val="00CC413F"/>
    <w:rsid w:val="00CD3132"/>
    <w:rsid w:val="00CD5310"/>
    <w:rsid w:val="00CD6F29"/>
    <w:rsid w:val="00CE0094"/>
    <w:rsid w:val="00CE27CD"/>
    <w:rsid w:val="00CF7B89"/>
    <w:rsid w:val="00D01344"/>
    <w:rsid w:val="00D045CC"/>
    <w:rsid w:val="00D134F3"/>
    <w:rsid w:val="00D353C3"/>
    <w:rsid w:val="00D47D01"/>
    <w:rsid w:val="00D56971"/>
    <w:rsid w:val="00D774B3"/>
    <w:rsid w:val="00D815EC"/>
    <w:rsid w:val="00DD35A5"/>
    <w:rsid w:val="00DE2948"/>
    <w:rsid w:val="00DF39AA"/>
    <w:rsid w:val="00DF68BE"/>
    <w:rsid w:val="00DF712A"/>
    <w:rsid w:val="00E02798"/>
    <w:rsid w:val="00E25DF4"/>
    <w:rsid w:val="00E3485D"/>
    <w:rsid w:val="00E37ED8"/>
    <w:rsid w:val="00E5601C"/>
    <w:rsid w:val="00E6619B"/>
    <w:rsid w:val="00E86AEF"/>
    <w:rsid w:val="00E908D7"/>
    <w:rsid w:val="00EA1CE4"/>
    <w:rsid w:val="00EA69AC"/>
    <w:rsid w:val="00EB2BB4"/>
    <w:rsid w:val="00EB40A1"/>
    <w:rsid w:val="00EC3112"/>
    <w:rsid w:val="00ED5E57"/>
    <w:rsid w:val="00EE1BD8"/>
    <w:rsid w:val="00EE24CF"/>
    <w:rsid w:val="00EE5287"/>
    <w:rsid w:val="00EF3F7B"/>
    <w:rsid w:val="00F40B97"/>
    <w:rsid w:val="00F64CC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BF5B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192</ap:Words>
  <ap:Characters>1057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2026-04-08T08:14:00.0000000Z</dcterms:created>
  <dcterms:modified xsi:type="dcterms:W3CDTF">2026-04-08T08:15:00.0000000Z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