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52FE7218" w14:textId="77777777">
        <w:tc>
          <w:tcPr>
            <w:tcW w:w="6733" w:type="dxa"/>
            <w:gridSpan w:val="2"/>
            <w:tcBorders>
              <w:top w:val="nil"/>
              <w:left w:val="nil"/>
              <w:bottom w:val="nil"/>
              <w:right w:val="nil"/>
            </w:tcBorders>
            <w:vAlign w:val="center"/>
          </w:tcPr>
          <w:p w:rsidR="00997775" w:rsidP="00710A7A" w:rsidRDefault="00997775" w14:paraId="4BE8285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461B235" w14:textId="77777777">
            <w:pPr>
              <w:pStyle w:val="Amendement"/>
              <w:jc w:val="right"/>
              <w:rPr>
                <w:rFonts w:ascii="Times New Roman" w:hAnsi="Times New Roman"/>
                <w:spacing w:val="40"/>
                <w:sz w:val="22"/>
              </w:rPr>
            </w:pPr>
            <w:r>
              <w:rPr>
                <w:rFonts w:ascii="Times New Roman" w:hAnsi="Times New Roman"/>
                <w:sz w:val="88"/>
              </w:rPr>
              <w:t>2</w:t>
            </w:r>
          </w:p>
        </w:tc>
      </w:tr>
      <w:tr w:rsidR="00997775" w14:paraId="75F8A91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66BF091" w14:textId="77777777">
            <w:r w:rsidRPr="008B0CC5">
              <w:t xml:space="preserve">Vergaderjaar </w:t>
            </w:r>
            <w:r w:rsidR="00AC6B87">
              <w:t>202</w:t>
            </w:r>
            <w:r w:rsidR="00684DFF">
              <w:t>5</w:t>
            </w:r>
            <w:r w:rsidR="00AC6B87">
              <w:t>-202</w:t>
            </w:r>
            <w:r w:rsidR="00684DFF">
              <w:t>6</w:t>
            </w:r>
          </w:p>
        </w:tc>
      </w:tr>
      <w:tr w:rsidR="00997775" w14:paraId="290CE889" w14:textId="77777777">
        <w:trPr>
          <w:cantSplit/>
        </w:trPr>
        <w:tc>
          <w:tcPr>
            <w:tcW w:w="10985" w:type="dxa"/>
            <w:gridSpan w:val="3"/>
            <w:tcBorders>
              <w:top w:val="nil"/>
              <w:left w:val="nil"/>
              <w:bottom w:val="nil"/>
              <w:right w:val="nil"/>
            </w:tcBorders>
          </w:tcPr>
          <w:p w:rsidR="00997775" w:rsidRDefault="00997775" w14:paraId="5F7BBCF5" w14:textId="77777777"/>
        </w:tc>
      </w:tr>
      <w:tr w:rsidR="00997775" w14:paraId="4009F169" w14:textId="77777777">
        <w:trPr>
          <w:cantSplit/>
        </w:trPr>
        <w:tc>
          <w:tcPr>
            <w:tcW w:w="10985" w:type="dxa"/>
            <w:gridSpan w:val="3"/>
            <w:tcBorders>
              <w:top w:val="nil"/>
              <w:left w:val="nil"/>
              <w:bottom w:val="single" w:color="auto" w:sz="4" w:space="0"/>
              <w:right w:val="nil"/>
            </w:tcBorders>
          </w:tcPr>
          <w:p w:rsidR="00997775" w:rsidRDefault="00997775" w14:paraId="6F4187F7" w14:textId="77777777"/>
        </w:tc>
      </w:tr>
      <w:tr w:rsidR="00997775" w14:paraId="4FDA38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7F2B86" w14:textId="77777777"/>
        </w:tc>
        <w:tc>
          <w:tcPr>
            <w:tcW w:w="7654" w:type="dxa"/>
            <w:gridSpan w:val="2"/>
          </w:tcPr>
          <w:p w:rsidR="00997775" w:rsidRDefault="00997775" w14:paraId="21B5A07A" w14:textId="77777777"/>
        </w:tc>
      </w:tr>
      <w:tr w:rsidR="00997775" w14:paraId="299233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0D2DE9" w14:paraId="01AD81A4" w14:textId="3B405D3A">
            <w:pPr>
              <w:rPr>
                <w:b/>
              </w:rPr>
            </w:pPr>
            <w:r w:rsidRPr="000D2DE9">
              <w:rPr>
                <w:b/>
              </w:rPr>
              <w:t>29</w:t>
            </w:r>
            <w:r>
              <w:rPr>
                <w:b/>
              </w:rPr>
              <w:t xml:space="preserve"> </w:t>
            </w:r>
            <w:r w:rsidRPr="000D2DE9">
              <w:rPr>
                <w:b/>
              </w:rPr>
              <w:t>684</w:t>
            </w:r>
          </w:p>
        </w:tc>
        <w:tc>
          <w:tcPr>
            <w:tcW w:w="7654" w:type="dxa"/>
            <w:gridSpan w:val="2"/>
          </w:tcPr>
          <w:p w:rsidRPr="000D2DE9" w:rsidR="00997775" w:rsidP="00A07C71" w:rsidRDefault="000D2DE9" w14:paraId="78532A7F" w14:textId="4B420251">
            <w:pPr>
              <w:rPr>
                <w:b/>
                <w:bCs/>
                <w:sz w:val="20"/>
              </w:rPr>
            </w:pPr>
            <w:r w:rsidRPr="000D2DE9">
              <w:rPr>
                <w:b/>
                <w:bCs/>
              </w:rPr>
              <w:t>Waddenzeebeleid</w:t>
            </w:r>
          </w:p>
        </w:tc>
      </w:tr>
      <w:tr w:rsidR="00997775" w14:paraId="0F3620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D3DB8A" w14:textId="77777777"/>
        </w:tc>
        <w:tc>
          <w:tcPr>
            <w:tcW w:w="7654" w:type="dxa"/>
            <w:gridSpan w:val="2"/>
          </w:tcPr>
          <w:p w:rsidR="00997775" w:rsidRDefault="00997775" w14:paraId="229A297B" w14:textId="77777777"/>
        </w:tc>
      </w:tr>
      <w:tr w:rsidR="00997775" w14:paraId="782F0B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7D9660" w14:textId="77777777"/>
        </w:tc>
        <w:tc>
          <w:tcPr>
            <w:tcW w:w="7654" w:type="dxa"/>
            <w:gridSpan w:val="2"/>
          </w:tcPr>
          <w:p w:rsidR="00997775" w:rsidRDefault="00997775" w14:paraId="2EFE988C" w14:textId="77777777"/>
        </w:tc>
      </w:tr>
      <w:tr w:rsidR="00997775" w14:paraId="074D9E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CAA36A" w14:textId="5777619B">
            <w:pPr>
              <w:rPr>
                <w:b/>
              </w:rPr>
            </w:pPr>
            <w:r>
              <w:rPr>
                <w:b/>
              </w:rPr>
              <w:t xml:space="preserve">Nr. </w:t>
            </w:r>
            <w:r w:rsidR="000D2DE9">
              <w:rPr>
                <w:b/>
              </w:rPr>
              <w:t>301</w:t>
            </w:r>
          </w:p>
        </w:tc>
        <w:tc>
          <w:tcPr>
            <w:tcW w:w="7654" w:type="dxa"/>
            <w:gridSpan w:val="2"/>
          </w:tcPr>
          <w:p w:rsidR="00997775" w:rsidRDefault="000D2DE9" w14:paraId="5BEBFCC9" w14:textId="4C7E4570">
            <w:pPr>
              <w:rPr>
                <w:b/>
              </w:rPr>
            </w:pPr>
            <w:r>
              <w:rPr>
                <w:b/>
              </w:rPr>
              <w:t xml:space="preserve">MOTIE VAN </w:t>
            </w:r>
            <w:r w:rsidRPr="000D2DE9">
              <w:rPr>
                <w:b/>
              </w:rPr>
              <w:t>HET LID VELLINGA-BEEMSTERBOER C.S.</w:t>
            </w:r>
          </w:p>
        </w:tc>
      </w:tr>
      <w:tr w:rsidR="00997775" w14:paraId="4DA8C9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CE70FA" w14:textId="77777777"/>
        </w:tc>
        <w:tc>
          <w:tcPr>
            <w:tcW w:w="7654" w:type="dxa"/>
            <w:gridSpan w:val="2"/>
          </w:tcPr>
          <w:p w:rsidR="00997775" w:rsidP="00280D6A" w:rsidRDefault="00997775" w14:paraId="55D0FDE3" w14:textId="728B92E0">
            <w:r>
              <w:t>Voorgesteld</w:t>
            </w:r>
            <w:r w:rsidR="00280D6A">
              <w:t xml:space="preserve"> </w:t>
            </w:r>
            <w:r w:rsidR="000D2DE9">
              <w:t>8 april 2026</w:t>
            </w:r>
          </w:p>
        </w:tc>
      </w:tr>
      <w:tr w:rsidR="00997775" w14:paraId="139AB7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54889C" w14:textId="77777777"/>
        </w:tc>
        <w:tc>
          <w:tcPr>
            <w:tcW w:w="7654" w:type="dxa"/>
            <w:gridSpan w:val="2"/>
          </w:tcPr>
          <w:p w:rsidR="00997775" w:rsidRDefault="00997775" w14:paraId="4909AF66" w14:textId="77777777"/>
        </w:tc>
      </w:tr>
      <w:tr w:rsidR="00997775" w14:paraId="6F8564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6C01ED" w14:textId="77777777"/>
        </w:tc>
        <w:tc>
          <w:tcPr>
            <w:tcW w:w="7654" w:type="dxa"/>
            <w:gridSpan w:val="2"/>
          </w:tcPr>
          <w:p w:rsidR="00997775" w:rsidRDefault="00997775" w14:paraId="1792A30A" w14:textId="77777777">
            <w:r>
              <w:t>De Kamer,</w:t>
            </w:r>
          </w:p>
        </w:tc>
      </w:tr>
      <w:tr w:rsidR="00997775" w14:paraId="7BEEDD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5E9030" w14:textId="77777777"/>
        </w:tc>
        <w:tc>
          <w:tcPr>
            <w:tcW w:w="7654" w:type="dxa"/>
            <w:gridSpan w:val="2"/>
          </w:tcPr>
          <w:p w:rsidR="00997775" w:rsidRDefault="00997775" w14:paraId="25CE71C2" w14:textId="77777777"/>
        </w:tc>
      </w:tr>
      <w:tr w:rsidR="00997775" w14:paraId="00B4D7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BD99B1" w14:textId="77777777"/>
        </w:tc>
        <w:tc>
          <w:tcPr>
            <w:tcW w:w="7654" w:type="dxa"/>
            <w:gridSpan w:val="2"/>
          </w:tcPr>
          <w:p w:rsidR="00997775" w:rsidRDefault="00997775" w14:paraId="25BDE2DC" w14:textId="77777777">
            <w:r>
              <w:t>gehoord de beraadslaging,</w:t>
            </w:r>
          </w:p>
        </w:tc>
      </w:tr>
      <w:tr w:rsidR="00997775" w14:paraId="233DB2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B4ACD2" w14:textId="77777777"/>
        </w:tc>
        <w:tc>
          <w:tcPr>
            <w:tcW w:w="7654" w:type="dxa"/>
            <w:gridSpan w:val="2"/>
          </w:tcPr>
          <w:p w:rsidR="00997775" w:rsidRDefault="00997775" w14:paraId="1256B3D5" w14:textId="77777777"/>
        </w:tc>
      </w:tr>
      <w:tr w:rsidR="00997775" w14:paraId="167CAB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F7CE50" w14:textId="77777777"/>
        </w:tc>
        <w:tc>
          <w:tcPr>
            <w:tcW w:w="7654" w:type="dxa"/>
            <w:gridSpan w:val="2"/>
          </w:tcPr>
          <w:p w:rsidR="000D2DE9" w:rsidP="000D2DE9" w:rsidRDefault="000D2DE9" w14:paraId="6DECFB3A" w14:textId="77777777">
            <w:r>
              <w:t>constaterende dat de motie van het lid Vellinga-Beemsterboer c.s. (36800-J, nr. 25) oproept om te wachten met de voorgenomen herziening van de dijknormering totdat er uitgebreider met lokale bestuurders is afgestemd en er duidelijkheid is over de veiligheid;</w:t>
            </w:r>
          </w:p>
          <w:p w:rsidR="000D2DE9" w:rsidP="000D2DE9" w:rsidRDefault="000D2DE9" w14:paraId="2F6B8606" w14:textId="77777777"/>
          <w:p w:rsidR="000D2DE9" w:rsidP="000D2DE9" w:rsidRDefault="000D2DE9" w14:paraId="376EE046" w14:textId="77777777">
            <w:r>
              <w:t>overwegende dat de veiligheidssituatie op Schiermonnikoog naast de passende bescherming door een waterkering wordt ondersteund door de verdere uitwerking van de integrale veiligheidsstrategie;</w:t>
            </w:r>
          </w:p>
          <w:p w:rsidR="000D2DE9" w:rsidP="000D2DE9" w:rsidRDefault="000D2DE9" w14:paraId="1011D110" w14:textId="77777777"/>
          <w:p w:rsidR="000D2DE9" w:rsidP="000D2DE9" w:rsidRDefault="000D2DE9" w14:paraId="339EAF2D" w14:textId="77777777">
            <w:r>
              <w:t>overwegende dat de regering heeft toegezegd hieraan te willen bijdragen en dat het proces rondom dijknormering nog tot twee jaar kan duren;</w:t>
            </w:r>
          </w:p>
          <w:p w:rsidR="000D2DE9" w:rsidP="000D2DE9" w:rsidRDefault="000D2DE9" w14:paraId="61381AB1" w14:textId="77777777"/>
          <w:p w:rsidR="000D2DE9" w:rsidP="000D2DE9" w:rsidRDefault="000D2DE9" w14:paraId="69B331B4" w14:textId="77777777">
            <w:r>
              <w:t>overwegende dat de uitkomst van deze heroverweging niet vaststaat;</w:t>
            </w:r>
          </w:p>
          <w:p w:rsidR="000D2DE9" w:rsidP="000D2DE9" w:rsidRDefault="000D2DE9" w14:paraId="7951248E" w14:textId="77777777"/>
          <w:p w:rsidR="000D2DE9" w:rsidP="000D2DE9" w:rsidRDefault="000D2DE9" w14:paraId="1A86B6DC" w14:textId="77777777">
            <w:r>
              <w:t>overwegende dat dijkversterkingsprojecten in de gebieden waar een mogelijke normaanpassing speelt, zoals het project 1EILAUN op Schiermonnikoog, tijdens dit proces in onzekerheid zitten en stilstaan;</w:t>
            </w:r>
          </w:p>
          <w:p w:rsidR="000D2DE9" w:rsidP="000D2DE9" w:rsidRDefault="000D2DE9" w14:paraId="0EF9C296" w14:textId="77777777"/>
          <w:p w:rsidR="000D2DE9" w:rsidP="000D2DE9" w:rsidRDefault="000D2DE9" w14:paraId="3D21E20D" w14:textId="77777777">
            <w:r>
              <w:t>overwegende dat de aanvraag voor de financiering van meekoppelkansen voor de zomer van 2026 plaats moet vinden;</w:t>
            </w:r>
          </w:p>
          <w:p w:rsidR="000D2DE9" w:rsidP="000D2DE9" w:rsidRDefault="000D2DE9" w14:paraId="12D853D5" w14:textId="77777777"/>
          <w:p w:rsidR="000D2DE9" w:rsidP="000D2DE9" w:rsidRDefault="000D2DE9" w14:paraId="57E9D52D" w14:textId="77777777">
            <w:r>
              <w:t>verzoekt de regering om de betrokken projecten niet stil te laten vallen en in gesprek te gaan met de projectpartijen over wat er nodig is om de meekoppelkansen van het project 1EILAUN te realiseren,</w:t>
            </w:r>
          </w:p>
          <w:p w:rsidR="000D2DE9" w:rsidP="000D2DE9" w:rsidRDefault="000D2DE9" w14:paraId="07089EF8" w14:textId="77777777"/>
          <w:p w:rsidR="000D2DE9" w:rsidP="000D2DE9" w:rsidRDefault="000D2DE9" w14:paraId="40A411FD" w14:textId="77777777">
            <w:r>
              <w:t>en gaat over tot de orde van de dag.</w:t>
            </w:r>
          </w:p>
          <w:p w:rsidR="000D2DE9" w:rsidP="000D2DE9" w:rsidRDefault="000D2DE9" w14:paraId="7152ED4D" w14:textId="70C73FE5"/>
          <w:p w:rsidR="000D2DE9" w:rsidP="000D2DE9" w:rsidRDefault="000D2DE9" w14:paraId="73EF67B3" w14:textId="77777777">
            <w:r>
              <w:t>Vellinga-Beemsterboer</w:t>
            </w:r>
          </w:p>
          <w:p w:rsidR="000D2DE9" w:rsidP="000D2DE9" w:rsidRDefault="000D2DE9" w14:paraId="2D8EAFCD" w14:textId="77777777">
            <w:r>
              <w:t>Boelsma-Hoekstra</w:t>
            </w:r>
          </w:p>
          <w:p w:rsidR="000D2DE9" w:rsidP="000D2DE9" w:rsidRDefault="000D2DE9" w14:paraId="66B55F10" w14:textId="77777777">
            <w:r>
              <w:t>De Hoop</w:t>
            </w:r>
          </w:p>
          <w:p w:rsidR="000D2DE9" w:rsidP="000D2DE9" w:rsidRDefault="000D2DE9" w14:paraId="4E9FC1DA" w14:textId="77777777">
            <w:r>
              <w:t>Bevers</w:t>
            </w:r>
          </w:p>
          <w:p w:rsidR="00997775" w:rsidP="000D2DE9" w:rsidRDefault="000D2DE9" w14:paraId="0DB2914B" w14:textId="2399640B">
            <w:r>
              <w:t>Van der Plas</w:t>
            </w:r>
          </w:p>
        </w:tc>
      </w:tr>
    </w:tbl>
    <w:p w:rsidR="00997775" w:rsidRDefault="00997775" w14:paraId="47C26C8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23584" w14:textId="77777777" w:rsidR="000D2DE9" w:rsidRDefault="000D2DE9">
      <w:pPr>
        <w:spacing w:line="20" w:lineRule="exact"/>
      </w:pPr>
    </w:p>
  </w:endnote>
  <w:endnote w:type="continuationSeparator" w:id="0">
    <w:p w14:paraId="343F92BF" w14:textId="77777777" w:rsidR="000D2DE9" w:rsidRDefault="000D2DE9">
      <w:pPr>
        <w:pStyle w:val="Amendement"/>
      </w:pPr>
      <w:r>
        <w:rPr>
          <w:b w:val="0"/>
        </w:rPr>
        <w:t xml:space="preserve"> </w:t>
      </w:r>
    </w:p>
  </w:endnote>
  <w:endnote w:type="continuationNotice" w:id="1">
    <w:p w14:paraId="02772944" w14:textId="77777777" w:rsidR="000D2DE9" w:rsidRDefault="000D2DE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E64C6" w14:textId="77777777" w:rsidR="000D2DE9" w:rsidRDefault="000D2DE9">
      <w:pPr>
        <w:pStyle w:val="Amendement"/>
      </w:pPr>
      <w:r>
        <w:rPr>
          <w:b w:val="0"/>
        </w:rPr>
        <w:separator/>
      </w:r>
    </w:p>
  </w:footnote>
  <w:footnote w:type="continuationSeparator" w:id="0">
    <w:p w14:paraId="3442CCF1" w14:textId="77777777" w:rsidR="000D2DE9" w:rsidRDefault="000D2D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DE9"/>
    <w:rsid w:val="000D2DE9"/>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A639B"/>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C2539"/>
  <w15:docId w15:val="{5C143157-4EA6-44FB-8C6B-47975C2FD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232</ap:Words>
  <ap:Characters>1281</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2026-04-09T07:16:00.0000000Z</dcterms:created>
  <dcterms:modified xsi:type="dcterms:W3CDTF">2026-04-09T07:28:00.0000000Z</dcterms:modified>
  <dc:description>------------------------</dc:description>
  <dc:subject/>
  <keywords/>
  <version/>
  <category/>
</coreProperties>
</file>