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72EC0" w14:paraId="0BD93261" w14:textId="77777777">
        <w:tc>
          <w:tcPr>
            <w:tcW w:w="6733" w:type="dxa"/>
            <w:gridSpan w:val="2"/>
            <w:tcBorders>
              <w:top w:val="nil"/>
              <w:left w:val="nil"/>
              <w:bottom w:val="nil"/>
              <w:right w:val="nil"/>
            </w:tcBorders>
            <w:vAlign w:val="center"/>
          </w:tcPr>
          <w:p w:rsidR="00997775" w:rsidP="00710A7A" w:rsidRDefault="00997775" w14:paraId="4618E6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3DA46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72EC0" w14:paraId="7527E37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6E6BBC" w14:textId="77777777">
            <w:r w:rsidRPr="008B0CC5">
              <w:t xml:space="preserve">Vergaderjaar </w:t>
            </w:r>
            <w:r w:rsidR="00AC6B87">
              <w:t>202</w:t>
            </w:r>
            <w:r w:rsidR="00684DFF">
              <w:t>5</w:t>
            </w:r>
            <w:r w:rsidR="00AC6B87">
              <w:t>-202</w:t>
            </w:r>
            <w:r w:rsidR="00684DFF">
              <w:t>6</w:t>
            </w:r>
          </w:p>
        </w:tc>
      </w:tr>
      <w:tr w:rsidR="00997775" w:rsidTr="00972EC0" w14:paraId="706232C2" w14:textId="77777777">
        <w:trPr>
          <w:cantSplit/>
        </w:trPr>
        <w:tc>
          <w:tcPr>
            <w:tcW w:w="10985" w:type="dxa"/>
            <w:gridSpan w:val="3"/>
            <w:tcBorders>
              <w:top w:val="nil"/>
              <w:left w:val="nil"/>
              <w:bottom w:val="nil"/>
              <w:right w:val="nil"/>
            </w:tcBorders>
          </w:tcPr>
          <w:p w:rsidR="00997775" w:rsidRDefault="00997775" w14:paraId="164F043C" w14:textId="77777777"/>
        </w:tc>
      </w:tr>
      <w:tr w:rsidR="00997775" w:rsidTr="00972EC0" w14:paraId="3F24F34E" w14:textId="77777777">
        <w:trPr>
          <w:cantSplit/>
        </w:trPr>
        <w:tc>
          <w:tcPr>
            <w:tcW w:w="10985" w:type="dxa"/>
            <w:gridSpan w:val="3"/>
            <w:tcBorders>
              <w:top w:val="nil"/>
              <w:left w:val="nil"/>
              <w:bottom w:val="single" w:color="auto" w:sz="4" w:space="0"/>
              <w:right w:val="nil"/>
            </w:tcBorders>
          </w:tcPr>
          <w:p w:rsidR="00997775" w:rsidRDefault="00997775" w14:paraId="024228D4" w14:textId="77777777"/>
        </w:tc>
      </w:tr>
      <w:tr w:rsidR="00997775" w:rsidTr="00972EC0" w14:paraId="091E0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96CA36" w14:textId="77777777"/>
        </w:tc>
        <w:tc>
          <w:tcPr>
            <w:tcW w:w="7654" w:type="dxa"/>
            <w:gridSpan w:val="2"/>
          </w:tcPr>
          <w:p w:rsidR="00997775" w:rsidRDefault="00997775" w14:paraId="3ED8400D" w14:textId="77777777"/>
        </w:tc>
      </w:tr>
      <w:tr w:rsidR="00972EC0" w:rsidTr="00972EC0" w14:paraId="64EA9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EC0" w:rsidP="00972EC0" w:rsidRDefault="00972EC0" w14:paraId="5F59530E" w14:textId="01D99030">
            <w:pPr>
              <w:rPr>
                <w:b/>
              </w:rPr>
            </w:pPr>
            <w:r>
              <w:rPr>
                <w:b/>
              </w:rPr>
              <w:t>29 398</w:t>
            </w:r>
          </w:p>
        </w:tc>
        <w:tc>
          <w:tcPr>
            <w:tcW w:w="7654" w:type="dxa"/>
            <w:gridSpan w:val="2"/>
          </w:tcPr>
          <w:p w:rsidR="00972EC0" w:rsidP="00972EC0" w:rsidRDefault="00972EC0" w14:paraId="00D4205F" w14:textId="68B722EE">
            <w:pPr>
              <w:rPr>
                <w:b/>
              </w:rPr>
            </w:pPr>
            <w:r w:rsidRPr="000D1249">
              <w:rPr>
                <w:b/>
                <w:bCs/>
              </w:rPr>
              <w:t>Maatregelen verkeersveiligheid</w:t>
            </w:r>
          </w:p>
        </w:tc>
      </w:tr>
      <w:tr w:rsidR="00972EC0" w:rsidTr="00972EC0" w14:paraId="4BCBF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EC0" w:rsidP="00972EC0" w:rsidRDefault="00972EC0" w14:paraId="17FB738F" w14:textId="77777777"/>
        </w:tc>
        <w:tc>
          <w:tcPr>
            <w:tcW w:w="7654" w:type="dxa"/>
            <w:gridSpan w:val="2"/>
          </w:tcPr>
          <w:p w:rsidR="00972EC0" w:rsidP="00972EC0" w:rsidRDefault="00972EC0" w14:paraId="248CE222" w14:textId="77777777"/>
        </w:tc>
      </w:tr>
      <w:tr w:rsidR="00972EC0" w:rsidTr="00972EC0" w14:paraId="783B3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EC0" w:rsidP="00972EC0" w:rsidRDefault="00972EC0" w14:paraId="6B47C4A3" w14:textId="77777777"/>
        </w:tc>
        <w:tc>
          <w:tcPr>
            <w:tcW w:w="7654" w:type="dxa"/>
            <w:gridSpan w:val="2"/>
          </w:tcPr>
          <w:p w:rsidR="00972EC0" w:rsidP="00972EC0" w:rsidRDefault="00972EC0" w14:paraId="3B4F9CB3" w14:textId="77777777"/>
        </w:tc>
      </w:tr>
      <w:tr w:rsidR="00972EC0" w:rsidTr="00972EC0" w14:paraId="5F99E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EC0" w:rsidP="00972EC0" w:rsidRDefault="00972EC0" w14:paraId="140739C7" w14:textId="1DCFD38D">
            <w:pPr>
              <w:rPr>
                <w:b/>
              </w:rPr>
            </w:pPr>
            <w:r>
              <w:rPr>
                <w:b/>
              </w:rPr>
              <w:t xml:space="preserve">Nr. </w:t>
            </w:r>
            <w:r w:rsidR="006F544F">
              <w:rPr>
                <w:b/>
              </w:rPr>
              <w:t>1210</w:t>
            </w:r>
          </w:p>
        </w:tc>
        <w:tc>
          <w:tcPr>
            <w:tcW w:w="7654" w:type="dxa"/>
            <w:gridSpan w:val="2"/>
          </w:tcPr>
          <w:p w:rsidR="00972EC0" w:rsidP="00972EC0" w:rsidRDefault="00972EC0" w14:paraId="74403E10" w14:textId="68FBD52B">
            <w:pPr>
              <w:rPr>
                <w:b/>
              </w:rPr>
            </w:pPr>
            <w:r>
              <w:rPr>
                <w:b/>
              </w:rPr>
              <w:t xml:space="preserve">MOTIE VAN </w:t>
            </w:r>
            <w:r w:rsidR="006F544F">
              <w:rPr>
                <w:b/>
              </w:rPr>
              <w:t>HET LID BIKKERS C.S.</w:t>
            </w:r>
          </w:p>
        </w:tc>
      </w:tr>
      <w:tr w:rsidR="00972EC0" w:rsidTr="00972EC0" w14:paraId="13BB64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EC0" w:rsidP="00972EC0" w:rsidRDefault="00972EC0" w14:paraId="2DBB55E4" w14:textId="77777777"/>
        </w:tc>
        <w:tc>
          <w:tcPr>
            <w:tcW w:w="7654" w:type="dxa"/>
            <w:gridSpan w:val="2"/>
          </w:tcPr>
          <w:p w:rsidR="00972EC0" w:rsidP="00972EC0" w:rsidRDefault="00972EC0" w14:paraId="06DAD21D" w14:textId="3238F7B1">
            <w:r>
              <w:t>Voorgesteld 8 april 2026</w:t>
            </w:r>
          </w:p>
        </w:tc>
      </w:tr>
      <w:tr w:rsidR="00972EC0" w:rsidTr="00972EC0" w14:paraId="1C560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EC0" w:rsidP="00972EC0" w:rsidRDefault="00972EC0" w14:paraId="170D29AD" w14:textId="77777777"/>
        </w:tc>
        <w:tc>
          <w:tcPr>
            <w:tcW w:w="7654" w:type="dxa"/>
            <w:gridSpan w:val="2"/>
          </w:tcPr>
          <w:p w:rsidR="00972EC0" w:rsidP="00972EC0" w:rsidRDefault="00972EC0" w14:paraId="6F048B04" w14:textId="77777777"/>
        </w:tc>
      </w:tr>
      <w:tr w:rsidR="00972EC0" w:rsidTr="00972EC0" w14:paraId="04D650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EC0" w:rsidP="00972EC0" w:rsidRDefault="00972EC0" w14:paraId="2BA3F1E2" w14:textId="77777777"/>
        </w:tc>
        <w:tc>
          <w:tcPr>
            <w:tcW w:w="7654" w:type="dxa"/>
            <w:gridSpan w:val="2"/>
          </w:tcPr>
          <w:p w:rsidR="00972EC0" w:rsidP="00972EC0" w:rsidRDefault="00972EC0" w14:paraId="4B833D5F" w14:textId="131A4F44">
            <w:r>
              <w:t>De Kamer,</w:t>
            </w:r>
          </w:p>
        </w:tc>
      </w:tr>
      <w:tr w:rsidR="00972EC0" w:rsidTr="00972EC0" w14:paraId="28679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EC0" w:rsidP="00972EC0" w:rsidRDefault="00972EC0" w14:paraId="2CD2D424" w14:textId="77777777"/>
        </w:tc>
        <w:tc>
          <w:tcPr>
            <w:tcW w:w="7654" w:type="dxa"/>
            <w:gridSpan w:val="2"/>
          </w:tcPr>
          <w:p w:rsidR="00972EC0" w:rsidP="00972EC0" w:rsidRDefault="00972EC0" w14:paraId="2F2137D4" w14:textId="77777777"/>
        </w:tc>
      </w:tr>
      <w:tr w:rsidR="00972EC0" w:rsidTr="00972EC0" w14:paraId="024BF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EC0" w:rsidP="00972EC0" w:rsidRDefault="00972EC0" w14:paraId="28F95E92" w14:textId="77777777"/>
        </w:tc>
        <w:tc>
          <w:tcPr>
            <w:tcW w:w="7654" w:type="dxa"/>
            <w:gridSpan w:val="2"/>
          </w:tcPr>
          <w:p w:rsidR="00972EC0" w:rsidP="00972EC0" w:rsidRDefault="00972EC0" w14:paraId="01ADC42F" w14:textId="37EC5237">
            <w:r>
              <w:t>gehoord de beraadslaging,</w:t>
            </w:r>
          </w:p>
        </w:tc>
      </w:tr>
      <w:tr w:rsidR="00997775" w:rsidTr="00972EC0" w14:paraId="32338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6CE6A" w14:textId="77777777"/>
        </w:tc>
        <w:tc>
          <w:tcPr>
            <w:tcW w:w="7654" w:type="dxa"/>
            <w:gridSpan w:val="2"/>
          </w:tcPr>
          <w:p w:rsidR="00997775" w:rsidRDefault="00997775" w14:paraId="2C898156" w14:textId="77777777"/>
        </w:tc>
      </w:tr>
      <w:tr w:rsidR="00997775" w:rsidTr="00972EC0" w14:paraId="5C7F4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F653FA" w14:textId="77777777"/>
        </w:tc>
        <w:tc>
          <w:tcPr>
            <w:tcW w:w="7654" w:type="dxa"/>
            <w:gridSpan w:val="2"/>
          </w:tcPr>
          <w:p w:rsidR="00972EC0" w:rsidP="00972EC0" w:rsidRDefault="00972EC0" w14:paraId="293771FE" w14:textId="77777777">
            <w:r>
              <w:t>constaterende dat het aantal verkeersslachtoffers zonder aanvullende maatregelen naar verwachting zal stijgen;</w:t>
            </w:r>
          </w:p>
          <w:p w:rsidR="006F544F" w:rsidP="00972EC0" w:rsidRDefault="006F544F" w14:paraId="13E1D52C" w14:textId="77777777"/>
          <w:p w:rsidR="00972EC0" w:rsidP="00972EC0" w:rsidRDefault="00972EC0" w14:paraId="4F1CD3E5" w14:textId="77777777">
            <w:r>
              <w:t>constaterende dat het huidige beleid wel ambities kent, maar dat concrete tussendoelen voor de komende jaren ontbreken;</w:t>
            </w:r>
          </w:p>
          <w:p w:rsidR="006F544F" w:rsidP="00972EC0" w:rsidRDefault="006F544F" w14:paraId="0F0DA577" w14:textId="77777777"/>
          <w:p w:rsidR="00972EC0" w:rsidP="00972EC0" w:rsidRDefault="00972EC0" w14:paraId="1FF9E1FE" w14:textId="77777777">
            <w:r>
              <w:t>overwegende dat duidelijke en meetbare doelstellingen noodzakelijk zijn om beleid te kunnen bijsturen en de Kamer effectief haar controlerende taak te laten uitvoeren;</w:t>
            </w:r>
          </w:p>
          <w:p w:rsidR="006F544F" w:rsidP="00972EC0" w:rsidRDefault="006F544F" w14:paraId="7F442BE9" w14:textId="77777777"/>
          <w:p w:rsidR="00972EC0" w:rsidP="00972EC0" w:rsidRDefault="00972EC0" w14:paraId="505F9308" w14:textId="77777777">
            <w:r>
              <w:t>verzoekt de regering om voor de zomer concrete en meetbare tussendoelen uit te werken voor het terugdringen van het aantal verkeersdoden en ernstig verkeersgewonden, inclusief een overzicht van de maatregelen waarmee deze doelen moeten worden bereikt,</w:t>
            </w:r>
          </w:p>
          <w:p w:rsidR="006F544F" w:rsidP="00972EC0" w:rsidRDefault="006F544F" w14:paraId="6D653DDA" w14:textId="77777777"/>
          <w:p w:rsidR="00972EC0" w:rsidP="00972EC0" w:rsidRDefault="00972EC0" w14:paraId="7D9877DD" w14:textId="77777777">
            <w:r>
              <w:t>en gaat over tot de orde van de dag.</w:t>
            </w:r>
          </w:p>
          <w:p w:rsidR="006F544F" w:rsidP="00972EC0" w:rsidRDefault="006F544F" w14:paraId="62E3D51E" w14:textId="77777777"/>
          <w:p w:rsidR="006F544F" w:rsidP="00972EC0" w:rsidRDefault="00972EC0" w14:paraId="2B324F51" w14:textId="77777777">
            <w:r>
              <w:t>Bikkers</w:t>
            </w:r>
          </w:p>
          <w:p w:rsidR="006F544F" w:rsidP="00972EC0" w:rsidRDefault="00972EC0" w14:paraId="26629434" w14:textId="77777777">
            <w:r>
              <w:t>Stoffer</w:t>
            </w:r>
          </w:p>
          <w:p w:rsidR="006F544F" w:rsidP="00972EC0" w:rsidRDefault="00972EC0" w14:paraId="13BEEA5E" w14:textId="77777777">
            <w:r>
              <w:t xml:space="preserve">Van </w:t>
            </w:r>
            <w:proofErr w:type="spellStart"/>
            <w:r>
              <w:t>Leijen</w:t>
            </w:r>
            <w:proofErr w:type="spellEnd"/>
          </w:p>
          <w:p w:rsidR="00997775" w:rsidP="00972EC0" w:rsidRDefault="00972EC0" w14:paraId="11008872" w14:textId="1E31CF73">
            <w:proofErr w:type="spellStart"/>
            <w:r>
              <w:t>Jumelet</w:t>
            </w:r>
            <w:proofErr w:type="spellEnd"/>
          </w:p>
        </w:tc>
      </w:tr>
    </w:tbl>
    <w:p w:rsidR="00997775" w:rsidRDefault="00997775" w14:paraId="1940CC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5D59" w14:textId="77777777" w:rsidR="00972EC0" w:rsidRDefault="00972EC0">
      <w:pPr>
        <w:spacing w:line="20" w:lineRule="exact"/>
      </w:pPr>
    </w:p>
  </w:endnote>
  <w:endnote w:type="continuationSeparator" w:id="0">
    <w:p w14:paraId="138B7802" w14:textId="77777777" w:rsidR="00972EC0" w:rsidRDefault="00972EC0">
      <w:pPr>
        <w:pStyle w:val="Amendement"/>
      </w:pPr>
      <w:r>
        <w:rPr>
          <w:b w:val="0"/>
        </w:rPr>
        <w:t xml:space="preserve"> </w:t>
      </w:r>
    </w:p>
  </w:endnote>
  <w:endnote w:type="continuationNotice" w:id="1">
    <w:p w14:paraId="352611B8" w14:textId="77777777" w:rsidR="00972EC0" w:rsidRDefault="00972E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C188" w14:textId="77777777" w:rsidR="00972EC0" w:rsidRDefault="00972EC0">
      <w:pPr>
        <w:pStyle w:val="Amendement"/>
      </w:pPr>
      <w:r>
        <w:rPr>
          <w:b w:val="0"/>
        </w:rPr>
        <w:separator/>
      </w:r>
    </w:p>
  </w:footnote>
  <w:footnote w:type="continuationSeparator" w:id="0">
    <w:p w14:paraId="07736D42" w14:textId="77777777" w:rsidR="00972EC0" w:rsidRDefault="00972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C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F544F"/>
    <w:rsid w:val="00710A7A"/>
    <w:rsid w:val="00744C6E"/>
    <w:rsid w:val="007B35A1"/>
    <w:rsid w:val="007C50C6"/>
    <w:rsid w:val="008304CB"/>
    <w:rsid w:val="00831CE0"/>
    <w:rsid w:val="00850A1D"/>
    <w:rsid w:val="00862909"/>
    <w:rsid w:val="00872A23"/>
    <w:rsid w:val="008B0CC5"/>
    <w:rsid w:val="008C2769"/>
    <w:rsid w:val="00930A04"/>
    <w:rsid w:val="00972EC0"/>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BCD2A"/>
  <w15:docId w15:val="{91A05397-A31C-4041-B8C0-E78195F1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2026-04-09T07:12:00.0000000Z</dcterms:created>
  <dcterms:modified xsi:type="dcterms:W3CDTF">2026-04-09T07:44:00.0000000Z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