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90B84" w14:paraId="30F0D9F5" w14:textId="77777777">
        <w:tc>
          <w:tcPr>
            <w:tcW w:w="6733" w:type="dxa"/>
            <w:gridSpan w:val="2"/>
            <w:tcBorders>
              <w:top w:val="nil"/>
              <w:left w:val="nil"/>
              <w:bottom w:val="nil"/>
              <w:right w:val="nil"/>
            </w:tcBorders>
            <w:vAlign w:val="center"/>
          </w:tcPr>
          <w:p w:rsidR="00997775" w:rsidP="00710A7A" w:rsidRDefault="00997775" w14:paraId="414B16A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8B0C7E0"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90B84" w14:paraId="789686E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2E64FF7" w14:textId="77777777">
            <w:r w:rsidRPr="008B0CC5">
              <w:t xml:space="preserve">Vergaderjaar </w:t>
            </w:r>
            <w:r w:rsidR="00AC6B87">
              <w:t>202</w:t>
            </w:r>
            <w:r w:rsidR="00684DFF">
              <w:t>5</w:t>
            </w:r>
            <w:r w:rsidR="00AC6B87">
              <w:t>-202</w:t>
            </w:r>
            <w:r w:rsidR="00684DFF">
              <w:t>6</w:t>
            </w:r>
          </w:p>
        </w:tc>
      </w:tr>
      <w:tr w:rsidR="00997775" w:rsidTr="00990B84" w14:paraId="523A7DAF" w14:textId="77777777">
        <w:trPr>
          <w:cantSplit/>
        </w:trPr>
        <w:tc>
          <w:tcPr>
            <w:tcW w:w="10985" w:type="dxa"/>
            <w:gridSpan w:val="3"/>
            <w:tcBorders>
              <w:top w:val="nil"/>
              <w:left w:val="nil"/>
              <w:bottom w:val="nil"/>
              <w:right w:val="nil"/>
            </w:tcBorders>
          </w:tcPr>
          <w:p w:rsidR="00997775" w:rsidRDefault="00997775" w14:paraId="41C23365" w14:textId="77777777"/>
        </w:tc>
      </w:tr>
      <w:tr w:rsidR="00997775" w:rsidTr="00990B84" w14:paraId="49E4F72F" w14:textId="77777777">
        <w:trPr>
          <w:cantSplit/>
        </w:trPr>
        <w:tc>
          <w:tcPr>
            <w:tcW w:w="10985" w:type="dxa"/>
            <w:gridSpan w:val="3"/>
            <w:tcBorders>
              <w:top w:val="nil"/>
              <w:left w:val="nil"/>
              <w:bottom w:val="single" w:color="auto" w:sz="4" w:space="0"/>
              <w:right w:val="nil"/>
            </w:tcBorders>
          </w:tcPr>
          <w:p w:rsidR="00997775" w:rsidRDefault="00997775" w14:paraId="28F4942B" w14:textId="77777777"/>
        </w:tc>
      </w:tr>
      <w:tr w:rsidR="00997775" w:rsidTr="00990B84" w14:paraId="556737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EB9D70" w14:textId="77777777"/>
        </w:tc>
        <w:tc>
          <w:tcPr>
            <w:tcW w:w="7654" w:type="dxa"/>
            <w:gridSpan w:val="2"/>
          </w:tcPr>
          <w:p w:rsidR="00997775" w:rsidRDefault="00997775" w14:paraId="3D03C9F3" w14:textId="77777777"/>
        </w:tc>
      </w:tr>
      <w:tr w:rsidR="00990B84" w:rsidTr="00990B84" w14:paraId="4D1889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0B84" w:rsidP="00990B84" w:rsidRDefault="00990B84" w14:paraId="73C0B459" w14:textId="29CA6120">
            <w:pPr>
              <w:rPr>
                <w:b/>
              </w:rPr>
            </w:pPr>
            <w:r>
              <w:rPr>
                <w:b/>
              </w:rPr>
              <w:t>36 836</w:t>
            </w:r>
          </w:p>
        </w:tc>
        <w:tc>
          <w:tcPr>
            <w:tcW w:w="7654" w:type="dxa"/>
            <w:gridSpan w:val="2"/>
          </w:tcPr>
          <w:p w:rsidR="00990B84" w:rsidP="00990B84" w:rsidRDefault="00990B84" w14:paraId="42D3A973" w14:textId="246C84BA">
            <w:pPr>
              <w:rPr>
                <w:b/>
              </w:rPr>
            </w:pPr>
            <w:r w:rsidRPr="004A4E97">
              <w:rPr>
                <w:b/>
                <w:szCs w:val="24"/>
              </w:rPr>
              <w:t xml:space="preserve">Wijziging van de Tijdelijke wet Groningen en de Mijnbouwwet </w:t>
            </w:r>
            <w:bookmarkStart w:name="_Hlk141560480" w:id="0"/>
            <w:r w:rsidRPr="004A4E97">
              <w:rPr>
                <w:b/>
                <w:szCs w:val="24"/>
              </w:rPr>
              <w:t xml:space="preserve">in verband met de uitvoering van diverse maatregelen </w:t>
            </w:r>
            <w:bookmarkEnd w:id="0"/>
            <w:r w:rsidRPr="004A4E97">
              <w:rPr>
                <w:b/>
                <w:szCs w:val="24"/>
              </w:rPr>
              <w:t>uit de kabinetsreactie op het rapport van de parlementaire enquêtecommissie aardgaswinning Groningen</w:t>
            </w:r>
          </w:p>
        </w:tc>
      </w:tr>
      <w:tr w:rsidR="00990B84" w:rsidTr="00990B84" w14:paraId="68E937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0B84" w:rsidP="00990B84" w:rsidRDefault="00990B84" w14:paraId="414CB83D" w14:textId="77777777"/>
        </w:tc>
        <w:tc>
          <w:tcPr>
            <w:tcW w:w="7654" w:type="dxa"/>
            <w:gridSpan w:val="2"/>
          </w:tcPr>
          <w:p w:rsidR="00990B84" w:rsidP="00990B84" w:rsidRDefault="00990B84" w14:paraId="3744E3F0" w14:textId="77777777"/>
        </w:tc>
      </w:tr>
      <w:tr w:rsidR="00990B84" w:rsidTr="00990B84" w14:paraId="027D7F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0B84" w:rsidP="00990B84" w:rsidRDefault="00990B84" w14:paraId="56078289" w14:textId="77777777"/>
        </w:tc>
        <w:tc>
          <w:tcPr>
            <w:tcW w:w="7654" w:type="dxa"/>
            <w:gridSpan w:val="2"/>
          </w:tcPr>
          <w:p w:rsidR="00990B84" w:rsidP="00990B84" w:rsidRDefault="00990B84" w14:paraId="7927AF50" w14:textId="77777777"/>
        </w:tc>
      </w:tr>
      <w:tr w:rsidR="00990B84" w:rsidTr="00990B84" w14:paraId="1849E0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0B84" w:rsidP="00990B84" w:rsidRDefault="00990B84" w14:paraId="238AAFAE" w14:textId="621700F4">
            <w:pPr>
              <w:rPr>
                <w:b/>
              </w:rPr>
            </w:pPr>
            <w:r>
              <w:rPr>
                <w:b/>
              </w:rPr>
              <w:t xml:space="preserve">Nr. </w:t>
            </w:r>
            <w:r>
              <w:rPr>
                <w:b/>
              </w:rPr>
              <w:t>40</w:t>
            </w:r>
          </w:p>
        </w:tc>
        <w:tc>
          <w:tcPr>
            <w:tcW w:w="7654" w:type="dxa"/>
            <w:gridSpan w:val="2"/>
          </w:tcPr>
          <w:p w:rsidR="00990B84" w:rsidP="00990B84" w:rsidRDefault="00990B84" w14:paraId="1A826ADA" w14:textId="41F08162">
            <w:pPr>
              <w:rPr>
                <w:b/>
              </w:rPr>
            </w:pPr>
            <w:r>
              <w:rPr>
                <w:b/>
              </w:rPr>
              <w:t xml:space="preserve">MOTIE VAN </w:t>
            </w:r>
            <w:r>
              <w:rPr>
                <w:b/>
              </w:rPr>
              <w:t>DE LEDEN BECKERMAN EN BUSHOFF</w:t>
            </w:r>
          </w:p>
        </w:tc>
      </w:tr>
      <w:tr w:rsidR="00990B84" w:rsidTr="00990B84" w14:paraId="273A2D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0B84" w:rsidP="00990B84" w:rsidRDefault="00990B84" w14:paraId="65231951" w14:textId="77777777"/>
        </w:tc>
        <w:tc>
          <w:tcPr>
            <w:tcW w:w="7654" w:type="dxa"/>
            <w:gridSpan w:val="2"/>
          </w:tcPr>
          <w:p w:rsidR="00990B84" w:rsidP="00990B84" w:rsidRDefault="00990B84" w14:paraId="0E8F36E8" w14:textId="5D6D6E69">
            <w:r>
              <w:t>Voorgesteld 8 april 2026</w:t>
            </w:r>
          </w:p>
        </w:tc>
      </w:tr>
      <w:tr w:rsidR="00990B84" w:rsidTr="00990B84" w14:paraId="0736F7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0B84" w:rsidP="00990B84" w:rsidRDefault="00990B84" w14:paraId="7DE25CCC" w14:textId="77777777"/>
        </w:tc>
        <w:tc>
          <w:tcPr>
            <w:tcW w:w="7654" w:type="dxa"/>
            <w:gridSpan w:val="2"/>
          </w:tcPr>
          <w:p w:rsidR="00990B84" w:rsidP="00990B84" w:rsidRDefault="00990B84" w14:paraId="700EEA14" w14:textId="77777777"/>
        </w:tc>
      </w:tr>
      <w:tr w:rsidR="00990B84" w:rsidTr="00990B84" w14:paraId="0AD3B2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0B84" w:rsidP="00990B84" w:rsidRDefault="00990B84" w14:paraId="62CA7B27" w14:textId="77777777"/>
        </w:tc>
        <w:tc>
          <w:tcPr>
            <w:tcW w:w="7654" w:type="dxa"/>
            <w:gridSpan w:val="2"/>
          </w:tcPr>
          <w:p w:rsidR="00990B84" w:rsidP="00990B84" w:rsidRDefault="00990B84" w14:paraId="0CE3662E" w14:textId="6C973467">
            <w:r>
              <w:t>De Kamer,</w:t>
            </w:r>
          </w:p>
        </w:tc>
      </w:tr>
      <w:tr w:rsidR="00990B84" w:rsidTr="00990B84" w14:paraId="3C985B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0B84" w:rsidP="00990B84" w:rsidRDefault="00990B84" w14:paraId="7672BBE6" w14:textId="77777777"/>
        </w:tc>
        <w:tc>
          <w:tcPr>
            <w:tcW w:w="7654" w:type="dxa"/>
            <w:gridSpan w:val="2"/>
          </w:tcPr>
          <w:p w:rsidR="00990B84" w:rsidP="00990B84" w:rsidRDefault="00990B84" w14:paraId="2A9F4EA2" w14:textId="77777777"/>
        </w:tc>
      </w:tr>
      <w:tr w:rsidR="00990B84" w:rsidTr="00990B84" w14:paraId="250CAC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0B84" w:rsidP="00990B84" w:rsidRDefault="00990B84" w14:paraId="3C092446" w14:textId="77777777"/>
        </w:tc>
        <w:tc>
          <w:tcPr>
            <w:tcW w:w="7654" w:type="dxa"/>
            <w:gridSpan w:val="2"/>
          </w:tcPr>
          <w:p w:rsidR="00990B84" w:rsidP="00990B84" w:rsidRDefault="00990B84" w14:paraId="45C155FD" w14:textId="5A8AE97A">
            <w:r>
              <w:t>gehoord de beraadslaging,</w:t>
            </w:r>
          </w:p>
        </w:tc>
      </w:tr>
      <w:tr w:rsidR="00997775" w:rsidTr="00990B84" w14:paraId="0E16B8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2413E19" w14:textId="77777777"/>
        </w:tc>
        <w:tc>
          <w:tcPr>
            <w:tcW w:w="7654" w:type="dxa"/>
            <w:gridSpan w:val="2"/>
          </w:tcPr>
          <w:p w:rsidR="00997775" w:rsidRDefault="00997775" w14:paraId="4BF8425D" w14:textId="77777777"/>
        </w:tc>
      </w:tr>
      <w:tr w:rsidR="00997775" w:rsidTr="00990B84" w14:paraId="2D046E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8A6B675" w14:textId="77777777"/>
        </w:tc>
        <w:tc>
          <w:tcPr>
            <w:tcW w:w="7654" w:type="dxa"/>
            <w:gridSpan w:val="2"/>
          </w:tcPr>
          <w:p w:rsidR="00990B84" w:rsidP="00990B84" w:rsidRDefault="00990B84" w14:paraId="24775BE0" w14:textId="77777777">
            <w:r>
              <w:t>overwegende dat er fouten zijn geconstateerd in versterkingsadviezen opgeleverd door de NCG en er vele miljoenen worden bijgeschreven door aandeelhouders van bedrijven ingehuurd door het IMG;</w:t>
            </w:r>
          </w:p>
          <w:p w:rsidR="00990B84" w:rsidP="00990B84" w:rsidRDefault="00990B84" w14:paraId="21021225" w14:textId="77777777"/>
          <w:p w:rsidR="00990B84" w:rsidP="00990B84" w:rsidRDefault="00990B84" w14:paraId="120C6E01" w14:textId="77777777">
            <w:r>
              <w:t>constaterende dat dit het vertrouwen van gedupeerde Groningers verder schaadt;</w:t>
            </w:r>
          </w:p>
          <w:p w:rsidR="00990B84" w:rsidP="00990B84" w:rsidRDefault="00990B84" w14:paraId="075BC09F" w14:textId="77777777"/>
          <w:p w:rsidR="00990B84" w:rsidP="00990B84" w:rsidRDefault="00990B84" w14:paraId="01E4D6BD" w14:textId="77777777">
            <w:r>
              <w:t>verzoekt de regering te borgen dat het toezicht op externe inhuur door IMG en NCG wordt versterkt en daarbij zowel in te zetten op beter toezicht op de kwaliteit als op de kosten, en de Kamer te informeren over de vormgeving hiervan,</w:t>
            </w:r>
          </w:p>
          <w:p w:rsidR="00990B84" w:rsidP="00990B84" w:rsidRDefault="00990B84" w14:paraId="292B89F1" w14:textId="77777777"/>
          <w:p w:rsidR="00990B84" w:rsidP="00990B84" w:rsidRDefault="00990B84" w14:paraId="430EB0E1" w14:textId="77777777">
            <w:r>
              <w:t>en gaat over tot de orde van de dag.</w:t>
            </w:r>
          </w:p>
          <w:p w:rsidR="00990B84" w:rsidP="00990B84" w:rsidRDefault="00990B84" w14:paraId="6EBDBBAE" w14:textId="77777777"/>
          <w:p w:rsidR="00990B84" w:rsidP="00990B84" w:rsidRDefault="00990B84" w14:paraId="49398A15" w14:textId="77777777">
            <w:r>
              <w:t>Beckerman</w:t>
            </w:r>
          </w:p>
          <w:p w:rsidR="00997775" w:rsidP="00990B84" w:rsidRDefault="00990B84" w14:paraId="4EB2661E" w14:textId="3F73285D">
            <w:r>
              <w:t>Bushoff</w:t>
            </w:r>
          </w:p>
        </w:tc>
      </w:tr>
    </w:tbl>
    <w:p w:rsidR="00997775" w:rsidRDefault="00997775" w14:paraId="1E1F843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D8EAF" w14:textId="77777777" w:rsidR="00990B84" w:rsidRDefault="00990B84">
      <w:pPr>
        <w:spacing w:line="20" w:lineRule="exact"/>
      </w:pPr>
    </w:p>
  </w:endnote>
  <w:endnote w:type="continuationSeparator" w:id="0">
    <w:p w14:paraId="74469A90" w14:textId="77777777" w:rsidR="00990B84" w:rsidRDefault="00990B84">
      <w:pPr>
        <w:pStyle w:val="Amendement"/>
      </w:pPr>
      <w:r>
        <w:rPr>
          <w:b w:val="0"/>
        </w:rPr>
        <w:t xml:space="preserve"> </w:t>
      </w:r>
    </w:p>
  </w:endnote>
  <w:endnote w:type="continuationNotice" w:id="1">
    <w:p w14:paraId="657F391A" w14:textId="77777777" w:rsidR="00990B84" w:rsidRDefault="00990B8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C0B65" w14:textId="77777777" w:rsidR="00990B84" w:rsidRDefault="00990B84">
      <w:pPr>
        <w:pStyle w:val="Amendement"/>
      </w:pPr>
      <w:r>
        <w:rPr>
          <w:b w:val="0"/>
        </w:rPr>
        <w:separator/>
      </w:r>
    </w:p>
  </w:footnote>
  <w:footnote w:type="continuationSeparator" w:id="0">
    <w:p w14:paraId="6AE25AC7" w14:textId="77777777" w:rsidR="00990B84" w:rsidRDefault="00990B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B84"/>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0B8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06ED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366E52"/>
  <w15:docId w15:val="{DFFC373E-3C67-4741-90A7-8CB1FB22D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151</ap:Words>
  <ap:Characters>835</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2026-04-09T08:35:00.0000000Z</dcterms:created>
  <dcterms:modified xsi:type="dcterms:W3CDTF">2026-04-09T08:44:00.0000000Z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