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97378" w:rsidP="008D439F" w:rsidRDefault="00897378" w14:paraId="732083D2" w14:textId="77777777">
      <w:pPr>
        <w:suppressAutoHyphens/>
        <w:rPr>
          <w:lang w:val="en-US"/>
        </w:rPr>
      </w:pPr>
      <w:bookmarkStart w:name="bmkOndertekening" w:id="0"/>
      <w:bookmarkStart w:name="bmkMinuut" w:id="1"/>
      <w:bookmarkEnd w:id="0"/>
      <w:bookmarkEnd w:id="1"/>
    </w:p>
    <w:p w:rsidR="00897378" w:rsidP="008D439F" w:rsidRDefault="00897378" w14:paraId="416E0A79" w14:textId="77777777">
      <w:pPr>
        <w:suppressAutoHyphens/>
        <w:rPr>
          <w:lang w:val="en-US"/>
        </w:rPr>
      </w:pPr>
    </w:p>
    <w:p w:rsidRPr="00A97BB8" w:rsidR="00897378" w:rsidP="008D439F" w:rsidRDefault="00F139A4" w14:paraId="35948F1C" w14:textId="77777777">
      <w:pPr>
        <w:pStyle w:val="Retouradres"/>
        <w:suppressAutoHyphens/>
      </w:pPr>
      <w:r w:rsidRPr="00A97BB8">
        <w:t>&gt; Ret</w:t>
      </w:r>
      <w:r w:rsidR="00375EAB">
        <w:t xml:space="preserve">ouradres Postbus 20350 2500 EJ </w:t>
      </w:r>
      <w:r w:rsidR="009A0B66">
        <w:t xml:space="preserve"> </w:t>
      </w:r>
      <w:r w:rsidRPr="00A97BB8">
        <w:t>Den Haag</w:t>
      </w:r>
    </w:p>
    <w:p w:rsidRPr="00A97BB8" w:rsidR="00897378" w:rsidP="008D439F" w:rsidRDefault="00897378" w14:paraId="1F430622" w14:textId="77777777">
      <w:pPr>
        <w:pStyle w:val="Retouradres"/>
        <w:suppressAutoHyphens/>
      </w:pPr>
    </w:p>
    <w:p w:rsidRPr="007539FC" w:rsidR="00897378" w:rsidP="008D439F" w:rsidRDefault="00F139A4" w14:paraId="694EFB79" w14:textId="77777777">
      <w:pPr>
        <w:suppressAutoHyphens/>
        <w:outlineLvl w:val="0"/>
      </w:pPr>
      <w:r w:rsidRPr="007539FC">
        <w:t>De Voorzitter van de Tweede Kamer</w:t>
      </w:r>
    </w:p>
    <w:p w:rsidRPr="00D95943" w:rsidR="00897378" w:rsidP="008D439F" w:rsidRDefault="00F139A4" w14:paraId="161248D8" w14:textId="77777777">
      <w:pPr>
        <w:suppressAutoHyphens/>
        <w:rPr>
          <w:lang w:val="de-DE"/>
        </w:rPr>
      </w:pPr>
      <w:r w:rsidRPr="00D95943">
        <w:rPr>
          <w:lang w:val="de-DE"/>
        </w:rPr>
        <w:t xml:space="preserve">der </w:t>
      </w:r>
      <w:proofErr w:type="spellStart"/>
      <w:r w:rsidRPr="00D95943">
        <w:rPr>
          <w:lang w:val="de-DE"/>
        </w:rPr>
        <w:t>Staten-Generaal</w:t>
      </w:r>
      <w:proofErr w:type="spellEnd"/>
    </w:p>
    <w:p w:rsidRPr="00D95943" w:rsidR="00897378" w:rsidP="008D439F" w:rsidRDefault="00F139A4" w14:paraId="568151EC" w14:textId="77777777">
      <w:pPr>
        <w:suppressAutoHyphens/>
        <w:rPr>
          <w:lang w:val="de-DE"/>
        </w:rPr>
      </w:pPr>
      <w:r w:rsidRPr="00D95943">
        <w:rPr>
          <w:lang w:val="de-DE"/>
        </w:rPr>
        <w:t>Postbus 20018</w:t>
      </w:r>
    </w:p>
    <w:p w:rsidRPr="00D95943" w:rsidR="00897378" w:rsidP="008D439F" w:rsidRDefault="00F139A4" w14:paraId="3A30A134" w14:textId="77777777">
      <w:pPr>
        <w:suppressAutoHyphens/>
        <w:rPr>
          <w:lang w:val="de-DE"/>
        </w:rPr>
      </w:pPr>
      <w:r w:rsidRPr="00D95943">
        <w:rPr>
          <w:lang w:val="de-DE"/>
        </w:rPr>
        <w:t>2500 EA  DEN HAAG</w:t>
      </w:r>
    </w:p>
    <w:p w:rsidRPr="00D95943" w:rsidR="00897378" w:rsidP="008D439F" w:rsidRDefault="00897378" w14:paraId="76A512E4" w14:textId="77777777">
      <w:pPr>
        <w:suppressAutoHyphens/>
        <w:rPr>
          <w:lang w:val="de-DE"/>
        </w:rPr>
      </w:pPr>
    </w:p>
    <w:p w:rsidRPr="00D95943" w:rsidR="00897378" w:rsidP="008D439F" w:rsidRDefault="00897378" w14:paraId="35D2AE37" w14:textId="77777777">
      <w:pPr>
        <w:suppressAutoHyphens/>
        <w:rPr>
          <w:lang w:val="de-DE"/>
        </w:rPr>
      </w:pPr>
    </w:p>
    <w:p w:rsidRPr="00D95943" w:rsidR="00897378" w:rsidP="008D439F" w:rsidRDefault="00897378" w14:paraId="6E723158" w14:textId="77777777">
      <w:pPr>
        <w:suppressAutoHyphens/>
        <w:rPr>
          <w:lang w:val="de-DE"/>
        </w:rPr>
      </w:pPr>
    </w:p>
    <w:p w:rsidRPr="00D95943" w:rsidR="00897378" w:rsidP="008D439F" w:rsidRDefault="00897378" w14:paraId="2DDBF41B" w14:textId="77777777">
      <w:pPr>
        <w:suppressAutoHyphens/>
        <w:rPr>
          <w:lang w:val="de-DE"/>
        </w:rPr>
      </w:pPr>
    </w:p>
    <w:p w:rsidRPr="00D95943" w:rsidR="00897378" w:rsidP="008D439F" w:rsidRDefault="00897378" w14:paraId="6A308274" w14:textId="77777777">
      <w:pPr>
        <w:suppressAutoHyphens/>
        <w:rPr>
          <w:lang w:val="de-DE"/>
        </w:rPr>
      </w:pPr>
    </w:p>
    <w:p w:rsidRPr="00D95943" w:rsidR="00897378" w:rsidP="008D439F" w:rsidRDefault="00897378" w14:paraId="62098364" w14:textId="77777777">
      <w:pPr>
        <w:suppressAutoHyphens/>
        <w:rPr>
          <w:lang w:val="de-DE"/>
        </w:rPr>
      </w:pPr>
    </w:p>
    <w:p w:rsidRPr="00D95943" w:rsidR="00897378" w:rsidP="008D439F" w:rsidRDefault="00F139A4" w14:paraId="220278B5" w14:textId="15288CF9">
      <w:pPr>
        <w:tabs>
          <w:tab w:val="left" w:pos="737"/>
        </w:tabs>
        <w:suppressAutoHyphens/>
        <w:outlineLvl w:val="0"/>
        <w:rPr>
          <w:lang w:val="de-DE"/>
        </w:rPr>
      </w:pPr>
      <w:r w:rsidRPr="00D95943">
        <w:rPr>
          <w:lang w:val="de-DE"/>
        </w:rPr>
        <w:t>Datum</w:t>
      </w:r>
      <w:r w:rsidRPr="00D95943" w:rsidR="00D74EDF">
        <w:rPr>
          <w:lang w:val="de-DE"/>
        </w:rPr>
        <w:tab/>
      </w:r>
      <w:r w:rsidR="007334F9">
        <w:rPr>
          <w:lang w:val="de-DE"/>
        </w:rPr>
        <w:t xml:space="preserve">9 </w:t>
      </w:r>
      <w:proofErr w:type="spellStart"/>
      <w:r w:rsidR="007334F9">
        <w:rPr>
          <w:lang w:val="de-DE"/>
        </w:rPr>
        <w:t>april</w:t>
      </w:r>
      <w:proofErr w:type="spellEnd"/>
      <w:r w:rsidR="007334F9">
        <w:rPr>
          <w:lang w:val="de-DE"/>
        </w:rPr>
        <w:t xml:space="preserve"> 2026</w:t>
      </w:r>
    </w:p>
    <w:p w:rsidRPr="007539FC" w:rsidR="00897378" w:rsidP="008D439F" w:rsidRDefault="00F139A4" w14:paraId="53DD8860" w14:textId="77777777">
      <w:pPr>
        <w:tabs>
          <w:tab w:val="left" w:pos="737"/>
        </w:tabs>
        <w:suppressAutoHyphens/>
      </w:pPr>
      <w:r w:rsidRPr="007539FC">
        <w:t>Betreft</w:t>
      </w:r>
      <w:r w:rsidRPr="007539FC">
        <w:tab/>
      </w:r>
      <w:r>
        <w:t>Kamervragen</w:t>
      </w:r>
    </w:p>
    <w:p w:rsidR="00897378" w:rsidP="008D439F" w:rsidRDefault="00897378" w14:paraId="74C5B5CB" w14:textId="77777777">
      <w:pPr>
        <w:suppressAutoHyphens/>
      </w:pPr>
    </w:p>
    <w:p w:rsidRPr="007539FC" w:rsidR="00897378" w:rsidP="008D439F" w:rsidRDefault="00897378" w14:paraId="5FDC34AA" w14:textId="77777777">
      <w:pPr>
        <w:suppressAutoHyphens/>
      </w:pPr>
    </w:p>
    <w:p w:rsidR="00897378" w:rsidP="008D439F" w:rsidRDefault="00897378" w14:paraId="1DDD4AC8" w14:textId="77777777">
      <w:pPr>
        <w:suppressAutoHyphens/>
      </w:pPr>
    </w:p>
    <w:p w:rsidR="00897378" w:rsidP="008D439F" w:rsidRDefault="00F139A4" w14:paraId="4D8A9925" w14:textId="77777777">
      <w:pPr>
        <w:suppressAutoHyphens/>
      </w:pPr>
      <w:r>
        <w:t>Geachte voorzitter,</w:t>
      </w:r>
    </w:p>
    <w:p w:rsidRPr="007539FC" w:rsidR="00897378" w:rsidP="008D439F" w:rsidRDefault="00897378" w14:paraId="59220D03" w14:textId="77777777">
      <w:pPr>
        <w:suppressAutoHyphens/>
      </w:pPr>
    </w:p>
    <w:p w:rsidR="00897378" w:rsidP="008D439F" w:rsidRDefault="00F139A4" w14:paraId="0A5A0D80" w14:textId="77777777">
      <w:pPr>
        <w:suppressAutoHyphens/>
        <w:rPr>
          <w:spacing w:val="-2"/>
        </w:rPr>
      </w:pPr>
      <w:bookmarkStart w:name="bmkBriefTekst" w:id="2"/>
      <w:r w:rsidRPr="00312E83">
        <w:rPr>
          <w:spacing w:val="-2"/>
        </w:rPr>
        <w:t>Hierbij zend ik u</w:t>
      </w:r>
      <w:r w:rsidR="00D95943">
        <w:rPr>
          <w:spacing w:val="-2"/>
        </w:rPr>
        <w:t>, mede namens de</w:t>
      </w:r>
      <w:r w:rsidR="00B25223">
        <w:t xml:space="preserve"> staatssecretaris van </w:t>
      </w:r>
      <w:r w:rsidR="00D95943">
        <w:t>Financiën,</w:t>
      </w:r>
      <w:r w:rsidRPr="00312E83">
        <w:rPr>
          <w:spacing w:val="-2"/>
        </w:rPr>
        <w:t xml:space="preserve"> de antwoorden op de vragen van</w:t>
      </w:r>
      <w:bookmarkEnd w:id="2"/>
      <w:r>
        <w:rPr>
          <w:spacing w:val="-2"/>
        </w:rPr>
        <w:t xml:space="preserve"> </w:t>
      </w:r>
      <w:r w:rsidR="00303A88">
        <w:rPr>
          <w:spacing w:val="-2"/>
        </w:rPr>
        <w:t xml:space="preserve">het lid </w:t>
      </w:r>
      <w:r w:rsidR="00B25223">
        <w:t>van Dijk (CDA)</w:t>
      </w:r>
      <w:r w:rsidR="00674CA6">
        <w:t xml:space="preserve"> </w:t>
      </w:r>
      <w:r>
        <w:rPr>
          <w:spacing w:val="-2"/>
        </w:rPr>
        <w:t xml:space="preserve">over </w:t>
      </w:r>
      <w:r w:rsidR="00B25223">
        <w:t>het bericht 'Ook sportclubs openen jacht op gulle gever'</w:t>
      </w:r>
      <w:r>
        <w:rPr>
          <w:spacing w:val="-2"/>
        </w:rPr>
        <w:t xml:space="preserve"> (</w:t>
      </w:r>
      <w:r w:rsidR="00B25223">
        <w:t>2026Z05437</w:t>
      </w:r>
      <w:r>
        <w:rPr>
          <w:spacing w:val="-2"/>
        </w:rPr>
        <w:t>).</w:t>
      </w:r>
    </w:p>
    <w:p w:rsidR="00897378" w:rsidP="008D439F" w:rsidRDefault="00897378" w14:paraId="3BC4A012" w14:textId="77777777">
      <w:pPr>
        <w:suppressAutoHyphens/>
      </w:pPr>
    </w:p>
    <w:p w:rsidRPr="00AF2CE1" w:rsidR="00AF2CE1" w:rsidP="008D439F" w:rsidRDefault="00AF2CE1" w14:paraId="07F84C99" w14:textId="77777777">
      <w:pPr>
        <w:suppressAutoHyphens/>
      </w:pPr>
      <w:r w:rsidRPr="00AF2CE1">
        <w:t>Hoogachtend,</w:t>
      </w:r>
      <w:r w:rsidRPr="00AF2CE1">
        <w:br/>
      </w:r>
    </w:p>
    <w:p w:rsidRPr="00AF2CE1" w:rsidR="00AF2CE1" w:rsidP="008D439F" w:rsidRDefault="00AF2CE1" w14:paraId="5B9F49CB" w14:textId="77777777">
      <w:pPr>
        <w:suppressAutoHyphens/>
      </w:pPr>
      <w:r w:rsidRPr="00AF2CE1">
        <w:t>de minister van Langdurige Zorg,</w:t>
      </w:r>
    </w:p>
    <w:p w:rsidRPr="00AF2CE1" w:rsidR="00AF2CE1" w:rsidP="008D439F" w:rsidRDefault="00AF2CE1" w14:paraId="08DEE424" w14:textId="77777777">
      <w:pPr>
        <w:suppressAutoHyphens/>
      </w:pPr>
      <w:r w:rsidRPr="00AF2CE1">
        <w:t>Jeugd en Sport,</w:t>
      </w:r>
    </w:p>
    <w:p w:rsidRPr="00AF2CE1" w:rsidR="00AF2CE1" w:rsidP="008D439F" w:rsidRDefault="00AF2CE1" w14:paraId="69E2E210" w14:textId="77777777">
      <w:pPr>
        <w:suppressAutoHyphens/>
      </w:pPr>
    </w:p>
    <w:p w:rsidRPr="00AF2CE1" w:rsidR="00AF2CE1" w:rsidP="008D439F" w:rsidRDefault="00AF2CE1" w14:paraId="4007675D" w14:textId="77777777">
      <w:pPr>
        <w:suppressAutoHyphens/>
      </w:pPr>
    </w:p>
    <w:p w:rsidRPr="00AF2CE1" w:rsidR="00AF2CE1" w:rsidP="008D439F" w:rsidRDefault="00AF2CE1" w14:paraId="771535AC" w14:textId="77777777">
      <w:pPr>
        <w:suppressAutoHyphens/>
      </w:pPr>
    </w:p>
    <w:p w:rsidRPr="00AF2CE1" w:rsidR="00AF2CE1" w:rsidP="008D439F" w:rsidRDefault="00AF2CE1" w14:paraId="03B8EDFE" w14:textId="77777777">
      <w:pPr>
        <w:suppressAutoHyphens/>
      </w:pPr>
    </w:p>
    <w:p w:rsidRPr="00AF2CE1" w:rsidR="00AF2CE1" w:rsidP="008D439F" w:rsidRDefault="00AF2CE1" w14:paraId="688EC8F7" w14:textId="77777777">
      <w:pPr>
        <w:suppressAutoHyphens/>
      </w:pPr>
    </w:p>
    <w:p w:rsidRPr="00AF2CE1" w:rsidR="00AF2CE1" w:rsidP="008D439F" w:rsidRDefault="00AF2CE1" w14:paraId="48C0A590" w14:textId="77777777">
      <w:pPr>
        <w:suppressAutoHyphens/>
      </w:pPr>
    </w:p>
    <w:p w:rsidRPr="00AF2CE1" w:rsidR="00AF2CE1" w:rsidP="008D439F" w:rsidRDefault="00AF2CE1" w14:paraId="219C6C7E" w14:textId="77777777">
      <w:pPr>
        <w:suppressAutoHyphens/>
      </w:pPr>
      <w:r w:rsidRPr="00AF2CE1">
        <w:t>Mirjam Sterk</w:t>
      </w:r>
    </w:p>
    <w:p w:rsidR="00180FCE" w:rsidP="008D439F" w:rsidRDefault="00180FCE" w14:paraId="72E0BDC2" w14:textId="77777777">
      <w:pPr>
        <w:suppressAutoHyphens/>
      </w:pPr>
    </w:p>
    <w:p w:rsidR="00180FCE" w:rsidP="008D439F" w:rsidRDefault="00180FCE" w14:paraId="32DCA580" w14:textId="77777777">
      <w:pPr>
        <w:suppressAutoHyphens/>
      </w:pPr>
    </w:p>
    <w:p w:rsidR="00180FCE" w:rsidP="008D439F" w:rsidRDefault="00180FCE" w14:paraId="55C5FA3D" w14:textId="77777777">
      <w:pPr>
        <w:suppressAutoHyphens/>
      </w:pPr>
    </w:p>
    <w:p w:rsidR="000F2F05" w:rsidP="008D439F" w:rsidRDefault="000F2F05" w14:paraId="271DCEBA" w14:textId="77777777">
      <w:pPr>
        <w:suppressAutoHyphens/>
      </w:pPr>
    </w:p>
    <w:p w:rsidR="00A97BB8" w:rsidP="008D439F" w:rsidRDefault="00A97BB8" w14:paraId="3D9083DF" w14:textId="77777777">
      <w:pPr>
        <w:suppressAutoHyphens/>
        <w:sectPr w:rsidR="00A97BB8" w:rsidSect="00D324DD">
          <w:headerReference w:type="default" r:id="rId8"/>
          <w:headerReference w:type="first" r:id="rId9"/>
          <w:footerReference w:type="first" r:id="rId10"/>
          <w:type w:val="continuous"/>
          <w:pgSz w:w="11906" w:h="16838" w:code="9"/>
          <w:pgMar w:top="2268" w:right="2784" w:bottom="1134" w:left="1588" w:header="0" w:footer="142" w:gutter="0"/>
          <w:cols w:space="708"/>
          <w:titlePg/>
        </w:sectPr>
      </w:pPr>
    </w:p>
    <w:p w:rsidR="008D439F" w:rsidP="008D439F" w:rsidRDefault="008D439F" w14:paraId="3A265398" w14:textId="77777777">
      <w:pPr>
        <w:suppressAutoHyphens/>
      </w:pPr>
      <w:r>
        <w:lastRenderedPageBreak/>
        <w:t>Antwoorden op Kamervragen van het lid van Dijk (CDA) over het bericht 'Ook sportclubs openen jacht op gulle gever' (</w:t>
      </w:r>
      <w:r w:rsidRPr="00886B99">
        <w:t>2026Z05437</w:t>
      </w:r>
      <w:r>
        <w:t>, ingezonden 19 maart 2026).</w:t>
      </w:r>
    </w:p>
    <w:p w:rsidR="008D439F" w:rsidP="008D439F" w:rsidRDefault="008D439F" w14:paraId="6B61BE64" w14:textId="77777777">
      <w:pPr>
        <w:suppressAutoHyphens/>
      </w:pPr>
    </w:p>
    <w:p w:rsidR="008D439F" w:rsidP="008D439F" w:rsidRDefault="008D439F" w14:paraId="1492D245" w14:textId="77777777">
      <w:pPr>
        <w:suppressAutoHyphens/>
      </w:pPr>
    </w:p>
    <w:p w:rsidRPr="00135642" w:rsidR="008D439F" w:rsidP="008D439F" w:rsidRDefault="008D439F" w14:paraId="1FD1E9CE" w14:textId="77777777">
      <w:pPr>
        <w:suppressAutoHyphens/>
        <w:rPr>
          <w:b/>
          <w:bCs/>
        </w:rPr>
      </w:pPr>
      <w:r w:rsidRPr="00135642">
        <w:rPr>
          <w:b/>
          <w:bCs/>
        </w:rPr>
        <w:t>Vraag 1</w:t>
      </w:r>
    </w:p>
    <w:p w:rsidR="008D439F" w:rsidP="008D439F" w:rsidRDefault="008D439F" w14:paraId="530357D4" w14:textId="77777777">
      <w:pPr>
        <w:suppressAutoHyphens/>
      </w:pPr>
      <w:r>
        <w:t>Bent u bekend met het bericht 'Ook sportclubs openen jacht op gulle gever'?</w:t>
      </w:r>
    </w:p>
    <w:p w:rsidR="008D439F" w:rsidP="008D439F" w:rsidRDefault="008D439F" w14:paraId="424D519B" w14:textId="77777777">
      <w:pPr>
        <w:suppressAutoHyphens/>
      </w:pPr>
    </w:p>
    <w:p w:rsidRPr="00135642" w:rsidR="008D439F" w:rsidP="008D439F" w:rsidRDefault="008D439F" w14:paraId="2B408F3C" w14:textId="77777777">
      <w:pPr>
        <w:suppressAutoHyphens/>
        <w:rPr>
          <w:b/>
          <w:bCs/>
        </w:rPr>
      </w:pPr>
      <w:r w:rsidRPr="00135642">
        <w:rPr>
          <w:b/>
          <w:bCs/>
        </w:rPr>
        <w:t>Antwoord vraag 1</w:t>
      </w:r>
    </w:p>
    <w:p w:rsidR="008D439F" w:rsidP="008D439F" w:rsidRDefault="008D439F" w14:paraId="66C3C829" w14:textId="77777777">
      <w:pPr>
        <w:suppressAutoHyphens/>
      </w:pPr>
      <w:r>
        <w:t>Ja.</w:t>
      </w:r>
    </w:p>
    <w:p w:rsidR="008D439F" w:rsidP="008D439F" w:rsidRDefault="008D439F" w14:paraId="7FE2C527" w14:textId="77777777">
      <w:pPr>
        <w:suppressAutoHyphens/>
      </w:pPr>
    </w:p>
    <w:p w:rsidRPr="00135642" w:rsidR="008D439F" w:rsidP="008D439F" w:rsidRDefault="008D439F" w14:paraId="39B25777" w14:textId="77777777">
      <w:pPr>
        <w:suppressAutoHyphens/>
        <w:rPr>
          <w:b/>
          <w:bCs/>
        </w:rPr>
      </w:pPr>
      <w:r w:rsidRPr="00135642">
        <w:rPr>
          <w:b/>
          <w:bCs/>
        </w:rPr>
        <w:t>Vraag 2</w:t>
      </w:r>
    </w:p>
    <w:p w:rsidR="008D439F" w:rsidP="008D439F" w:rsidRDefault="008D439F" w14:paraId="09D23219" w14:textId="77777777">
      <w:pPr>
        <w:suppressAutoHyphens/>
      </w:pPr>
      <w:r>
        <w:t>Deelt u de mening dat een sportvereniging evengoed een goede bestemming is voor een gift als een gift aan een Goed Doel of culturele instelling?  </w:t>
      </w:r>
    </w:p>
    <w:p w:rsidR="008D439F" w:rsidP="008D439F" w:rsidRDefault="008D439F" w14:paraId="5FD88F98" w14:textId="77777777">
      <w:pPr>
        <w:suppressAutoHyphens/>
      </w:pPr>
    </w:p>
    <w:p w:rsidRPr="00135642" w:rsidR="008D439F" w:rsidP="008D439F" w:rsidRDefault="008D439F" w14:paraId="1209A1FF" w14:textId="77777777">
      <w:pPr>
        <w:suppressAutoHyphens/>
        <w:rPr>
          <w:b/>
          <w:bCs/>
        </w:rPr>
      </w:pPr>
      <w:r w:rsidRPr="00135642">
        <w:rPr>
          <w:b/>
          <w:bCs/>
        </w:rPr>
        <w:t>Antwoord vraag 2</w:t>
      </w:r>
    </w:p>
    <w:p w:rsidRPr="00886B99" w:rsidR="008D439F" w:rsidP="008D439F" w:rsidRDefault="008D439F" w14:paraId="16987D12" w14:textId="77777777">
      <w:pPr>
        <w:suppressAutoHyphens/>
      </w:pPr>
      <w:r>
        <w:t>Ja, sportverenigingen zijn een goede bestemming voor een gift. Zij brengen mensen samen, bevorderen de gezondheid en versterken de sociale cohesie van de samenleving.</w:t>
      </w:r>
    </w:p>
    <w:p w:rsidR="008D439F" w:rsidP="008D439F" w:rsidRDefault="008D439F" w14:paraId="7302CF50" w14:textId="77777777">
      <w:pPr>
        <w:suppressAutoHyphens/>
      </w:pPr>
    </w:p>
    <w:p w:rsidRPr="00135642" w:rsidR="008D439F" w:rsidP="008D439F" w:rsidRDefault="008D439F" w14:paraId="4DD81D9B" w14:textId="77777777">
      <w:pPr>
        <w:suppressAutoHyphens/>
        <w:rPr>
          <w:b/>
          <w:bCs/>
        </w:rPr>
      </w:pPr>
      <w:r w:rsidRPr="00135642">
        <w:rPr>
          <w:b/>
          <w:bCs/>
        </w:rPr>
        <w:t>Vraag 3</w:t>
      </w:r>
    </w:p>
    <w:p w:rsidRPr="00886B99" w:rsidR="008D439F" w:rsidP="008D439F" w:rsidRDefault="008D439F" w14:paraId="76F4B2B9" w14:textId="77777777">
      <w:pPr>
        <w:suppressAutoHyphens/>
      </w:pPr>
      <w:r w:rsidRPr="00886B99">
        <w:t xml:space="preserve">Hoe duidt u dat sportverenigingen ondanks de grote geefbereidheid onder Nederlandse huishoudens nauwelijks van die geefbereidheid profiteren? </w:t>
      </w:r>
    </w:p>
    <w:p w:rsidRPr="00135642" w:rsidR="008D439F" w:rsidP="008D439F" w:rsidRDefault="008D439F" w14:paraId="2479673C" w14:textId="77777777">
      <w:pPr>
        <w:suppressAutoHyphens/>
        <w:rPr>
          <w:b/>
          <w:bCs/>
        </w:rPr>
      </w:pPr>
      <w:r>
        <w:br/>
      </w:r>
      <w:r w:rsidRPr="00135642">
        <w:rPr>
          <w:b/>
          <w:bCs/>
        </w:rPr>
        <w:t>Antwoord vraag 3</w:t>
      </w:r>
    </w:p>
    <w:p w:rsidRPr="00886B99" w:rsidR="008D439F" w:rsidP="008D439F" w:rsidRDefault="008D439F" w14:paraId="607A1E5E" w14:textId="77777777">
      <w:pPr>
        <w:suppressAutoHyphens/>
      </w:pPr>
      <w:r>
        <w:t xml:space="preserve">De staatssecretaris van Financiën en ik </w:t>
      </w:r>
      <w:r w:rsidRPr="00886B99">
        <w:t xml:space="preserve"> herkennen dit beeld. D</w:t>
      </w:r>
      <w:r>
        <w:t>it vloeit voort uit de voorkeur die gevers voor een maatschappelijk thema hebben. Uit het onderzoek Geven in Nederland 2024 blijkt dat elke geefbron zijn eigen voorkeur voor een maatschappelijk terrein heeft. Zo geven huishoudens relatief veel aan religie en levensbeschouwing, gezondheid en internationale hulp en bedrijven relatief veel aan sport en recreatie.</w:t>
      </w:r>
      <w:r>
        <w:rPr>
          <w:rStyle w:val="Voetnootmarkering"/>
        </w:rPr>
        <w:footnoteReference w:id="1"/>
      </w:r>
      <w:r>
        <w:t xml:space="preserve"> Van het t</w:t>
      </w:r>
      <w:r w:rsidRPr="004224A7">
        <w:t xml:space="preserve">otaalbedrag </w:t>
      </w:r>
      <w:r>
        <w:t xml:space="preserve">€ 485 miljoen </w:t>
      </w:r>
      <w:r w:rsidRPr="004224A7">
        <w:t xml:space="preserve">aan giften </w:t>
      </w:r>
      <w:r>
        <w:t>aan sport en recreatie in 2022 was € 354 miljoen afkomstig van bedrijven en € 42 miljoen afkomstig van huishoudens en € 90 miljoen afkomstig van andere bronnen.</w:t>
      </w:r>
      <w:r>
        <w:rPr>
          <w:rStyle w:val="Voetnootmarkering"/>
        </w:rPr>
        <w:footnoteReference w:id="2"/>
      </w:r>
      <w:r>
        <w:t xml:space="preserve"> Daarnaast kan worden gewezen op vrijwilligers – een bijdrage in tijd van huishoudens – die belangrijk zijn voor onder meer sportverenigingen.</w:t>
      </w:r>
    </w:p>
    <w:p w:rsidR="008D439F" w:rsidP="008D439F" w:rsidRDefault="008D439F" w14:paraId="275988F4" w14:textId="77777777">
      <w:pPr>
        <w:suppressAutoHyphens/>
      </w:pPr>
      <w:r>
        <w:br/>
      </w:r>
      <w:r w:rsidRPr="00135642">
        <w:rPr>
          <w:b/>
          <w:bCs/>
        </w:rPr>
        <w:t>Vraag 4</w:t>
      </w:r>
      <w:r>
        <w:br/>
        <w:t>Deelt u de mening dat hogere giftinkomsten van sportverenigingen een bijdrage kunnen leveren aan het kabinetsdoel om te bouwen aan de gezondste generatie ooit? </w:t>
      </w:r>
    </w:p>
    <w:p w:rsidR="008D439F" w:rsidP="008D439F" w:rsidRDefault="008D439F" w14:paraId="45C529E9" w14:textId="77777777">
      <w:pPr>
        <w:suppressAutoHyphens/>
      </w:pPr>
    </w:p>
    <w:p w:rsidR="008D439F" w:rsidP="008D439F" w:rsidRDefault="008D439F" w14:paraId="01C8FE88" w14:textId="77777777">
      <w:pPr>
        <w:suppressAutoHyphens/>
      </w:pPr>
    </w:p>
    <w:p w:rsidR="008D439F" w:rsidP="008D439F" w:rsidRDefault="008D439F" w14:paraId="2BAE5FB5" w14:textId="77777777">
      <w:pPr>
        <w:suppressAutoHyphens/>
      </w:pPr>
    </w:p>
    <w:p w:rsidR="008D439F" w:rsidP="008D439F" w:rsidRDefault="008D439F" w14:paraId="4FEA0D8E" w14:textId="77777777">
      <w:pPr>
        <w:suppressAutoHyphens/>
      </w:pPr>
    </w:p>
    <w:p w:rsidR="008D439F" w:rsidP="008D439F" w:rsidRDefault="008D439F" w14:paraId="47EBF77B" w14:textId="5B9A7792">
      <w:pPr>
        <w:suppressAutoHyphens/>
      </w:pPr>
      <w:r w:rsidRPr="00135642">
        <w:rPr>
          <w:b/>
          <w:bCs/>
        </w:rPr>
        <w:lastRenderedPageBreak/>
        <w:t>Antwoord vraag 4</w:t>
      </w:r>
    </w:p>
    <w:p w:rsidR="008D439F" w:rsidP="008D439F" w:rsidRDefault="008D439F" w14:paraId="428202C6" w14:textId="77777777">
      <w:pPr>
        <w:suppressAutoHyphens/>
      </w:pPr>
      <w:r>
        <w:t>Sportverenigingen kunnen een belangrijke rol spelen bij het realiseren van de gezondste generatie ooit. Meer financiële middelen stellen verenigingen in staat om meer en kwalitatief beter sportaanbod te organiseren. Hogere giftinkomsten zouden hier een bijdrage aan kunnen leveren.</w:t>
      </w:r>
      <w:r>
        <w:br/>
      </w:r>
      <w:r>
        <w:br/>
      </w:r>
      <w:r w:rsidRPr="00135642">
        <w:rPr>
          <w:b/>
          <w:bCs/>
        </w:rPr>
        <w:t>Vraag 5</w:t>
      </w:r>
      <w:r>
        <w:br/>
        <w:t>Kunt u reflecteren op de vraag of het hebben van een ANBI-status en de daarmee samenhangende regeling waardoor een gewone gift aan een ANBI-instelling in tegenstelling tot een gewone gift aan een sportvereniging bij de inkomstenbelasting aftrekbaar is, bevorderlijk is voor het ontvangen van giften uit de samenleving? </w:t>
      </w:r>
      <w:r>
        <w:br/>
      </w:r>
      <w:r>
        <w:br/>
      </w:r>
      <w:r w:rsidRPr="00135642">
        <w:rPr>
          <w:b/>
          <w:bCs/>
        </w:rPr>
        <w:t>Antwoord vraag 5</w:t>
      </w:r>
      <w:r>
        <w:br/>
      </w:r>
      <w:r w:rsidRPr="00507DF7">
        <w:t>Het doel van de giftenaftrek is het bevorderen van schenkingen aan instellingen die bijdragen aan het algemeen nut. Een gift komt in beginsel in aanmerking voor de giftenaftrek als deze is gedaan aan een ANBI of een steunstichting sociaal belang behartigende instelling (steunstichting SBBI). Verenigingen, zoals sportverenigingen, muziekverenigingen en buurtverenigingen, zijn doorgaans geen ANBI, omdat zij in eerste instantie het eigen, particuliere belang van de leden van die vereniging behartigen. Het ontbreken van de ANBI-status staat er echter niet aan in de weg een aftrekbare gift te doen aan een vereniging: periodieke giften aan verenigingen zijn namelijk wel aftrekbaar.</w:t>
      </w:r>
      <w:r w:rsidRPr="00135642">
        <w:rPr>
          <w:color w:val="0070C0"/>
        </w:rPr>
        <w:t xml:space="preserve"> </w:t>
      </w:r>
    </w:p>
    <w:p w:rsidR="008D439F" w:rsidP="008D439F" w:rsidRDefault="008D439F" w14:paraId="10B13EA6" w14:textId="77777777">
      <w:pPr>
        <w:suppressAutoHyphens/>
      </w:pPr>
    </w:p>
    <w:p w:rsidRPr="00507DF7" w:rsidR="008D439F" w:rsidP="008D439F" w:rsidRDefault="008D439F" w14:paraId="7ABD1C2D" w14:textId="77777777">
      <w:pPr>
        <w:pStyle w:val="Geenafstand"/>
        <w:suppressAutoHyphens/>
        <w:rPr>
          <w:rFonts w:ascii="Verdana" w:hAnsi="Verdana" w:eastAsia="DejaVu Sans" w:cs="Lohit Hindi"/>
          <w:color w:val="000000"/>
          <w:kern w:val="0"/>
          <w:sz w:val="18"/>
          <w:szCs w:val="18"/>
          <w:lang w:eastAsia="nl-NL"/>
          <w14:ligatures w14:val="none"/>
        </w:rPr>
      </w:pPr>
      <w:r w:rsidRPr="00135642">
        <w:rPr>
          <w:rFonts w:ascii="Verdana" w:hAnsi="Verdana" w:eastAsia="DejaVu Sans" w:cs="Lohit Hindi"/>
          <w:b/>
          <w:bCs/>
          <w:color w:val="000000"/>
          <w:kern w:val="0"/>
          <w:sz w:val="18"/>
          <w:szCs w:val="18"/>
          <w:lang w:eastAsia="nl-NL"/>
          <w14:ligatures w14:val="none"/>
        </w:rPr>
        <w:t>Vraag 6</w:t>
      </w:r>
      <w:r w:rsidRPr="00135642">
        <w:rPr>
          <w:rFonts w:ascii="Verdana" w:hAnsi="Verdana" w:eastAsia="DejaVu Sans" w:cs="Lohit Hindi"/>
          <w:color w:val="000000"/>
          <w:kern w:val="0"/>
          <w:sz w:val="18"/>
          <w:szCs w:val="18"/>
          <w:lang w:eastAsia="nl-NL"/>
          <w14:ligatures w14:val="none"/>
        </w:rPr>
        <w:br/>
        <w:t>Beschikt u over cijfers over het gebruik van de regeling waarmee periodieke giften aan verenigingen en in het bijzonder sportverenigingen aftrekbaar zijn in de aangifte inkomstenbelasting, en zo ja, kunt u cijfers delen over het gebruik van de regeling voor periodieke giften aan verenigingen in de afgelopen vijf jaar, met daarin een uitsplitsing naar sportverenigingen?</w:t>
      </w:r>
      <w:r>
        <w:t xml:space="preserve">  </w:t>
      </w:r>
      <w:r>
        <w:br/>
      </w:r>
      <w:r>
        <w:br/>
      </w:r>
      <w:r w:rsidRPr="0087761D">
        <w:rPr>
          <w:rFonts w:ascii="Verdana" w:hAnsi="Verdana" w:eastAsia="DejaVu Sans" w:cs="Lohit Hindi"/>
          <w:b/>
          <w:bCs/>
          <w:color w:val="000000"/>
          <w:kern w:val="0"/>
          <w:sz w:val="18"/>
          <w:szCs w:val="18"/>
          <w:lang w:eastAsia="nl-NL"/>
          <w14:ligatures w14:val="none"/>
        </w:rPr>
        <w:t>Antwoord vraag 6</w:t>
      </w:r>
      <w:r w:rsidRPr="00135642">
        <w:rPr>
          <w:rFonts w:ascii="Verdana" w:hAnsi="Verdana" w:eastAsia="DejaVu Sans" w:cs="Lohit Hindi"/>
          <w:color w:val="000000"/>
          <w:kern w:val="0"/>
          <w:sz w:val="18"/>
          <w:szCs w:val="18"/>
          <w:lang w:eastAsia="nl-NL"/>
          <w14:ligatures w14:val="none"/>
        </w:rPr>
        <w:br/>
      </w:r>
      <w:r w:rsidRPr="00507DF7">
        <w:rPr>
          <w:rFonts w:ascii="Verdana" w:hAnsi="Verdana" w:eastAsia="DejaVu Sans" w:cs="Lohit Hindi"/>
          <w:color w:val="000000"/>
          <w:kern w:val="0"/>
          <w:sz w:val="18"/>
          <w:szCs w:val="18"/>
          <w:lang w:eastAsia="nl-NL"/>
          <w14:ligatures w14:val="none"/>
        </w:rPr>
        <w:t xml:space="preserve">Onderstaand vindt u de gegevens uit belastingaangiften over de jaren 2019 tot en met 2023 van periodieke giften die aan verenigingen, dus geen (culturele) </w:t>
      </w:r>
      <w:proofErr w:type="spellStart"/>
      <w:r w:rsidRPr="00507DF7">
        <w:rPr>
          <w:rFonts w:ascii="Verdana" w:hAnsi="Verdana" w:eastAsia="DejaVu Sans" w:cs="Lohit Hindi"/>
          <w:color w:val="000000"/>
          <w:kern w:val="0"/>
          <w:sz w:val="18"/>
          <w:szCs w:val="18"/>
          <w:lang w:eastAsia="nl-NL"/>
          <w14:ligatures w14:val="none"/>
        </w:rPr>
        <w:t>ANBI’s</w:t>
      </w:r>
      <w:proofErr w:type="spellEnd"/>
      <w:r w:rsidRPr="00507DF7">
        <w:rPr>
          <w:rFonts w:ascii="Verdana" w:hAnsi="Verdana" w:eastAsia="DejaVu Sans" w:cs="Lohit Hindi"/>
          <w:color w:val="000000"/>
          <w:kern w:val="0"/>
          <w:sz w:val="18"/>
          <w:szCs w:val="18"/>
          <w:lang w:eastAsia="nl-NL"/>
          <w14:ligatures w14:val="none"/>
        </w:rPr>
        <w:t xml:space="preserve">, zijn gedaan (links). Rechts staan de aantallen en bedragen van deze giften die specifiek aan sportverenigingen zijn gedaan.  Uit de tabel blijkt dat in 2023 in totaal € 38,5 miljoen periodieke giften aan verenigingen is aangegeven, waarvan € 4,3 miljoen periodieke giften aan sportverenigingen.  </w:t>
      </w:r>
    </w:p>
    <w:p w:rsidRPr="00507DF7" w:rsidR="008D439F" w:rsidP="008D439F" w:rsidRDefault="008D439F" w14:paraId="43EEDB31" w14:textId="77777777">
      <w:pPr>
        <w:pStyle w:val="Geenafstand"/>
        <w:suppressAutoHyphens/>
        <w:rPr>
          <w:rFonts w:ascii="Verdana" w:hAnsi="Verdana" w:eastAsia="DejaVu Sans" w:cs="Lohit Hindi"/>
          <w:color w:val="000000"/>
          <w:kern w:val="0"/>
          <w:sz w:val="18"/>
          <w:szCs w:val="18"/>
          <w:lang w:eastAsia="nl-NL"/>
          <w14:ligatures w14:val="none"/>
        </w:rPr>
      </w:pPr>
    </w:p>
    <w:tbl>
      <w:tblPr>
        <w:tblW w:w="9064" w:type="dxa"/>
        <w:tblCellMar>
          <w:left w:w="0" w:type="dxa"/>
          <w:right w:w="0" w:type="dxa"/>
        </w:tblCellMar>
        <w:tblLook w:val="04A0" w:firstRow="1" w:lastRow="0" w:firstColumn="1" w:lastColumn="0" w:noHBand="0" w:noVBand="1"/>
      </w:tblPr>
      <w:tblGrid>
        <w:gridCol w:w="980"/>
        <w:gridCol w:w="1335"/>
        <w:gridCol w:w="2105"/>
        <w:gridCol w:w="1068"/>
        <w:gridCol w:w="3576"/>
      </w:tblGrid>
      <w:tr w:rsidRPr="00EB2D78" w:rsidR="008D439F" w:rsidTr="007B547C" w14:paraId="3EACB093" w14:textId="77777777">
        <w:trPr>
          <w:trHeight w:val="255"/>
        </w:trPr>
        <w:tc>
          <w:tcPr>
            <w:tcW w:w="980" w:type="dxa"/>
            <w:tcBorders>
              <w:top w:val="single" w:color="999999" w:sz="8" w:space="0"/>
              <w:left w:val="single" w:color="999999" w:sz="8" w:space="0"/>
              <w:bottom w:val="single" w:color="666666" w:sz="12" w:space="0"/>
              <w:right w:val="single" w:color="999999" w:sz="8" w:space="0"/>
            </w:tcBorders>
            <w:noWrap/>
            <w:tcMar>
              <w:top w:w="0" w:type="dxa"/>
              <w:left w:w="108" w:type="dxa"/>
              <w:bottom w:w="0" w:type="dxa"/>
              <w:right w:w="108" w:type="dxa"/>
            </w:tcMar>
            <w:hideMark/>
          </w:tcPr>
          <w:p w:rsidRPr="00507DF7" w:rsidR="008D439F" w:rsidP="008D439F" w:rsidRDefault="008D439F" w14:paraId="3D5BAF8F" w14:textId="77777777">
            <w:pPr>
              <w:pStyle w:val="Geenafstand"/>
              <w:suppressAutoHyphens/>
              <w:rPr>
                <w:rFonts w:ascii="Verdana" w:hAnsi="Verdana" w:eastAsia="DejaVu Sans" w:cs="Lohit Hindi"/>
                <w:color w:val="000000"/>
                <w:kern w:val="0"/>
                <w:sz w:val="18"/>
                <w:szCs w:val="18"/>
                <w:lang w:eastAsia="nl-NL"/>
                <w14:ligatures w14:val="none"/>
              </w:rPr>
            </w:pPr>
          </w:p>
        </w:tc>
        <w:tc>
          <w:tcPr>
            <w:tcW w:w="3440" w:type="dxa"/>
            <w:gridSpan w:val="2"/>
            <w:tcBorders>
              <w:top w:val="single" w:color="999999" w:sz="8" w:space="0"/>
              <w:left w:val="nil"/>
              <w:bottom w:val="single" w:color="666666" w:sz="12" w:space="0"/>
              <w:right w:val="single" w:color="999999" w:sz="8" w:space="0"/>
            </w:tcBorders>
            <w:noWrap/>
            <w:tcMar>
              <w:top w:w="0" w:type="dxa"/>
              <w:left w:w="108" w:type="dxa"/>
              <w:bottom w:w="0" w:type="dxa"/>
              <w:right w:w="108" w:type="dxa"/>
            </w:tcMar>
            <w:hideMark/>
          </w:tcPr>
          <w:p w:rsidRPr="00507DF7" w:rsidR="008D439F" w:rsidP="008D439F" w:rsidRDefault="008D439F" w14:paraId="016AC2BE" w14:textId="77777777">
            <w:pPr>
              <w:pStyle w:val="Geenafstand"/>
              <w:suppressAutoHyphens/>
              <w:rPr>
                <w:rFonts w:ascii="Verdana" w:hAnsi="Verdana" w:eastAsia="DejaVu Sans" w:cs="Lohit Hindi"/>
                <w:color w:val="000000"/>
                <w:kern w:val="0"/>
                <w:sz w:val="18"/>
                <w:szCs w:val="18"/>
                <w:lang w:eastAsia="nl-NL"/>
                <w14:ligatures w14:val="none"/>
              </w:rPr>
            </w:pPr>
            <w:r w:rsidRPr="00507DF7">
              <w:rPr>
                <w:rFonts w:ascii="Verdana" w:hAnsi="Verdana" w:eastAsia="DejaVu Sans" w:cs="Lohit Hindi"/>
                <w:color w:val="000000"/>
                <w:kern w:val="0"/>
                <w:sz w:val="18"/>
                <w:szCs w:val="18"/>
                <w:lang w:eastAsia="nl-NL"/>
                <w14:ligatures w14:val="none"/>
              </w:rPr>
              <w:t>Totaal aan periodieke giften aan verenigingen</w:t>
            </w:r>
          </w:p>
        </w:tc>
        <w:tc>
          <w:tcPr>
            <w:tcW w:w="4644" w:type="dxa"/>
            <w:gridSpan w:val="2"/>
            <w:tcBorders>
              <w:top w:val="single" w:color="999999" w:sz="8" w:space="0"/>
              <w:left w:val="nil"/>
              <w:bottom w:val="single" w:color="666666" w:sz="12" w:space="0"/>
              <w:right w:val="single" w:color="999999" w:sz="8" w:space="0"/>
            </w:tcBorders>
            <w:noWrap/>
            <w:tcMar>
              <w:top w:w="0" w:type="dxa"/>
              <w:left w:w="108" w:type="dxa"/>
              <w:bottom w:w="0" w:type="dxa"/>
              <w:right w:w="108" w:type="dxa"/>
            </w:tcMar>
            <w:hideMark/>
          </w:tcPr>
          <w:p w:rsidRPr="00507DF7" w:rsidR="008D439F" w:rsidP="008D439F" w:rsidRDefault="008D439F" w14:paraId="77BD9291" w14:textId="77777777">
            <w:pPr>
              <w:pStyle w:val="Geenafstand"/>
              <w:suppressAutoHyphens/>
              <w:rPr>
                <w:rFonts w:ascii="Verdana" w:hAnsi="Verdana" w:eastAsia="DejaVu Sans" w:cs="Lohit Hindi"/>
                <w:color w:val="000000"/>
                <w:kern w:val="0"/>
                <w:sz w:val="18"/>
                <w:szCs w:val="18"/>
                <w:lang w:eastAsia="nl-NL"/>
                <w14:ligatures w14:val="none"/>
              </w:rPr>
            </w:pPr>
            <w:r w:rsidRPr="00507DF7">
              <w:rPr>
                <w:rFonts w:ascii="Verdana" w:hAnsi="Verdana" w:eastAsia="DejaVu Sans" w:cs="Lohit Hindi"/>
                <w:color w:val="000000"/>
                <w:kern w:val="0"/>
                <w:sz w:val="18"/>
                <w:szCs w:val="18"/>
                <w:lang w:eastAsia="nl-NL"/>
                <w14:ligatures w14:val="none"/>
              </w:rPr>
              <w:t>Totaal aan periodieke giften aan sportverenigingen</w:t>
            </w:r>
          </w:p>
        </w:tc>
      </w:tr>
      <w:tr w:rsidRPr="00EB2D78" w:rsidR="008D439F" w:rsidTr="007B547C" w14:paraId="408BE463" w14:textId="77777777">
        <w:trPr>
          <w:trHeight w:val="255"/>
        </w:trPr>
        <w:tc>
          <w:tcPr>
            <w:tcW w:w="980" w:type="dxa"/>
            <w:tcBorders>
              <w:top w:val="nil"/>
              <w:left w:val="single" w:color="999999" w:sz="8" w:space="0"/>
              <w:bottom w:val="single" w:color="999999" w:sz="8" w:space="0"/>
              <w:right w:val="single" w:color="999999" w:sz="8" w:space="0"/>
            </w:tcBorders>
            <w:noWrap/>
            <w:tcMar>
              <w:top w:w="0" w:type="dxa"/>
              <w:left w:w="108" w:type="dxa"/>
              <w:bottom w:w="0" w:type="dxa"/>
              <w:right w:w="108" w:type="dxa"/>
            </w:tcMar>
            <w:hideMark/>
          </w:tcPr>
          <w:p w:rsidRPr="00507DF7" w:rsidR="008D439F" w:rsidP="008D439F" w:rsidRDefault="008D439F" w14:paraId="01FECC00" w14:textId="77777777">
            <w:pPr>
              <w:pStyle w:val="Geenafstand"/>
              <w:suppressAutoHyphens/>
              <w:rPr>
                <w:rFonts w:ascii="Verdana" w:hAnsi="Verdana" w:eastAsia="DejaVu Sans" w:cs="Lohit Hindi"/>
                <w:color w:val="000000"/>
                <w:kern w:val="0"/>
                <w:sz w:val="18"/>
                <w:szCs w:val="18"/>
                <w:lang w:eastAsia="nl-NL"/>
                <w14:ligatures w14:val="none"/>
              </w:rPr>
            </w:pPr>
            <w:r w:rsidRPr="00507DF7">
              <w:rPr>
                <w:rFonts w:ascii="Verdana" w:hAnsi="Verdana" w:eastAsia="DejaVu Sans" w:cs="Lohit Hindi"/>
                <w:color w:val="000000"/>
                <w:kern w:val="0"/>
                <w:sz w:val="18"/>
                <w:szCs w:val="18"/>
                <w:lang w:eastAsia="nl-NL"/>
                <w14:ligatures w14:val="none"/>
              </w:rPr>
              <w:t>Jaar</w:t>
            </w:r>
          </w:p>
        </w:tc>
        <w:tc>
          <w:tcPr>
            <w:tcW w:w="1335" w:type="dxa"/>
            <w:tcBorders>
              <w:top w:val="nil"/>
              <w:left w:val="nil"/>
              <w:bottom w:val="single" w:color="999999" w:sz="8" w:space="0"/>
              <w:right w:val="single" w:color="999999" w:sz="8" w:space="0"/>
            </w:tcBorders>
            <w:noWrap/>
            <w:tcMar>
              <w:top w:w="0" w:type="dxa"/>
              <w:left w:w="108" w:type="dxa"/>
              <w:bottom w:w="0" w:type="dxa"/>
              <w:right w:w="108" w:type="dxa"/>
            </w:tcMar>
            <w:hideMark/>
          </w:tcPr>
          <w:p w:rsidRPr="00507DF7" w:rsidR="008D439F" w:rsidP="008D439F" w:rsidRDefault="008D439F" w14:paraId="26E4D240" w14:textId="77777777">
            <w:pPr>
              <w:pStyle w:val="Geenafstand"/>
              <w:suppressAutoHyphens/>
              <w:rPr>
                <w:rFonts w:ascii="Verdana" w:hAnsi="Verdana" w:eastAsia="DejaVu Sans" w:cs="Lohit Hindi"/>
                <w:color w:val="000000"/>
                <w:kern w:val="0"/>
                <w:sz w:val="18"/>
                <w:szCs w:val="18"/>
                <w:lang w:eastAsia="nl-NL"/>
                <w14:ligatures w14:val="none"/>
              </w:rPr>
            </w:pPr>
            <w:r w:rsidRPr="00507DF7">
              <w:rPr>
                <w:rFonts w:ascii="Verdana" w:hAnsi="Verdana" w:eastAsia="DejaVu Sans" w:cs="Lohit Hindi"/>
                <w:color w:val="000000"/>
                <w:kern w:val="0"/>
                <w:sz w:val="18"/>
                <w:szCs w:val="18"/>
                <w:lang w:eastAsia="nl-NL"/>
                <w14:ligatures w14:val="none"/>
              </w:rPr>
              <w:t>Aantal</w:t>
            </w:r>
          </w:p>
        </w:tc>
        <w:tc>
          <w:tcPr>
            <w:tcW w:w="2105" w:type="dxa"/>
            <w:tcBorders>
              <w:top w:val="nil"/>
              <w:left w:val="nil"/>
              <w:bottom w:val="single" w:color="999999" w:sz="8" w:space="0"/>
              <w:right w:val="single" w:color="999999" w:sz="8" w:space="0"/>
            </w:tcBorders>
            <w:noWrap/>
            <w:tcMar>
              <w:top w:w="0" w:type="dxa"/>
              <w:left w:w="108" w:type="dxa"/>
              <w:bottom w:w="0" w:type="dxa"/>
              <w:right w:w="108" w:type="dxa"/>
            </w:tcMar>
            <w:hideMark/>
          </w:tcPr>
          <w:p w:rsidRPr="00507DF7" w:rsidR="008D439F" w:rsidP="008D439F" w:rsidRDefault="008D439F" w14:paraId="3362A836" w14:textId="77777777">
            <w:pPr>
              <w:pStyle w:val="Geenafstand"/>
              <w:suppressAutoHyphens/>
              <w:rPr>
                <w:rFonts w:ascii="Verdana" w:hAnsi="Verdana" w:eastAsia="DejaVu Sans" w:cs="Lohit Hindi"/>
                <w:color w:val="000000"/>
                <w:kern w:val="0"/>
                <w:sz w:val="18"/>
                <w:szCs w:val="18"/>
                <w:lang w:eastAsia="nl-NL"/>
                <w14:ligatures w14:val="none"/>
              </w:rPr>
            </w:pPr>
            <w:r w:rsidRPr="00507DF7">
              <w:rPr>
                <w:rFonts w:ascii="Verdana" w:hAnsi="Verdana" w:eastAsia="DejaVu Sans" w:cs="Lohit Hindi"/>
                <w:color w:val="000000"/>
                <w:kern w:val="0"/>
                <w:sz w:val="18"/>
                <w:szCs w:val="18"/>
                <w:lang w:eastAsia="nl-NL"/>
                <w14:ligatures w14:val="none"/>
              </w:rPr>
              <w:t>Bedrag</w:t>
            </w:r>
          </w:p>
        </w:tc>
        <w:tc>
          <w:tcPr>
            <w:tcW w:w="1068" w:type="dxa"/>
            <w:tcBorders>
              <w:top w:val="nil"/>
              <w:left w:val="nil"/>
              <w:bottom w:val="single" w:color="999999" w:sz="8" w:space="0"/>
              <w:right w:val="single" w:color="999999" w:sz="8" w:space="0"/>
            </w:tcBorders>
            <w:noWrap/>
            <w:tcMar>
              <w:top w:w="0" w:type="dxa"/>
              <w:left w:w="108" w:type="dxa"/>
              <w:bottom w:w="0" w:type="dxa"/>
              <w:right w:w="108" w:type="dxa"/>
            </w:tcMar>
            <w:hideMark/>
          </w:tcPr>
          <w:p w:rsidRPr="00507DF7" w:rsidR="008D439F" w:rsidP="008D439F" w:rsidRDefault="008D439F" w14:paraId="6ADBEA9E" w14:textId="77777777">
            <w:pPr>
              <w:pStyle w:val="Geenafstand"/>
              <w:suppressAutoHyphens/>
              <w:rPr>
                <w:rFonts w:ascii="Verdana" w:hAnsi="Verdana" w:eastAsia="DejaVu Sans" w:cs="Lohit Hindi"/>
                <w:color w:val="000000"/>
                <w:kern w:val="0"/>
                <w:sz w:val="18"/>
                <w:szCs w:val="18"/>
                <w:lang w:eastAsia="nl-NL"/>
                <w14:ligatures w14:val="none"/>
              </w:rPr>
            </w:pPr>
            <w:r w:rsidRPr="00507DF7">
              <w:rPr>
                <w:rFonts w:ascii="Verdana" w:hAnsi="Verdana" w:eastAsia="DejaVu Sans" w:cs="Lohit Hindi"/>
                <w:color w:val="000000"/>
                <w:kern w:val="0"/>
                <w:sz w:val="18"/>
                <w:szCs w:val="18"/>
                <w:lang w:eastAsia="nl-NL"/>
                <w14:ligatures w14:val="none"/>
              </w:rPr>
              <w:t>Aantal</w:t>
            </w:r>
          </w:p>
        </w:tc>
        <w:tc>
          <w:tcPr>
            <w:tcW w:w="3576" w:type="dxa"/>
            <w:tcBorders>
              <w:top w:val="nil"/>
              <w:left w:val="nil"/>
              <w:bottom w:val="single" w:color="999999" w:sz="8" w:space="0"/>
              <w:right w:val="single" w:color="999999" w:sz="8" w:space="0"/>
            </w:tcBorders>
            <w:noWrap/>
            <w:tcMar>
              <w:top w:w="0" w:type="dxa"/>
              <w:left w:w="108" w:type="dxa"/>
              <w:bottom w:w="0" w:type="dxa"/>
              <w:right w:w="108" w:type="dxa"/>
            </w:tcMar>
            <w:hideMark/>
          </w:tcPr>
          <w:p w:rsidRPr="00507DF7" w:rsidR="008D439F" w:rsidP="008D439F" w:rsidRDefault="008D439F" w14:paraId="11C4A8C9" w14:textId="77777777">
            <w:pPr>
              <w:pStyle w:val="Geenafstand"/>
              <w:suppressAutoHyphens/>
              <w:rPr>
                <w:rFonts w:ascii="Verdana" w:hAnsi="Verdana" w:eastAsia="DejaVu Sans" w:cs="Lohit Hindi"/>
                <w:color w:val="000000"/>
                <w:kern w:val="0"/>
                <w:sz w:val="18"/>
                <w:szCs w:val="18"/>
                <w:lang w:eastAsia="nl-NL"/>
                <w14:ligatures w14:val="none"/>
              </w:rPr>
            </w:pPr>
            <w:r w:rsidRPr="00507DF7">
              <w:rPr>
                <w:rFonts w:ascii="Verdana" w:hAnsi="Verdana" w:eastAsia="DejaVu Sans" w:cs="Lohit Hindi"/>
                <w:color w:val="000000"/>
                <w:kern w:val="0"/>
                <w:sz w:val="18"/>
                <w:szCs w:val="18"/>
                <w:lang w:eastAsia="nl-NL"/>
                <w14:ligatures w14:val="none"/>
              </w:rPr>
              <w:t>Bedrag</w:t>
            </w:r>
          </w:p>
        </w:tc>
      </w:tr>
      <w:tr w:rsidRPr="00EB2D78" w:rsidR="008D439F" w:rsidTr="007B547C" w14:paraId="49B0A330" w14:textId="77777777">
        <w:trPr>
          <w:trHeight w:val="255"/>
        </w:trPr>
        <w:tc>
          <w:tcPr>
            <w:tcW w:w="980" w:type="dxa"/>
            <w:tcBorders>
              <w:top w:val="nil"/>
              <w:left w:val="single" w:color="999999" w:sz="8" w:space="0"/>
              <w:bottom w:val="single" w:color="999999" w:sz="8" w:space="0"/>
              <w:right w:val="single" w:color="999999" w:sz="8" w:space="0"/>
            </w:tcBorders>
            <w:noWrap/>
            <w:tcMar>
              <w:top w:w="0" w:type="dxa"/>
              <w:left w:w="108" w:type="dxa"/>
              <w:bottom w:w="0" w:type="dxa"/>
              <w:right w:w="108" w:type="dxa"/>
            </w:tcMar>
            <w:hideMark/>
          </w:tcPr>
          <w:p w:rsidRPr="00507DF7" w:rsidR="008D439F" w:rsidP="008D439F" w:rsidRDefault="008D439F" w14:paraId="51C57ABD" w14:textId="77777777">
            <w:pPr>
              <w:pStyle w:val="Geenafstand"/>
              <w:suppressAutoHyphens/>
              <w:rPr>
                <w:rFonts w:ascii="Verdana" w:hAnsi="Verdana" w:eastAsia="DejaVu Sans" w:cs="Lohit Hindi"/>
                <w:color w:val="000000"/>
                <w:kern w:val="0"/>
                <w:sz w:val="18"/>
                <w:szCs w:val="18"/>
                <w:lang w:eastAsia="nl-NL"/>
                <w14:ligatures w14:val="none"/>
              </w:rPr>
            </w:pPr>
            <w:r w:rsidRPr="00507DF7">
              <w:rPr>
                <w:rFonts w:ascii="Verdana" w:hAnsi="Verdana" w:eastAsia="DejaVu Sans" w:cs="Lohit Hindi"/>
                <w:color w:val="000000"/>
                <w:kern w:val="0"/>
                <w:sz w:val="18"/>
                <w:szCs w:val="18"/>
                <w:lang w:eastAsia="nl-NL"/>
                <w14:ligatures w14:val="none"/>
              </w:rPr>
              <w:t>2019</w:t>
            </w:r>
          </w:p>
        </w:tc>
        <w:tc>
          <w:tcPr>
            <w:tcW w:w="1335" w:type="dxa"/>
            <w:tcBorders>
              <w:top w:val="nil"/>
              <w:left w:val="nil"/>
              <w:bottom w:val="single" w:color="999999" w:sz="8" w:space="0"/>
              <w:right w:val="single" w:color="999999" w:sz="8" w:space="0"/>
            </w:tcBorders>
            <w:noWrap/>
            <w:tcMar>
              <w:top w:w="0" w:type="dxa"/>
              <w:left w:w="108" w:type="dxa"/>
              <w:bottom w:w="0" w:type="dxa"/>
              <w:right w:w="108" w:type="dxa"/>
            </w:tcMar>
            <w:vAlign w:val="center"/>
            <w:hideMark/>
          </w:tcPr>
          <w:p w:rsidRPr="00507DF7" w:rsidR="008D439F" w:rsidP="008D439F" w:rsidRDefault="008D439F" w14:paraId="20027729" w14:textId="77777777">
            <w:pPr>
              <w:pStyle w:val="Geenafstand"/>
              <w:suppressAutoHyphens/>
              <w:rPr>
                <w:rFonts w:ascii="Verdana" w:hAnsi="Verdana" w:eastAsia="DejaVu Sans" w:cs="Lohit Hindi"/>
                <w:color w:val="000000"/>
                <w:kern w:val="0"/>
                <w:sz w:val="18"/>
                <w:szCs w:val="18"/>
                <w:lang w:eastAsia="nl-NL"/>
                <w14:ligatures w14:val="none"/>
              </w:rPr>
            </w:pPr>
            <w:r w:rsidRPr="00507DF7">
              <w:rPr>
                <w:rFonts w:ascii="Verdana" w:hAnsi="Verdana" w:eastAsia="DejaVu Sans" w:cs="Lohit Hindi"/>
                <w:color w:val="000000"/>
                <w:kern w:val="0"/>
                <w:sz w:val="18"/>
                <w:szCs w:val="18"/>
                <w:lang w:eastAsia="nl-NL"/>
                <w14:ligatures w14:val="none"/>
              </w:rPr>
              <w:t>23.500</w:t>
            </w:r>
          </w:p>
        </w:tc>
        <w:tc>
          <w:tcPr>
            <w:tcW w:w="2105" w:type="dxa"/>
            <w:tcBorders>
              <w:top w:val="nil"/>
              <w:left w:val="nil"/>
              <w:bottom w:val="single" w:color="999999" w:sz="8" w:space="0"/>
              <w:right w:val="single" w:color="999999" w:sz="8" w:space="0"/>
            </w:tcBorders>
            <w:noWrap/>
            <w:tcMar>
              <w:top w:w="0" w:type="dxa"/>
              <w:left w:w="108" w:type="dxa"/>
              <w:bottom w:w="0" w:type="dxa"/>
              <w:right w:w="108" w:type="dxa"/>
            </w:tcMar>
            <w:vAlign w:val="center"/>
            <w:hideMark/>
          </w:tcPr>
          <w:p w:rsidRPr="00507DF7" w:rsidR="008D439F" w:rsidP="008D439F" w:rsidRDefault="008D439F" w14:paraId="19A212D9" w14:textId="77777777">
            <w:pPr>
              <w:pStyle w:val="Geenafstand"/>
              <w:suppressAutoHyphens/>
              <w:rPr>
                <w:rFonts w:ascii="Verdana" w:hAnsi="Verdana" w:eastAsia="DejaVu Sans" w:cs="Lohit Hindi"/>
                <w:color w:val="000000"/>
                <w:kern w:val="0"/>
                <w:sz w:val="18"/>
                <w:szCs w:val="18"/>
                <w:lang w:eastAsia="nl-NL"/>
                <w14:ligatures w14:val="none"/>
              </w:rPr>
            </w:pPr>
            <w:r w:rsidRPr="00507DF7">
              <w:rPr>
                <w:rFonts w:ascii="Verdana" w:hAnsi="Verdana" w:eastAsia="DejaVu Sans" w:cs="Lohit Hindi"/>
                <w:color w:val="000000"/>
                <w:kern w:val="0"/>
                <w:sz w:val="18"/>
                <w:szCs w:val="18"/>
                <w:lang w:eastAsia="nl-NL"/>
                <w14:ligatures w14:val="none"/>
              </w:rPr>
              <w:t>€ 17.200.000</w:t>
            </w:r>
          </w:p>
        </w:tc>
        <w:tc>
          <w:tcPr>
            <w:tcW w:w="1068" w:type="dxa"/>
            <w:tcBorders>
              <w:top w:val="nil"/>
              <w:left w:val="nil"/>
              <w:bottom w:val="single" w:color="999999" w:sz="8" w:space="0"/>
              <w:right w:val="single" w:color="999999" w:sz="8" w:space="0"/>
            </w:tcBorders>
            <w:noWrap/>
            <w:tcMar>
              <w:top w:w="0" w:type="dxa"/>
              <w:left w:w="108" w:type="dxa"/>
              <w:bottom w:w="0" w:type="dxa"/>
              <w:right w:w="108" w:type="dxa"/>
            </w:tcMar>
            <w:vAlign w:val="center"/>
            <w:hideMark/>
          </w:tcPr>
          <w:p w:rsidRPr="00507DF7" w:rsidR="008D439F" w:rsidP="008D439F" w:rsidRDefault="008D439F" w14:paraId="79B9D616" w14:textId="77777777">
            <w:pPr>
              <w:pStyle w:val="Geenafstand"/>
              <w:suppressAutoHyphens/>
              <w:rPr>
                <w:rFonts w:ascii="Verdana" w:hAnsi="Verdana" w:eastAsia="DejaVu Sans" w:cs="Lohit Hindi"/>
                <w:color w:val="000000"/>
                <w:kern w:val="0"/>
                <w:sz w:val="18"/>
                <w:szCs w:val="18"/>
                <w:lang w:eastAsia="nl-NL"/>
                <w14:ligatures w14:val="none"/>
              </w:rPr>
            </w:pPr>
            <w:r w:rsidRPr="00507DF7">
              <w:rPr>
                <w:rFonts w:ascii="Verdana" w:hAnsi="Verdana" w:eastAsia="DejaVu Sans" w:cs="Lohit Hindi"/>
                <w:color w:val="000000"/>
                <w:kern w:val="0"/>
                <w:sz w:val="18"/>
                <w:szCs w:val="18"/>
                <w:lang w:eastAsia="nl-NL"/>
                <w14:ligatures w14:val="none"/>
              </w:rPr>
              <w:t>5.900</w:t>
            </w:r>
          </w:p>
        </w:tc>
        <w:tc>
          <w:tcPr>
            <w:tcW w:w="3576" w:type="dxa"/>
            <w:tcBorders>
              <w:top w:val="nil"/>
              <w:left w:val="nil"/>
              <w:bottom w:val="single" w:color="999999" w:sz="8" w:space="0"/>
              <w:right w:val="single" w:color="999999" w:sz="8" w:space="0"/>
            </w:tcBorders>
            <w:noWrap/>
            <w:tcMar>
              <w:top w:w="0" w:type="dxa"/>
              <w:left w:w="108" w:type="dxa"/>
              <w:bottom w:w="0" w:type="dxa"/>
              <w:right w:w="108" w:type="dxa"/>
            </w:tcMar>
            <w:vAlign w:val="center"/>
            <w:hideMark/>
          </w:tcPr>
          <w:p w:rsidRPr="00507DF7" w:rsidR="008D439F" w:rsidP="008D439F" w:rsidRDefault="008D439F" w14:paraId="6957003A" w14:textId="77777777">
            <w:pPr>
              <w:pStyle w:val="Geenafstand"/>
              <w:suppressAutoHyphens/>
              <w:rPr>
                <w:rFonts w:ascii="Verdana" w:hAnsi="Verdana" w:eastAsia="DejaVu Sans" w:cs="Lohit Hindi"/>
                <w:color w:val="000000"/>
                <w:kern w:val="0"/>
                <w:sz w:val="18"/>
                <w:szCs w:val="18"/>
                <w:lang w:eastAsia="nl-NL"/>
                <w14:ligatures w14:val="none"/>
              </w:rPr>
            </w:pPr>
            <w:r w:rsidRPr="00507DF7">
              <w:rPr>
                <w:rFonts w:ascii="Verdana" w:hAnsi="Verdana" w:eastAsia="DejaVu Sans" w:cs="Lohit Hindi"/>
                <w:color w:val="000000"/>
                <w:kern w:val="0"/>
                <w:sz w:val="18"/>
                <w:szCs w:val="18"/>
                <w:lang w:eastAsia="nl-NL"/>
                <w14:ligatures w14:val="none"/>
              </w:rPr>
              <w:t xml:space="preserve">€ 5.100.000 </w:t>
            </w:r>
          </w:p>
        </w:tc>
      </w:tr>
      <w:tr w:rsidRPr="00EB2D78" w:rsidR="008D439F" w:rsidTr="007B547C" w14:paraId="6C3E1B0B" w14:textId="77777777">
        <w:trPr>
          <w:trHeight w:val="255"/>
        </w:trPr>
        <w:tc>
          <w:tcPr>
            <w:tcW w:w="980" w:type="dxa"/>
            <w:tcBorders>
              <w:top w:val="nil"/>
              <w:left w:val="single" w:color="999999" w:sz="8" w:space="0"/>
              <w:bottom w:val="single" w:color="999999" w:sz="8" w:space="0"/>
              <w:right w:val="single" w:color="999999" w:sz="8" w:space="0"/>
            </w:tcBorders>
            <w:noWrap/>
            <w:tcMar>
              <w:top w:w="0" w:type="dxa"/>
              <w:left w:w="108" w:type="dxa"/>
              <w:bottom w:w="0" w:type="dxa"/>
              <w:right w:w="108" w:type="dxa"/>
            </w:tcMar>
            <w:hideMark/>
          </w:tcPr>
          <w:p w:rsidRPr="00507DF7" w:rsidR="008D439F" w:rsidP="008D439F" w:rsidRDefault="008D439F" w14:paraId="1871346B" w14:textId="77777777">
            <w:pPr>
              <w:pStyle w:val="Geenafstand"/>
              <w:suppressAutoHyphens/>
              <w:rPr>
                <w:rFonts w:ascii="Verdana" w:hAnsi="Verdana" w:eastAsia="DejaVu Sans" w:cs="Lohit Hindi"/>
                <w:color w:val="000000"/>
                <w:kern w:val="0"/>
                <w:sz w:val="18"/>
                <w:szCs w:val="18"/>
                <w:lang w:eastAsia="nl-NL"/>
                <w14:ligatures w14:val="none"/>
              </w:rPr>
            </w:pPr>
            <w:r w:rsidRPr="00507DF7">
              <w:rPr>
                <w:rFonts w:ascii="Verdana" w:hAnsi="Verdana" w:eastAsia="DejaVu Sans" w:cs="Lohit Hindi"/>
                <w:color w:val="000000"/>
                <w:kern w:val="0"/>
                <w:sz w:val="18"/>
                <w:szCs w:val="18"/>
                <w:lang w:eastAsia="nl-NL"/>
                <w14:ligatures w14:val="none"/>
              </w:rPr>
              <w:t>2020</w:t>
            </w:r>
          </w:p>
        </w:tc>
        <w:tc>
          <w:tcPr>
            <w:tcW w:w="1335" w:type="dxa"/>
            <w:tcBorders>
              <w:top w:val="nil"/>
              <w:left w:val="nil"/>
              <w:bottom w:val="single" w:color="999999" w:sz="8" w:space="0"/>
              <w:right w:val="single" w:color="999999" w:sz="8" w:space="0"/>
            </w:tcBorders>
            <w:noWrap/>
            <w:tcMar>
              <w:top w:w="0" w:type="dxa"/>
              <w:left w:w="108" w:type="dxa"/>
              <w:bottom w:w="0" w:type="dxa"/>
              <w:right w:w="108" w:type="dxa"/>
            </w:tcMar>
            <w:vAlign w:val="center"/>
            <w:hideMark/>
          </w:tcPr>
          <w:p w:rsidRPr="00507DF7" w:rsidR="008D439F" w:rsidP="008D439F" w:rsidRDefault="008D439F" w14:paraId="49F4A764" w14:textId="77777777">
            <w:pPr>
              <w:pStyle w:val="Geenafstand"/>
              <w:suppressAutoHyphens/>
              <w:rPr>
                <w:rFonts w:ascii="Verdana" w:hAnsi="Verdana" w:eastAsia="DejaVu Sans" w:cs="Lohit Hindi"/>
                <w:color w:val="000000"/>
                <w:kern w:val="0"/>
                <w:sz w:val="18"/>
                <w:szCs w:val="18"/>
                <w:lang w:eastAsia="nl-NL"/>
                <w14:ligatures w14:val="none"/>
              </w:rPr>
            </w:pPr>
            <w:r w:rsidRPr="00507DF7">
              <w:rPr>
                <w:rFonts w:ascii="Verdana" w:hAnsi="Verdana" w:eastAsia="DejaVu Sans" w:cs="Lohit Hindi"/>
                <w:color w:val="000000"/>
                <w:kern w:val="0"/>
                <w:sz w:val="18"/>
                <w:szCs w:val="18"/>
                <w:lang w:eastAsia="nl-NL"/>
                <w14:ligatures w14:val="none"/>
              </w:rPr>
              <w:t>19.300</w:t>
            </w:r>
          </w:p>
        </w:tc>
        <w:tc>
          <w:tcPr>
            <w:tcW w:w="2105" w:type="dxa"/>
            <w:tcBorders>
              <w:top w:val="nil"/>
              <w:left w:val="nil"/>
              <w:bottom w:val="single" w:color="999999" w:sz="8" w:space="0"/>
              <w:right w:val="single" w:color="999999" w:sz="8" w:space="0"/>
            </w:tcBorders>
            <w:noWrap/>
            <w:tcMar>
              <w:top w:w="0" w:type="dxa"/>
              <w:left w:w="108" w:type="dxa"/>
              <w:bottom w:w="0" w:type="dxa"/>
              <w:right w:w="108" w:type="dxa"/>
            </w:tcMar>
            <w:vAlign w:val="center"/>
            <w:hideMark/>
          </w:tcPr>
          <w:p w:rsidRPr="00507DF7" w:rsidR="008D439F" w:rsidP="008D439F" w:rsidRDefault="008D439F" w14:paraId="49C67BD9" w14:textId="77777777">
            <w:pPr>
              <w:pStyle w:val="Geenafstand"/>
              <w:suppressAutoHyphens/>
              <w:rPr>
                <w:rFonts w:ascii="Verdana" w:hAnsi="Verdana" w:eastAsia="DejaVu Sans" w:cs="Lohit Hindi"/>
                <w:color w:val="000000"/>
                <w:kern w:val="0"/>
                <w:sz w:val="18"/>
                <w:szCs w:val="18"/>
                <w:lang w:eastAsia="nl-NL"/>
                <w14:ligatures w14:val="none"/>
              </w:rPr>
            </w:pPr>
            <w:r w:rsidRPr="00507DF7">
              <w:rPr>
                <w:rFonts w:ascii="Verdana" w:hAnsi="Verdana" w:eastAsia="DejaVu Sans" w:cs="Lohit Hindi"/>
                <w:color w:val="000000"/>
                <w:kern w:val="0"/>
                <w:sz w:val="18"/>
                <w:szCs w:val="18"/>
                <w:lang w:eastAsia="nl-NL"/>
                <w14:ligatures w14:val="none"/>
              </w:rPr>
              <w:t>€ 21.300.000</w:t>
            </w:r>
          </w:p>
        </w:tc>
        <w:tc>
          <w:tcPr>
            <w:tcW w:w="1068" w:type="dxa"/>
            <w:tcBorders>
              <w:top w:val="nil"/>
              <w:left w:val="nil"/>
              <w:bottom w:val="single" w:color="999999" w:sz="8" w:space="0"/>
              <w:right w:val="single" w:color="999999" w:sz="8" w:space="0"/>
            </w:tcBorders>
            <w:noWrap/>
            <w:tcMar>
              <w:top w:w="0" w:type="dxa"/>
              <w:left w:w="108" w:type="dxa"/>
              <w:bottom w:w="0" w:type="dxa"/>
              <w:right w:w="108" w:type="dxa"/>
            </w:tcMar>
            <w:vAlign w:val="center"/>
            <w:hideMark/>
          </w:tcPr>
          <w:p w:rsidRPr="00507DF7" w:rsidR="008D439F" w:rsidP="008D439F" w:rsidRDefault="008D439F" w14:paraId="5E8A0979" w14:textId="77777777">
            <w:pPr>
              <w:pStyle w:val="Geenafstand"/>
              <w:suppressAutoHyphens/>
              <w:rPr>
                <w:rFonts w:ascii="Verdana" w:hAnsi="Verdana" w:eastAsia="DejaVu Sans" w:cs="Lohit Hindi"/>
                <w:color w:val="000000"/>
                <w:kern w:val="0"/>
                <w:sz w:val="18"/>
                <w:szCs w:val="18"/>
                <w:lang w:eastAsia="nl-NL"/>
                <w14:ligatures w14:val="none"/>
              </w:rPr>
            </w:pPr>
            <w:r w:rsidRPr="00507DF7">
              <w:rPr>
                <w:rFonts w:ascii="Verdana" w:hAnsi="Verdana" w:eastAsia="DejaVu Sans" w:cs="Lohit Hindi"/>
                <w:color w:val="000000"/>
                <w:kern w:val="0"/>
                <w:sz w:val="18"/>
                <w:szCs w:val="18"/>
                <w:lang w:eastAsia="nl-NL"/>
                <w14:ligatures w14:val="none"/>
              </w:rPr>
              <w:t>5.500</w:t>
            </w:r>
          </w:p>
        </w:tc>
        <w:tc>
          <w:tcPr>
            <w:tcW w:w="3576" w:type="dxa"/>
            <w:tcBorders>
              <w:top w:val="nil"/>
              <w:left w:val="nil"/>
              <w:bottom w:val="single" w:color="999999" w:sz="8" w:space="0"/>
              <w:right w:val="single" w:color="999999" w:sz="8" w:space="0"/>
            </w:tcBorders>
            <w:noWrap/>
            <w:tcMar>
              <w:top w:w="0" w:type="dxa"/>
              <w:left w:w="108" w:type="dxa"/>
              <w:bottom w:w="0" w:type="dxa"/>
              <w:right w:w="108" w:type="dxa"/>
            </w:tcMar>
            <w:vAlign w:val="center"/>
            <w:hideMark/>
          </w:tcPr>
          <w:p w:rsidRPr="00507DF7" w:rsidR="008D439F" w:rsidP="008D439F" w:rsidRDefault="008D439F" w14:paraId="709A5865" w14:textId="77777777">
            <w:pPr>
              <w:pStyle w:val="Geenafstand"/>
              <w:suppressAutoHyphens/>
              <w:rPr>
                <w:rFonts w:ascii="Verdana" w:hAnsi="Verdana" w:eastAsia="DejaVu Sans" w:cs="Lohit Hindi"/>
                <w:color w:val="000000"/>
                <w:kern w:val="0"/>
                <w:sz w:val="18"/>
                <w:szCs w:val="18"/>
                <w:lang w:eastAsia="nl-NL"/>
                <w14:ligatures w14:val="none"/>
              </w:rPr>
            </w:pPr>
            <w:r w:rsidRPr="00507DF7">
              <w:rPr>
                <w:rFonts w:ascii="Verdana" w:hAnsi="Verdana" w:eastAsia="DejaVu Sans" w:cs="Lohit Hindi"/>
                <w:color w:val="000000"/>
                <w:kern w:val="0"/>
                <w:sz w:val="18"/>
                <w:szCs w:val="18"/>
                <w:lang w:eastAsia="nl-NL"/>
                <w14:ligatures w14:val="none"/>
              </w:rPr>
              <w:t xml:space="preserve">€ 4.900.000 </w:t>
            </w:r>
          </w:p>
        </w:tc>
      </w:tr>
      <w:tr w:rsidRPr="00EB2D78" w:rsidR="008D439F" w:rsidTr="007B547C" w14:paraId="6DE75331" w14:textId="77777777">
        <w:trPr>
          <w:trHeight w:val="255"/>
        </w:trPr>
        <w:tc>
          <w:tcPr>
            <w:tcW w:w="980" w:type="dxa"/>
            <w:tcBorders>
              <w:top w:val="nil"/>
              <w:left w:val="single" w:color="999999" w:sz="8" w:space="0"/>
              <w:bottom w:val="single" w:color="999999" w:sz="8" w:space="0"/>
              <w:right w:val="single" w:color="999999" w:sz="8" w:space="0"/>
            </w:tcBorders>
            <w:noWrap/>
            <w:tcMar>
              <w:top w:w="0" w:type="dxa"/>
              <w:left w:w="108" w:type="dxa"/>
              <w:bottom w:w="0" w:type="dxa"/>
              <w:right w:w="108" w:type="dxa"/>
            </w:tcMar>
            <w:hideMark/>
          </w:tcPr>
          <w:p w:rsidRPr="00507DF7" w:rsidR="008D439F" w:rsidP="008D439F" w:rsidRDefault="008D439F" w14:paraId="25A054AE" w14:textId="77777777">
            <w:pPr>
              <w:pStyle w:val="Geenafstand"/>
              <w:suppressAutoHyphens/>
              <w:rPr>
                <w:rFonts w:ascii="Verdana" w:hAnsi="Verdana" w:eastAsia="DejaVu Sans" w:cs="Lohit Hindi"/>
                <w:color w:val="000000"/>
                <w:kern w:val="0"/>
                <w:sz w:val="18"/>
                <w:szCs w:val="18"/>
                <w:lang w:eastAsia="nl-NL"/>
                <w14:ligatures w14:val="none"/>
              </w:rPr>
            </w:pPr>
            <w:r w:rsidRPr="00507DF7">
              <w:rPr>
                <w:rFonts w:ascii="Verdana" w:hAnsi="Verdana" w:eastAsia="DejaVu Sans" w:cs="Lohit Hindi"/>
                <w:color w:val="000000"/>
                <w:kern w:val="0"/>
                <w:sz w:val="18"/>
                <w:szCs w:val="18"/>
                <w:lang w:eastAsia="nl-NL"/>
                <w14:ligatures w14:val="none"/>
              </w:rPr>
              <w:t>2021</w:t>
            </w:r>
          </w:p>
        </w:tc>
        <w:tc>
          <w:tcPr>
            <w:tcW w:w="1335" w:type="dxa"/>
            <w:tcBorders>
              <w:top w:val="nil"/>
              <w:left w:val="nil"/>
              <w:bottom w:val="single" w:color="999999" w:sz="8" w:space="0"/>
              <w:right w:val="single" w:color="999999" w:sz="8" w:space="0"/>
            </w:tcBorders>
            <w:noWrap/>
            <w:tcMar>
              <w:top w:w="0" w:type="dxa"/>
              <w:left w:w="108" w:type="dxa"/>
              <w:bottom w:w="0" w:type="dxa"/>
              <w:right w:w="108" w:type="dxa"/>
            </w:tcMar>
            <w:vAlign w:val="center"/>
            <w:hideMark/>
          </w:tcPr>
          <w:p w:rsidRPr="00507DF7" w:rsidR="008D439F" w:rsidP="008D439F" w:rsidRDefault="008D439F" w14:paraId="12DD6F68" w14:textId="77777777">
            <w:pPr>
              <w:pStyle w:val="Geenafstand"/>
              <w:suppressAutoHyphens/>
              <w:rPr>
                <w:rFonts w:ascii="Verdana" w:hAnsi="Verdana" w:eastAsia="DejaVu Sans" w:cs="Lohit Hindi"/>
                <w:color w:val="000000"/>
                <w:kern w:val="0"/>
                <w:sz w:val="18"/>
                <w:szCs w:val="18"/>
                <w:lang w:eastAsia="nl-NL"/>
                <w14:ligatures w14:val="none"/>
              </w:rPr>
            </w:pPr>
            <w:r w:rsidRPr="00507DF7">
              <w:rPr>
                <w:rFonts w:ascii="Verdana" w:hAnsi="Verdana" w:eastAsia="DejaVu Sans" w:cs="Lohit Hindi"/>
                <w:color w:val="000000"/>
                <w:kern w:val="0"/>
                <w:sz w:val="18"/>
                <w:szCs w:val="18"/>
                <w:lang w:eastAsia="nl-NL"/>
                <w14:ligatures w14:val="none"/>
              </w:rPr>
              <w:t>18.600</w:t>
            </w:r>
          </w:p>
        </w:tc>
        <w:tc>
          <w:tcPr>
            <w:tcW w:w="2105" w:type="dxa"/>
            <w:tcBorders>
              <w:top w:val="nil"/>
              <w:left w:val="nil"/>
              <w:bottom w:val="single" w:color="999999" w:sz="8" w:space="0"/>
              <w:right w:val="single" w:color="999999" w:sz="8" w:space="0"/>
            </w:tcBorders>
            <w:noWrap/>
            <w:tcMar>
              <w:top w:w="0" w:type="dxa"/>
              <w:left w:w="108" w:type="dxa"/>
              <w:bottom w:w="0" w:type="dxa"/>
              <w:right w:w="108" w:type="dxa"/>
            </w:tcMar>
            <w:vAlign w:val="center"/>
            <w:hideMark/>
          </w:tcPr>
          <w:p w:rsidRPr="00507DF7" w:rsidR="008D439F" w:rsidP="008D439F" w:rsidRDefault="008D439F" w14:paraId="5407943D" w14:textId="77777777">
            <w:pPr>
              <w:pStyle w:val="Geenafstand"/>
              <w:suppressAutoHyphens/>
              <w:rPr>
                <w:rFonts w:ascii="Verdana" w:hAnsi="Verdana" w:eastAsia="DejaVu Sans" w:cs="Lohit Hindi"/>
                <w:color w:val="000000"/>
                <w:kern w:val="0"/>
                <w:sz w:val="18"/>
                <w:szCs w:val="18"/>
                <w:lang w:eastAsia="nl-NL"/>
                <w14:ligatures w14:val="none"/>
              </w:rPr>
            </w:pPr>
            <w:r w:rsidRPr="00507DF7">
              <w:rPr>
                <w:rFonts w:ascii="Verdana" w:hAnsi="Verdana" w:eastAsia="DejaVu Sans" w:cs="Lohit Hindi"/>
                <w:color w:val="000000"/>
                <w:kern w:val="0"/>
                <w:sz w:val="18"/>
                <w:szCs w:val="18"/>
                <w:lang w:eastAsia="nl-NL"/>
                <w14:ligatures w14:val="none"/>
              </w:rPr>
              <w:t>€ 27.300.000</w:t>
            </w:r>
          </w:p>
        </w:tc>
        <w:tc>
          <w:tcPr>
            <w:tcW w:w="1068" w:type="dxa"/>
            <w:tcBorders>
              <w:top w:val="nil"/>
              <w:left w:val="nil"/>
              <w:bottom w:val="single" w:color="999999" w:sz="8" w:space="0"/>
              <w:right w:val="single" w:color="999999" w:sz="8" w:space="0"/>
            </w:tcBorders>
            <w:noWrap/>
            <w:tcMar>
              <w:top w:w="0" w:type="dxa"/>
              <w:left w:w="108" w:type="dxa"/>
              <w:bottom w:w="0" w:type="dxa"/>
              <w:right w:w="108" w:type="dxa"/>
            </w:tcMar>
            <w:vAlign w:val="center"/>
            <w:hideMark/>
          </w:tcPr>
          <w:p w:rsidRPr="00507DF7" w:rsidR="008D439F" w:rsidP="008D439F" w:rsidRDefault="008D439F" w14:paraId="41CECF7D" w14:textId="77777777">
            <w:pPr>
              <w:pStyle w:val="Geenafstand"/>
              <w:suppressAutoHyphens/>
              <w:rPr>
                <w:rFonts w:ascii="Verdana" w:hAnsi="Verdana" w:eastAsia="DejaVu Sans" w:cs="Lohit Hindi"/>
                <w:color w:val="000000"/>
                <w:kern w:val="0"/>
                <w:sz w:val="18"/>
                <w:szCs w:val="18"/>
                <w:lang w:eastAsia="nl-NL"/>
                <w14:ligatures w14:val="none"/>
              </w:rPr>
            </w:pPr>
            <w:r w:rsidRPr="00507DF7">
              <w:rPr>
                <w:rFonts w:ascii="Verdana" w:hAnsi="Verdana" w:eastAsia="DejaVu Sans" w:cs="Lohit Hindi"/>
                <w:color w:val="000000"/>
                <w:kern w:val="0"/>
                <w:sz w:val="18"/>
                <w:szCs w:val="18"/>
                <w:lang w:eastAsia="nl-NL"/>
                <w14:ligatures w14:val="none"/>
              </w:rPr>
              <w:t>5.300</w:t>
            </w:r>
          </w:p>
        </w:tc>
        <w:tc>
          <w:tcPr>
            <w:tcW w:w="3576" w:type="dxa"/>
            <w:tcBorders>
              <w:top w:val="nil"/>
              <w:left w:val="nil"/>
              <w:bottom w:val="single" w:color="999999" w:sz="8" w:space="0"/>
              <w:right w:val="single" w:color="999999" w:sz="8" w:space="0"/>
            </w:tcBorders>
            <w:noWrap/>
            <w:tcMar>
              <w:top w:w="0" w:type="dxa"/>
              <w:left w:w="108" w:type="dxa"/>
              <w:bottom w:w="0" w:type="dxa"/>
              <w:right w:w="108" w:type="dxa"/>
            </w:tcMar>
            <w:vAlign w:val="center"/>
            <w:hideMark/>
          </w:tcPr>
          <w:p w:rsidRPr="00507DF7" w:rsidR="008D439F" w:rsidP="008D439F" w:rsidRDefault="008D439F" w14:paraId="35FAB465" w14:textId="77777777">
            <w:pPr>
              <w:pStyle w:val="Geenafstand"/>
              <w:suppressAutoHyphens/>
              <w:rPr>
                <w:rFonts w:ascii="Verdana" w:hAnsi="Verdana" w:eastAsia="DejaVu Sans" w:cs="Lohit Hindi"/>
                <w:color w:val="000000"/>
                <w:kern w:val="0"/>
                <w:sz w:val="18"/>
                <w:szCs w:val="18"/>
                <w:lang w:eastAsia="nl-NL"/>
                <w14:ligatures w14:val="none"/>
              </w:rPr>
            </w:pPr>
            <w:r w:rsidRPr="00507DF7">
              <w:rPr>
                <w:rFonts w:ascii="Verdana" w:hAnsi="Verdana" w:eastAsia="DejaVu Sans" w:cs="Lohit Hindi"/>
                <w:color w:val="000000"/>
                <w:kern w:val="0"/>
                <w:sz w:val="18"/>
                <w:szCs w:val="18"/>
                <w:lang w:eastAsia="nl-NL"/>
                <w14:ligatures w14:val="none"/>
              </w:rPr>
              <w:t xml:space="preserve">€ 4.900.000 </w:t>
            </w:r>
          </w:p>
        </w:tc>
      </w:tr>
      <w:tr w:rsidRPr="00EB2D78" w:rsidR="008D439F" w:rsidTr="007B547C" w14:paraId="34A12DF7" w14:textId="77777777">
        <w:trPr>
          <w:trHeight w:val="255"/>
        </w:trPr>
        <w:tc>
          <w:tcPr>
            <w:tcW w:w="980" w:type="dxa"/>
            <w:tcBorders>
              <w:top w:val="nil"/>
              <w:left w:val="single" w:color="999999" w:sz="8" w:space="0"/>
              <w:bottom w:val="single" w:color="999999" w:sz="8" w:space="0"/>
              <w:right w:val="single" w:color="999999" w:sz="8" w:space="0"/>
            </w:tcBorders>
            <w:noWrap/>
            <w:tcMar>
              <w:top w:w="0" w:type="dxa"/>
              <w:left w:w="108" w:type="dxa"/>
              <w:bottom w:w="0" w:type="dxa"/>
              <w:right w:w="108" w:type="dxa"/>
            </w:tcMar>
            <w:hideMark/>
          </w:tcPr>
          <w:p w:rsidRPr="00507DF7" w:rsidR="008D439F" w:rsidP="008D439F" w:rsidRDefault="008D439F" w14:paraId="5E6F6A19" w14:textId="77777777">
            <w:pPr>
              <w:pStyle w:val="Geenafstand"/>
              <w:suppressAutoHyphens/>
              <w:rPr>
                <w:rFonts w:ascii="Verdana" w:hAnsi="Verdana" w:eastAsia="DejaVu Sans" w:cs="Lohit Hindi"/>
                <w:color w:val="000000"/>
                <w:kern w:val="0"/>
                <w:sz w:val="18"/>
                <w:szCs w:val="18"/>
                <w:lang w:eastAsia="nl-NL"/>
                <w14:ligatures w14:val="none"/>
              </w:rPr>
            </w:pPr>
            <w:r w:rsidRPr="00507DF7">
              <w:rPr>
                <w:rFonts w:ascii="Verdana" w:hAnsi="Verdana" w:eastAsia="DejaVu Sans" w:cs="Lohit Hindi"/>
                <w:color w:val="000000"/>
                <w:kern w:val="0"/>
                <w:sz w:val="18"/>
                <w:szCs w:val="18"/>
                <w:lang w:eastAsia="nl-NL"/>
                <w14:ligatures w14:val="none"/>
              </w:rPr>
              <w:t>2022</w:t>
            </w:r>
          </w:p>
        </w:tc>
        <w:tc>
          <w:tcPr>
            <w:tcW w:w="1335" w:type="dxa"/>
            <w:tcBorders>
              <w:top w:val="nil"/>
              <w:left w:val="nil"/>
              <w:bottom w:val="single" w:color="999999" w:sz="8" w:space="0"/>
              <w:right w:val="single" w:color="999999" w:sz="8" w:space="0"/>
            </w:tcBorders>
            <w:noWrap/>
            <w:tcMar>
              <w:top w:w="0" w:type="dxa"/>
              <w:left w:w="108" w:type="dxa"/>
              <w:bottom w:w="0" w:type="dxa"/>
              <w:right w:w="108" w:type="dxa"/>
            </w:tcMar>
            <w:vAlign w:val="center"/>
            <w:hideMark/>
          </w:tcPr>
          <w:p w:rsidRPr="00507DF7" w:rsidR="008D439F" w:rsidP="008D439F" w:rsidRDefault="008D439F" w14:paraId="73461F1D" w14:textId="77777777">
            <w:pPr>
              <w:pStyle w:val="Geenafstand"/>
              <w:suppressAutoHyphens/>
              <w:rPr>
                <w:rFonts w:ascii="Verdana" w:hAnsi="Verdana" w:eastAsia="DejaVu Sans" w:cs="Lohit Hindi"/>
                <w:color w:val="000000"/>
                <w:kern w:val="0"/>
                <w:sz w:val="18"/>
                <w:szCs w:val="18"/>
                <w:lang w:eastAsia="nl-NL"/>
                <w14:ligatures w14:val="none"/>
              </w:rPr>
            </w:pPr>
            <w:r w:rsidRPr="00507DF7">
              <w:rPr>
                <w:rFonts w:ascii="Verdana" w:hAnsi="Verdana" w:eastAsia="DejaVu Sans" w:cs="Lohit Hindi"/>
                <w:color w:val="000000"/>
                <w:kern w:val="0"/>
                <w:sz w:val="18"/>
                <w:szCs w:val="18"/>
                <w:lang w:eastAsia="nl-NL"/>
                <w14:ligatures w14:val="none"/>
              </w:rPr>
              <w:t>18.500</w:t>
            </w:r>
          </w:p>
        </w:tc>
        <w:tc>
          <w:tcPr>
            <w:tcW w:w="2105" w:type="dxa"/>
            <w:tcBorders>
              <w:top w:val="nil"/>
              <w:left w:val="nil"/>
              <w:bottom w:val="single" w:color="999999" w:sz="8" w:space="0"/>
              <w:right w:val="single" w:color="999999" w:sz="8" w:space="0"/>
            </w:tcBorders>
            <w:noWrap/>
            <w:tcMar>
              <w:top w:w="0" w:type="dxa"/>
              <w:left w:w="108" w:type="dxa"/>
              <w:bottom w:w="0" w:type="dxa"/>
              <w:right w:w="108" w:type="dxa"/>
            </w:tcMar>
            <w:vAlign w:val="center"/>
            <w:hideMark/>
          </w:tcPr>
          <w:p w:rsidRPr="00507DF7" w:rsidR="008D439F" w:rsidP="008D439F" w:rsidRDefault="008D439F" w14:paraId="64249A29" w14:textId="77777777">
            <w:pPr>
              <w:pStyle w:val="Geenafstand"/>
              <w:suppressAutoHyphens/>
              <w:rPr>
                <w:rFonts w:ascii="Verdana" w:hAnsi="Verdana" w:eastAsia="DejaVu Sans" w:cs="Lohit Hindi"/>
                <w:color w:val="000000"/>
                <w:kern w:val="0"/>
                <w:sz w:val="18"/>
                <w:szCs w:val="18"/>
                <w:lang w:eastAsia="nl-NL"/>
                <w14:ligatures w14:val="none"/>
              </w:rPr>
            </w:pPr>
            <w:r w:rsidRPr="00507DF7">
              <w:rPr>
                <w:rFonts w:ascii="Verdana" w:hAnsi="Verdana" w:eastAsia="DejaVu Sans" w:cs="Lohit Hindi"/>
                <w:color w:val="000000"/>
                <w:kern w:val="0"/>
                <w:sz w:val="18"/>
                <w:szCs w:val="18"/>
                <w:lang w:eastAsia="nl-NL"/>
                <w14:ligatures w14:val="none"/>
              </w:rPr>
              <w:t>€ 42.700.000</w:t>
            </w:r>
          </w:p>
        </w:tc>
        <w:tc>
          <w:tcPr>
            <w:tcW w:w="1068" w:type="dxa"/>
            <w:tcBorders>
              <w:top w:val="nil"/>
              <w:left w:val="nil"/>
              <w:bottom w:val="single" w:color="999999" w:sz="8" w:space="0"/>
              <w:right w:val="single" w:color="999999" w:sz="8" w:space="0"/>
            </w:tcBorders>
            <w:noWrap/>
            <w:tcMar>
              <w:top w:w="0" w:type="dxa"/>
              <w:left w:w="108" w:type="dxa"/>
              <w:bottom w:w="0" w:type="dxa"/>
              <w:right w:w="108" w:type="dxa"/>
            </w:tcMar>
            <w:vAlign w:val="center"/>
            <w:hideMark/>
          </w:tcPr>
          <w:p w:rsidRPr="00507DF7" w:rsidR="008D439F" w:rsidP="008D439F" w:rsidRDefault="008D439F" w14:paraId="6B3B1632" w14:textId="77777777">
            <w:pPr>
              <w:pStyle w:val="Geenafstand"/>
              <w:suppressAutoHyphens/>
              <w:rPr>
                <w:rFonts w:ascii="Verdana" w:hAnsi="Verdana" w:eastAsia="DejaVu Sans" w:cs="Lohit Hindi"/>
                <w:color w:val="000000"/>
                <w:kern w:val="0"/>
                <w:sz w:val="18"/>
                <w:szCs w:val="18"/>
                <w:lang w:eastAsia="nl-NL"/>
                <w14:ligatures w14:val="none"/>
              </w:rPr>
            </w:pPr>
            <w:r w:rsidRPr="00507DF7">
              <w:rPr>
                <w:rFonts w:ascii="Verdana" w:hAnsi="Verdana" w:eastAsia="DejaVu Sans" w:cs="Lohit Hindi"/>
                <w:color w:val="000000"/>
                <w:kern w:val="0"/>
                <w:sz w:val="18"/>
                <w:szCs w:val="18"/>
                <w:lang w:eastAsia="nl-NL"/>
                <w14:ligatures w14:val="none"/>
              </w:rPr>
              <w:t>5.200</w:t>
            </w:r>
          </w:p>
        </w:tc>
        <w:tc>
          <w:tcPr>
            <w:tcW w:w="3576" w:type="dxa"/>
            <w:tcBorders>
              <w:top w:val="nil"/>
              <w:left w:val="nil"/>
              <w:bottom w:val="single" w:color="999999" w:sz="8" w:space="0"/>
              <w:right w:val="single" w:color="999999" w:sz="8" w:space="0"/>
            </w:tcBorders>
            <w:noWrap/>
            <w:tcMar>
              <w:top w:w="0" w:type="dxa"/>
              <w:left w:w="108" w:type="dxa"/>
              <w:bottom w:w="0" w:type="dxa"/>
              <w:right w:w="108" w:type="dxa"/>
            </w:tcMar>
            <w:vAlign w:val="center"/>
            <w:hideMark/>
          </w:tcPr>
          <w:p w:rsidRPr="00507DF7" w:rsidR="008D439F" w:rsidP="008D439F" w:rsidRDefault="008D439F" w14:paraId="54CF6D4E" w14:textId="77777777">
            <w:pPr>
              <w:pStyle w:val="Geenafstand"/>
              <w:suppressAutoHyphens/>
              <w:rPr>
                <w:rFonts w:ascii="Verdana" w:hAnsi="Verdana" w:eastAsia="DejaVu Sans" w:cs="Lohit Hindi"/>
                <w:color w:val="000000"/>
                <w:kern w:val="0"/>
                <w:sz w:val="18"/>
                <w:szCs w:val="18"/>
                <w:lang w:eastAsia="nl-NL"/>
                <w14:ligatures w14:val="none"/>
              </w:rPr>
            </w:pPr>
            <w:r w:rsidRPr="00507DF7">
              <w:rPr>
                <w:rFonts w:ascii="Verdana" w:hAnsi="Verdana" w:eastAsia="DejaVu Sans" w:cs="Lohit Hindi"/>
                <w:color w:val="000000"/>
                <w:kern w:val="0"/>
                <w:sz w:val="18"/>
                <w:szCs w:val="18"/>
                <w:lang w:eastAsia="nl-NL"/>
                <w14:ligatures w14:val="none"/>
              </w:rPr>
              <w:t xml:space="preserve">€ 4.500.000 </w:t>
            </w:r>
          </w:p>
        </w:tc>
      </w:tr>
      <w:tr w:rsidRPr="00EB2D78" w:rsidR="008D439F" w:rsidTr="007B547C" w14:paraId="1A311DE2" w14:textId="77777777">
        <w:trPr>
          <w:trHeight w:val="255"/>
        </w:trPr>
        <w:tc>
          <w:tcPr>
            <w:tcW w:w="980" w:type="dxa"/>
            <w:tcBorders>
              <w:top w:val="nil"/>
              <w:left w:val="single" w:color="999999" w:sz="8" w:space="0"/>
              <w:bottom w:val="single" w:color="999999" w:sz="8" w:space="0"/>
              <w:right w:val="single" w:color="999999" w:sz="8" w:space="0"/>
            </w:tcBorders>
            <w:noWrap/>
            <w:tcMar>
              <w:top w:w="0" w:type="dxa"/>
              <w:left w:w="108" w:type="dxa"/>
              <w:bottom w:w="0" w:type="dxa"/>
              <w:right w:w="108" w:type="dxa"/>
            </w:tcMar>
            <w:hideMark/>
          </w:tcPr>
          <w:p w:rsidRPr="00507DF7" w:rsidR="008D439F" w:rsidP="008D439F" w:rsidRDefault="008D439F" w14:paraId="266D3466" w14:textId="77777777">
            <w:pPr>
              <w:pStyle w:val="Geenafstand"/>
              <w:suppressAutoHyphens/>
              <w:rPr>
                <w:rFonts w:ascii="Verdana" w:hAnsi="Verdana" w:eastAsia="DejaVu Sans" w:cs="Lohit Hindi"/>
                <w:color w:val="000000"/>
                <w:kern w:val="0"/>
                <w:sz w:val="18"/>
                <w:szCs w:val="18"/>
                <w:lang w:eastAsia="nl-NL"/>
                <w14:ligatures w14:val="none"/>
              </w:rPr>
            </w:pPr>
            <w:r w:rsidRPr="00507DF7">
              <w:rPr>
                <w:rFonts w:ascii="Verdana" w:hAnsi="Verdana" w:eastAsia="DejaVu Sans" w:cs="Lohit Hindi"/>
                <w:color w:val="000000"/>
                <w:kern w:val="0"/>
                <w:sz w:val="18"/>
                <w:szCs w:val="18"/>
                <w:lang w:eastAsia="nl-NL"/>
                <w14:ligatures w14:val="none"/>
              </w:rPr>
              <w:t>2023</w:t>
            </w:r>
          </w:p>
        </w:tc>
        <w:tc>
          <w:tcPr>
            <w:tcW w:w="1335" w:type="dxa"/>
            <w:tcBorders>
              <w:top w:val="nil"/>
              <w:left w:val="nil"/>
              <w:bottom w:val="single" w:color="999999" w:sz="8" w:space="0"/>
              <w:right w:val="single" w:color="999999" w:sz="8" w:space="0"/>
            </w:tcBorders>
            <w:noWrap/>
            <w:tcMar>
              <w:top w:w="0" w:type="dxa"/>
              <w:left w:w="108" w:type="dxa"/>
              <w:bottom w:w="0" w:type="dxa"/>
              <w:right w:w="108" w:type="dxa"/>
            </w:tcMar>
            <w:vAlign w:val="center"/>
            <w:hideMark/>
          </w:tcPr>
          <w:p w:rsidRPr="00507DF7" w:rsidR="008D439F" w:rsidP="008D439F" w:rsidRDefault="008D439F" w14:paraId="467FF476" w14:textId="77777777">
            <w:pPr>
              <w:pStyle w:val="Geenafstand"/>
              <w:suppressAutoHyphens/>
              <w:rPr>
                <w:rFonts w:ascii="Verdana" w:hAnsi="Verdana" w:eastAsia="DejaVu Sans" w:cs="Lohit Hindi"/>
                <w:color w:val="000000"/>
                <w:kern w:val="0"/>
                <w:sz w:val="18"/>
                <w:szCs w:val="18"/>
                <w:lang w:eastAsia="nl-NL"/>
                <w14:ligatures w14:val="none"/>
              </w:rPr>
            </w:pPr>
            <w:r w:rsidRPr="00507DF7">
              <w:rPr>
                <w:rFonts w:ascii="Verdana" w:hAnsi="Verdana" w:eastAsia="DejaVu Sans" w:cs="Lohit Hindi"/>
                <w:color w:val="000000"/>
                <w:kern w:val="0"/>
                <w:sz w:val="18"/>
                <w:szCs w:val="18"/>
                <w:lang w:eastAsia="nl-NL"/>
                <w14:ligatures w14:val="none"/>
              </w:rPr>
              <w:t>19.700</w:t>
            </w:r>
          </w:p>
        </w:tc>
        <w:tc>
          <w:tcPr>
            <w:tcW w:w="2105" w:type="dxa"/>
            <w:tcBorders>
              <w:top w:val="nil"/>
              <w:left w:val="nil"/>
              <w:bottom w:val="single" w:color="999999" w:sz="8" w:space="0"/>
              <w:right w:val="single" w:color="999999" w:sz="8" w:space="0"/>
            </w:tcBorders>
            <w:noWrap/>
            <w:tcMar>
              <w:top w:w="0" w:type="dxa"/>
              <w:left w:w="108" w:type="dxa"/>
              <w:bottom w:w="0" w:type="dxa"/>
              <w:right w:w="108" w:type="dxa"/>
            </w:tcMar>
            <w:vAlign w:val="center"/>
            <w:hideMark/>
          </w:tcPr>
          <w:p w:rsidRPr="00507DF7" w:rsidR="008D439F" w:rsidP="008D439F" w:rsidRDefault="008D439F" w14:paraId="35D230AE" w14:textId="77777777">
            <w:pPr>
              <w:pStyle w:val="Geenafstand"/>
              <w:suppressAutoHyphens/>
              <w:rPr>
                <w:rFonts w:ascii="Verdana" w:hAnsi="Verdana" w:eastAsia="DejaVu Sans" w:cs="Lohit Hindi"/>
                <w:color w:val="000000"/>
                <w:kern w:val="0"/>
                <w:sz w:val="18"/>
                <w:szCs w:val="18"/>
                <w:lang w:eastAsia="nl-NL"/>
                <w14:ligatures w14:val="none"/>
              </w:rPr>
            </w:pPr>
            <w:r w:rsidRPr="00507DF7">
              <w:rPr>
                <w:rFonts w:ascii="Verdana" w:hAnsi="Verdana" w:eastAsia="DejaVu Sans" w:cs="Lohit Hindi"/>
                <w:color w:val="000000"/>
                <w:kern w:val="0"/>
                <w:sz w:val="18"/>
                <w:szCs w:val="18"/>
                <w:lang w:eastAsia="nl-NL"/>
                <w14:ligatures w14:val="none"/>
              </w:rPr>
              <w:t>€ 38.500.000</w:t>
            </w:r>
          </w:p>
        </w:tc>
        <w:tc>
          <w:tcPr>
            <w:tcW w:w="1068" w:type="dxa"/>
            <w:tcBorders>
              <w:top w:val="nil"/>
              <w:left w:val="nil"/>
              <w:bottom w:val="single" w:color="999999" w:sz="8" w:space="0"/>
              <w:right w:val="single" w:color="999999" w:sz="8" w:space="0"/>
            </w:tcBorders>
            <w:noWrap/>
            <w:tcMar>
              <w:top w:w="0" w:type="dxa"/>
              <w:left w:w="108" w:type="dxa"/>
              <w:bottom w:w="0" w:type="dxa"/>
              <w:right w:w="108" w:type="dxa"/>
            </w:tcMar>
            <w:vAlign w:val="center"/>
            <w:hideMark/>
          </w:tcPr>
          <w:p w:rsidRPr="00507DF7" w:rsidR="008D439F" w:rsidP="008D439F" w:rsidRDefault="008D439F" w14:paraId="5BA24692" w14:textId="77777777">
            <w:pPr>
              <w:pStyle w:val="Geenafstand"/>
              <w:suppressAutoHyphens/>
              <w:rPr>
                <w:rFonts w:ascii="Verdana" w:hAnsi="Verdana" w:eastAsia="DejaVu Sans" w:cs="Lohit Hindi"/>
                <w:color w:val="000000"/>
                <w:kern w:val="0"/>
                <w:sz w:val="18"/>
                <w:szCs w:val="18"/>
                <w:lang w:eastAsia="nl-NL"/>
                <w14:ligatures w14:val="none"/>
              </w:rPr>
            </w:pPr>
            <w:r w:rsidRPr="00507DF7">
              <w:rPr>
                <w:rFonts w:ascii="Verdana" w:hAnsi="Verdana" w:eastAsia="DejaVu Sans" w:cs="Lohit Hindi"/>
                <w:color w:val="000000"/>
                <w:kern w:val="0"/>
                <w:sz w:val="18"/>
                <w:szCs w:val="18"/>
                <w:lang w:eastAsia="nl-NL"/>
                <w14:ligatures w14:val="none"/>
              </w:rPr>
              <w:t>5.000</w:t>
            </w:r>
          </w:p>
        </w:tc>
        <w:tc>
          <w:tcPr>
            <w:tcW w:w="3576" w:type="dxa"/>
            <w:tcBorders>
              <w:top w:val="nil"/>
              <w:left w:val="nil"/>
              <w:bottom w:val="single" w:color="999999" w:sz="8" w:space="0"/>
              <w:right w:val="single" w:color="999999" w:sz="8" w:space="0"/>
            </w:tcBorders>
            <w:noWrap/>
            <w:tcMar>
              <w:top w:w="0" w:type="dxa"/>
              <w:left w:w="108" w:type="dxa"/>
              <w:bottom w:w="0" w:type="dxa"/>
              <w:right w:w="108" w:type="dxa"/>
            </w:tcMar>
            <w:vAlign w:val="center"/>
            <w:hideMark/>
          </w:tcPr>
          <w:p w:rsidRPr="00507DF7" w:rsidR="008D439F" w:rsidP="008D439F" w:rsidRDefault="008D439F" w14:paraId="7B7A3430" w14:textId="77777777">
            <w:pPr>
              <w:pStyle w:val="Geenafstand"/>
              <w:suppressAutoHyphens/>
              <w:rPr>
                <w:rFonts w:ascii="Verdana" w:hAnsi="Verdana" w:eastAsia="DejaVu Sans" w:cs="Lohit Hindi"/>
                <w:color w:val="000000"/>
                <w:kern w:val="0"/>
                <w:sz w:val="18"/>
                <w:szCs w:val="18"/>
                <w:lang w:eastAsia="nl-NL"/>
                <w14:ligatures w14:val="none"/>
              </w:rPr>
            </w:pPr>
            <w:r w:rsidRPr="00507DF7">
              <w:rPr>
                <w:rFonts w:ascii="Verdana" w:hAnsi="Verdana" w:eastAsia="DejaVu Sans" w:cs="Lohit Hindi"/>
                <w:color w:val="000000"/>
                <w:kern w:val="0"/>
                <w:sz w:val="18"/>
                <w:szCs w:val="18"/>
                <w:lang w:eastAsia="nl-NL"/>
                <w14:ligatures w14:val="none"/>
              </w:rPr>
              <w:t xml:space="preserve">€ 4.300.000 </w:t>
            </w:r>
          </w:p>
        </w:tc>
      </w:tr>
    </w:tbl>
    <w:p w:rsidRPr="00507DF7" w:rsidR="008D439F" w:rsidP="008D439F" w:rsidRDefault="008D439F" w14:paraId="69543819" w14:textId="77777777">
      <w:pPr>
        <w:pStyle w:val="Geenafstand"/>
        <w:suppressAutoHyphens/>
        <w:rPr>
          <w:rFonts w:ascii="Verdana" w:hAnsi="Verdana" w:eastAsia="DejaVu Sans" w:cs="Lohit Hindi"/>
          <w:color w:val="000000"/>
          <w:kern w:val="0"/>
          <w:sz w:val="18"/>
          <w:szCs w:val="18"/>
          <w:lang w:eastAsia="nl-NL"/>
          <w14:ligatures w14:val="none"/>
        </w:rPr>
      </w:pPr>
    </w:p>
    <w:p w:rsidRPr="00941023" w:rsidR="008D439F" w:rsidP="008D439F" w:rsidRDefault="008D439F" w14:paraId="5EF8FE7B" w14:textId="77777777">
      <w:pPr>
        <w:pStyle w:val="Geenafstand"/>
        <w:suppressAutoHyphens/>
        <w:rPr>
          <w:rFonts w:ascii="Verdana" w:hAnsi="Verdana" w:eastAsia="DejaVu Sans" w:cs="Lohit Hindi"/>
          <w:color w:val="0070C0"/>
          <w:kern w:val="0"/>
          <w:sz w:val="18"/>
          <w:szCs w:val="18"/>
          <w:lang w:eastAsia="nl-NL"/>
          <w14:ligatures w14:val="none"/>
        </w:rPr>
      </w:pPr>
      <w:r w:rsidRPr="00507DF7">
        <w:rPr>
          <w:rFonts w:ascii="Verdana" w:hAnsi="Verdana" w:eastAsia="DejaVu Sans" w:cs="Lohit Hindi"/>
          <w:color w:val="000000"/>
          <w:kern w:val="0"/>
          <w:sz w:val="18"/>
          <w:szCs w:val="18"/>
          <w:lang w:eastAsia="nl-NL"/>
          <w14:ligatures w14:val="none"/>
        </w:rPr>
        <w:t xml:space="preserve">Er zijn overigens ook </w:t>
      </w:r>
      <w:proofErr w:type="spellStart"/>
      <w:r w:rsidRPr="00507DF7">
        <w:rPr>
          <w:rFonts w:ascii="Verdana" w:hAnsi="Verdana" w:eastAsia="DejaVu Sans" w:cs="Lohit Hindi"/>
          <w:color w:val="000000"/>
          <w:kern w:val="0"/>
          <w:sz w:val="18"/>
          <w:szCs w:val="18"/>
          <w:lang w:eastAsia="nl-NL"/>
          <w14:ligatures w14:val="none"/>
        </w:rPr>
        <w:t>ANBI’s</w:t>
      </w:r>
      <w:proofErr w:type="spellEnd"/>
      <w:r w:rsidRPr="00507DF7">
        <w:rPr>
          <w:rFonts w:ascii="Verdana" w:hAnsi="Verdana" w:eastAsia="DejaVu Sans" w:cs="Lohit Hindi"/>
          <w:color w:val="000000"/>
          <w:kern w:val="0"/>
          <w:sz w:val="18"/>
          <w:szCs w:val="18"/>
          <w:lang w:eastAsia="nl-NL"/>
          <w14:ligatures w14:val="none"/>
        </w:rPr>
        <w:t xml:space="preserve"> die sporten stimuleren, zoals NOC*NSF en het Nationaal Fonds voor de Sport. Deze zitten niet in deze gegevens.</w:t>
      </w:r>
      <w:r w:rsidRPr="00507DF7">
        <w:rPr>
          <w:rFonts w:ascii="Verdana" w:hAnsi="Verdana" w:eastAsia="DejaVu Sans" w:cs="Lohit Hindi"/>
          <w:color w:val="000000"/>
          <w:kern w:val="0"/>
          <w:sz w:val="18"/>
          <w:szCs w:val="18"/>
          <w:lang w:eastAsia="nl-NL"/>
          <w14:ligatures w14:val="none"/>
        </w:rPr>
        <w:br/>
      </w:r>
      <w:r w:rsidRPr="00507DF7">
        <w:rPr>
          <w:rFonts w:ascii="Verdana" w:hAnsi="Verdana" w:eastAsia="DejaVu Sans" w:cs="Lohit Hindi"/>
          <w:color w:val="000000"/>
          <w:kern w:val="0"/>
          <w:sz w:val="18"/>
          <w:szCs w:val="18"/>
          <w:lang w:eastAsia="nl-NL"/>
          <w14:ligatures w14:val="none"/>
        </w:rPr>
        <w:br/>
      </w:r>
      <w:r w:rsidRPr="00507DF7">
        <w:rPr>
          <w:rFonts w:ascii="Verdana" w:hAnsi="Verdana" w:eastAsia="DejaVu Sans" w:cs="Lohit Hindi"/>
          <w:b/>
          <w:bCs/>
          <w:color w:val="000000"/>
          <w:kern w:val="0"/>
          <w:sz w:val="18"/>
          <w:szCs w:val="18"/>
          <w:lang w:eastAsia="nl-NL"/>
          <w14:ligatures w14:val="none"/>
        </w:rPr>
        <w:lastRenderedPageBreak/>
        <w:t>Vraag 7</w:t>
      </w:r>
      <w:r w:rsidRPr="00507DF7">
        <w:rPr>
          <w:rFonts w:ascii="Verdana" w:hAnsi="Verdana" w:eastAsia="DejaVu Sans" w:cs="Lohit Hindi"/>
          <w:b/>
          <w:bCs/>
          <w:color w:val="000000"/>
          <w:kern w:val="0"/>
          <w:sz w:val="18"/>
          <w:szCs w:val="18"/>
          <w:lang w:eastAsia="nl-NL"/>
          <w14:ligatures w14:val="none"/>
        </w:rPr>
        <w:br/>
      </w:r>
      <w:r w:rsidRPr="00507DF7">
        <w:rPr>
          <w:rFonts w:ascii="Verdana" w:hAnsi="Verdana" w:eastAsia="DejaVu Sans" w:cs="Lohit Hindi"/>
          <w:color w:val="000000"/>
          <w:kern w:val="0"/>
          <w:sz w:val="18"/>
          <w:szCs w:val="18"/>
          <w:lang w:eastAsia="nl-NL"/>
          <w14:ligatures w14:val="none"/>
        </w:rPr>
        <w:t>Kunt u reflecteren op de vraag of een periodieke gift en de daarmee samenhangende voorwaarden zoals het laten opmaken van een overeenkomst en het vastleggen van een termijn van vijf jaar voor potentiële giftgevers als een drempel wordt ervaren, en zo ja, ziet u mogelijkheden om deze drempel te verlagen? </w:t>
      </w:r>
      <w:r w:rsidRPr="00507DF7">
        <w:rPr>
          <w:rFonts w:ascii="Verdana" w:hAnsi="Verdana" w:eastAsia="DejaVu Sans" w:cs="Lohit Hindi"/>
          <w:color w:val="000000"/>
          <w:kern w:val="0"/>
          <w:sz w:val="18"/>
          <w:szCs w:val="18"/>
          <w:lang w:eastAsia="nl-NL"/>
          <w14:ligatures w14:val="none"/>
        </w:rPr>
        <w:br/>
      </w:r>
      <w:r>
        <w:br/>
      </w:r>
      <w:r w:rsidRPr="00507DF7">
        <w:rPr>
          <w:rFonts w:ascii="Verdana" w:hAnsi="Verdana" w:eastAsia="DejaVu Sans" w:cs="Lohit Hindi"/>
          <w:b/>
          <w:bCs/>
          <w:color w:val="000000"/>
          <w:kern w:val="0"/>
          <w:sz w:val="18"/>
          <w:szCs w:val="18"/>
          <w:lang w:eastAsia="nl-NL"/>
          <w14:ligatures w14:val="none"/>
        </w:rPr>
        <w:t>Antwoord vraag 7</w:t>
      </w:r>
      <w:r w:rsidRPr="00507DF7">
        <w:rPr>
          <w:rFonts w:ascii="Verdana" w:hAnsi="Verdana" w:eastAsia="DejaVu Sans" w:cs="Lohit Hindi"/>
          <w:color w:val="000000"/>
          <w:kern w:val="0"/>
          <w:sz w:val="18"/>
          <w:szCs w:val="18"/>
          <w:lang w:eastAsia="nl-NL"/>
          <w14:ligatures w14:val="none"/>
        </w:rPr>
        <w:br/>
        <w:t>Het opmaken van een overeenkomst voor het doen van een periodieke gift aan een vereniging is sinds 2014 versimpeld, doordat sindsdien voor een periodieke gift geen notariële akte meer is vereist. Tegenwoordig kan worden volstaan met een onderhandse akte, die te downloaden is vanaf de website van de Belastingdienst.</w:t>
      </w:r>
      <w:r w:rsidRPr="00507DF7">
        <w:rPr>
          <w:rFonts w:ascii="Verdana" w:hAnsi="Verdana" w:eastAsia="DejaVu Sans" w:cs="Lohit Hindi"/>
          <w:color w:val="000000"/>
          <w:kern w:val="0"/>
          <w:sz w:val="18"/>
          <w:szCs w:val="18"/>
          <w:vertAlign w:val="superscript"/>
          <w:lang w:eastAsia="nl-NL"/>
          <w14:ligatures w14:val="none"/>
        </w:rPr>
        <w:footnoteReference w:id="3"/>
      </w:r>
      <w:r w:rsidRPr="00507DF7">
        <w:rPr>
          <w:rFonts w:ascii="Verdana" w:hAnsi="Verdana" w:eastAsia="DejaVu Sans" w:cs="Lohit Hindi"/>
          <w:color w:val="000000"/>
          <w:kern w:val="0"/>
          <w:sz w:val="18"/>
          <w:szCs w:val="18"/>
          <w:vertAlign w:val="superscript"/>
          <w:lang w:eastAsia="nl-NL"/>
          <w14:ligatures w14:val="none"/>
        </w:rPr>
        <w:t xml:space="preserve"> </w:t>
      </w:r>
      <w:r w:rsidRPr="00507DF7">
        <w:rPr>
          <w:rFonts w:ascii="Verdana" w:hAnsi="Verdana" w:eastAsia="DejaVu Sans" w:cs="Lohit Hindi"/>
          <w:color w:val="000000"/>
          <w:kern w:val="0"/>
          <w:sz w:val="18"/>
          <w:szCs w:val="18"/>
          <w:lang w:eastAsia="nl-NL"/>
          <w14:ligatures w14:val="none"/>
        </w:rPr>
        <w:t xml:space="preserve">Het vastleggen van een termijn van minstens vijf jaar is onzes inziens gelet op het aantal gedane periodieke giften geen onoverkomelijke drempel en deze termijn geeft </w:t>
      </w:r>
      <w:proofErr w:type="spellStart"/>
      <w:r w:rsidRPr="00507DF7">
        <w:rPr>
          <w:rFonts w:ascii="Verdana" w:hAnsi="Verdana" w:eastAsia="DejaVu Sans" w:cs="Lohit Hindi"/>
          <w:color w:val="000000"/>
          <w:kern w:val="0"/>
          <w:sz w:val="18"/>
          <w:szCs w:val="18"/>
          <w:lang w:eastAsia="nl-NL"/>
          <w14:ligatures w14:val="none"/>
        </w:rPr>
        <w:t>ANBI’s</w:t>
      </w:r>
      <w:proofErr w:type="spellEnd"/>
      <w:r w:rsidRPr="00507DF7">
        <w:rPr>
          <w:rFonts w:ascii="Verdana" w:hAnsi="Verdana" w:eastAsia="DejaVu Sans" w:cs="Lohit Hindi"/>
          <w:color w:val="000000"/>
          <w:kern w:val="0"/>
          <w:sz w:val="18"/>
          <w:szCs w:val="18"/>
          <w:lang w:eastAsia="nl-NL"/>
          <w14:ligatures w14:val="none"/>
        </w:rPr>
        <w:t xml:space="preserve"> en verenigingen ook duidelijkheid over de verwachte inkomsten op de lange termijn. Dit maakt hen toekomstbestendiger.</w:t>
      </w:r>
      <w:r w:rsidRPr="00941023">
        <w:rPr>
          <w:rFonts w:ascii="Verdana" w:hAnsi="Verdana" w:eastAsia="DejaVu Sans" w:cs="Lohit Hindi"/>
          <w:color w:val="0070C0"/>
          <w:kern w:val="0"/>
          <w:sz w:val="18"/>
          <w:szCs w:val="18"/>
          <w:lang w:eastAsia="nl-NL"/>
          <w14:ligatures w14:val="none"/>
        </w:rPr>
        <w:t xml:space="preserve"> </w:t>
      </w:r>
    </w:p>
    <w:p w:rsidR="008D439F" w:rsidP="008D439F" w:rsidRDefault="008D439F" w14:paraId="1147A800" w14:textId="77777777">
      <w:pPr>
        <w:suppressAutoHyphens/>
      </w:pPr>
      <w:r>
        <w:rPr>
          <w:color w:val="0070C0"/>
        </w:rPr>
        <w:t xml:space="preserve"> </w:t>
      </w:r>
      <w:r w:rsidRPr="00B445E4">
        <w:rPr>
          <w:color w:val="0070C0"/>
        </w:rPr>
        <w:br/>
      </w:r>
      <w:r w:rsidRPr="00507DF7">
        <w:rPr>
          <w:b/>
          <w:bCs/>
        </w:rPr>
        <w:t>Vraag 8</w:t>
      </w:r>
      <w:r>
        <w:br/>
      </w:r>
      <w:r w:rsidRPr="0004799F">
        <w:t xml:space="preserve">Welke mogelijkheden ziet u om het geven aan sportverenigingen fiscaal aantrekkelijker te maken? </w:t>
      </w:r>
    </w:p>
    <w:p w:rsidR="008D439F" w:rsidP="008D439F" w:rsidRDefault="008D439F" w14:paraId="0504D062" w14:textId="77777777">
      <w:pPr>
        <w:suppressAutoHyphens/>
      </w:pPr>
    </w:p>
    <w:p w:rsidRPr="00507DF7" w:rsidR="008D439F" w:rsidP="008D439F" w:rsidRDefault="008D439F" w14:paraId="24BB04EA" w14:textId="77777777">
      <w:pPr>
        <w:suppressAutoHyphens/>
      </w:pPr>
      <w:r w:rsidRPr="00507DF7">
        <w:rPr>
          <w:b/>
          <w:bCs/>
        </w:rPr>
        <w:t>Antwoord vraag 8</w:t>
      </w:r>
      <w:r>
        <w:br/>
      </w:r>
      <w:r w:rsidRPr="00507DF7">
        <w:t>Een uitbreiding van de giftenaftrek</w:t>
      </w:r>
      <w:r>
        <w:t xml:space="preserve"> met eenmalige giften aan verenigingen</w:t>
      </w:r>
      <w:r w:rsidRPr="00507DF7">
        <w:t xml:space="preserve"> </w:t>
      </w:r>
      <w:r>
        <w:t>is niet in lijn met de ambitie van het kabinet om het belastingstelsel te vereenvoudigen. Daarnaast</w:t>
      </w:r>
      <w:r w:rsidRPr="00507DF7">
        <w:t xml:space="preserve"> kent </w:t>
      </w:r>
      <w:r>
        <w:t xml:space="preserve">zo’n uitbreiding </w:t>
      </w:r>
      <w:r w:rsidRPr="00507DF7">
        <w:t xml:space="preserve">vele bezwaren zoals de voormalige staatssecretaris van Financiën </w:t>
      </w:r>
      <w:r>
        <w:t xml:space="preserve">reeds </w:t>
      </w:r>
      <w:r w:rsidRPr="00507DF7">
        <w:t>heeft toegelicht.</w:t>
      </w:r>
      <w:r w:rsidRPr="00507DF7">
        <w:rPr>
          <w:vertAlign w:val="superscript"/>
        </w:rPr>
        <w:footnoteReference w:id="4"/>
      </w:r>
      <w:r w:rsidRPr="00507DF7">
        <w:t xml:space="preserve"> </w:t>
      </w:r>
      <w:r>
        <w:t>Zo zou een uitbreiding van de faciliteit</w:t>
      </w:r>
      <w:r w:rsidRPr="00507DF7">
        <w:t xml:space="preserve"> leiden tot een aanzienlijke budgettaire derving</w:t>
      </w:r>
      <w:r>
        <w:t xml:space="preserve"> en </w:t>
      </w:r>
      <w:r w:rsidRPr="00507DF7">
        <w:t>een toename van de uitvoeringslasten</w:t>
      </w:r>
      <w:r>
        <w:t>. Het is</w:t>
      </w:r>
      <w:r w:rsidRPr="00507DF7">
        <w:t xml:space="preserve"> </w:t>
      </w:r>
      <w:r>
        <w:t xml:space="preserve">daarnaast </w:t>
      </w:r>
      <w:r w:rsidRPr="00507DF7">
        <w:t xml:space="preserve">aannemelijk dat degenen die al een periodieke gift aan hun vereniging doen, dat ook </w:t>
      </w:r>
      <w:r>
        <w:t xml:space="preserve">zullen </w:t>
      </w:r>
      <w:r w:rsidRPr="00507DF7">
        <w:t xml:space="preserve">blijven doen aangezien het fiscale voordeel van een periodieke gift ten opzichte van een gewone giften groter is.  In tegenstelling tot een periodieke gift is voor de aftrekbaarheid van een eenmalige gift van belang dat de drempel van 1% van het verzamelinkomen met een minimum van € 60 wordt overschreden. Het maximum bedraagt 10% van het verzamelinkomen. Voor de aftrek van periodieke giften geldt geen drempel maar uitsluitend een maximum van € 1,5 miljoen per jaar (2026). </w:t>
      </w:r>
    </w:p>
    <w:p w:rsidR="008D439F" w:rsidP="008D439F" w:rsidRDefault="008D439F" w14:paraId="13FA62F8" w14:textId="77777777">
      <w:pPr>
        <w:suppressAutoHyphens/>
      </w:pPr>
      <w:r>
        <w:br/>
      </w:r>
      <w:r w:rsidRPr="0010029D">
        <w:rPr>
          <w:b/>
          <w:bCs/>
        </w:rPr>
        <w:t>Vraag 9</w:t>
      </w:r>
      <w:r>
        <w:br/>
        <w:t>Welke mogelijkheden ziet u om, samen met de sportbonden, de bewustwording onder Nederlandse huishoudens over de mogelijkheid om te schenken aan sportverenigingen te verbeteren?  </w:t>
      </w:r>
      <w:r>
        <w:br/>
      </w:r>
      <w:r>
        <w:br/>
      </w:r>
      <w:r w:rsidRPr="0010029D">
        <w:rPr>
          <w:b/>
          <w:bCs/>
        </w:rPr>
        <w:t>Antwoord vraag 9</w:t>
      </w:r>
      <w:r>
        <w:br/>
        <w:t xml:space="preserve">In 2021 is op initiatief van de sportbonden en NOC*NSF het </w:t>
      </w:r>
      <w:r w:rsidRPr="00015898">
        <w:t>Nationaal Fonds voor de Sport opgericht</w:t>
      </w:r>
      <w:r>
        <w:t xml:space="preserve">, met steun van het </w:t>
      </w:r>
      <w:proofErr w:type="spellStart"/>
      <w:r>
        <w:t>VSBfonds</w:t>
      </w:r>
      <w:proofErr w:type="spellEnd"/>
      <w:r>
        <w:t xml:space="preserve"> en </w:t>
      </w:r>
      <w:r w:rsidRPr="00015898">
        <w:t xml:space="preserve">steunbetuiging van het </w:t>
      </w:r>
      <w:r>
        <w:t>m</w:t>
      </w:r>
      <w:r w:rsidRPr="00015898">
        <w:t>inisterie van VWS.</w:t>
      </w:r>
      <w:r>
        <w:t xml:space="preserve"> </w:t>
      </w:r>
      <w:r w:rsidRPr="00015898">
        <w:t xml:space="preserve">Dit </w:t>
      </w:r>
      <w:r>
        <w:t>f</w:t>
      </w:r>
      <w:r w:rsidRPr="00015898">
        <w:t>onds heeft een ANBI-status en biedt diverse geefvormen</w:t>
      </w:r>
      <w:r>
        <w:t xml:space="preserve">, zoals </w:t>
      </w:r>
      <w:r w:rsidRPr="00015898">
        <w:t>een eenmalige of periodieke gift, een nalatenschap of een eigen Fonds op Naam.</w:t>
      </w:r>
      <w:r>
        <w:t xml:space="preserve"> </w:t>
      </w:r>
      <w:r w:rsidRPr="00015898">
        <w:t xml:space="preserve">Daarmee is voor gevers die sport een warm hart toedragen al een </w:t>
      </w:r>
    </w:p>
    <w:p w:rsidR="008D439F" w:rsidP="008D439F" w:rsidRDefault="008D439F" w14:paraId="09A31D5D" w14:textId="77777777">
      <w:pPr>
        <w:suppressAutoHyphens/>
      </w:pPr>
    </w:p>
    <w:p w:rsidR="008D439F" w:rsidP="008D439F" w:rsidRDefault="008D439F" w14:paraId="35B83929" w14:textId="07B36E82">
      <w:pPr>
        <w:suppressAutoHyphens/>
      </w:pPr>
      <w:r w:rsidRPr="00015898">
        <w:lastRenderedPageBreak/>
        <w:t>toegankelijk loket beschikbaar.</w:t>
      </w:r>
      <w:r>
        <w:t xml:space="preserve"> </w:t>
      </w:r>
      <w:r w:rsidRPr="00BC5178">
        <w:t>Langs die weg kan ook samen met deze partners de bewustwording over de mogelijkheden om aan sport te geven verder worden vergroot.</w:t>
      </w:r>
      <w:r>
        <w:br/>
      </w:r>
      <w:r>
        <w:br/>
      </w:r>
      <w:r w:rsidRPr="0010029D">
        <w:rPr>
          <w:b/>
          <w:bCs/>
        </w:rPr>
        <w:t>Vraag 10</w:t>
      </w:r>
    </w:p>
    <w:p w:rsidR="008D439F" w:rsidP="008D439F" w:rsidRDefault="008D439F" w14:paraId="77759D8D" w14:textId="77777777">
      <w:pPr>
        <w:suppressAutoHyphens/>
      </w:pPr>
      <w:r>
        <w:t>Welke mogelijkheden ziet u om vanuit de Rijksoverheid, bijvoorbeeld op de webpagina van de Belastingdienst, meer aandacht te besteden aan de mogelijkheid tot schenken aan een sportvereniging?</w:t>
      </w:r>
    </w:p>
    <w:p w:rsidR="008D439F" w:rsidP="008D439F" w:rsidRDefault="008D439F" w14:paraId="762A2B3F" w14:textId="77777777">
      <w:pPr>
        <w:suppressAutoHyphens/>
      </w:pPr>
    </w:p>
    <w:p w:rsidRPr="00941023" w:rsidR="008D439F" w:rsidP="008D439F" w:rsidRDefault="008D439F" w14:paraId="4ACA07FF" w14:textId="77777777">
      <w:pPr>
        <w:suppressAutoHyphens/>
        <w:rPr>
          <w:color w:val="0070C0"/>
        </w:rPr>
      </w:pPr>
      <w:r w:rsidRPr="00941023">
        <w:rPr>
          <w:b/>
          <w:bCs/>
        </w:rPr>
        <w:t>Antwoord vraag 10</w:t>
      </w:r>
      <w:r w:rsidRPr="00941023">
        <w:br/>
      </w:r>
      <w:r w:rsidRPr="00507DF7">
        <w:t>Goede en vindbare informatie helpt om aandacht te geven aan de bestaande mogelijkheden om onder voorwaarden aan een sportvereniging te schenken of na te laten. Op de website van de Belastingdienst zijn reeds de fiscale voorwaarden voor het doen van een gift aan een vereniging te vinden.</w:t>
      </w:r>
      <w:r w:rsidRPr="00507DF7">
        <w:rPr>
          <w:vertAlign w:val="superscript"/>
        </w:rPr>
        <w:footnoteReference w:id="5"/>
      </w:r>
      <w:r w:rsidRPr="00507DF7">
        <w:t xml:space="preserve"> Ook heeft de Belastingdienst bijvoorbeeld op de eigen webpagina een verwijzing opgenomen naar het Stichtingen en Verenigingen Loket. Op deze webpagina worden vragen beantwoord over stichtingen en verenigingen en belastingzaken. Deze beschikbare informatie kan ook door sportverenigingen of -koepels worden gebruikt voor het vergroten van de bekendheid over de mogelijkheden tot schenken.</w:t>
      </w:r>
    </w:p>
    <w:p w:rsidR="008D439F" w:rsidP="008D439F" w:rsidRDefault="008D439F" w14:paraId="43A1A212" w14:textId="77777777">
      <w:pPr>
        <w:suppressAutoHyphens/>
      </w:pPr>
    </w:p>
    <w:p w:rsidR="00D95943" w:rsidP="008D439F" w:rsidRDefault="00D95943" w14:paraId="5458553B" w14:textId="77777777">
      <w:pPr>
        <w:suppressAutoHyphens/>
      </w:pPr>
    </w:p>
    <w:p w:rsidR="00D95943" w:rsidP="008D439F" w:rsidRDefault="00D95943" w14:paraId="5BCA96C4" w14:textId="77777777">
      <w:pPr>
        <w:suppressAutoHyphens/>
      </w:pPr>
    </w:p>
    <w:sectPr w:rsidR="00D95943" w:rsidSect="00D11661">
      <w:footerReference w:type="default" r:id="rId11"/>
      <w:headerReference w:type="first" r:id="rId12"/>
      <w:footerReference w:type="first" r:id="rId13"/>
      <w:pgSz w:w="11906" w:h="16838" w:code="9"/>
      <w:pgMar w:top="2268" w:right="2784" w:bottom="1134" w:left="1588" w:header="0" w:footer="142" w:gutter="0"/>
      <w:cols w:space="708"/>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739033" w14:textId="77777777" w:rsidR="00005471" w:rsidRDefault="00005471">
      <w:pPr>
        <w:spacing w:line="240" w:lineRule="auto"/>
      </w:pPr>
      <w:r>
        <w:separator/>
      </w:r>
    </w:p>
  </w:endnote>
  <w:endnote w:type="continuationSeparator" w:id="0">
    <w:p w14:paraId="11E2B9A1" w14:textId="77777777" w:rsidR="00005471" w:rsidRDefault="0000547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Verdana">
    <w:panose1 w:val="020B0604030504040204"/>
    <w:charset w:val="00"/>
    <w:family w:val="swiss"/>
    <w:pitch w:val="variable"/>
    <w:sig w:usb0="A00006FF" w:usb1="4000205B" w:usb2="00000010" w:usb3="00000000" w:csb0="0000019F" w:csb1="00000000"/>
  </w:font>
  <w:font w:name="Univers 45 Light">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ejaVu Sans">
    <w:altName w:val="Verdana"/>
    <w:charset w:val="00"/>
    <w:family w:val="swiss"/>
    <w:pitch w:val="variable"/>
    <w:sig w:usb0="E7000EFF" w:usb1="5200FDFF" w:usb2="0A042021" w:usb3="00000000" w:csb0="000001BF" w:csb1="00000000"/>
  </w:font>
  <w:font w:name="Lohit Hindi">
    <w:altName w:val="Cambria"/>
    <w:charset w:val="00"/>
    <w:family w:val="auto"/>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39680" w14:textId="77777777" w:rsidR="00D11661" w:rsidRDefault="00F139A4">
    <w:pPr>
      <w:pStyle w:val="Voettekst"/>
    </w:pPr>
    <w:r>
      <w:rPr>
        <w:noProof/>
      </w:rPr>
      <mc:AlternateContent>
        <mc:Choice Requires="wps">
          <w:drawing>
            <wp:anchor distT="0" distB="0" distL="114300" distR="114300" simplePos="0" relativeHeight="251655168" behindDoc="0" locked="0" layoutInCell="1" allowOverlap="1" wp14:anchorId="3AF771F5" wp14:editId="41DB95E7">
              <wp:simplePos x="0" y="0"/>
              <wp:positionH relativeFrom="column">
                <wp:posOffset>4928870</wp:posOffset>
              </wp:positionH>
              <wp:positionV relativeFrom="paragraph">
                <wp:posOffset>-666115</wp:posOffset>
              </wp:positionV>
              <wp:extent cx="1263650" cy="342900"/>
              <wp:effectExtent l="3175" t="1270" r="0" b="0"/>
              <wp:wrapNone/>
              <wp:docPr id="3"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E927374" w14:textId="77777777" w:rsidR="00D11661" w:rsidRDefault="00F139A4" w:rsidP="00D11661">
                          <w:pPr>
                            <w:pStyle w:val="Afzendgegevens"/>
                          </w:pPr>
                          <w:r>
                            <w:t xml:space="preserve">Pagina </w:t>
                          </w:r>
                          <w:r w:rsidR="002A273F">
                            <w:fldChar w:fldCharType="begin"/>
                          </w:r>
                          <w:r w:rsidR="002A273F">
                            <w:instrText xml:space="preserve"> Page </w:instrText>
                          </w:r>
                          <w:r w:rsidR="002A273F">
                            <w:fldChar w:fldCharType="separate"/>
                          </w:r>
                          <w:r w:rsidR="002A273F">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3AF771F5" id="_x0000_t202" coordsize="21600,21600" o:spt="202" path="m,l,21600r21600,l21600,xe">
              <v:stroke joinstyle="miter"/>
              <v:path gradientshapeok="t" o:connecttype="rect"/>
            </v:shapetype>
            <v:shape id="Text Box 22" o:spid="_x0000_s1028" type="#_x0000_t202" style="position:absolute;margin-left:388.1pt;margin-top:-52.45pt;width:99.5pt;height:27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" stroked="f">
              <v:textbox inset="0,0,0,0">
                <w:txbxContent>
                  <w:p w14:paraId="7E927374" w14:textId="77777777" w:rsidR="00D11661" w:rsidRDefault="00F139A4" w:rsidP="00D11661">
                    <w:pPr>
                      <w:pStyle w:val="Afzendgegevens"/>
                    </w:pPr>
                    <w:r>
                      <w:t xml:space="preserve">Pagina </w:t>
                    </w:r>
                    <w:r w:rsidR="002A273F">
                      <w:fldChar w:fldCharType="begin"/>
                    </w:r>
                    <w:r w:rsidR="002A273F">
                      <w:instrText xml:space="preserve"> Page </w:instrText>
                    </w:r>
                    <w:r w:rsidR="002A273F">
                      <w:fldChar w:fldCharType="separate"/>
                    </w:r>
                    <w:r w:rsidR="002A273F">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C96D7" w14:textId="77777777" w:rsidR="00D11661" w:rsidRDefault="00F139A4">
    <w:pPr>
      <w:pStyle w:val="Voettekst"/>
    </w:pPr>
    <w:r>
      <w:rPr>
        <w:noProof/>
      </w:rPr>
      <mc:AlternateContent>
        <mc:Choice Requires="wps">
          <w:drawing>
            <wp:anchor distT="0" distB="0" distL="114300" distR="114300" simplePos="0" relativeHeight="251660288" behindDoc="0" locked="0" layoutInCell="1" allowOverlap="1" wp14:anchorId="201286DA" wp14:editId="01CC1B10">
              <wp:simplePos x="0" y="0"/>
              <wp:positionH relativeFrom="column">
                <wp:posOffset>5233670</wp:posOffset>
              </wp:positionH>
              <wp:positionV relativeFrom="paragraph">
                <wp:posOffset>-657860</wp:posOffset>
              </wp:positionV>
              <wp:extent cx="1263650" cy="342900"/>
              <wp:effectExtent l="3175" t="0" r="0" b="0"/>
              <wp:wrapNone/>
              <wp:docPr id="2"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6A98EA9" w14:textId="77777777" w:rsidR="00D11661" w:rsidRDefault="00F139A4" w:rsidP="00D11661">
                          <w:pPr>
                            <w:pStyle w:val="Afzendgegevens"/>
                          </w:pPr>
                          <w:r>
                            <w:t xml:space="preserve">Pagina </w:t>
                          </w:r>
                          <w:r w:rsidR="002A273F">
                            <w:fldChar w:fldCharType="begin"/>
                          </w:r>
                          <w:r w:rsidR="002A273F">
                            <w:instrText xml:space="preserve"> Page </w:instrText>
                          </w:r>
                          <w:r w:rsidR="002A273F">
                            <w:fldChar w:fldCharType="separate"/>
                          </w:r>
                          <w:r w:rsidR="002A273F">
                            <w:t>2</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201286DA" id="_x0000_t202" coordsize="21600,21600" o:spt="202" path="m,l,21600r21600,l21600,xe">
              <v:stroke joinstyle="miter"/>
              <v:path gradientshapeok="t" o:connecttype="rect"/>
            </v:shapetype>
            <v:shape id="Text Box 24" o:spid="_x0000_s1029" type="#_x0000_t202" style="position:absolute;margin-left:412.1pt;margin-top:-51.8pt;width:99.5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" stroked="f">
              <v:textbox inset="0,0,0,0">
                <w:txbxContent>
                  <w:p w14:paraId="46A98EA9" w14:textId="77777777" w:rsidR="00D11661" w:rsidRDefault="00F139A4" w:rsidP="00D11661">
                    <w:pPr>
                      <w:pStyle w:val="Afzendgegevens"/>
                    </w:pPr>
                    <w:r>
                      <w:t xml:space="preserve">Pagina </w:t>
                    </w:r>
                    <w:r w:rsidR="002A273F">
                      <w:fldChar w:fldCharType="begin"/>
                    </w:r>
                    <w:r w:rsidR="002A273F">
                      <w:instrText xml:space="preserve"> Page </w:instrText>
                    </w:r>
                    <w:r w:rsidR="002A273F">
                      <w:fldChar w:fldCharType="separate"/>
                    </w:r>
                    <w:r w:rsidR="002A273F">
                      <w:t>2</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6F92FB" w14:textId="77777777" w:rsidR="00F860AE" w:rsidRDefault="00F139A4">
    <w:pPr>
      <w:pStyle w:val="Voettekst"/>
    </w:pPr>
    <w:r>
      <w:rPr>
        <w:noProof/>
      </w:rPr>
      <mc:AlternateContent>
        <mc:Choice Requires="wps">
          <w:drawing>
            <wp:anchor distT="0" distB="0" distL="114300" distR="114300" simplePos="0" relativeHeight="251657216" behindDoc="0" locked="0" layoutInCell="1" allowOverlap="1" wp14:anchorId="0E36DB54" wp14:editId="6988E6EE">
              <wp:simplePos x="0" y="0"/>
              <wp:positionH relativeFrom="column">
                <wp:posOffset>5081270</wp:posOffset>
              </wp:positionH>
              <wp:positionV relativeFrom="paragraph">
                <wp:posOffset>-513715</wp:posOffset>
              </wp:positionV>
              <wp:extent cx="1263650" cy="342900"/>
              <wp:effectExtent l="4445" t="635" r="0" b="0"/>
              <wp:wrapNone/>
              <wp:docPr id="1"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EAF79ED" w14:textId="77777777" w:rsidR="00D11661" w:rsidRDefault="00F139A4" w:rsidP="00D11661">
                          <w:pPr>
                            <w:pStyle w:val="Afzendgegevens"/>
                          </w:pPr>
                          <w:r>
                            <w:t xml:space="preserve">Pagina </w:t>
                          </w:r>
                          <w:r w:rsidR="002A273F">
                            <w:fldChar w:fldCharType="begin"/>
                          </w:r>
                          <w:r w:rsidR="002A273F">
                            <w:instrText xml:space="preserve"> Page </w:instrText>
                          </w:r>
                          <w:r w:rsidR="002A273F">
                            <w:fldChar w:fldCharType="separate"/>
                          </w:r>
                          <w:r w:rsidR="00180FCE">
                            <w:rPr>
                              <w:noProof/>
                            </w:rPr>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0E36DB54" id="_x0000_t202" coordsize="21600,21600" o:spt="202" path="m,l,21600r21600,l21600,xe">
              <v:stroke joinstyle="miter"/>
              <v:path gradientshapeok="t" o:connecttype="rect"/>
            </v:shapetype>
            <v:shape id="Text Box 23" o:spid="_x0000_s1030" type="#_x0000_t202" style="position:absolute;margin-left:400.1pt;margin-top:-40.45pt;width:99.5pt;height:2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" stroked="f">
              <v:textbox inset="0,0,0,0">
                <w:txbxContent>
                  <w:p w14:paraId="3EAF79ED" w14:textId="77777777" w:rsidR="00D11661" w:rsidRDefault="00F139A4" w:rsidP="00D11661">
                    <w:pPr>
                      <w:pStyle w:val="Afzendgegevens"/>
                    </w:pPr>
                    <w:r>
                      <w:t xml:space="preserve">Pagina </w:t>
                    </w:r>
                    <w:r w:rsidR="002A273F">
                      <w:fldChar w:fldCharType="begin"/>
                    </w:r>
                    <w:r w:rsidR="002A273F">
                      <w:instrText xml:space="preserve"> Page </w:instrText>
                    </w:r>
                    <w:r w:rsidR="002A273F">
                      <w:fldChar w:fldCharType="separate"/>
                    </w:r>
                    <w:r w:rsidR="00180FCE">
                      <w:rPr>
                        <w:noProof/>
                      </w:rPr>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37B6DC" w14:textId="77777777" w:rsidR="00005471" w:rsidRDefault="00005471">
      <w:pPr>
        <w:spacing w:line="240" w:lineRule="auto"/>
      </w:pPr>
      <w:r>
        <w:separator/>
      </w:r>
    </w:p>
  </w:footnote>
  <w:footnote w:type="continuationSeparator" w:id="0">
    <w:p w14:paraId="7927FD95" w14:textId="77777777" w:rsidR="00005471" w:rsidRDefault="00005471">
      <w:pPr>
        <w:spacing w:line="240" w:lineRule="auto"/>
      </w:pPr>
      <w:r>
        <w:continuationSeparator/>
      </w:r>
    </w:p>
  </w:footnote>
  <w:footnote w:id="1">
    <w:p w14:paraId="2AD35D9D" w14:textId="77777777" w:rsidR="008D439F" w:rsidRPr="008D439F" w:rsidRDefault="008D439F" w:rsidP="008D439F">
      <w:pPr>
        <w:rPr>
          <w:sz w:val="16"/>
          <w:szCs w:val="16"/>
        </w:rPr>
      </w:pPr>
      <w:r w:rsidRPr="008D439F">
        <w:rPr>
          <w:rStyle w:val="Voetnootmarkering"/>
          <w:sz w:val="16"/>
          <w:szCs w:val="16"/>
        </w:rPr>
        <w:footnoteRef/>
      </w:r>
      <w:r w:rsidRPr="008D439F">
        <w:rPr>
          <w:sz w:val="16"/>
          <w:szCs w:val="16"/>
        </w:rPr>
        <w:t xml:space="preserve"> Geven in Nederland 2024 maatschappelijke betrokkenheid in kaart gebracht Onder redactie van René Bekkers, Stephanie Koolen-Maas en Theo </w:t>
      </w:r>
      <w:proofErr w:type="spellStart"/>
      <w:r w:rsidRPr="008D439F">
        <w:rPr>
          <w:sz w:val="16"/>
          <w:szCs w:val="16"/>
        </w:rPr>
        <w:t>Schuyt</w:t>
      </w:r>
      <w:proofErr w:type="spellEnd"/>
      <w:r w:rsidRPr="008D439F">
        <w:rPr>
          <w:sz w:val="16"/>
          <w:szCs w:val="16"/>
        </w:rPr>
        <w:t>`</w:t>
      </w:r>
    </w:p>
    <w:p w14:paraId="09BB180B" w14:textId="77777777" w:rsidR="008D439F" w:rsidRPr="008D439F" w:rsidRDefault="008D439F" w:rsidP="008D439F">
      <w:pPr>
        <w:rPr>
          <w:sz w:val="16"/>
          <w:szCs w:val="16"/>
        </w:rPr>
      </w:pPr>
      <w:r w:rsidRPr="008D439F">
        <w:rPr>
          <w:sz w:val="16"/>
          <w:szCs w:val="16"/>
        </w:rPr>
        <w:t xml:space="preserve">Geven in Nederland 2024 is een uitgave van het Centrum voor Filantropische Studies van de Vrije Universiteit Amsterdam, </w:t>
      </w:r>
      <w:hyperlink r:id="rId1" w:history="1">
        <w:r w:rsidRPr="008D439F">
          <w:rPr>
            <w:rStyle w:val="Hyperlink"/>
            <w:sz w:val="16"/>
            <w:szCs w:val="16"/>
          </w:rPr>
          <w:t>www.filantropischestudies.nl</w:t>
        </w:r>
      </w:hyperlink>
      <w:r w:rsidRPr="008D439F">
        <w:rPr>
          <w:sz w:val="16"/>
          <w:szCs w:val="16"/>
        </w:rPr>
        <w:t>.</w:t>
      </w:r>
    </w:p>
    <w:p w14:paraId="699626D3" w14:textId="77777777" w:rsidR="008D439F" w:rsidRPr="008D439F" w:rsidRDefault="008D439F" w:rsidP="008D439F">
      <w:pPr>
        <w:rPr>
          <w:sz w:val="16"/>
          <w:szCs w:val="16"/>
        </w:rPr>
      </w:pPr>
      <w:hyperlink r:id="rId2" w:history="1">
        <w:r w:rsidRPr="008D439F">
          <w:rPr>
            <w:rStyle w:val="Hyperlink"/>
            <w:sz w:val="16"/>
            <w:szCs w:val="16"/>
          </w:rPr>
          <w:t>OSF | Geven in Nederland 2024.pdf</w:t>
        </w:r>
      </w:hyperlink>
    </w:p>
  </w:footnote>
  <w:footnote w:id="2">
    <w:p w14:paraId="405C5BC5" w14:textId="77777777" w:rsidR="008D439F" w:rsidRPr="008D439F" w:rsidRDefault="008D439F" w:rsidP="008D439F">
      <w:pPr>
        <w:rPr>
          <w:sz w:val="16"/>
          <w:szCs w:val="16"/>
        </w:rPr>
      </w:pPr>
      <w:r w:rsidRPr="008D439F">
        <w:rPr>
          <w:rStyle w:val="Voetnootmarkering"/>
          <w:sz w:val="16"/>
          <w:szCs w:val="16"/>
        </w:rPr>
        <w:footnoteRef/>
      </w:r>
      <w:r w:rsidRPr="008D439F">
        <w:rPr>
          <w:sz w:val="16"/>
          <w:szCs w:val="16"/>
        </w:rPr>
        <w:t xml:space="preserve"> Andere bronnen: 0 van nalatenschappen, 3 van fondsen en 87 van loterijen.</w:t>
      </w:r>
    </w:p>
    <w:p w14:paraId="32397CB8" w14:textId="77777777" w:rsidR="008D439F" w:rsidRPr="008D439F" w:rsidRDefault="008D439F" w:rsidP="008D439F">
      <w:pPr>
        <w:pStyle w:val="Voetnoottekst"/>
        <w:rPr>
          <w:sz w:val="16"/>
          <w:szCs w:val="16"/>
        </w:rPr>
      </w:pPr>
    </w:p>
  </w:footnote>
  <w:footnote w:id="3">
    <w:p w14:paraId="627264C0" w14:textId="77777777" w:rsidR="008D439F" w:rsidRPr="008D439F" w:rsidRDefault="008D439F" w:rsidP="008D439F">
      <w:pPr>
        <w:pStyle w:val="Voetnoottekst"/>
        <w:rPr>
          <w:sz w:val="16"/>
          <w:szCs w:val="16"/>
        </w:rPr>
      </w:pPr>
      <w:r w:rsidRPr="008D439F">
        <w:rPr>
          <w:rStyle w:val="Voetnootmarkering"/>
          <w:sz w:val="16"/>
          <w:szCs w:val="16"/>
        </w:rPr>
        <w:footnoteRef/>
      </w:r>
      <w:r w:rsidRPr="008D439F">
        <w:rPr>
          <w:sz w:val="16"/>
          <w:szCs w:val="16"/>
        </w:rPr>
        <w:t xml:space="preserve"> </w:t>
      </w:r>
      <w:hyperlink r:id="rId3" w:history="1">
        <w:r w:rsidRPr="008D439F">
          <w:rPr>
            <w:rStyle w:val="Hyperlink"/>
            <w:sz w:val="16"/>
            <w:szCs w:val="16"/>
          </w:rPr>
          <w:t>https://www.belastingdienst.nl/wps/wcm/connect/bldcontentnl/themaoverstijgend/programmas_en_formulieren/overeenkomst_periodieke_giften</w:t>
        </w:r>
      </w:hyperlink>
    </w:p>
  </w:footnote>
  <w:footnote w:id="4">
    <w:p w14:paraId="599005A5" w14:textId="77777777" w:rsidR="008D439F" w:rsidRPr="008D439F" w:rsidRDefault="008D439F" w:rsidP="008D439F">
      <w:pPr>
        <w:pStyle w:val="Voetnoottekst"/>
        <w:rPr>
          <w:sz w:val="16"/>
          <w:szCs w:val="16"/>
        </w:rPr>
      </w:pPr>
      <w:r w:rsidRPr="008D439F">
        <w:rPr>
          <w:rStyle w:val="Voetnootmarkering"/>
          <w:sz w:val="16"/>
          <w:szCs w:val="16"/>
        </w:rPr>
        <w:footnoteRef/>
      </w:r>
      <w:r w:rsidRPr="008D439F">
        <w:rPr>
          <w:sz w:val="16"/>
          <w:szCs w:val="16"/>
        </w:rPr>
        <w:t xml:space="preserve"> </w:t>
      </w:r>
      <w:r w:rsidRPr="008D439F">
        <w:rPr>
          <w:i/>
          <w:iCs/>
          <w:sz w:val="16"/>
          <w:szCs w:val="16"/>
        </w:rPr>
        <w:t>Kamerstukken II,</w:t>
      </w:r>
      <w:r w:rsidRPr="008D439F">
        <w:rPr>
          <w:sz w:val="16"/>
          <w:szCs w:val="16"/>
        </w:rPr>
        <w:t xml:space="preserve"> 2022/23, 36202, nr. 137.</w:t>
      </w:r>
    </w:p>
  </w:footnote>
  <w:footnote w:id="5">
    <w:p w14:paraId="05357A5D" w14:textId="77777777" w:rsidR="008D439F" w:rsidRPr="008D439F" w:rsidRDefault="008D439F" w:rsidP="008D439F">
      <w:pPr>
        <w:pStyle w:val="Voetnoottekst"/>
        <w:rPr>
          <w:sz w:val="16"/>
          <w:szCs w:val="16"/>
        </w:rPr>
      </w:pPr>
      <w:r w:rsidRPr="008D439F">
        <w:rPr>
          <w:rStyle w:val="Voetnootmarkering"/>
          <w:sz w:val="16"/>
          <w:szCs w:val="16"/>
        </w:rPr>
        <w:footnoteRef/>
      </w:r>
      <w:r w:rsidRPr="008D439F">
        <w:rPr>
          <w:sz w:val="16"/>
          <w:szCs w:val="16"/>
        </w:rPr>
        <w:t xml:space="preserve"> https://www.belastingdienst.nl/wps/wcm/connect/nl/aftrek-en-kortingen/content/gift-aftrekken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41E329" w14:textId="77777777" w:rsidR="00F860AE" w:rsidRDefault="00F139A4" w:rsidP="009071A4">
    <w:pPr>
      <w:pStyle w:val="Koptekst"/>
      <w:tabs>
        <w:tab w:val="clear" w:pos="4320"/>
        <w:tab w:val="clear" w:pos="8640"/>
      </w:tabs>
      <w:spacing w:after="2879"/>
    </w:pPr>
    <w:r w:rsidRPr="002A273F">
      <w:rPr>
        <w:noProof/>
      </w:rPr>
      <mc:AlternateContent>
        <mc:Choice Requires="wps">
          <w:drawing>
            <wp:anchor distT="0" distB="0" distL="114300" distR="114300" simplePos="0" relativeHeight="251656192" behindDoc="0" locked="0" layoutInCell="1" allowOverlap="1" wp14:anchorId="37F71691" wp14:editId="1D2991EB">
              <wp:simplePos x="0" y="0"/>
              <wp:positionH relativeFrom="margin">
                <wp:posOffset>4928870</wp:posOffset>
              </wp:positionH>
              <wp:positionV relativeFrom="paragraph">
                <wp:posOffset>1980565</wp:posOffset>
              </wp:positionV>
              <wp:extent cx="1263650" cy="8352155"/>
              <wp:effectExtent l="3175" t="0" r="0" b="1905"/>
              <wp:wrapSquare wrapText="bothSides"/>
              <wp:docPr id="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3521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072461B" w14:textId="77777777" w:rsidR="00F860AE" w:rsidRPr="00B6471C" w:rsidRDefault="00F860AE" w:rsidP="00F01F8C">
                          <w:pPr>
                            <w:pStyle w:val="Afzendgegevenskopjes"/>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37F71691" id="_x0000_t202" coordsize="21600,21600" o:spt="202" path="m,l,21600r21600,l21600,xe">
              <v:stroke joinstyle="miter"/>
              <v:path gradientshapeok="t" o:connecttype="rect"/>
            </v:shapetype>
            <v:shape id="Text Box 12" o:spid="_x0000_s1026" type="#_x0000_t202" style="position:absolute;margin-left:388.1pt;margin-top:155.95pt;width:99.5pt;height:657.65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" stroked="f">
              <v:textbox inset="0,0,0,0">
                <w:txbxContent>
                  <w:p w14:paraId="7072461B" w14:textId="77777777" w:rsidR="00F860AE" w:rsidRPr="00B6471C" w:rsidRDefault="00F860AE" w:rsidP="00F01F8C">
                    <w:pPr>
                      <w:pStyle w:val="Afzendgegevenskopjes"/>
                    </w:pP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D0076" w14:textId="77777777" w:rsidR="00F860AE" w:rsidRDefault="00F139A4">
    <w:pPr>
      <w:pStyle w:val="Koptekst"/>
    </w:pPr>
    <w:r>
      <w:rPr>
        <w:noProof/>
      </w:rPr>
      <w:drawing>
        <wp:anchor distT="0" distB="0" distL="114300" distR="114300" simplePos="0" relativeHeight="251658240" behindDoc="0" locked="0" layoutInCell="1" allowOverlap="1" wp14:anchorId="5ECFA4A8" wp14:editId="5EECBB63">
          <wp:simplePos x="0" y="0"/>
          <wp:positionH relativeFrom="page">
            <wp:posOffset>4032250</wp:posOffset>
          </wp:positionH>
          <wp:positionV relativeFrom="page">
            <wp:posOffset>0</wp:posOffset>
          </wp:positionV>
          <wp:extent cx="2343150" cy="1581150"/>
          <wp:effectExtent l="0" t="0" r="0" b="0"/>
          <wp:wrapNone/>
          <wp:docPr id="30" name="Afbeelding 17" descr="RO_V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Afbeelding 17" descr="RO_VWS"/>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43150" cy="15811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C77A7E0" w14:textId="77777777" w:rsidR="00F860AE" w:rsidRDefault="00F139A4">
    <w:pPr>
      <w:pStyle w:val="Koptekst"/>
    </w:pPr>
    <w:r w:rsidRPr="002A273F">
      <w:rPr>
        <w:noProof/>
      </w:rPr>
      <mc:AlternateContent>
        <mc:Choice Requires="wps">
          <w:drawing>
            <wp:anchor distT="0" distB="0" distL="114300" distR="114300" simplePos="0" relativeHeight="251659264" behindDoc="0" locked="0" layoutInCell="1" allowOverlap="1" wp14:anchorId="3ADDB68F" wp14:editId="66B14D82">
              <wp:simplePos x="0" y="0"/>
              <wp:positionH relativeFrom="margin">
                <wp:posOffset>4928870</wp:posOffset>
              </wp:positionH>
              <wp:positionV relativeFrom="paragraph">
                <wp:posOffset>1289050</wp:posOffset>
              </wp:positionV>
              <wp:extent cx="1263650" cy="8392160"/>
              <wp:effectExtent l="3175" t="3175" r="0" b="0"/>
              <wp:wrapSquare wrapText="bothSides"/>
              <wp:docPr id="4"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392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B85379" w14:textId="77777777" w:rsidR="00F860AE" w:rsidRDefault="00F139A4" w:rsidP="00A97BB8">
                          <w:pPr>
                            <w:pStyle w:val="Afzendgegevens"/>
                          </w:pPr>
                          <w:r>
                            <w:t>Bezoekadres:</w:t>
                          </w:r>
                        </w:p>
                        <w:p w14:paraId="0F673156" w14:textId="77777777" w:rsidR="00F860AE" w:rsidRDefault="00F139A4" w:rsidP="00A97BB8">
                          <w:pPr>
                            <w:pStyle w:val="Afzendgegevens"/>
                          </w:pPr>
                          <w:r>
                            <w:t>Parnassusplein 5</w:t>
                          </w:r>
                        </w:p>
                        <w:p w14:paraId="04DC64B2" w14:textId="77777777" w:rsidR="00F860AE" w:rsidRDefault="00F139A4" w:rsidP="00A97BB8">
                          <w:pPr>
                            <w:pStyle w:val="Afzendgegevens"/>
                          </w:pPr>
                          <w:r>
                            <w:t>251</w:t>
                          </w:r>
                          <w:r w:rsidR="00375EAB">
                            <w:t>1</w:t>
                          </w:r>
                          <w:r>
                            <w:t xml:space="preserve"> </w:t>
                          </w:r>
                          <w:r w:rsidR="00375EAB">
                            <w:t>VX</w:t>
                          </w:r>
                          <w:r>
                            <w:t xml:space="preserve"> </w:t>
                          </w:r>
                          <w:r w:rsidR="009A0B66">
                            <w:t xml:space="preserve"> </w:t>
                          </w:r>
                          <w:r w:rsidR="00375EAB">
                            <w:t>Den Haag</w:t>
                          </w:r>
                        </w:p>
                        <w:p w14:paraId="160FB9D6" w14:textId="77777777" w:rsidR="00F860AE" w:rsidRDefault="00F139A4" w:rsidP="00A97BB8">
                          <w:pPr>
                            <w:pStyle w:val="Afzendgegevens"/>
                            <w:tabs>
                              <w:tab w:val="left" w:pos="170"/>
                            </w:tabs>
                          </w:pPr>
                          <w:r>
                            <w:t>T</w:t>
                          </w:r>
                          <w:r>
                            <w:tab/>
                            <w:t>070 340 79 11</w:t>
                          </w:r>
                        </w:p>
                        <w:p w14:paraId="745910EB" w14:textId="77777777" w:rsidR="00F860AE" w:rsidRDefault="00F139A4" w:rsidP="00A97BB8">
                          <w:pPr>
                            <w:pStyle w:val="Afzendgegevens"/>
                            <w:tabs>
                              <w:tab w:val="left" w:pos="170"/>
                            </w:tabs>
                          </w:pPr>
                          <w:r>
                            <w:t>F</w:t>
                          </w:r>
                          <w:r>
                            <w:tab/>
                            <w:t>070 340 78 34</w:t>
                          </w:r>
                        </w:p>
                        <w:p w14:paraId="17EB00D5" w14:textId="77777777" w:rsidR="00F860AE" w:rsidRDefault="00F139A4" w:rsidP="00A97BB8">
                          <w:pPr>
                            <w:pStyle w:val="Afzendgegevens"/>
                          </w:pPr>
                          <w:r>
                            <w:t>www.</w:t>
                          </w:r>
                          <w:r w:rsidR="00C2746E">
                            <w:t>rijksoverheid</w:t>
                          </w:r>
                          <w:r>
                            <w:t>.nl</w:t>
                          </w:r>
                        </w:p>
                        <w:p w14:paraId="2D8BAFCA" w14:textId="77777777" w:rsidR="00F860AE" w:rsidRDefault="00F860AE" w:rsidP="00A97BB8">
                          <w:pPr>
                            <w:pStyle w:val="Afzendgegevenswitregel2"/>
                          </w:pPr>
                        </w:p>
                        <w:p w14:paraId="62E3AC00" w14:textId="77777777" w:rsidR="00F860AE" w:rsidRDefault="00F139A4" w:rsidP="00A97BB8">
                          <w:pPr>
                            <w:pStyle w:val="Afzendgegevenskopjes"/>
                          </w:pPr>
                          <w:r>
                            <w:t>Ons kenmerk</w:t>
                          </w:r>
                        </w:p>
                        <w:p w14:paraId="534A711D" w14:textId="77777777" w:rsidR="00D74EDF" w:rsidRPr="00420166" w:rsidRDefault="00F139A4" w:rsidP="00D74EDF">
                          <w:pPr>
                            <w:pStyle w:val="Huisstijl-Referentiegegevens"/>
                          </w:pPr>
                          <w:r>
                            <w:t>4366071-1095773-SB</w:t>
                          </w:r>
                        </w:p>
                        <w:p w14:paraId="69E23BB3" w14:textId="77777777" w:rsidR="00F860AE" w:rsidRDefault="00F860AE" w:rsidP="00A97BB8">
                          <w:pPr>
                            <w:pStyle w:val="Afzendgegevenswitregel1"/>
                          </w:pPr>
                        </w:p>
                        <w:p w14:paraId="27193DE3" w14:textId="77777777" w:rsidR="00F860AE" w:rsidRDefault="00F139A4" w:rsidP="00A97BB8">
                          <w:pPr>
                            <w:pStyle w:val="Afzendgegevenskopjes"/>
                          </w:pPr>
                          <w:r>
                            <w:t>Bijlagen</w:t>
                          </w:r>
                        </w:p>
                        <w:p w14:paraId="0E67EA9C" w14:textId="77777777" w:rsidR="00F860AE" w:rsidRDefault="00F139A4" w:rsidP="00A97BB8">
                          <w:pPr>
                            <w:pStyle w:val="Afzendgegevens"/>
                          </w:pPr>
                          <w:bookmarkStart w:id="3" w:name="bmkBijlagen"/>
                          <w:bookmarkEnd w:id="3"/>
                          <w:r>
                            <w:t>1</w:t>
                          </w:r>
                        </w:p>
                        <w:p w14:paraId="43A01E8A" w14:textId="77777777" w:rsidR="00F860AE" w:rsidRDefault="00F860AE" w:rsidP="00A97BB8">
                          <w:pPr>
                            <w:pStyle w:val="Afzendgegevenswitregel1"/>
                          </w:pPr>
                        </w:p>
                        <w:p w14:paraId="70C072FD" w14:textId="77777777" w:rsidR="00F860AE" w:rsidRDefault="00F139A4" w:rsidP="00A97BB8">
                          <w:pPr>
                            <w:pStyle w:val="Afzendgegevenskopjes"/>
                          </w:pPr>
                          <w:r>
                            <w:t>Datum document</w:t>
                          </w:r>
                        </w:p>
                        <w:p w14:paraId="22085277" w14:textId="77777777" w:rsidR="00D74EDF" w:rsidRPr="00D74EDF" w:rsidRDefault="00F139A4" w:rsidP="00D74EDF">
                          <w:pPr>
                            <w:spacing w:line="180" w:lineRule="atLeast"/>
                            <w:rPr>
                              <w:rFonts w:eastAsia="SimSun"/>
                              <w:sz w:val="13"/>
                            </w:rPr>
                          </w:pPr>
                          <w:bookmarkStart w:id="4" w:name="bmkUwBrief"/>
                          <w:bookmarkEnd w:id="4"/>
                          <w:r>
                            <w:rPr>
                              <w:rFonts w:eastAsia="SimSun"/>
                              <w:sz w:val="13"/>
                              <w:szCs w:val="13"/>
                            </w:rPr>
                            <w:t>19 maart 2026</w:t>
                          </w:r>
                        </w:p>
                        <w:p w14:paraId="34507121" w14:textId="77777777" w:rsidR="00F860AE" w:rsidRDefault="00F860AE" w:rsidP="00A97BB8">
                          <w:pPr>
                            <w:pStyle w:val="Afzendgegevenswitregel1"/>
                          </w:pPr>
                        </w:p>
                        <w:p w14:paraId="0D10C6EC" w14:textId="77777777" w:rsidR="00F860AE" w:rsidRPr="00C45528" w:rsidRDefault="00F139A4" w:rsidP="00A97BB8">
                          <w:pPr>
                            <w:pStyle w:val="Afzendgegevens"/>
                            <w:rPr>
                              <w:i/>
                            </w:rPr>
                          </w:pPr>
                          <w:r>
                            <w:rPr>
                              <w:i/>
                            </w:rPr>
                            <w:t xml:space="preserve">Correspondentie uitsluitend richten aan het </w:t>
                          </w:r>
                          <w:r>
                            <w:rPr>
                              <w:i/>
                            </w:rPr>
                            <w:t>retouradres met vermelding van de datum en het kenmerk van deze brief.</w:t>
                          </w:r>
                        </w:p>
                      </w:txbxContent>
                    </wps:txbx>
                    <wps:bodyPr rot="0" vert="horz" wrap="square" lIns="0" tIns="540000" rIns="0" bIns="0" anchor="t" anchorCtr="0" upright="1"/>
                  </wps:wsp>
                </a:graphicData>
              </a:graphic>
              <wp14:sizeRelH relativeFrom="page">
                <wp14:pctWidth>0</wp14:pctWidth>
              </wp14:sizeRelH>
              <wp14:sizeRelV relativeFrom="page">
                <wp14:pctHeight>0</wp14:pctHeight>
              </wp14:sizeRelV>
            </wp:anchor>
          </w:drawing>
        </mc:Choice>
        <mc:Fallback>
          <w:pict>
            <v:shapetype w14:anchorId="3ADDB68F" id="_x0000_t202" coordsize="21600,21600" o:spt="202" path="m,l,21600r21600,l21600,xe">
              <v:stroke joinstyle="miter"/>
              <v:path gradientshapeok="t" o:connecttype="rect"/>
            </v:shapetype>
            <v:shape id="Text Box 19" o:spid="_x0000_s1027" type="#_x0000_t202" style="position:absolute;margin-left:388.1pt;margin-top:101.5pt;width:99.5pt;height:660.8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" filled="f" stroked="f">
              <v:textbox inset="0,15mm,0,0">
                <w:txbxContent>
                  <w:p w14:paraId="59B85379" w14:textId="77777777" w:rsidR="00F860AE" w:rsidRDefault="00F139A4" w:rsidP="00A97BB8">
                    <w:pPr>
                      <w:pStyle w:val="Afzendgegevens"/>
                    </w:pPr>
                    <w:r>
                      <w:t>Bezoekadres:</w:t>
                    </w:r>
                  </w:p>
                  <w:p w14:paraId="0F673156" w14:textId="77777777" w:rsidR="00F860AE" w:rsidRDefault="00F139A4" w:rsidP="00A97BB8">
                    <w:pPr>
                      <w:pStyle w:val="Afzendgegevens"/>
                    </w:pPr>
                    <w:r>
                      <w:t>Parnassusplein 5</w:t>
                    </w:r>
                  </w:p>
                  <w:p w14:paraId="04DC64B2" w14:textId="77777777" w:rsidR="00F860AE" w:rsidRDefault="00F139A4" w:rsidP="00A97BB8">
                    <w:pPr>
                      <w:pStyle w:val="Afzendgegevens"/>
                    </w:pPr>
                    <w:r>
                      <w:t>251</w:t>
                    </w:r>
                    <w:r w:rsidR="00375EAB">
                      <w:t>1</w:t>
                    </w:r>
                    <w:r>
                      <w:t xml:space="preserve"> </w:t>
                    </w:r>
                    <w:r w:rsidR="00375EAB">
                      <w:t>VX</w:t>
                    </w:r>
                    <w:r>
                      <w:t xml:space="preserve"> </w:t>
                    </w:r>
                    <w:r w:rsidR="009A0B66">
                      <w:t xml:space="preserve"> </w:t>
                    </w:r>
                    <w:r w:rsidR="00375EAB">
                      <w:t>Den Haag</w:t>
                    </w:r>
                  </w:p>
                  <w:p w14:paraId="160FB9D6" w14:textId="77777777" w:rsidR="00F860AE" w:rsidRDefault="00F139A4" w:rsidP="00A97BB8">
                    <w:pPr>
                      <w:pStyle w:val="Afzendgegevens"/>
                      <w:tabs>
                        <w:tab w:val="left" w:pos="170"/>
                      </w:tabs>
                    </w:pPr>
                    <w:r>
                      <w:t>T</w:t>
                    </w:r>
                    <w:r>
                      <w:tab/>
                      <w:t>070 340 79 11</w:t>
                    </w:r>
                  </w:p>
                  <w:p w14:paraId="745910EB" w14:textId="77777777" w:rsidR="00F860AE" w:rsidRDefault="00F139A4" w:rsidP="00A97BB8">
                    <w:pPr>
                      <w:pStyle w:val="Afzendgegevens"/>
                      <w:tabs>
                        <w:tab w:val="left" w:pos="170"/>
                      </w:tabs>
                    </w:pPr>
                    <w:r>
                      <w:t>F</w:t>
                    </w:r>
                    <w:r>
                      <w:tab/>
                      <w:t>070 340 78 34</w:t>
                    </w:r>
                  </w:p>
                  <w:p w14:paraId="17EB00D5" w14:textId="77777777" w:rsidR="00F860AE" w:rsidRDefault="00F139A4" w:rsidP="00A97BB8">
                    <w:pPr>
                      <w:pStyle w:val="Afzendgegevens"/>
                    </w:pPr>
                    <w:r>
                      <w:t>www.</w:t>
                    </w:r>
                    <w:r w:rsidR="00C2746E">
                      <w:t>rijksoverheid</w:t>
                    </w:r>
                    <w:r>
                      <w:t>.nl</w:t>
                    </w:r>
                  </w:p>
                  <w:p w14:paraId="2D8BAFCA" w14:textId="77777777" w:rsidR="00F860AE" w:rsidRDefault="00F860AE" w:rsidP="00A97BB8">
                    <w:pPr>
                      <w:pStyle w:val="Afzendgegevenswitregel2"/>
                    </w:pPr>
                  </w:p>
                  <w:p w14:paraId="62E3AC00" w14:textId="77777777" w:rsidR="00F860AE" w:rsidRDefault="00F139A4" w:rsidP="00A97BB8">
                    <w:pPr>
                      <w:pStyle w:val="Afzendgegevenskopjes"/>
                    </w:pPr>
                    <w:r>
                      <w:t>Ons kenmerk</w:t>
                    </w:r>
                  </w:p>
                  <w:p w14:paraId="534A711D" w14:textId="77777777" w:rsidR="00D74EDF" w:rsidRPr="00420166" w:rsidRDefault="00F139A4" w:rsidP="00D74EDF">
                    <w:pPr>
                      <w:pStyle w:val="Huisstijl-Referentiegegevens"/>
                    </w:pPr>
                    <w:r>
                      <w:t>4366071-1095773-SB</w:t>
                    </w:r>
                  </w:p>
                  <w:p w14:paraId="69E23BB3" w14:textId="77777777" w:rsidR="00F860AE" w:rsidRDefault="00F860AE" w:rsidP="00A97BB8">
                    <w:pPr>
                      <w:pStyle w:val="Afzendgegevenswitregel1"/>
                    </w:pPr>
                  </w:p>
                  <w:p w14:paraId="27193DE3" w14:textId="77777777" w:rsidR="00F860AE" w:rsidRDefault="00F139A4" w:rsidP="00A97BB8">
                    <w:pPr>
                      <w:pStyle w:val="Afzendgegevenskopjes"/>
                    </w:pPr>
                    <w:r>
                      <w:t>Bijlagen</w:t>
                    </w:r>
                  </w:p>
                  <w:p w14:paraId="0E67EA9C" w14:textId="77777777" w:rsidR="00F860AE" w:rsidRDefault="00F139A4" w:rsidP="00A97BB8">
                    <w:pPr>
                      <w:pStyle w:val="Afzendgegevens"/>
                    </w:pPr>
                    <w:bookmarkStart w:id="5" w:name="bmkBijlagen"/>
                    <w:bookmarkEnd w:id="5"/>
                    <w:r>
                      <w:t>1</w:t>
                    </w:r>
                  </w:p>
                  <w:p w14:paraId="43A01E8A" w14:textId="77777777" w:rsidR="00F860AE" w:rsidRDefault="00F860AE" w:rsidP="00A97BB8">
                    <w:pPr>
                      <w:pStyle w:val="Afzendgegevenswitregel1"/>
                    </w:pPr>
                  </w:p>
                  <w:p w14:paraId="70C072FD" w14:textId="77777777" w:rsidR="00F860AE" w:rsidRDefault="00F139A4" w:rsidP="00A97BB8">
                    <w:pPr>
                      <w:pStyle w:val="Afzendgegevenskopjes"/>
                    </w:pPr>
                    <w:r>
                      <w:t>Datum document</w:t>
                    </w:r>
                  </w:p>
                  <w:p w14:paraId="22085277" w14:textId="77777777" w:rsidR="00D74EDF" w:rsidRPr="00D74EDF" w:rsidRDefault="00F139A4" w:rsidP="00D74EDF">
                    <w:pPr>
                      <w:spacing w:line="180" w:lineRule="atLeast"/>
                      <w:rPr>
                        <w:rFonts w:eastAsia="SimSun"/>
                        <w:sz w:val="13"/>
                      </w:rPr>
                    </w:pPr>
                    <w:bookmarkStart w:id="6" w:name="bmkUwBrief"/>
                    <w:bookmarkEnd w:id="6"/>
                    <w:r>
                      <w:rPr>
                        <w:rFonts w:eastAsia="SimSun"/>
                        <w:sz w:val="13"/>
                        <w:szCs w:val="13"/>
                      </w:rPr>
                      <w:t>19 maart 2026</w:t>
                    </w:r>
                  </w:p>
                  <w:p w14:paraId="34507121" w14:textId="77777777" w:rsidR="00F860AE" w:rsidRDefault="00F860AE" w:rsidP="00A97BB8">
                    <w:pPr>
                      <w:pStyle w:val="Afzendgegevenswitregel1"/>
                    </w:pPr>
                  </w:p>
                  <w:p w14:paraId="0D10C6EC" w14:textId="77777777" w:rsidR="00F860AE" w:rsidRPr="00C45528" w:rsidRDefault="00F139A4" w:rsidP="00A97BB8">
                    <w:pPr>
                      <w:pStyle w:val="Afzendgegevens"/>
                      <w:rPr>
                        <w:i/>
                      </w:rPr>
                    </w:pPr>
                    <w:r>
                      <w:rPr>
                        <w:i/>
                      </w:rPr>
                      <w:t xml:space="preserve">Correspondentie uitsluitend richten aan het </w:t>
                    </w:r>
                    <w:r>
                      <w:rPr>
                        <w:i/>
                      </w:rPr>
                      <w:t>retouradres met vermelding van de datum en het kenmerk van deze brief.</w:t>
                    </w:r>
                  </w:p>
                </w:txbxContent>
              </v:textbox>
              <w10:wrap type="square"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A00262" w14:textId="77777777" w:rsidR="00F860AE" w:rsidRDefault="00F860AE">
    <w:pPr>
      <w:pStyle w:val="Koptekst"/>
    </w:pPr>
  </w:p>
  <w:p w14:paraId="2A8816A3" w14:textId="77777777" w:rsidR="00F860AE" w:rsidRDefault="00F860A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E449F3E"/>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1458E93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4548D1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28C05F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9CAD0E8"/>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D46F526"/>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104BD9A"/>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E680CA"/>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DD6FAC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7F8F96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8D30C9"/>
    <w:multiLevelType w:val="multilevel"/>
    <w:tmpl w:val="FEA0CD2A"/>
    <w:lvl w:ilvl="0">
      <w:start w:val="1"/>
      <w:numFmt w:val="decimal"/>
      <w:lvlText w:val="%1."/>
      <w:lvlJc w:val="left"/>
      <w:pPr>
        <w:tabs>
          <w:tab w:val="num" w:pos="36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520"/>
        </w:tabs>
        <w:ind w:left="1224" w:hanging="504"/>
      </w:pPr>
    </w:lvl>
    <w:lvl w:ilvl="3">
      <w:start w:val="1"/>
      <w:numFmt w:val="decimal"/>
      <w:lvlText w:val="%1.%2.%3.%4."/>
      <w:lvlJc w:val="left"/>
      <w:pPr>
        <w:tabs>
          <w:tab w:val="num" w:pos="3240"/>
        </w:tabs>
        <w:ind w:left="1728" w:hanging="648"/>
      </w:pPr>
    </w:lvl>
    <w:lvl w:ilvl="4">
      <w:start w:val="1"/>
      <w:numFmt w:val="decimal"/>
      <w:lvlText w:val="%1.%2.%3.%4.%5."/>
      <w:lvlJc w:val="left"/>
      <w:pPr>
        <w:tabs>
          <w:tab w:val="num" w:pos="396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1" w15:restartNumberingAfterBreak="0">
    <w:nsid w:val="3CCE642B"/>
    <w:multiLevelType w:val="multilevel"/>
    <w:tmpl w:val="8A5C6DA8"/>
    <w:lvl w:ilvl="0">
      <w:start w:val="1"/>
      <w:numFmt w:val="decimal"/>
      <w:lvlText w:val="%1"/>
      <w:lvlJc w:val="left"/>
      <w:pPr>
        <w:tabs>
          <w:tab w:val="num" w:pos="360"/>
        </w:tabs>
        <w:ind w:left="360" w:hanging="360"/>
      </w:pPr>
    </w:lvl>
    <w:lvl w:ilvl="1">
      <w:start w:val="1"/>
      <w:numFmt w:val="lowerLetter"/>
      <w:lvlText w:val="%2"/>
      <w:lvlJc w:val="left"/>
      <w:pPr>
        <w:tabs>
          <w:tab w:val="num" w:pos="927"/>
        </w:tabs>
        <w:ind w:left="851" w:hanging="284"/>
      </w:pPr>
    </w:lvl>
    <w:lvl w:ilvl="2">
      <w:start w:val="1"/>
      <w:numFmt w:val="lowerRoman"/>
      <w:lvlText w:val="%3"/>
      <w:lvlJc w:val="left"/>
      <w:pPr>
        <w:tabs>
          <w:tab w:val="num" w:pos="1571"/>
        </w:tabs>
        <w:ind w:left="1134" w:hanging="283"/>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2" w15:restartNumberingAfterBreak="0">
    <w:nsid w:val="524C03F8"/>
    <w:multiLevelType w:val="singleLevel"/>
    <w:tmpl w:val="ACA83BCE"/>
    <w:lvl w:ilvl="0">
      <w:start w:val="1"/>
      <w:numFmt w:val="bullet"/>
      <w:pStyle w:val="Lijstopsomteken"/>
      <w:lvlText w:val=""/>
      <w:lvlJc w:val="left"/>
      <w:pPr>
        <w:tabs>
          <w:tab w:val="num" w:pos="360"/>
        </w:tabs>
        <w:ind w:left="360" w:hanging="360"/>
      </w:pPr>
      <w:rPr>
        <w:rFonts w:ascii="Symbol" w:hAnsi="Symbol" w:hint="default"/>
      </w:rPr>
    </w:lvl>
  </w:abstractNum>
  <w:abstractNum w:abstractNumId="13" w15:restartNumberingAfterBreak="0">
    <w:nsid w:val="5A315404"/>
    <w:multiLevelType w:val="singleLevel"/>
    <w:tmpl w:val="E042BE1A"/>
    <w:lvl w:ilvl="0">
      <w:start w:val="1"/>
      <w:numFmt w:val="decimal"/>
      <w:lvlText w:val="%1."/>
      <w:lvlJc w:val="left"/>
      <w:pPr>
        <w:tabs>
          <w:tab w:val="num" w:pos="360"/>
        </w:tabs>
        <w:ind w:left="360" w:hanging="360"/>
      </w:pPr>
      <w:rPr>
        <w:rFonts w:ascii="Univers" w:hAnsi="Univers" w:hint="default"/>
      </w:rPr>
    </w:lvl>
  </w:abstractNum>
  <w:abstractNum w:abstractNumId="14" w15:restartNumberingAfterBreak="0">
    <w:nsid w:val="6D08157C"/>
    <w:multiLevelType w:val="multilevel"/>
    <w:tmpl w:val="F6DE58C0"/>
    <w:lvl w:ilvl="0">
      <w:start w:val="1"/>
      <w:numFmt w:val="decimal"/>
      <w:pStyle w:val="Kop1"/>
      <w:lvlText w:val="%1"/>
      <w:lvlJc w:val="left"/>
      <w:pPr>
        <w:tabs>
          <w:tab w:val="num" w:pos="432"/>
        </w:tabs>
        <w:ind w:left="432" w:hanging="432"/>
      </w:pPr>
    </w:lvl>
    <w:lvl w:ilvl="1">
      <w:start w:val="1"/>
      <w:numFmt w:val="decimal"/>
      <w:pStyle w:val="Kop2"/>
      <w:lvlText w:val="%1.%2"/>
      <w:lvlJc w:val="left"/>
      <w:pPr>
        <w:tabs>
          <w:tab w:val="num" w:pos="576"/>
        </w:tabs>
        <w:ind w:left="576" w:hanging="576"/>
      </w:pPr>
    </w:lvl>
    <w:lvl w:ilvl="2">
      <w:start w:val="1"/>
      <w:numFmt w:val="decimal"/>
      <w:pStyle w:val="Kop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15:restartNumberingAfterBreak="0">
    <w:nsid w:val="6E6B4101"/>
    <w:multiLevelType w:val="multilevel"/>
    <w:tmpl w:val="926CA72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6" w15:restartNumberingAfterBreak="0">
    <w:nsid w:val="7F67664D"/>
    <w:multiLevelType w:val="multilevel"/>
    <w:tmpl w:val="3A1231F8"/>
    <w:lvl w:ilvl="0">
      <w:start w:val="1"/>
      <w:numFmt w:val="decimal"/>
      <w:pStyle w:val="Lijstnummering"/>
      <w:lvlText w:val="%1"/>
      <w:lvlJc w:val="left"/>
      <w:pPr>
        <w:tabs>
          <w:tab w:val="num" w:pos="360"/>
        </w:tabs>
        <w:ind w:left="360" w:hanging="360"/>
      </w:pPr>
    </w:lvl>
    <w:lvl w:ilvl="1">
      <w:start w:val="1"/>
      <w:numFmt w:val="decimal"/>
      <w:pStyle w:val="Lijstnummering2"/>
      <w:lvlText w:val="%1.%2"/>
      <w:lvlJc w:val="left"/>
      <w:pPr>
        <w:tabs>
          <w:tab w:val="num" w:pos="792"/>
        </w:tabs>
        <w:ind w:left="792" w:hanging="432"/>
      </w:pPr>
    </w:lvl>
    <w:lvl w:ilvl="2">
      <w:start w:val="1"/>
      <w:numFmt w:val="decimal"/>
      <w:pStyle w:val="Lijstnummering3"/>
      <w:lvlText w:val="%1.%2.%3"/>
      <w:lvlJc w:val="left"/>
      <w:pPr>
        <w:tabs>
          <w:tab w:val="num" w:pos="1440"/>
        </w:tabs>
        <w:ind w:left="1224" w:hanging="504"/>
      </w:pPr>
    </w:lvl>
    <w:lvl w:ilvl="3">
      <w:start w:val="1"/>
      <w:numFmt w:val="lowerLetter"/>
      <w:pStyle w:val="Lijstnummering4"/>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num w:numId="1" w16cid:durableId="103616040">
    <w:abstractNumId w:val="9"/>
  </w:num>
  <w:num w:numId="2" w16cid:durableId="1730884704">
    <w:abstractNumId w:val="12"/>
  </w:num>
  <w:num w:numId="3" w16cid:durableId="688526721">
    <w:abstractNumId w:val="7"/>
  </w:num>
  <w:num w:numId="4" w16cid:durableId="1645239403">
    <w:abstractNumId w:val="6"/>
  </w:num>
  <w:num w:numId="5" w16cid:durableId="189152524">
    <w:abstractNumId w:val="5"/>
  </w:num>
  <w:num w:numId="6" w16cid:durableId="1838576351">
    <w:abstractNumId w:val="4"/>
  </w:num>
  <w:num w:numId="7" w16cid:durableId="1689209256">
    <w:abstractNumId w:val="8"/>
  </w:num>
  <w:num w:numId="8" w16cid:durableId="1459836125">
    <w:abstractNumId w:val="3"/>
  </w:num>
  <w:num w:numId="9" w16cid:durableId="436024964">
    <w:abstractNumId w:val="2"/>
  </w:num>
  <w:num w:numId="10" w16cid:durableId="374741229">
    <w:abstractNumId w:val="1"/>
  </w:num>
  <w:num w:numId="11" w16cid:durableId="117333041">
    <w:abstractNumId w:val="0"/>
  </w:num>
  <w:num w:numId="12" w16cid:durableId="1672025022">
    <w:abstractNumId w:val="13"/>
  </w:num>
  <w:num w:numId="13" w16cid:durableId="554126950">
    <w:abstractNumId w:val="14"/>
  </w:num>
  <w:num w:numId="14" w16cid:durableId="1337071252">
    <w:abstractNumId w:val="10"/>
  </w:num>
  <w:num w:numId="15" w16cid:durableId="766197340">
    <w:abstractNumId w:val="15"/>
  </w:num>
  <w:num w:numId="16" w16cid:durableId="639068008">
    <w:abstractNumId w:val="15"/>
  </w:num>
  <w:num w:numId="17" w16cid:durableId="1936866888">
    <w:abstractNumId w:val="15"/>
  </w:num>
  <w:num w:numId="18" w16cid:durableId="399642385">
    <w:abstractNumId w:val="11"/>
  </w:num>
  <w:num w:numId="19" w16cid:durableId="696269844">
    <w:abstractNumId w:val="11"/>
  </w:num>
  <w:num w:numId="20" w16cid:durableId="1098525244">
    <w:abstractNumId w:val="11"/>
  </w:num>
  <w:num w:numId="21" w16cid:durableId="2129426255">
    <w:abstractNumId w:val="12"/>
  </w:num>
  <w:num w:numId="22" w16cid:durableId="1025591674">
    <w:abstractNumId w:val="7"/>
  </w:num>
  <w:num w:numId="23" w16cid:durableId="203370091">
    <w:abstractNumId w:val="6"/>
  </w:num>
  <w:num w:numId="24" w16cid:durableId="194849947">
    <w:abstractNumId w:val="10"/>
  </w:num>
  <w:num w:numId="25" w16cid:durableId="1600524426">
    <w:abstractNumId w:val="12"/>
  </w:num>
  <w:num w:numId="26" w16cid:durableId="569190884">
    <w:abstractNumId w:val="7"/>
  </w:num>
  <w:num w:numId="27" w16cid:durableId="1137452416">
    <w:abstractNumId w:val="6"/>
  </w:num>
  <w:num w:numId="28" w16cid:durableId="1780300106">
    <w:abstractNumId w:val="16"/>
  </w:num>
  <w:num w:numId="29" w16cid:durableId="240991118">
    <w:abstractNumId w:val="16"/>
  </w:num>
  <w:num w:numId="30" w16cid:durableId="311371411">
    <w:abstractNumId w:val="16"/>
  </w:num>
  <w:num w:numId="31" w16cid:durableId="1746295705">
    <w:abstractNumId w:val="16"/>
  </w:num>
  <w:num w:numId="32" w16cid:durableId="1312128105">
    <w:abstractNumId w:val="14"/>
  </w:num>
  <w:num w:numId="33" w16cid:durableId="644700477">
    <w:abstractNumId w:val="14"/>
  </w:num>
  <w:num w:numId="34" w16cid:durableId="1308247941">
    <w:abstractNumId w:val="14"/>
  </w:num>
  <w:num w:numId="35" w16cid:durableId="1556964468">
    <w:abstractNumId w:val="11"/>
  </w:num>
  <w:num w:numId="36" w16cid:durableId="1474831825">
    <w:abstractNumId w:val="11"/>
  </w:num>
  <w:num w:numId="37" w16cid:durableId="1663505895">
    <w:abstractNumId w:val="11"/>
  </w:num>
  <w:num w:numId="38" w16cid:durableId="652105557">
    <w:abstractNumId w:val="12"/>
  </w:num>
  <w:num w:numId="39" w16cid:durableId="220798776">
    <w:abstractNumId w:val="7"/>
  </w:num>
  <w:num w:numId="40" w16cid:durableId="1538346604">
    <w:abstractNumId w:val="6"/>
  </w:num>
  <w:num w:numId="41" w16cid:durableId="421416714">
    <w:abstractNumId w:val="5"/>
  </w:num>
  <w:num w:numId="42" w16cid:durableId="1000232088">
    <w:abstractNumId w:val="4"/>
  </w:num>
  <w:num w:numId="43" w16cid:durableId="837160560">
    <w:abstractNumId w:val="16"/>
  </w:num>
  <w:num w:numId="44" w16cid:durableId="608125816">
    <w:abstractNumId w:val="16"/>
  </w:num>
  <w:num w:numId="45" w16cid:durableId="1362970620">
    <w:abstractNumId w:val="16"/>
  </w:num>
  <w:num w:numId="46" w16cid:durableId="1241016823">
    <w:abstractNumId w:val="16"/>
  </w:num>
  <w:num w:numId="47" w16cid:durableId="7877725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rawingGridHorizontalSpacing w:val="9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eur" w:val=" "/>
    <w:docVar w:name="OndertekendDoor" w:val="Minister"/>
  </w:docVars>
  <w:rsids>
    <w:rsidRoot w:val="004868E0"/>
    <w:rsid w:val="00001D03"/>
    <w:rsid w:val="00003093"/>
    <w:rsid w:val="00005471"/>
    <w:rsid w:val="00015898"/>
    <w:rsid w:val="00024033"/>
    <w:rsid w:val="00024097"/>
    <w:rsid w:val="0003701D"/>
    <w:rsid w:val="0004156C"/>
    <w:rsid w:val="00044264"/>
    <w:rsid w:val="000443E7"/>
    <w:rsid w:val="0004799F"/>
    <w:rsid w:val="00055710"/>
    <w:rsid w:val="00067C7F"/>
    <w:rsid w:val="000905C8"/>
    <w:rsid w:val="00091E11"/>
    <w:rsid w:val="000C3852"/>
    <w:rsid w:val="000C6771"/>
    <w:rsid w:val="000D3311"/>
    <w:rsid w:val="000E4C38"/>
    <w:rsid w:val="000F262C"/>
    <w:rsid w:val="000F2F05"/>
    <w:rsid w:val="000F3F37"/>
    <w:rsid w:val="0010029D"/>
    <w:rsid w:val="00106D6E"/>
    <w:rsid w:val="00111ABC"/>
    <w:rsid w:val="00112CD5"/>
    <w:rsid w:val="001160E3"/>
    <w:rsid w:val="00117AEC"/>
    <w:rsid w:val="00126768"/>
    <w:rsid w:val="00132B19"/>
    <w:rsid w:val="00135642"/>
    <w:rsid w:val="0015027E"/>
    <w:rsid w:val="00166333"/>
    <w:rsid w:val="0017367B"/>
    <w:rsid w:val="00180FCE"/>
    <w:rsid w:val="0018245B"/>
    <w:rsid w:val="00191A6E"/>
    <w:rsid w:val="001C22D9"/>
    <w:rsid w:val="001E37CA"/>
    <w:rsid w:val="001E4AA7"/>
    <w:rsid w:val="001F3CC8"/>
    <w:rsid w:val="00206CA2"/>
    <w:rsid w:val="00211CA7"/>
    <w:rsid w:val="00214C80"/>
    <w:rsid w:val="00226A17"/>
    <w:rsid w:val="00253191"/>
    <w:rsid w:val="00261464"/>
    <w:rsid w:val="0026437C"/>
    <w:rsid w:val="002772AE"/>
    <w:rsid w:val="0027737A"/>
    <w:rsid w:val="00282965"/>
    <w:rsid w:val="00283FB4"/>
    <w:rsid w:val="002937FB"/>
    <w:rsid w:val="002A273F"/>
    <w:rsid w:val="002A4808"/>
    <w:rsid w:val="002A7945"/>
    <w:rsid w:val="002A7FF7"/>
    <w:rsid w:val="002C728A"/>
    <w:rsid w:val="002E382F"/>
    <w:rsid w:val="00303A88"/>
    <w:rsid w:val="00305A22"/>
    <w:rsid w:val="00312E83"/>
    <w:rsid w:val="00323A44"/>
    <w:rsid w:val="0032468A"/>
    <w:rsid w:val="00330C81"/>
    <w:rsid w:val="003330CA"/>
    <w:rsid w:val="003408F7"/>
    <w:rsid w:val="00342416"/>
    <w:rsid w:val="003565EF"/>
    <w:rsid w:val="00375EAB"/>
    <w:rsid w:val="00394BD1"/>
    <w:rsid w:val="003977E9"/>
    <w:rsid w:val="003A0FCD"/>
    <w:rsid w:val="003A32BC"/>
    <w:rsid w:val="003F281F"/>
    <w:rsid w:val="00420166"/>
    <w:rsid w:val="004224A7"/>
    <w:rsid w:val="00440752"/>
    <w:rsid w:val="00443B68"/>
    <w:rsid w:val="004868E0"/>
    <w:rsid w:val="00494227"/>
    <w:rsid w:val="004B4585"/>
    <w:rsid w:val="004B5A41"/>
    <w:rsid w:val="004C28CC"/>
    <w:rsid w:val="004D3EE4"/>
    <w:rsid w:val="004F4498"/>
    <w:rsid w:val="004F7466"/>
    <w:rsid w:val="00506C21"/>
    <w:rsid w:val="00507DF7"/>
    <w:rsid w:val="00525092"/>
    <w:rsid w:val="00537EB3"/>
    <w:rsid w:val="00547739"/>
    <w:rsid w:val="00553742"/>
    <w:rsid w:val="005719B1"/>
    <w:rsid w:val="00586002"/>
    <w:rsid w:val="005A273B"/>
    <w:rsid w:val="005A668A"/>
    <w:rsid w:val="005C4279"/>
    <w:rsid w:val="005C55B1"/>
    <w:rsid w:val="00605234"/>
    <w:rsid w:val="00613B67"/>
    <w:rsid w:val="006339DB"/>
    <w:rsid w:val="00634D71"/>
    <w:rsid w:val="00635330"/>
    <w:rsid w:val="00644A20"/>
    <w:rsid w:val="0064509B"/>
    <w:rsid w:val="0065343A"/>
    <w:rsid w:val="00656DE0"/>
    <w:rsid w:val="00664686"/>
    <w:rsid w:val="00670F32"/>
    <w:rsid w:val="00670F96"/>
    <w:rsid w:val="00674CA6"/>
    <w:rsid w:val="00680FCF"/>
    <w:rsid w:val="006C0CC8"/>
    <w:rsid w:val="006D4913"/>
    <w:rsid w:val="006E07B5"/>
    <w:rsid w:val="00721401"/>
    <w:rsid w:val="007275B8"/>
    <w:rsid w:val="00727E4A"/>
    <w:rsid w:val="007334F9"/>
    <w:rsid w:val="0075008E"/>
    <w:rsid w:val="007539FC"/>
    <w:rsid w:val="00754BBC"/>
    <w:rsid w:val="00756CC5"/>
    <w:rsid w:val="007605B0"/>
    <w:rsid w:val="00773942"/>
    <w:rsid w:val="00794A93"/>
    <w:rsid w:val="007A076B"/>
    <w:rsid w:val="007C0BC6"/>
    <w:rsid w:val="007D6882"/>
    <w:rsid w:val="007E13A5"/>
    <w:rsid w:val="007F5AEE"/>
    <w:rsid w:val="007F63F2"/>
    <w:rsid w:val="00803A9A"/>
    <w:rsid w:val="00803C7D"/>
    <w:rsid w:val="008232FE"/>
    <w:rsid w:val="0082399F"/>
    <w:rsid w:val="00850932"/>
    <w:rsid w:val="008570F5"/>
    <w:rsid w:val="00861D19"/>
    <w:rsid w:val="0087761D"/>
    <w:rsid w:val="00886B99"/>
    <w:rsid w:val="00891202"/>
    <w:rsid w:val="00897378"/>
    <w:rsid w:val="00897ABA"/>
    <w:rsid w:val="008A42E7"/>
    <w:rsid w:val="008D439F"/>
    <w:rsid w:val="008E5C66"/>
    <w:rsid w:val="008F5C23"/>
    <w:rsid w:val="009017E6"/>
    <w:rsid w:val="009071A4"/>
    <w:rsid w:val="00907302"/>
    <w:rsid w:val="00907AC4"/>
    <w:rsid w:val="009368F6"/>
    <w:rsid w:val="00941023"/>
    <w:rsid w:val="0096086B"/>
    <w:rsid w:val="009608D3"/>
    <w:rsid w:val="009615EB"/>
    <w:rsid w:val="0096635E"/>
    <w:rsid w:val="0097481D"/>
    <w:rsid w:val="00986616"/>
    <w:rsid w:val="009945B3"/>
    <w:rsid w:val="009A0B66"/>
    <w:rsid w:val="009B7B79"/>
    <w:rsid w:val="009C1DFC"/>
    <w:rsid w:val="009D1389"/>
    <w:rsid w:val="009E49D6"/>
    <w:rsid w:val="00A00443"/>
    <w:rsid w:val="00A0347D"/>
    <w:rsid w:val="00A1272F"/>
    <w:rsid w:val="00A1671E"/>
    <w:rsid w:val="00A257D1"/>
    <w:rsid w:val="00A439C2"/>
    <w:rsid w:val="00A46115"/>
    <w:rsid w:val="00A46275"/>
    <w:rsid w:val="00A75276"/>
    <w:rsid w:val="00A907B9"/>
    <w:rsid w:val="00A97BB8"/>
    <w:rsid w:val="00AB4A9A"/>
    <w:rsid w:val="00AB6116"/>
    <w:rsid w:val="00AC17D5"/>
    <w:rsid w:val="00AC2BFA"/>
    <w:rsid w:val="00AE5E7A"/>
    <w:rsid w:val="00AF2CE1"/>
    <w:rsid w:val="00B25223"/>
    <w:rsid w:val="00B4064E"/>
    <w:rsid w:val="00B42A63"/>
    <w:rsid w:val="00B43456"/>
    <w:rsid w:val="00B445E4"/>
    <w:rsid w:val="00B449B0"/>
    <w:rsid w:val="00B452FA"/>
    <w:rsid w:val="00B54A56"/>
    <w:rsid w:val="00B55170"/>
    <w:rsid w:val="00B566C7"/>
    <w:rsid w:val="00B6471C"/>
    <w:rsid w:val="00B65DEA"/>
    <w:rsid w:val="00B83641"/>
    <w:rsid w:val="00B963F2"/>
    <w:rsid w:val="00BA19A7"/>
    <w:rsid w:val="00BC5178"/>
    <w:rsid w:val="00BC75A2"/>
    <w:rsid w:val="00BE11D3"/>
    <w:rsid w:val="00BE3ABA"/>
    <w:rsid w:val="00BF1E5F"/>
    <w:rsid w:val="00C2219A"/>
    <w:rsid w:val="00C2746E"/>
    <w:rsid w:val="00C34650"/>
    <w:rsid w:val="00C45528"/>
    <w:rsid w:val="00C742D7"/>
    <w:rsid w:val="00C76AFD"/>
    <w:rsid w:val="00C9417E"/>
    <w:rsid w:val="00CA481F"/>
    <w:rsid w:val="00CB09AE"/>
    <w:rsid w:val="00CC2EDD"/>
    <w:rsid w:val="00CF2030"/>
    <w:rsid w:val="00D0069C"/>
    <w:rsid w:val="00D01419"/>
    <w:rsid w:val="00D1126F"/>
    <w:rsid w:val="00D11661"/>
    <w:rsid w:val="00D12626"/>
    <w:rsid w:val="00D22737"/>
    <w:rsid w:val="00D324DD"/>
    <w:rsid w:val="00D66608"/>
    <w:rsid w:val="00D74EDF"/>
    <w:rsid w:val="00D81FF9"/>
    <w:rsid w:val="00D82490"/>
    <w:rsid w:val="00D87848"/>
    <w:rsid w:val="00D95943"/>
    <w:rsid w:val="00D97A0B"/>
    <w:rsid w:val="00DC5645"/>
    <w:rsid w:val="00E00E6C"/>
    <w:rsid w:val="00E16C64"/>
    <w:rsid w:val="00E57FE4"/>
    <w:rsid w:val="00E703F4"/>
    <w:rsid w:val="00EA6D30"/>
    <w:rsid w:val="00EB2F0F"/>
    <w:rsid w:val="00EB49A6"/>
    <w:rsid w:val="00ED6774"/>
    <w:rsid w:val="00EE6EBB"/>
    <w:rsid w:val="00F01F8C"/>
    <w:rsid w:val="00F06AF8"/>
    <w:rsid w:val="00F13955"/>
    <w:rsid w:val="00F139A4"/>
    <w:rsid w:val="00F20C99"/>
    <w:rsid w:val="00F306B5"/>
    <w:rsid w:val="00F358D8"/>
    <w:rsid w:val="00F36B68"/>
    <w:rsid w:val="00F52988"/>
    <w:rsid w:val="00F60FF6"/>
    <w:rsid w:val="00F632E1"/>
    <w:rsid w:val="00F655F8"/>
    <w:rsid w:val="00F860AE"/>
    <w:rsid w:val="00F93113"/>
    <w:rsid w:val="00FB3314"/>
    <w:rsid w:val="00FC4A2B"/>
    <w:rsid w:val="00FD242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B42D6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61464"/>
    <w:pPr>
      <w:spacing w:line="240" w:lineRule="atLeast"/>
    </w:pPr>
    <w:rPr>
      <w:rFonts w:ascii="Verdana" w:hAnsi="Verdana"/>
      <w:sz w:val="18"/>
    </w:rPr>
  </w:style>
  <w:style w:type="paragraph" w:styleId="Kop1">
    <w:name w:val="heading 1"/>
    <w:basedOn w:val="Standaard"/>
    <w:next w:val="Standaard"/>
    <w:qFormat/>
    <w:rsid w:val="00EB49A6"/>
    <w:pPr>
      <w:keepNext/>
      <w:pageBreakBefore/>
      <w:numPr>
        <w:numId w:val="34"/>
      </w:numPr>
      <w:tabs>
        <w:tab w:val="clear" w:pos="432"/>
        <w:tab w:val="num" w:pos="360"/>
      </w:tabs>
      <w:spacing w:after="500" w:line="240" w:lineRule="auto"/>
      <w:ind w:left="0" w:firstLine="0"/>
      <w:outlineLvl w:val="0"/>
    </w:pPr>
    <w:rPr>
      <w:rFonts w:ascii="Univers 45 Light" w:hAnsi="Univers 45 Light"/>
      <w:b/>
      <w:kern w:val="28"/>
      <w:sz w:val="28"/>
    </w:rPr>
  </w:style>
  <w:style w:type="paragraph" w:styleId="Kop2">
    <w:name w:val="heading 2"/>
    <w:basedOn w:val="Standaard"/>
    <w:next w:val="Standaard"/>
    <w:qFormat/>
    <w:rsid w:val="00EB49A6"/>
    <w:pPr>
      <w:keepNext/>
      <w:numPr>
        <w:ilvl w:val="1"/>
        <w:numId w:val="34"/>
      </w:numPr>
      <w:tabs>
        <w:tab w:val="clear" w:pos="576"/>
        <w:tab w:val="num" w:pos="360"/>
      </w:tabs>
      <w:spacing w:before="260" w:after="260"/>
      <w:ind w:left="0" w:firstLine="0"/>
      <w:outlineLvl w:val="1"/>
    </w:pPr>
    <w:rPr>
      <w:rFonts w:ascii="Univers 45 Light" w:hAnsi="Univers 45 Light"/>
      <w:b/>
    </w:rPr>
  </w:style>
  <w:style w:type="paragraph" w:styleId="Kop3">
    <w:name w:val="heading 3"/>
    <w:basedOn w:val="Kop2"/>
    <w:next w:val="Standaard"/>
    <w:qFormat/>
    <w:rsid w:val="00EB49A6"/>
    <w:pPr>
      <w:numPr>
        <w:ilvl w:val="2"/>
      </w:numPr>
      <w:tabs>
        <w:tab w:val="clear" w:pos="720"/>
        <w:tab w:val="num" w:pos="360"/>
      </w:tabs>
      <w:spacing w:after="0"/>
      <w:ind w:left="0" w:firstLine="0"/>
      <w:outlineLvl w:val="2"/>
    </w:pPr>
  </w:style>
  <w:style w:type="paragraph" w:styleId="Kop4">
    <w:name w:val="heading 4"/>
    <w:basedOn w:val="Standaard"/>
    <w:next w:val="Standaard"/>
    <w:qFormat/>
    <w:rsid w:val="00EB49A6"/>
    <w:pPr>
      <w:keepNext/>
      <w:spacing w:before="260"/>
      <w:outlineLvl w:val="3"/>
    </w:pPr>
    <w:rPr>
      <w:i/>
    </w:rPr>
  </w:style>
  <w:style w:type="paragraph" w:styleId="Kop5">
    <w:name w:val="heading 5"/>
    <w:basedOn w:val="Kop4"/>
    <w:next w:val="Standaard"/>
    <w:qFormat/>
    <w:rsid w:val="00EB49A6"/>
    <w:pPr>
      <w:outlineLvl w:val="4"/>
    </w:pPr>
  </w:style>
  <w:style w:type="paragraph" w:styleId="Kop6">
    <w:name w:val="heading 6"/>
    <w:basedOn w:val="Kop4"/>
    <w:next w:val="Standaard"/>
    <w:qFormat/>
    <w:rsid w:val="00EB49A6"/>
    <w:pPr>
      <w:outlineLvl w:val="5"/>
    </w:pPr>
  </w:style>
  <w:style w:type="paragraph" w:styleId="Kop7">
    <w:name w:val="heading 7"/>
    <w:basedOn w:val="Kop4"/>
    <w:next w:val="Standaard"/>
    <w:qFormat/>
    <w:rsid w:val="00EB49A6"/>
    <w:pPr>
      <w:outlineLvl w:val="6"/>
    </w:pPr>
  </w:style>
  <w:style w:type="paragraph" w:styleId="Kop8">
    <w:name w:val="heading 8"/>
    <w:basedOn w:val="Kop4"/>
    <w:next w:val="Standaard"/>
    <w:qFormat/>
    <w:rsid w:val="00EB49A6"/>
    <w:pPr>
      <w:outlineLvl w:val="7"/>
    </w:pPr>
  </w:style>
  <w:style w:type="paragraph" w:styleId="Kop9">
    <w:name w:val="heading 9"/>
    <w:basedOn w:val="Kop4"/>
    <w:next w:val="Standaard"/>
    <w:qFormat/>
    <w:rsid w:val="00EB49A6"/>
    <w:pPr>
      <w:outlineLvl w:val="8"/>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ijschrift">
    <w:name w:val="caption"/>
    <w:basedOn w:val="Standaard"/>
    <w:next w:val="Standaard"/>
    <w:qFormat/>
    <w:rsid w:val="00EB49A6"/>
    <w:pPr>
      <w:spacing w:before="120" w:after="120" w:line="240" w:lineRule="auto"/>
    </w:pPr>
    <w:rPr>
      <w:b/>
    </w:rPr>
  </w:style>
  <w:style w:type="paragraph" w:styleId="Bronvermelding">
    <w:name w:val="table of authorities"/>
    <w:basedOn w:val="Standaard"/>
    <w:next w:val="Standaard"/>
    <w:semiHidden/>
    <w:rsid w:val="00EB49A6"/>
    <w:pPr>
      <w:spacing w:line="240" w:lineRule="auto"/>
      <w:ind w:left="200" w:hanging="200"/>
    </w:pPr>
  </w:style>
  <w:style w:type="paragraph" w:styleId="Documentstructuur">
    <w:name w:val="Document Map"/>
    <w:basedOn w:val="Standaard"/>
    <w:semiHidden/>
    <w:rsid w:val="00EB49A6"/>
    <w:pPr>
      <w:shd w:val="clear" w:color="auto" w:fill="000080"/>
      <w:spacing w:line="240" w:lineRule="auto"/>
    </w:pPr>
    <w:rPr>
      <w:rFonts w:ascii="Tahoma" w:hAnsi="Tahoma"/>
    </w:rPr>
  </w:style>
  <w:style w:type="paragraph" w:styleId="Eindnoottekst">
    <w:name w:val="endnote text"/>
    <w:basedOn w:val="Standaard"/>
    <w:semiHidden/>
    <w:rsid w:val="00EB49A6"/>
    <w:pPr>
      <w:spacing w:line="240" w:lineRule="auto"/>
    </w:pPr>
  </w:style>
  <w:style w:type="paragraph" w:styleId="Index1">
    <w:name w:val="index 1"/>
    <w:basedOn w:val="Standaard"/>
    <w:next w:val="Standaard"/>
    <w:semiHidden/>
    <w:rsid w:val="00EB49A6"/>
    <w:pPr>
      <w:spacing w:line="240" w:lineRule="auto"/>
      <w:ind w:left="200" w:hanging="200"/>
    </w:pPr>
  </w:style>
  <w:style w:type="paragraph" w:styleId="Index2">
    <w:name w:val="index 2"/>
    <w:basedOn w:val="Standaard"/>
    <w:next w:val="Standaard"/>
    <w:semiHidden/>
    <w:rsid w:val="00EB49A6"/>
    <w:pPr>
      <w:spacing w:line="240" w:lineRule="auto"/>
      <w:ind w:left="400" w:hanging="200"/>
    </w:pPr>
  </w:style>
  <w:style w:type="paragraph" w:styleId="Index3">
    <w:name w:val="index 3"/>
    <w:basedOn w:val="Standaard"/>
    <w:next w:val="Standaard"/>
    <w:semiHidden/>
    <w:rsid w:val="00EB49A6"/>
    <w:pPr>
      <w:spacing w:line="240" w:lineRule="auto"/>
      <w:ind w:left="600" w:hanging="200"/>
    </w:pPr>
  </w:style>
  <w:style w:type="paragraph" w:styleId="Index4">
    <w:name w:val="index 4"/>
    <w:basedOn w:val="Standaard"/>
    <w:next w:val="Standaard"/>
    <w:semiHidden/>
    <w:rsid w:val="00EB49A6"/>
    <w:pPr>
      <w:spacing w:line="240" w:lineRule="auto"/>
      <w:ind w:left="800" w:hanging="200"/>
    </w:pPr>
  </w:style>
  <w:style w:type="paragraph" w:styleId="Index5">
    <w:name w:val="index 5"/>
    <w:basedOn w:val="Standaard"/>
    <w:next w:val="Standaard"/>
    <w:semiHidden/>
    <w:rsid w:val="00EB49A6"/>
    <w:pPr>
      <w:spacing w:line="240" w:lineRule="auto"/>
      <w:ind w:left="1000" w:hanging="200"/>
    </w:pPr>
  </w:style>
  <w:style w:type="paragraph" w:styleId="Index6">
    <w:name w:val="index 6"/>
    <w:basedOn w:val="Standaard"/>
    <w:next w:val="Standaard"/>
    <w:semiHidden/>
    <w:rsid w:val="00EB49A6"/>
    <w:pPr>
      <w:spacing w:line="240" w:lineRule="auto"/>
      <w:ind w:left="1200" w:hanging="200"/>
    </w:pPr>
  </w:style>
  <w:style w:type="paragraph" w:styleId="Index7">
    <w:name w:val="index 7"/>
    <w:basedOn w:val="Standaard"/>
    <w:next w:val="Standaard"/>
    <w:semiHidden/>
    <w:rsid w:val="00EB49A6"/>
    <w:pPr>
      <w:spacing w:line="240" w:lineRule="auto"/>
      <w:ind w:left="1400" w:hanging="200"/>
    </w:pPr>
  </w:style>
  <w:style w:type="paragraph" w:styleId="Index8">
    <w:name w:val="index 8"/>
    <w:basedOn w:val="Standaard"/>
    <w:next w:val="Standaard"/>
    <w:semiHidden/>
    <w:rsid w:val="00EB49A6"/>
    <w:pPr>
      <w:spacing w:line="240" w:lineRule="auto"/>
      <w:ind w:left="1600" w:hanging="200"/>
    </w:pPr>
  </w:style>
  <w:style w:type="paragraph" w:styleId="Index9">
    <w:name w:val="index 9"/>
    <w:basedOn w:val="Standaard"/>
    <w:next w:val="Standaard"/>
    <w:semiHidden/>
    <w:rsid w:val="00EB49A6"/>
    <w:pPr>
      <w:spacing w:line="240" w:lineRule="auto"/>
      <w:ind w:left="1800" w:hanging="200"/>
    </w:pPr>
  </w:style>
  <w:style w:type="paragraph" w:styleId="Indexkop">
    <w:name w:val="index heading"/>
    <w:basedOn w:val="Standaard"/>
    <w:next w:val="Index1"/>
    <w:semiHidden/>
    <w:rsid w:val="00EB49A6"/>
    <w:pPr>
      <w:spacing w:line="240" w:lineRule="auto"/>
    </w:pPr>
    <w:rPr>
      <w:rFonts w:ascii="Arial" w:hAnsi="Arial"/>
      <w:b/>
    </w:rPr>
  </w:style>
  <w:style w:type="paragraph" w:styleId="Inhopg1">
    <w:name w:val="toc 1"/>
    <w:basedOn w:val="Standaard"/>
    <w:next w:val="Standaard"/>
    <w:semiHidden/>
    <w:rsid w:val="00EB49A6"/>
    <w:pPr>
      <w:spacing w:line="240" w:lineRule="auto"/>
    </w:pPr>
  </w:style>
  <w:style w:type="paragraph" w:styleId="Inhopg2">
    <w:name w:val="toc 2"/>
    <w:basedOn w:val="Standaard"/>
    <w:next w:val="Standaard"/>
    <w:semiHidden/>
    <w:rsid w:val="00EB49A6"/>
    <w:pPr>
      <w:spacing w:line="240" w:lineRule="auto"/>
      <w:ind w:left="200"/>
    </w:pPr>
  </w:style>
  <w:style w:type="paragraph" w:styleId="Inhopg3">
    <w:name w:val="toc 3"/>
    <w:basedOn w:val="Standaard"/>
    <w:next w:val="Standaard"/>
    <w:semiHidden/>
    <w:rsid w:val="00EB49A6"/>
    <w:pPr>
      <w:spacing w:line="240" w:lineRule="auto"/>
      <w:ind w:left="400"/>
    </w:pPr>
  </w:style>
  <w:style w:type="paragraph" w:styleId="Inhopg4">
    <w:name w:val="toc 4"/>
    <w:basedOn w:val="Standaard"/>
    <w:next w:val="Standaard"/>
    <w:semiHidden/>
    <w:rsid w:val="00EB49A6"/>
    <w:pPr>
      <w:spacing w:line="240" w:lineRule="auto"/>
      <w:ind w:left="600"/>
    </w:pPr>
  </w:style>
  <w:style w:type="paragraph" w:styleId="Inhopg5">
    <w:name w:val="toc 5"/>
    <w:basedOn w:val="Standaard"/>
    <w:next w:val="Standaard"/>
    <w:semiHidden/>
    <w:rsid w:val="00EB49A6"/>
    <w:pPr>
      <w:spacing w:line="240" w:lineRule="auto"/>
      <w:ind w:left="800"/>
    </w:pPr>
  </w:style>
  <w:style w:type="paragraph" w:styleId="Inhopg6">
    <w:name w:val="toc 6"/>
    <w:basedOn w:val="Standaard"/>
    <w:next w:val="Standaard"/>
    <w:semiHidden/>
    <w:rsid w:val="00EB49A6"/>
    <w:pPr>
      <w:spacing w:line="240" w:lineRule="auto"/>
      <w:ind w:left="1000"/>
    </w:pPr>
  </w:style>
  <w:style w:type="paragraph" w:styleId="Inhopg7">
    <w:name w:val="toc 7"/>
    <w:basedOn w:val="Standaard"/>
    <w:next w:val="Standaard"/>
    <w:semiHidden/>
    <w:rsid w:val="00EB49A6"/>
    <w:pPr>
      <w:spacing w:line="240" w:lineRule="auto"/>
      <w:ind w:left="1200"/>
    </w:pPr>
  </w:style>
  <w:style w:type="paragraph" w:styleId="Inhopg8">
    <w:name w:val="toc 8"/>
    <w:basedOn w:val="Standaard"/>
    <w:next w:val="Standaard"/>
    <w:semiHidden/>
    <w:rsid w:val="00EB49A6"/>
    <w:pPr>
      <w:spacing w:line="240" w:lineRule="auto"/>
      <w:ind w:left="1400"/>
    </w:pPr>
  </w:style>
  <w:style w:type="paragraph" w:styleId="Inhopg9">
    <w:name w:val="toc 9"/>
    <w:basedOn w:val="Standaard"/>
    <w:next w:val="Standaard"/>
    <w:semiHidden/>
    <w:rsid w:val="00EB49A6"/>
    <w:pPr>
      <w:spacing w:line="240" w:lineRule="auto"/>
      <w:ind w:left="1600"/>
    </w:pPr>
  </w:style>
  <w:style w:type="paragraph" w:customStyle="1" w:styleId="Inspringen">
    <w:name w:val="Inspringen"/>
    <w:basedOn w:val="Standaard"/>
    <w:rsid w:val="00EB49A6"/>
    <w:pPr>
      <w:ind w:left="567"/>
    </w:pPr>
  </w:style>
  <w:style w:type="paragraph" w:customStyle="1" w:styleId="Inspringen2">
    <w:name w:val="Inspringen 2"/>
    <w:basedOn w:val="Standaard"/>
    <w:rsid w:val="00EB49A6"/>
    <w:pPr>
      <w:ind w:left="851"/>
    </w:pPr>
  </w:style>
  <w:style w:type="paragraph" w:customStyle="1" w:styleId="Inspringen3">
    <w:name w:val="Inspringen 3"/>
    <w:basedOn w:val="Standaard"/>
    <w:rsid w:val="00EB49A6"/>
    <w:pPr>
      <w:ind w:left="1134"/>
    </w:pPr>
  </w:style>
  <w:style w:type="paragraph" w:customStyle="1" w:styleId="Inspringen4">
    <w:name w:val="Inspringen 4"/>
    <w:basedOn w:val="Standaard"/>
    <w:rsid w:val="00EB49A6"/>
    <w:pPr>
      <w:ind w:left="1418"/>
    </w:pPr>
  </w:style>
  <w:style w:type="paragraph" w:customStyle="1" w:styleId="Inspringen5">
    <w:name w:val="Inspringen 5"/>
    <w:basedOn w:val="Standaard"/>
    <w:rsid w:val="00EB49A6"/>
    <w:pPr>
      <w:ind w:left="1701"/>
    </w:pPr>
  </w:style>
  <w:style w:type="paragraph" w:customStyle="1" w:styleId="Inspringen6">
    <w:name w:val="Inspringen 6"/>
    <w:basedOn w:val="Standaard"/>
    <w:rsid w:val="00EB49A6"/>
    <w:pPr>
      <w:ind w:left="1985"/>
    </w:pPr>
  </w:style>
  <w:style w:type="paragraph" w:customStyle="1" w:styleId="Inspringen7">
    <w:name w:val="Inspringen 7"/>
    <w:basedOn w:val="Standaard"/>
    <w:rsid w:val="00EB49A6"/>
    <w:pPr>
      <w:ind w:left="2268"/>
    </w:pPr>
  </w:style>
  <w:style w:type="paragraph" w:customStyle="1" w:styleId="Inspringen8">
    <w:name w:val="Inspringen 8"/>
    <w:basedOn w:val="Standaard"/>
    <w:rsid w:val="00EB49A6"/>
    <w:pPr>
      <w:ind w:left="2552"/>
    </w:pPr>
  </w:style>
  <w:style w:type="paragraph" w:customStyle="1" w:styleId="Inspringen9">
    <w:name w:val="Inspringen 9"/>
    <w:basedOn w:val="Standaard"/>
    <w:rsid w:val="00EB49A6"/>
    <w:pPr>
      <w:ind w:left="2835"/>
    </w:pPr>
  </w:style>
  <w:style w:type="paragraph" w:styleId="Kopbronvermelding">
    <w:name w:val="toa heading"/>
    <w:basedOn w:val="Standaard"/>
    <w:next w:val="Standaard"/>
    <w:semiHidden/>
    <w:rsid w:val="00EB49A6"/>
    <w:pPr>
      <w:spacing w:before="120" w:line="240" w:lineRule="auto"/>
    </w:pPr>
    <w:rPr>
      <w:rFonts w:ascii="Arial" w:hAnsi="Arial"/>
      <w:b/>
      <w:sz w:val="24"/>
    </w:rPr>
  </w:style>
  <w:style w:type="paragraph" w:styleId="Lijst4">
    <w:name w:val="List 4"/>
    <w:basedOn w:val="Standaard"/>
    <w:rsid w:val="00EB49A6"/>
    <w:pPr>
      <w:spacing w:line="240" w:lineRule="auto"/>
      <w:ind w:left="1132" w:hanging="283"/>
    </w:pPr>
  </w:style>
  <w:style w:type="paragraph" w:styleId="Lijst5">
    <w:name w:val="List 5"/>
    <w:basedOn w:val="Standaard"/>
    <w:rsid w:val="00EB49A6"/>
    <w:pPr>
      <w:spacing w:line="240" w:lineRule="auto"/>
      <w:ind w:left="1415" w:hanging="283"/>
    </w:pPr>
  </w:style>
  <w:style w:type="paragraph" w:styleId="Lijstmetafbeeldingen">
    <w:name w:val="table of figures"/>
    <w:basedOn w:val="Standaard"/>
    <w:next w:val="Standaard"/>
    <w:semiHidden/>
    <w:rsid w:val="00EB49A6"/>
    <w:pPr>
      <w:spacing w:line="240" w:lineRule="auto"/>
      <w:ind w:left="400" w:hanging="400"/>
    </w:pPr>
  </w:style>
  <w:style w:type="paragraph" w:styleId="Lijstopsomteken">
    <w:name w:val="List Bullet"/>
    <w:basedOn w:val="Standaard"/>
    <w:rsid w:val="00EB49A6"/>
    <w:pPr>
      <w:numPr>
        <w:numId w:val="38"/>
      </w:numPr>
      <w:tabs>
        <w:tab w:val="left" w:pos="567"/>
      </w:tabs>
      <w:spacing w:line="240" w:lineRule="auto"/>
      <w:ind w:left="0" w:firstLine="0"/>
    </w:pPr>
  </w:style>
  <w:style w:type="paragraph" w:styleId="Lijstopsomteken2">
    <w:name w:val="List Bullet 2"/>
    <w:basedOn w:val="Standaard"/>
    <w:rsid w:val="00EB49A6"/>
    <w:pPr>
      <w:numPr>
        <w:numId w:val="39"/>
      </w:numPr>
      <w:tabs>
        <w:tab w:val="clear" w:pos="643"/>
        <w:tab w:val="num" w:pos="360"/>
        <w:tab w:val="left" w:pos="851"/>
      </w:tabs>
      <w:ind w:left="0" w:firstLine="0"/>
    </w:pPr>
  </w:style>
  <w:style w:type="paragraph" w:styleId="Lijstopsomteken3">
    <w:name w:val="List Bullet 3"/>
    <w:basedOn w:val="Standaard"/>
    <w:rsid w:val="00EB49A6"/>
    <w:pPr>
      <w:numPr>
        <w:numId w:val="40"/>
      </w:numPr>
      <w:tabs>
        <w:tab w:val="clear" w:pos="926"/>
        <w:tab w:val="num" w:pos="360"/>
      </w:tabs>
      <w:spacing w:line="240" w:lineRule="auto"/>
      <w:ind w:left="0" w:firstLine="0"/>
    </w:pPr>
  </w:style>
  <w:style w:type="paragraph" w:styleId="Lijstopsomteken4">
    <w:name w:val="List Bullet 4"/>
    <w:basedOn w:val="Standaard"/>
    <w:rsid w:val="00EB49A6"/>
    <w:pPr>
      <w:numPr>
        <w:numId w:val="41"/>
      </w:numPr>
      <w:tabs>
        <w:tab w:val="clear" w:pos="1209"/>
        <w:tab w:val="num" w:pos="360"/>
      </w:tabs>
      <w:spacing w:line="240" w:lineRule="auto"/>
      <w:ind w:left="0" w:firstLine="0"/>
    </w:pPr>
  </w:style>
  <w:style w:type="paragraph" w:styleId="Lijstopsomteken5">
    <w:name w:val="List Bullet 5"/>
    <w:basedOn w:val="Standaard"/>
    <w:rsid w:val="00EB49A6"/>
    <w:pPr>
      <w:numPr>
        <w:numId w:val="42"/>
      </w:numPr>
      <w:tabs>
        <w:tab w:val="clear" w:pos="1492"/>
        <w:tab w:val="num" w:pos="360"/>
      </w:tabs>
      <w:spacing w:line="240" w:lineRule="auto"/>
      <w:ind w:left="0" w:firstLine="0"/>
    </w:pPr>
  </w:style>
  <w:style w:type="paragraph" w:styleId="Lijstnummering">
    <w:name w:val="List Number"/>
    <w:basedOn w:val="Standaard"/>
    <w:rsid w:val="00EB49A6"/>
    <w:pPr>
      <w:numPr>
        <w:numId w:val="46"/>
      </w:numPr>
      <w:tabs>
        <w:tab w:val="left" w:pos="567"/>
      </w:tabs>
      <w:ind w:left="0" w:firstLine="0"/>
    </w:pPr>
  </w:style>
  <w:style w:type="paragraph" w:styleId="Lijstnummering2">
    <w:name w:val="List Number 2"/>
    <w:basedOn w:val="Standaard"/>
    <w:rsid w:val="00EB49A6"/>
    <w:pPr>
      <w:numPr>
        <w:ilvl w:val="1"/>
        <w:numId w:val="46"/>
      </w:numPr>
      <w:tabs>
        <w:tab w:val="clear" w:pos="792"/>
        <w:tab w:val="num" w:pos="360"/>
        <w:tab w:val="left" w:pos="851"/>
      </w:tabs>
      <w:ind w:left="0" w:firstLine="0"/>
    </w:pPr>
  </w:style>
  <w:style w:type="paragraph" w:styleId="Lijstnummering3">
    <w:name w:val="List Number 3"/>
    <w:basedOn w:val="Standaard"/>
    <w:rsid w:val="00EB49A6"/>
    <w:pPr>
      <w:numPr>
        <w:ilvl w:val="2"/>
        <w:numId w:val="46"/>
      </w:numPr>
      <w:tabs>
        <w:tab w:val="clear" w:pos="1440"/>
        <w:tab w:val="num" w:pos="360"/>
        <w:tab w:val="left" w:pos="1134"/>
      </w:tabs>
      <w:ind w:left="0" w:firstLine="0"/>
    </w:pPr>
  </w:style>
  <w:style w:type="paragraph" w:styleId="Lijstnummering4">
    <w:name w:val="List Number 4"/>
    <w:basedOn w:val="Standaard"/>
    <w:rsid w:val="00EB49A6"/>
    <w:pPr>
      <w:numPr>
        <w:ilvl w:val="3"/>
        <w:numId w:val="46"/>
      </w:numPr>
      <w:tabs>
        <w:tab w:val="clear" w:pos="2160"/>
        <w:tab w:val="num" w:pos="360"/>
        <w:tab w:val="left" w:pos="1418"/>
      </w:tabs>
      <w:ind w:left="0" w:firstLine="0"/>
    </w:pPr>
  </w:style>
  <w:style w:type="paragraph" w:styleId="Lijstnummering5">
    <w:name w:val="List Number 5"/>
    <w:basedOn w:val="Standaard"/>
    <w:rsid w:val="00EB49A6"/>
    <w:pPr>
      <w:numPr>
        <w:numId w:val="47"/>
      </w:numPr>
      <w:tabs>
        <w:tab w:val="clear" w:pos="1492"/>
        <w:tab w:val="num" w:pos="360"/>
      </w:tabs>
      <w:spacing w:line="240" w:lineRule="auto"/>
      <w:ind w:left="0" w:firstLine="0"/>
    </w:pPr>
  </w:style>
  <w:style w:type="paragraph" w:styleId="Lijstvoortzetting">
    <w:name w:val="List Continue"/>
    <w:basedOn w:val="Standaard"/>
    <w:rsid w:val="00EB49A6"/>
    <w:pPr>
      <w:spacing w:after="120" w:line="240" w:lineRule="auto"/>
      <w:ind w:left="283"/>
    </w:pPr>
  </w:style>
  <w:style w:type="paragraph" w:styleId="Lijstvoortzetting2">
    <w:name w:val="List Continue 2"/>
    <w:basedOn w:val="Standaard"/>
    <w:rsid w:val="00EB49A6"/>
    <w:pPr>
      <w:spacing w:after="120" w:line="240" w:lineRule="auto"/>
      <w:ind w:left="566"/>
    </w:pPr>
  </w:style>
  <w:style w:type="paragraph" w:styleId="Lijstvoortzetting3">
    <w:name w:val="List Continue 3"/>
    <w:basedOn w:val="Standaard"/>
    <w:rsid w:val="00EB49A6"/>
    <w:pPr>
      <w:spacing w:after="120" w:line="240" w:lineRule="auto"/>
      <w:ind w:left="849"/>
    </w:pPr>
  </w:style>
  <w:style w:type="paragraph" w:styleId="Lijstvoortzetting4">
    <w:name w:val="List Continue 4"/>
    <w:basedOn w:val="Standaard"/>
    <w:rsid w:val="00EB49A6"/>
    <w:pPr>
      <w:spacing w:after="120" w:line="240" w:lineRule="auto"/>
      <w:ind w:left="1132"/>
    </w:pPr>
  </w:style>
  <w:style w:type="paragraph" w:styleId="Lijstvoortzetting5">
    <w:name w:val="List Continue 5"/>
    <w:basedOn w:val="Standaard"/>
    <w:rsid w:val="00EB49A6"/>
    <w:pPr>
      <w:spacing w:after="120" w:line="240" w:lineRule="auto"/>
      <w:ind w:left="1415"/>
    </w:pPr>
  </w:style>
  <w:style w:type="paragraph" w:styleId="Macrotekst">
    <w:name w:val="macro"/>
    <w:semiHidden/>
    <w:rsid w:val="00EB49A6"/>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rPr>
  </w:style>
  <w:style w:type="paragraph" w:styleId="Notitiekop">
    <w:name w:val="Note Heading"/>
    <w:basedOn w:val="Standaard"/>
    <w:next w:val="Standaard"/>
    <w:rsid w:val="00EB49A6"/>
    <w:pPr>
      <w:spacing w:line="240" w:lineRule="auto"/>
    </w:pPr>
  </w:style>
  <w:style w:type="paragraph" w:customStyle="1" w:styleId="a">
    <w:name w:val="a"/>
    <w:basedOn w:val="Standaard"/>
    <w:next w:val="Standaard"/>
    <w:rsid w:val="00EB49A6"/>
    <w:pPr>
      <w:spacing w:line="240" w:lineRule="auto"/>
      <w:ind w:left="709"/>
    </w:pPr>
  </w:style>
  <w:style w:type="character" w:styleId="Paginanummer">
    <w:name w:val="page number"/>
    <w:basedOn w:val="Standaardalinea-lettertype"/>
    <w:rsid w:val="00EB49A6"/>
  </w:style>
  <w:style w:type="paragraph" w:styleId="Tekstopmerking">
    <w:name w:val="annotation text"/>
    <w:basedOn w:val="Standaard"/>
    <w:semiHidden/>
    <w:rsid w:val="00EB49A6"/>
    <w:pPr>
      <w:spacing w:line="240" w:lineRule="auto"/>
    </w:pPr>
  </w:style>
  <w:style w:type="paragraph" w:styleId="Voetnoottekst">
    <w:name w:val="footnote text"/>
    <w:basedOn w:val="Standaard"/>
    <w:link w:val="VoetnoottekstChar"/>
    <w:uiPriority w:val="99"/>
    <w:semiHidden/>
    <w:rsid w:val="00EB49A6"/>
    <w:pPr>
      <w:spacing w:line="240" w:lineRule="auto"/>
    </w:pPr>
  </w:style>
  <w:style w:type="paragraph" w:customStyle="1" w:styleId="Retouradres">
    <w:name w:val="Retouradres"/>
    <w:basedOn w:val="Standaard"/>
    <w:next w:val="Standaard"/>
    <w:rsid w:val="00547739"/>
    <w:pPr>
      <w:spacing w:line="180" w:lineRule="atLeast"/>
    </w:pPr>
    <w:rPr>
      <w:sz w:val="13"/>
    </w:rPr>
  </w:style>
  <w:style w:type="paragraph" w:customStyle="1" w:styleId="Rubricering">
    <w:name w:val="Rubricering"/>
    <w:basedOn w:val="Standaard"/>
    <w:next w:val="Standaard"/>
    <w:rsid w:val="00282965"/>
    <w:rPr>
      <w:b/>
      <w:caps/>
      <w:sz w:val="13"/>
    </w:rPr>
  </w:style>
  <w:style w:type="paragraph" w:customStyle="1" w:styleId="Functieinondertekening">
    <w:name w:val="Functie in ondertekening"/>
    <w:basedOn w:val="Standaard"/>
    <w:next w:val="Standaard"/>
    <w:rsid w:val="00494227"/>
    <w:rPr>
      <w:i/>
    </w:rPr>
  </w:style>
  <w:style w:type="paragraph" w:customStyle="1" w:styleId="Afzendgegevens">
    <w:name w:val="Afzendgegevens"/>
    <w:basedOn w:val="Standaard"/>
    <w:rsid w:val="00494227"/>
    <w:pPr>
      <w:spacing w:line="180" w:lineRule="atLeast"/>
    </w:pPr>
    <w:rPr>
      <w:sz w:val="13"/>
    </w:rPr>
  </w:style>
  <w:style w:type="paragraph" w:customStyle="1" w:styleId="Afzendgegevenskopjes">
    <w:name w:val="Afzendgegevens kopjes"/>
    <w:basedOn w:val="Afzendgegevens"/>
    <w:next w:val="Afzendgegevens"/>
    <w:rsid w:val="00494227"/>
    <w:rPr>
      <w:b/>
    </w:rPr>
  </w:style>
  <w:style w:type="paragraph" w:styleId="Koptekst">
    <w:name w:val="header"/>
    <w:basedOn w:val="Standaard"/>
    <w:rsid w:val="00132B19"/>
    <w:pPr>
      <w:tabs>
        <w:tab w:val="center" w:pos="4320"/>
        <w:tab w:val="right" w:pos="8640"/>
      </w:tabs>
    </w:pPr>
  </w:style>
  <w:style w:type="paragraph" w:styleId="Voettekst">
    <w:name w:val="footer"/>
    <w:basedOn w:val="Standaard"/>
    <w:rsid w:val="00132B19"/>
    <w:pPr>
      <w:tabs>
        <w:tab w:val="center" w:pos="4320"/>
        <w:tab w:val="right" w:pos="8640"/>
      </w:tabs>
    </w:pPr>
  </w:style>
  <w:style w:type="paragraph" w:customStyle="1" w:styleId="Afzendgegevenswitregel1">
    <w:name w:val="Afzendgegevens witregel 1"/>
    <w:basedOn w:val="Afzendgegevens"/>
    <w:next w:val="Afzendgegevenskopjes"/>
    <w:rsid w:val="004B5A41"/>
    <w:pPr>
      <w:spacing w:line="90" w:lineRule="atLeast"/>
    </w:pPr>
    <w:rPr>
      <w:sz w:val="9"/>
    </w:rPr>
  </w:style>
  <w:style w:type="paragraph" w:customStyle="1" w:styleId="Afzendgegevenswitregel2">
    <w:name w:val="Afzendgegevens witregel 2"/>
    <w:basedOn w:val="Afzendgegevens"/>
    <w:next w:val="Afzendgegevenskopjes"/>
    <w:rsid w:val="004B5A41"/>
    <w:pPr>
      <w:spacing w:line="270" w:lineRule="atLeast"/>
    </w:pPr>
    <w:rPr>
      <w:sz w:val="27"/>
    </w:rPr>
  </w:style>
  <w:style w:type="paragraph" w:customStyle="1" w:styleId="Huisstijl-TabelTitel">
    <w:name w:val="Huisstijl-TabelTitel"/>
    <w:basedOn w:val="Standaard"/>
    <w:next w:val="Standaard"/>
    <w:rsid w:val="00656DE0"/>
    <w:rPr>
      <w:b/>
      <w:sz w:val="14"/>
      <w:szCs w:val="24"/>
    </w:rPr>
  </w:style>
  <w:style w:type="paragraph" w:customStyle="1" w:styleId="Huisstijl-TabelTekst">
    <w:name w:val="Huisstijl-TabelTekst"/>
    <w:basedOn w:val="Huisstijl-TabelTitel"/>
    <w:rsid w:val="00656DE0"/>
    <w:rPr>
      <w:b w:val="0"/>
    </w:rPr>
  </w:style>
  <w:style w:type="table" w:styleId="Tabelraster">
    <w:name w:val="Table Grid"/>
    <w:basedOn w:val="Standaardtabel"/>
    <w:rsid w:val="00001D0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uisstijl-Ondertekeningvervolg">
    <w:name w:val="Huisstijl - Ondertekening vervolg"/>
    <w:basedOn w:val="Standaard"/>
    <w:rsid w:val="0017367B"/>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Huisstijl-Referentiegegevens">
    <w:name w:val="Huisstijl - Referentiegegevens"/>
    <w:basedOn w:val="Standaard"/>
    <w:rsid w:val="00D74EDF"/>
    <w:pPr>
      <w:widowControl w:val="0"/>
      <w:suppressAutoHyphens/>
      <w:autoSpaceDN w:val="0"/>
      <w:spacing w:line="180" w:lineRule="exact"/>
      <w:textAlignment w:val="baseline"/>
    </w:pPr>
    <w:rPr>
      <w:rFonts w:cs="Lohit Hindi"/>
      <w:kern w:val="3"/>
      <w:sz w:val="13"/>
      <w:szCs w:val="24"/>
      <w:lang w:eastAsia="zh-CN" w:bidi="hi-IN"/>
    </w:rPr>
  </w:style>
  <w:style w:type="character" w:styleId="Hyperlink">
    <w:name w:val="Hyperlink"/>
    <w:basedOn w:val="Standaardalinea-lettertype"/>
    <w:uiPriority w:val="99"/>
    <w:unhideWhenUsed/>
    <w:rsid w:val="00D95943"/>
    <w:rPr>
      <w:color w:val="0563C1" w:themeColor="hyperlink"/>
      <w:u w:val="single"/>
    </w:rPr>
  </w:style>
  <w:style w:type="paragraph" w:styleId="Geenafstand">
    <w:name w:val="No Spacing"/>
    <w:uiPriority w:val="1"/>
    <w:qFormat/>
    <w:rsid w:val="00D95943"/>
    <w:rPr>
      <w:rFonts w:asciiTheme="minorHAnsi" w:eastAsiaTheme="minorHAnsi" w:hAnsiTheme="minorHAnsi" w:cstheme="minorBidi"/>
      <w:kern w:val="2"/>
      <w:sz w:val="22"/>
      <w:szCs w:val="22"/>
      <w:lang w:eastAsia="en-US"/>
      <w14:ligatures w14:val="standardContextual"/>
    </w:rPr>
  </w:style>
  <w:style w:type="character" w:customStyle="1" w:styleId="VoetnoottekstChar">
    <w:name w:val="Voetnoottekst Char"/>
    <w:basedOn w:val="Standaardalinea-lettertype"/>
    <w:link w:val="Voetnoottekst"/>
    <w:uiPriority w:val="99"/>
    <w:semiHidden/>
    <w:rsid w:val="00D95943"/>
    <w:rPr>
      <w:rFonts w:ascii="Verdana" w:hAnsi="Verdana"/>
      <w:sz w:val="18"/>
    </w:rPr>
  </w:style>
  <w:style w:type="character" w:styleId="Voetnootmarkering">
    <w:name w:val="footnote reference"/>
    <w:basedOn w:val="Standaardalinea-lettertype"/>
    <w:uiPriority w:val="99"/>
    <w:unhideWhenUsed/>
    <w:rsid w:val="00D95943"/>
    <w:rPr>
      <w:vertAlign w:val="superscript"/>
    </w:rPr>
  </w:style>
  <w:style w:type="paragraph" w:styleId="Revisie">
    <w:name w:val="Revision"/>
    <w:hidden/>
    <w:uiPriority w:val="99"/>
    <w:semiHidden/>
    <w:rsid w:val="00303A88"/>
    <w:rPr>
      <w:rFonts w:ascii="Verdana" w:hAnsi="Verdana"/>
      <w:sz w:val="18"/>
    </w:rPr>
  </w:style>
  <w:style w:type="character" w:styleId="Onopgelostemelding">
    <w:name w:val="Unresolved Mention"/>
    <w:basedOn w:val="Standaardalinea-lettertype"/>
    <w:uiPriority w:val="99"/>
    <w:semiHidden/>
    <w:unhideWhenUsed/>
    <w:rsid w:val="00AF2C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2392111">
      <w:bodyDiv w:val="1"/>
      <w:marLeft w:val="0"/>
      <w:marRight w:val="0"/>
      <w:marTop w:val="0"/>
      <w:marBottom w:val="0"/>
      <w:divBdr>
        <w:top w:val="none" w:sz="0" w:space="0" w:color="auto"/>
        <w:left w:val="none" w:sz="0" w:space="0" w:color="auto"/>
        <w:bottom w:val="none" w:sz="0" w:space="0" w:color="auto"/>
        <w:right w:val="none" w:sz="0" w:space="0" w:color="auto"/>
      </w:divBdr>
    </w:div>
    <w:div w:id="983655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www.belastingdienst.nl/wps/wcm/connect/bldcontentnl/themaoverstijgend/programmas_en_formulieren/overeenkomst_periodieke_giften" TargetMode="External"/><Relationship Id="rId2" Type="http://schemas.openxmlformats.org/officeDocument/2006/relationships/hyperlink" Target="https://osf.io/g6vzc/files/gx94c" TargetMode="External"/><Relationship Id="rId1" Type="http://schemas.openxmlformats.org/officeDocument/2006/relationships/hyperlink" Target="http://www.filantropischestudies.nl"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1300</ap:Words>
  <ap:Characters>7332</ap:Characters>
  <ap:DocSecurity>0</ap:DocSecurity>
  <ap:Lines>61</ap:Lines>
  <ap:Paragraphs>17</ap:Paragraphs>
  <ap:ScaleCrop>false</ap:ScaleCrop>
  <ap:LinksUpToDate>false</ap:LinksUpToDate>
  <ap:CharactersWithSpaces>8615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lastModifiedBy/>
  <revision/>
  <dcterms:created xsi:type="dcterms:W3CDTF">2026-04-09T14:27:00.0000000Z</dcterms:created>
  <dcterms:modified xsi:type="dcterms:W3CDTF">2026-04-09T14:27:00.0000000Z</dcterms:modified>
  <dc:creator/>
  <dc:description>------------------------</dc:description>
  <dc:subject/>
  <dc:title/>
  <keywords/>
  <version/>
  <category/>
</coreProperties>
</file>