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3F5786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E14613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EE2F59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9AB46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B19D91E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D2790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AC97203" w14:textId="77777777"/>
        </w:tc>
      </w:tr>
      <w:tr w:rsidR="0028220F" w:rsidTr="0065630E" w14:paraId="5F1585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1E4BC38" w14:textId="77777777"/>
        </w:tc>
      </w:tr>
      <w:tr w:rsidR="0028220F" w:rsidTr="0065630E" w14:paraId="5867D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7B6868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052ED57" w14:textId="77777777">
            <w:pPr>
              <w:rPr>
                <w:b/>
              </w:rPr>
            </w:pPr>
          </w:p>
        </w:tc>
      </w:tr>
      <w:tr w:rsidR="0028220F" w:rsidTr="0065630E" w14:paraId="5AC1AD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F2FE3" w14:paraId="23308DEE" w14:textId="73383D2F">
            <w:pPr>
              <w:rPr>
                <w:b/>
              </w:rPr>
            </w:pPr>
            <w:r>
              <w:rPr>
                <w:b/>
              </w:rPr>
              <w:t>31 409</w:t>
            </w:r>
          </w:p>
        </w:tc>
        <w:tc>
          <w:tcPr>
            <w:tcW w:w="8647" w:type="dxa"/>
            <w:gridSpan w:val="2"/>
          </w:tcPr>
          <w:p w:rsidRPr="008F2FE3" w:rsidR="0028220F" w:rsidP="0065630E" w:rsidRDefault="008F2FE3" w14:paraId="18C1B822" w14:textId="6854E3E4">
            <w:pPr>
              <w:rPr>
                <w:b/>
                <w:bCs/>
              </w:rPr>
            </w:pPr>
            <w:r w:rsidRPr="008F2FE3">
              <w:rPr>
                <w:b/>
                <w:bCs/>
              </w:rPr>
              <w:t>Zee- en binnenvaart</w:t>
            </w:r>
          </w:p>
        </w:tc>
      </w:tr>
      <w:tr w:rsidR="0028220F" w:rsidTr="0065630E" w14:paraId="086FC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2C7CE0" w14:textId="77777777"/>
        </w:tc>
        <w:tc>
          <w:tcPr>
            <w:tcW w:w="8647" w:type="dxa"/>
            <w:gridSpan w:val="2"/>
          </w:tcPr>
          <w:p w:rsidR="0028220F" w:rsidP="0065630E" w:rsidRDefault="0028220F" w14:paraId="6CBF781C" w14:textId="77777777"/>
        </w:tc>
      </w:tr>
      <w:tr w:rsidR="0028220F" w:rsidTr="0065630E" w14:paraId="4812A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82B8E5" w14:textId="77777777"/>
        </w:tc>
        <w:tc>
          <w:tcPr>
            <w:tcW w:w="8647" w:type="dxa"/>
            <w:gridSpan w:val="2"/>
          </w:tcPr>
          <w:p w:rsidR="0028220F" w:rsidP="0065630E" w:rsidRDefault="0028220F" w14:paraId="08FC09DA" w14:textId="77777777"/>
        </w:tc>
      </w:tr>
      <w:tr w:rsidR="0028220F" w:rsidTr="0065630E" w14:paraId="14AE6C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EF7A35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1300D35" w14:textId="243FDD7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F2FE3">
              <w:rPr>
                <w:b/>
              </w:rPr>
              <w:t>DE LEDEN GOUDZWAARD EN BOELSMA-HOEKSTRA</w:t>
            </w:r>
          </w:p>
          <w:p w:rsidR="0028220F" w:rsidP="0065630E" w:rsidRDefault="0028220F" w14:paraId="5B778ECE" w14:textId="6B7DF7F9">
            <w:pPr>
              <w:rPr>
                <w:b/>
              </w:rPr>
            </w:pPr>
            <w:r>
              <w:t xml:space="preserve">Ter vervanging van die gedrukt onder nr. </w:t>
            </w:r>
            <w:r w:rsidR="008F2FE3">
              <w:t>502</w:t>
            </w:r>
          </w:p>
        </w:tc>
      </w:tr>
      <w:tr w:rsidR="0028220F" w:rsidTr="0065630E" w14:paraId="6C7DBC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73E1D4" w14:textId="77777777"/>
        </w:tc>
        <w:tc>
          <w:tcPr>
            <w:tcW w:w="8647" w:type="dxa"/>
            <w:gridSpan w:val="2"/>
          </w:tcPr>
          <w:p w:rsidR="0028220F" w:rsidP="0065630E" w:rsidRDefault="0028220F" w14:paraId="32AB30D9" w14:textId="77777777">
            <w:r>
              <w:t xml:space="preserve">Voorgesteld </w:t>
            </w:r>
          </w:p>
        </w:tc>
      </w:tr>
      <w:tr w:rsidR="0028220F" w:rsidTr="0065630E" w14:paraId="42E33F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B40496" w14:textId="77777777"/>
        </w:tc>
        <w:tc>
          <w:tcPr>
            <w:tcW w:w="8647" w:type="dxa"/>
            <w:gridSpan w:val="2"/>
          </w:tcPr>
          <w:p w:rsidR="0028220F" w:rsidP="0065630E" w:rsidRDefault="0028220F" w14:paraId="4B20C2F0" w14:textId="77777777"/>
        </w:tc>
      </w:tr>
      <w:tr w:rsidR="0028220F" w:rsidTr="0065630E" w14:paraId="76957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15D07D" w14:textId="77777777"/>
        </w:tc>
        <w:tc>
          <w:tcPr>
            <w:tcW w:w="8647" w:type="dxa"/>
            <w:gridSpan w:val="2"/>
          </w:tcPr>
          <w:p w:rsidR="0028220F" w:rsidP="0065630E" w:rsidRDefault="0028220F" w14:paraId="16EBFEAA" w14:textId="77777777">
            <w:r>
              <w:t>De Kamer,</w:t>
            </w:r>
          </w:p>
        </w:tc>
      </w:tr>
      <w:tr w:rsidR="0028220F" w:rsidTr="0065630E" w14:paraId="4C8FF4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D7066E" w14:textId="77777777"/>
        </w:tc>
        <w:tc>
          <w:tcPr>
            <w:tcW w:w="8647" w:type="dxa"/>
            <w:gridSpan w:val="2"/>
          </w:tcPr>
          <w:p w:rsidR="0028220F" w:rsidP="0065630E" w:rsidRDefault="0028220F" w14:paraId="571E9D93" w14:textId="77777777"/>
        </w:tc>
      </w:tr>
      <w:tr w:rsidR="0028220F" w:rsidTr="0065630E" w14:paraId="0786C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A9AC38" w14:textId="77777777"/>
        </w:tc>
        <w:tc>
          <w:tcPr>
            <w:tcW w:w="8647" w:type="dxa"/>
            <w:gridSpan w:val="2"/>
          </w:tcPr>
          <w:p w:rsidR="0028220F" w:rsidP="0065630E" w:rsidRDefault="0028220F" w14:paraId="0D40BC5C" w14:textId="77777777">
            <w:r>
              <w:t>gehoord de beraadslaging,</w:t>
            </w:r>
          </w:p>
        </w:tc>
      </w:tr>
      <w:tr w:rsidR="0028220F" w:rsidTr="0065630E" w14:paraId="02AD9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266D9B" w14:textId="77777777"/>
        </w:tc>
        <w:tc>
          <w:tcPr>
            <w:tcW w:w="8647" w:type="dxa"/>
            <w:gridSpan w:val="2"/>
          </w:tcPr>
          <w:p w:rsidR="0028220F" w:rsidP="0065630E" w:rsidRDefault="0028220F" w14:paraId="3247AC66" w14:textId="77777777"/>
        </w:tc>
      </w:tr>
      <w:tr w:rsidR="0028220F" w:rsidTr="0065630E" w14:paraId="08FAA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8A6ACD" w14:textId="77777777"/>
        </w:tc>
        <w:tc>
          <w:tcPr>
            <w:tcW w:w="8647" w:type="dxa"/>
            <w:gridSpan w:val="2"/>
          </w:tcPr>
          <w:p w:rsidR="008F2FE3" w:rsidP="008F2FE3" w:rsidRDefault="008F2FE3" w14:paraId="7A1671EC" w14:textId="77777777">
            <w:r>
              <w:t>constaterende dat de Europese Commissie haar Europese maritieme- industriestrategie gepresenteerd heeft;</w:t>
            </w:r>
          </w:p>
          <w:p w:rsidR="008F2FE3" w:rsidP="008F2FE3" w:rsidRDefault="008F2FE3" w14:paraId="4A1D5DC0" w14:textId="77777777"/>
          <w:p w:rsidR="008F2FE3" w:rsidP="008F2FE3" w:rsidRDefault="008F2FE3" w14:paraId="63A261B2" w14:textId="77777777">
            <w:r>
              <w:t>constaterende dat de Sectoragenda Maritieme Maakindustrie doorloopt tot eind 2026;</w:t>
            </w:r>
          </w:p>
          <w:p w:rsidR="008F2FE3" w:rsidP="008F2FE3" w:rsidRDefault="008F2FE3" w14:paraId="678AC66C" w14:textId="77777777"/>
          <w:p w:rsidR="008F2FE3" w:rsidP="008F2FE3" w:rsidRDefault="008F2FE3" w14:paraId="51EB187E" w14:textId="77777777">
            <w:r>
              <w:t>overwegende dat Nederland een vooraanstaande speler moet zijn en blijven in de maritieme sector;</w:t>
            </w:r>
          </w:p>
          <w:p w:rsidR="008F2FE3" w:rsidP="008F2FE3" w:rsidRDefault="008F2FE3" w14:paraId="43176BE5" w14:textId="77777777"/>
          <w:p w:rsidR="008F2FE3" w:rsidP="008F2FE3" w:rsidRDefault="008F2FE3" w14:paraId="74930D06" w14:textId="77777777">
            <w:r>
              <w:t>overwegende dat het dus verstandig is voor Nederland om zich proactief op te stellen richting de Europese ontwikkelingen in de maritieme sector;</w:t>
            </w:r>
          </w:p>
          <w:p w:rsidR="008F2FE3" w:rsidP="008F2FE3" w:rsidRDefault="008F2FE3" w14:paraId="4867A168" w14:textId="77777777"/>
          <w:p w:rsidR="008F2FE3" w:rsidP="008F2FE3" w:rsidRDefault="008F2FE3" w14:paraId="4AA7E0EE" w14:textId="77777777">
            <w:r>
              <w:t>verzoekt de regering om de Europese maritieme-industriestrategie te betrekken bij de eindevaluatie van de Sectoragenda Maritieme Maakindustrie en de Europese maritieme-industriestrategie als uitgangspunt te nemen bij een eventuele tweede Sectoragenda Maritieme Maakindustrie,</w:t>
            </w:r>
          </w:p>
          <w:p w:rsidR="008F2FE3" w:rsidP="008F2FE3" w:rsidRDefault="008F2FE3" w14:paraId="256CF59C" w14:textId="77777777"/>
          <w:p w:rsidR="0028220F" w:rsidP="008F2FE3" w:rsidRDefault="008F2FE3" w14:paraId="6C03C5B7" w14:textId="77777777">
            <w:r>
              <w:t>Goudzwaard</w:t>
            </w:r>
          </w:p>
          <w:p w:rsidR="008F2FE3" w:rsidP="008F2FE3" w:rsidRDefault="008F2FE3" w14:paraId="2E302B52" w14:textId="68AF4022">
            <w:proofErr w:type="spellStart"/>
            <w:r w:rsidRPr="008F2FE3">
              <w:t>Boelsma</w:t>
            </w:r>
            <w:proofErr w:type="spellEnd"/>
            <w:r w:rsidRPr="008F2FE3">
              <w:t>-Hoekstra</w:t>
            </w:r>
          </w:p>
        </w:tc>
      </w:tr>
    </w:tbl>
    <w:p w:rsidRPr="0028220F" w:rsidR="004A4819" w:rsidP="0028220F" w:rsidRDefault="004A4819" w14:paraId="1227046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4E58" w14:textId="77777777" w:rsidR="008F2FE3" w:rsidRDefault="008F2FE3">
      <w:pPr>
        <w:spacing w:line="20" w:lineRule="exact"/>
      </w:pPr>
    </w:p>
  </w:endnote>
  <w:endnote w:type="continuationSeparator" w:id="0">
    <w:p w14:paraId="6AFD0F27" w14:textId="77777777" w:rsidR="008F2FE3" w:rsidRDefault="008F2F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777EEC" w14:textId="77777777" w:rsidR="008F2FE3" w:rsidRDefault="008F2F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888B" w14:textId="77777777" w:rsidR="008F2FE3" w:rsidRDefault="008F2F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1D8F9F" w14:textId="77777777" w:rsidR="008F2FE3" w:rsidRDefault="008F2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E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8F2FE3"/>
    <w:rsid w:val="0093683D"/>
    <w:rsid w:val="009B6CFE"/>
    <w:rsid w:val="00A55F71"/>
    <w:rsid w:val="00A57354"/>
    <w:rsid w:val="00AE6AD7"/>
    <w:rsid w:val="00B06C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8FB40"/>
  <w15:docId w15:val="{306D9540-6491-4B7E-8B1A-9DB4046C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2026-04-10T08:52:00.0000000Z</dcterms:created>
  <dcterms:modified xsi:type="dcterms:W3CDTF">2026-04-10T08:53:00.0000000Z</dcterms:modified>
  <dc:description>------------------------</dc:description>
  <dc:subject/>
  <keywords/>
  <version/>
  <category/>
</coreProperties>
</file>