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9BE" w:rsidRDefault="003A19BE" w14:paraId="482B0C7B" w14:textId="77777777"/>
    <w:p w:rsidRPr="00F8567C" w:rsidR="00F8567C" w:rsidP="00F8567C" w:rsidRDefault="00F8567C" w14:paraId="1F7C438D" w14:textId="77777777">
      <w:r w:rsidRPr="00F8567C">
        <w:t>Geachte voorzitter,</w:t>
      </w:r>
    </w:p>
    <w:p w:rsidRPr="00F8567C" w:rsidR="00F8567C" w:rsidP="00F8567C" w:rsidRDefault="00F8567C" w14:paraId="7D383D87" w14:textId="77777777"/>
    <w:p w:rsidRPr="00F8567C" w:rsidR="00F8567C" w:rsidP="00F8567C" w:rsidRDefault="00F8567C" w14:paraId="719D64EB" w14:textId="47C1E018">
      <w:r w:rsidRPr="00F8567C">
        <w:t xml:space="preserve">In vervolg op de schriftelijk gestelde vragen van het lid </w:t>
      </w:r>
      <w:r>
        <w:t>Teunissen</w:t>
      </w:r>
      <w:r w:rsidRPr="00F8567C">
        <w:t xml:space="preserve"> (</w:t>
      </w:r>
      <w:r>
        <w:t>PvdD</w:t>
      </w:r>
      <w:r w:rsidRPr="00F8567C">
        <w:t xml:space="preserve">) naar aanleiding van een bericht dat een Nederlands schip wapens of onderdelen zou hebben geleverd aan </w:t>
      </w:r>
      <w:r w:rsidRPr="00477F0F" w:rsidR="00477F0F">
        <w:t>Israël</w:t>
      </w:r>
      <w:r w:rsidR="00477F0F">
        <w:t xml:space="preserve"> </w:t>
      </w:r>
      <w:r w:rsidR="008153AC">
        <w:t xml:space="preserve">(2026Z06042) </w:t>
      </w:r>
      <w:r w:rsidRPr="00F8567C">
        <w:t>deel ik u mede dat het niet mogelijk is gebleken om de beantwoording binnen de gestelde termijn aan uw Kamer te doen toekomen. Nadere interne en interdepartementale afstemming is nodig om de vragen zorgvuldig en volledig te beantwoorden. Het streven is de beantwoording zo spoedig mogelijk aan uw Kamer te sturen.</w:t>
      </w:r>
    </w:p>
    <w:p w:rsidR="00F8567C" w:rsidRDefault="00F8567C" w14:paraId="5B4484AD" w14:textId="77777777"/>
    <w:p w:rsidR="00F8567C" w:rsidRDefault="00F8567C" w14:paraId="3AE3C3FF" w14:textId="77777777"/>
    <w:p w:rsidR="00F8567C" w:rsidRDefault="008153AC" w14:paraId="6F6A20ED" w14:textId="4C201D4F">
      <w:r>
        <w:t>De m</w:t>
      </w:r>
      <w:r w:rsidRPr="00F8567C" w:rsidR="00F8567C">
        <w:t xml:space="preserve">inister van Buitenlandse Handel </w:t>
      </w:r>
      <w:r w:rsidR="00D1178F">
        <w:br/>
      </w:r>
      <w:r w:rsidRPr="00F8567C" w:rsidR="00F8567C">
        <w:t>en Ontwikkelingssamenwerking</w:t>
      </w:r>
      <w:r>
        <w:t>,</w:t>
      </w:r>
    </w:p>
    <w:p w:rsidR="003A19BE" w:rsidRDefault="003A19BE" w14:paraId="482B0C7C" w14:textId="77777777"/>
    <w:p w:rsidR="003A19BE" w:rsidRDefault="003A19BE" w14:paraId="482B0C7D" w14:textId="77777777"/>
    <w:p w:rsidR="003A19BE" w:rsidRDefault="003A19BE" w14:paraId="482B0C7E" w14:textId="77777777"/>
    <w:p w:rsidR="003A19BE" w:rsidRDefault="003A19BE" w14:paraId="482B0C7F" w14:textId="77777777"/>
    <w:p w:rsidR="003A19BE" w:rsidRDefault="00F8567C" w14:paraId="482B0C80" w14:textId="28A36474">
      <w:r>
        <w:t>S</w:t>
      </w:r>
      <w:r w:rsidR="008153AC">
        <w:t>.W.</w:t>
      </w:r>
      <w:r>
        <w:t xml:space="preserve"> Sjoerdsma</w:t>
      </w:r>
    </w:p>
    <w:sectPr w:rsidR="003A19BE" w:rsidSect="00370D9E">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E6F4" w14:textId="77777777" w:rsidR="008A4E26" w:rsidRDefault="008A4E26">
      <w:pPr>
        <w:spacing w:line="240" w:lineRule="auto"/>
      </w:pPr>
      <w:r>
        <w:separator/>
      </w:r>
    </w:p>
  </w:endnote>
  <w:endnote w:type="continuationSeparator" w:id="0">
    <w:p w14:paraId="5D74533D" w14:textId="77777777" w:rsidR="008A4E26" w:rsidRDefault="008A4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0D05" w14:textId="77777777" w:rsidR="00370D9E" w:rsidRDefault="0037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C695" w14:textId="77777777" w:rsidR="00370D9E" w:rsidRDefault="00370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BA0A" w14:textId="77777777" w:rsidR="00370D9E" w:rsidRDefault="00370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C44A" w14:textId="77777777" w:rsidR="008A4E26" w:rsidRDefault="008A4E26">
      <w:pPr>
        <w:spacing w:line="240" w:lineRule="auto"/>
      </w:pPr>
      <w:r>
        <w:separator/>
      </w:r>
    </w:p>
  </w:footnote>
  <w:footnote w:type="continuationSeparator" w:id="0">
    <w:p w14:paraId="29B54199" w14:textId="77777777" w:rsidR="008A4E26" w:rsidRDefault="008A4E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AE62" w14:textId="77777777" w:rsidR="00370D9E" w:rsidRDefault="00370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0C81" w14:textId="77777777" w:rsidR="003A19BE" w:rsidRDefault="00F8567C">
    <w:r>
      <w:rPr>
        <w:noProof/>
      </w:rPr>
      <mc:AlternateContent>
        <mc:Choice Requires="wps">
          <w:drawing>
            <wp:anchor distT="0" distB="0" distL="0" distR="0" simplePos="1" relativeHeight="251652608" behindDoc="0" locked="1" layoutInCell="1" allowOverlap="1" wp14:anchorId="482B0C85" wp14:editId="482B0C86">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2B0CB0" w14:textId="77777777" w:rsidR="003A19BE" w:rsidRDefault="00F8567C">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482B0C8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2B0CB0" w14:textId="77777777" w:rsidR="003A19BE" w:rsidRDefault="00F8567C">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82B0C87" wp14:editId="482B0C88">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82B0CB1" w14:textId="77777777" w:rsidR="003A19BE" w:rsidRDefault="00F8567C">
                          <w:pPr>
                            <w:pStyle w:val="Rubricering"/>
                          </w:pPr>
                          <w:r>
                            <w:t>ONGERUBRICEERD / GEEN MERKING</w:t>
                          </w:r>
                        </w:p>
                      </w:txbxContent>
                    </wps:txbx>
                    <wps:bodyPr vert="horz" wrap="square" lIns="0" tIns="0" rIns="0" bIns="0" anchor="t" anchorCtr="0"/>
                  </wps:wsp>
                </a:graphicData>
              </a:graphic>
            </wp:anchor>
          </w:drawing>
        </mc:Choice>
        <mc:Fallback>
          <w:pict>
            <v:shape w14:anchorId="482B0C87"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82B0CB1" w14:textId="77777777" w:rsidR="003A19BE" w:rsidRDefault="00F8567C">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82B0C89" wp14:editId="482B0C8A">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2B0CBF" w14:textId="77777777" w:rsidR="00F8567C" w:rsidRDefault="00F8567C"/>
                      </w:txbxContent>
                    </wps:txbx>
                    <wps:bodyPr vert="horz" wrap="square" lIns="0" tIns="0" rIns="0" bIns="0" anchor="t" anchorCtr="0"/>
                  </wps:wsp>
                </a:graphicData>
              </a:graphic>
            </wp:anchor>
          </w:drawing>
        </mc:Choice>
        <mc:Fallback>
          <w:pict>
            <v:shape w14:anchorId="482B0C89"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82B0CBF" w14:textId="77777777" w:rsidR="00F8567C" w:rsidRDefault="00F8567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0C83" w14:textId="5714ED53" w:rsidR="003A19BE" w:rsidRDefault="00F8567C">
    <w:pPr>
      <w:spacing w:after="7131" w:line="14" w:lineRule="exact"/>
    </w:pPr>
    <w:r>
      <w:rPr>
        <w:noProof/>
      </w:rPr>
      <mc:AlternateContent>
        <mc:Choice Requires="wps">
          <w:drawing>
            <wp:anchor distT="0" distB="0" distL="0" distR="0" simplePos="0" relativeHeight="251655680" behindDoc="0" locked="1" layoutInCell="1" allowOverlap="1" wp14:anchorId="482B0C8B" wp14:editId="482B0C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82B0CB2" w14:textId="77777777" w:rsidR="00F8567C" w:rsidRDefault="00F8567C"/>
                      </w:txbxContent>
                    </wps:txbx>
                    <wps:bodyPr vert="horz" wrap="square" lIns="0" tIns="0" rIns="0" bIns="0" anchor="t" anchorCtr="0"/>
                  </wps:wsp>
                </a:graphicData>
              </a:graphic>
            </wp:anchor>
          </w:drawing>
        </mc:Choice>
        <mc:Fallback>
          <w:pict>
            <v:shapetype w14:anchorId="482B0C8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82B0CB2" w14:textId="77777777" w:rsidR="00F8567C" w:rsidRDefault="00F8567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82B0C8D" wp14:editId="482B0C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2B0C9C" w14:textId="77777777" w:rsidR="003A19BE" w:rsidRDefault="00F8567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82B0C8D"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82B0C9C" w14:textId="77777777" w:rsidR="003A19BE" w:rsidRDefault="00F8567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82B0C8F" wp14:editId="173E6884">
              <wp:simplePos x="0" y="0"/>
              <wp:positionH relativeFrom="margin">
                <wp:align>left</wp:align>
              </wp:positionH>
              <wp:positionV relativeFrom="page">
                <wp:posOffset>3765550</wp:posOffset>
              </wp:positionV>
              <wp:extent cx="478726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726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A19BE" w14:paraId="482B0C9F" w14:textId="77777777">
                            <w:tc>
                              <w:tcPr>
                                <w:tcW w:w="678" w:type="dxa"/>
                              </w:tcPr>
                              <w:p w14:paraId="482B0C9D" w14:textId="77777777" w:rsidR="003A19BE" w:rsidRDefault="00F8567C">
                                <w:r>
                                  <w:t>Datum</w:t>
                                </w:r>
                              </w:p>
                            </w:tc>
                            <w:tc>
                              <w:tcPr>
                                <w:tcW w:w="6851" w:type="dxa"/>
                              </w:tcPr>
                              <w:p w14:paraId="482B0C9E" w14:textId="2FF603FA" w:rsidR="003A19BE" w:rsidRDefault="008153AC">
                                <w:r>
                                  <w:t xml:space="preserve"> </w:t>
                                </w:r>
                                <w:r w:rsidR="00612FD9">
                                  <w:t>10 april</w:t>
                                </w:r>
                                <w:r w:rsidR="00F8567C">
                                  <w:t xml:space="preserve"> 2026</w:t>
                                </w:r>
                              </w:p>
                            </w:tc>
                          </w:tr>
                          <w:tr w:rsidR="003A19BE" w14:paraId="482B0CA4" w14:textId="77777777">
                            <w:tc>
                              <w:tcPr>
                                <w:tcW w:w="678" w:type="dxa"/>
                              </w:tcPr>
                              <w:p w14:paraId="482B0CA0" w14:textId="77777777" w:rsidR="003A19BE" w:rsidRDefault="00F8567C">
                                <w:r>
                                  <w:t>Betreft</w:t>
                                </w:r>
                              </w:p>
                              <w:p w14:paraId="482B0CA1" w14:textId="77777777" w:rsidR="003A19BE" w:rsidRDefault="003A19BE"/>
                            </w:tc>
                            <w:tc>
                              <w:tcPr>
                                <w:tcW w:w="6851" w:type="dxa"/>
                              </w:tcPr>
                              <w:p w14:paraId="482B0CA2" w14:textId="6219F939" w:rsidR="003A19BE" w:rsidRDefault="00F8567C" w:rsidP="00F8567C">
                                <w:r>
                                  <w:t xml:space="preserve">Uitstel </w:t>
                                </w:r>
                                <w:r w:rsidR="008153AC">
                                  <w:t>beantwoording</w:t>
                                </w:r>
                                <w:r>
                                  <w:t xml:space="preserve"> vragen van het lid Teunissen (PvdD) naar aanleiding van een bericht dat een Nederlands schip wapens of onderdelen zou hebben geleverd aan Isra</w:t>
                                </w:r>
                                <w:r w:rsidR="00D1178F">
                                  <w:t>ë</w:t>
                                </w:r>
                                <w:r>
                                  <w:t>l</w:t>
                                </w:r>
                              </w:p>
                              <w:p w14:paraId="482B0CA3" w14:textId="77777777" w:rsidR="003A19BE" w:rsidRDefault="003A19BE"/>
                            </w:tc>
                          </w:tr>
                        </w:tbl>
                        <w:p w14:paraId="482B0CA5" w14:textId="77777777" w:rsidR="003A19BE" w:rsidRDefault="003A19BE"/>
                        <w:p w14:paraId="482B0CA6" w14:textId="77777777" w:rsidR="003A19BE" w:rsidRDefault="003A19BE"/>
                      </w:txbxContent>
                    </wps:txbx>
                    <wps:bodyPr vert="horz" wrap="square" lIns="0" tIns="0" rIns="0" bIns="0" anchor="t" anchorCtr="0"/>
                  </wps:wsp>
                </a:graphicData>
              </a:graphic>
              <wp14:sizeRelH relativeFrom="margin">
                <wp14:pctWidth>0</wp14:pctWidth>
              </wp14:sizeRelH>
            </wp:anchor>
          </w:drawing>
        </mc:Choice>
        <mc:Fallback>
          <w:pict>
            <v:shape w14:anchorId="482B0C8F" id="41b10c7e-80a4-11ea-b356-6230a4311406" o:spid="_x0000_s1031" type="#_x0000_t202" style="position:absolute;margin-left:0;margin-top:296.5pt;width:376.95pt;height:47.95pt;z-index:25165772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A19BE" w14:paraId="482B0C9F" w14:textId="77777777">
                      <w:tc>
                        <w:tcPr>
                          <w:tcW w:w="678" w:type="dxa"/>
                        </w:tcPr>
                        <w:p w14:paraId="482B0C9D" w14:textId="77777777" w:rsidR="003A19BE" w:rsidRDefault="00F8567C">
                          <w:r>
                            <w:t>Datum</w:t>
                          </w:r>
                        </w:p>
                      </w:tc>
                      <w:tc>
                        <w:tcPr>
                          <w:tcW w:w="6851" w:type="dxa"/>
                        </w:tcPr>
                        <w:p w14:paraId="482B0C9E" w14:textId="2FF603FA" w:rsidR="003A19BE" w:rsidRDefault="008153AC">
                          <w:r>
                            <w:t xml:space="preserve"> </w:t>
                          </w:r>
                          <w:r w:rsidR="00612FD9">
                            <w:t>10 april</w:t>
                          </w:r>
                          <w:r w:rsidR="00F8567C">
                            <w:t xml:space="preserve"> 2026</w:t>
                          </w:r>
                        </w:p>
                      </w:tc>
                    </w:tr>
                    <w:tr w:rsidR="003A19BE" w14:paraId="482B0CA4" w14:textId="77777777">
                      <w:tc>
                        <w:tcPr>
                          <w:tcW w:w="678" w:type="dxa"/>
                        </w:tcPr>
                        <w:p w14:paraId="482B0CA0" w14:textId="77777777" w:rsidR="003A19BE" w:rsidRDefault="00F8567C">
                          <w:r>
                            <w:t>Betreft</w:t>
                          </w:r>
                        </w:p>
                        <w:p w14:paraId="482B0CA1" w14:textId="77777777" w:rsidR="003A19BE" w:rsidRDefault="003A19BE"/>
                      </w:tc>
                      <w:tc>
                        <w:tcPr>
                          <w:tcW w:w="6851" w:type="dxa"/>
                        </w:tcPr>
                        <w:p w14:paraId="482B0CA2" w14:textId="6219F939" w:rsidR="003A19BE" w:rsidRDefault="00F8567C" w:rsidP="00F8567C">
                          <w:r>
                            <w:t xml:space="preserve">Uitstel </w:t>
                          </w:r>
                          <w:r w:rsidR="008153AC">
                            <w:t>beantwoording</w:t>
                          </w:r>
                          <w:r>
                            <w:t xml:space="preserve"> vragen van het lid Teunissen (PvdD) naar aanleiding van een bericht dat een Nederlands schip wapens of onderdelen zou hebben geleverd aan Isra</w:t>
                          </w:r>
                          <w:r w:rsidR="00D1178F">
                            <w:t>ë</w:t>
                          </w:r>
                          <w:r>
                            <w:t>l</w:t>
                          </w:r>
                        </w:p>
                        <w:p w14:paraId="482B0CA3" w14:textId="77777777" w:rsidR="003A19BE" w:rsidRDefault="003A19BE"/>
                      </w:tc>
                    </w:tr>
                  </w:tbl>
                  <w:p w14:paraId="482B0CA5" w14:textId="77777777" w:rsidR="003A19BE" w:rsidRDefault="003A19BE"/>
                  <w:p w14:paraId="482B0CA6" w14:textId="77777777" w:rsidR="003A19BE" w:rsidRDefault="003A19BE"/>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482B0C91" wp14:editId="482B0C9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1706ED" w14:textId="77777777" w:rsidR="00F8567C" w:rsidRPr="00F8567C" w:rsidRDefault="00F8567C" w:rsidP="00F8567C">
                          <w:pPr>
                            <w:spacing w:line="180" w:lineRule="exact"/>
                            <w:rPr>
                              <w:b/>
                              <w:sz w:val="13"/>
                              <w:szCs w:val="13"/>
                            </w:rPr>
                          </w:pPr>
                          <w:r w:rsidRPr="00F8567C">
                            <w:rPr>
                              <w:b/>
                              <w:sz w:val="13"/>
                              <w:szCs w:val="13"/>
                            </w:rPr>
                            <w:t>Ministerie van Buitenlandse Zaken</w:t>
                          </w:r>
                        </w:p>
                        <w:p w14:paraId="41718724" w14:textId="77777777" w:rsidR="00F8567C" w:rsidRPr="00F8567C" w:rsidRDefault="00F8567C" w:rsidP="008153AC">
                          <w:pPr>
                            <w:spacing w:line="360" w:lineRule="auto"/>
                            <w:rPr>
                              <w:sz w:val="13"/>
                              <w:szCs w:val="13"/>
                            </w:rPr>
                          </w:pPr>
                          <w:r w:rsidRPr="00F8567C">
                            <w:rPr>
                              <w:sz w:val="13"/>
                              <w:szCs w:val="13"/>
                            </w:rPr>
                            <w:t xml:space="preserve">Rijnstraat 8 </w:t>
                          </w:r>
                        </w:p>
                        <w:p w14:paraId="3B5A5023" w14:textId="77777777" w:rsidR="00F8567C" w:rsidRPr="00F8567C" w:rsidRDefault="00F8567C" w:rsidP="008153AC">
                          <w:pPr>
                            <w:spacing w:line="360" w:lineRule="auto"/>
                            <w:rPr>
                              <w:sz w:val="13"/>
                              <w:szCs w:val="13"/>
                            </w:rPr>
                          </w:pPr>
                          <w:r w:rsidRPr="00F8567C">
                            <w:rPr>
                              <w:sz w:val="13"/>
                              <w:szCs w:val="13"/>
                            </w:rPr>
                            <w:t xml:space="preserve">2515XP Den Haag </w:t>
                          </w:r>
                        </w:p>
                        <w:p w14:paraId="12C12350" w14:textId="77777777" w:rsidR="00F8567C" w:rsidRPr="00F8567C" w:rsidRDefault="00F8567C" w:rsidP="008153AC">
                          <w:pPr>
                            <w:spacing w:line="360" w:lineRule="auto"/>
                            <w:rPr>
                              <w:sz w:val="13"/>
                              <w:szCs w:val="13"/>
                            </w:rPr>
                          </w:pPr>
                          <w:r w:rsidRPr="00F8567C">
                            <w:rPr>
                              <w:sz w:val="13"/>
                              <w:szCs w:val="13"/>
                            </w:rPr>
                            <w:t xml:space="preserve">Postbus 20061 </w:t>
                          </w:r>
                        </w:p>
                        <w:p w14:paraId="16746A50" w14:textId="77777777" w:rsidR="00F8567C" w:rsidRPr="00F8567C" w:rsidRDefault="00F8567C" w:rsidP="008153AC">
                          <w:pPr>
                            <w:spacing w:line="360" w:lineRule="auto"/>
                            <w:rPr>
                              <w:sz w:val="13"/>
                              <w:szCs w:val="13"/>
                            </w:rPr>
                          </w:pPr>
                          <w:r w:rsidRPr="00F8567C">
                            <w:rPr>
                              <w:sz w:val="13"/>
                              <w:szCs w:val="13"/>
                            </w:rPr>
                            <w:t xml:space="preserve">Nederland </w:t>
                          </w:r>
                        </w:p>
                        <w:p w14:paraId="0B1F4606" w14:textId="77777777" w:rsidR="00F8567C" w:rsidRPr="00F8567C" w:rsidRDefault="00F8567C" w:rsidP="008153AC">
                          <w:pPr>
                            <w:spacing w:line="360" w:lineRule="auto"/>
                            <w:rPr>
                              <w:sz w:val="13"/>
                              <w:szCs w:val="13"/>
                            </w:rPr>
                          </w:pPr>
                          <w:r w:rsidRPr="00F8567C">
                            <w:rPr>
                              <w:sz w:val="13"/>
                              <w:szCs w:val="13"/>
                            </w:rPr>
                            <w:t>www.minbuza.nl</w:t>
                          </w:r>
                        </w:p>
                        <w:p w14:paraId="482B0CAB" w14:textId="77777777" w:rsidR="003A19BE" w:rsidRDefault="003A19BE">
                          <w:pPr>
                            <w:pStyle w:val="WitregelW2"/>
                          </w:pPr>
                        </w:p>
                        <w:p w14:paraId="2727A2A0" w14:textId="32B17D7C" w:rsidR="008153AC" w:rsidRPr="008153AC" w:rsidRDefault="008153AC" w:rsidP="008153AC">
                          <w:pPr>
                            <w:rPr>
                              <w:b/>
                              <w:bCs/>
                              <w:sz w:val="13"/>
                              <w:szCs w:val="13"/>
                            </w:rPr>
                          </w:pPr>
                          <w:r w:rsidRPr="008153AC">
                            <w:rPr>
                              <w:b/>
                              <w:bCs/>
                              <w:sz w:val="13"/>
                              <w:szCs w:val="13"/>
                            </w:rPr>
                            <w:t>Onze referentie</w:t>
                          </w:r>
                        </w:p>
                        <w:p w14:paraId="370B2E3C" w14:textId="3FDD08ED" w:rsidR="008153AC" w:rsidRDefault="008153AC" w:rsidP="008153AC">
                          <w:pPr>
                            <w:rPr>
                              <w:sz w:val="13"/>
                              <w:szCs w:val="13"/>
                            </w:rPr>
                          </w:pPr>
                          <w:r w:rsidRPr="008153AC">
                            <w:rPr>
                              <w:sz w:val="13"/>
                              <w:szCs w:val="13"/>
                            </w:rPr>
                            <w:t>BZ2626563</w:t>
                          </w:r>
                        </w:p>
                        <w:p w14:paraId="7BD124D3" w14:textId="77777777" w:rsidR="00F42679" w:rsidRDefault="00F42679" w:rsidP="008153AC">
                          <w:pPr>
                            <w:rPr>
                              <w:sz w:val="13"/>
                              <w:szCs w:val="13"/>
                            </w:rPr>
                          </w:pPr>
                        </w:p>
                        <w:p w14:paraId="161BBC3D" w14:textId="003FCA8C" w:rsidR="00F42679" w:rsidRPr="00F42679" w:rsidRDefault="00F42679" w:rsidP="008153AC">
                          <w:pPr>
                            <w:rPr>
                              <w:b/>
                              <w:bCs/>
                              <w:sz w:val="13"/>
                              <w:szCs w:val="13"/>
                            </w:rPr>
                          </w:pPr>
                          <w:r w:rsidRPr="00F42679">
                            <w:rPr>
                              <w:b/>
                              <w:bCs/>
                              <w:sz w:val="13"/>
                              <w:szCs w:val="13"/>
                            </w:rPr>
                            <w:t>Uw referentie</w:t>
                          </w:r>
                        </w:p>
                        <w:p w14:paraId="776FB8C1" w14:textId="32770ACB" w:rsidR="00F42679" w:rsidRPr="008153AC" w:rsidRDefault="00F42679" w:rsidP="008153AC">
                          <w:pPr>
                            <w:rPr>
                              <w:sz w:val="13"/>
                              <w:szCs w:val="13"/>
                            </w:rPr>
                          </w:pPr>
                          <w:r>
                            <w:rPr>
                              <w:sz w:val="13"/>
                              <w:szCs w:val="13"/>
                            </w:rPr>
                            <w:t>2026Z06042</w:t>
                          </w:r>
                        </w:p>
                        <w:p w14:paraId="75D89049" w14:textId="77777777" w:rsidR="008153AC" w:rsidRPr="008153AC" w:rsidRDefault="008153AC" w:rsidP="008153AC"/>
                        <w:p w14:paraId="482B0CAC" w14:textId="77777777" w:rsidR="003A19BE" w:rsidRDefault="00F8567C">
                          <w:pPr>
                            <w:pStyle w:val="Referentiegegevensbold"/>
                          </w:pPr>
                          <w:r>
                            <w:t>Bijlage(n)</w:t>
                          </w:r>
                        </w:p>
                        <w:p w14:paraId="482B0CAD" w14:textId="77777777" w:rsidR="003A19BE" w:rsidRDefault="00F8567C">
                          <w:pPr>
                            <w:pStyle w:val="Referentiegegevens"/>
                          </w:pPr>
                          <w:r>
                            <w:t>-</w:t>
                          </w:r>
                        </w:p>
                      </w:txbxContent>
                    </wps:txbx>
                    <wps:bodyPr vert="horz" wrap="square" lIns="0" tIns="0" rIns="0" bIns="0" anchor="t" anchorCtr="0"/>
                  </wps:wsp>
                </a:graphicData>
              </a:graphic>
            </wp:anchor>
          </w:drawing>
        </mc:Choice>
        <mc:Fallback>
          <w:pict>
            <v:shape w14:anchorId="482B0C91"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F1706ED" w14:textId="77777777" w:rsidR="00F8567C" w:rsidRPr="00F8567C" w:rsidRDefault="00F8567C" w:rsidP="00F8567C">
                    <w:pPr>
                      <w:spacing w:line="180" w:lineRule="exact"/>
                      <w:rPr>
                        <w:b/>
                        <w:sz w:val="13"/>
                        <w:szCs w:val="13"/>
                      </w:rPr>
                    </w:pPr>
                    <w:r w:rsidRPr="00F8567C">
                      <w:rPr>
                        <w:b/>
                        <w:sz w:val="13"/>
                        <w:szCs w:val="13"/>
                      </w:rPr>
                      <w:t>Ministerie van Buitenlandse Zaken</w:t>
                    </w:r>
                  </w:p>
                  <w:p w14:paraId="41718724" w14:textId="77777777" w:rsidR="00F8567C" w:rsidRPr="00F8567C" w:rsidRDefault="00F8567C" w:rsidP="008153AC">
                    <w:pPr>
                      <w:spacing w:line="360" w:lineRule="auto"/>
                      <w:rPr>
                        <w:sz w:val="13"/>
                        <w:szCs w:val="13"/>
                      </w:rPr>
                    </w:pPr>
                    <w:r w:rsidRPr="00F8567C">
                      <w:rPr>
                        <w:sz w:val="13"/>
                        <w:szCs w:val="13"/>
                      </w:rPr>
                      <w:t xml:space="preserve">Rijnstraat 8 </w:t>
                    </w:r>
                  </w:p>
                  <w:p w14:paraId="3B5A5023" w14:textId="77777777" w:rsidR="00F8567C" w:rsidRPr="00F8567C" w:rsidRDefault="00F8567C" w:rsidP="008153AC">
                    <w:pPr>
                      <w:spacing w:line="360" w:lineRule="auto"/>
                      <w:rPr>
                        <w:sz w:val="13"/>
                        <w:szCs w:val="13"/>
                      </w:rPr>
                    </w:pPr>
                    <w:r w:rsidRPr="00F8567C">
                      <w:rPr>
                        <w:sz w:val="13"/>
                        <w:szCs w:val="13"/>
                      </w:rPr>
                      <w:t xml:space="preserve">2515XP Den Haag </w:t>
                    </w:r>
                  </w:p>
                  <w:p w14:paraId="12C12350" w14:textId="77777777" w:rsidR="00F8567C" w:rsidRPr="00F8567C" w:rsidRDefault="00F8567C" w:rsidP="008153AC">
                    <w:pPr>
                      <w:spacing w:line="360" w:lineRule="auto"/>
                      <w:rPr>
                        <w:sz w:val="13"/>
                        <w:szCs w:val="13"/>
                      </w:rPr>
                    </w:pPr>
                    <w:r w:rsidRPr="00F8567C">
                      <w:rPr>
                        <w:sz w:val="13"/>
                        <w:szCs w:val="13"/>
                      </w:rPr>
                      <w:t xml:space="preserve">Postbus 20061 </w:t>
                    </w:r>
                  </w:p>
                  <w:p w14:paraId="16746A50" w14:textId="77777777" w:rsidR="00F8567C" w:rsidRPr="00F8567C" w:rsidRDefault="00F8567C" w:rsidP="008153AC">
                    <w:pPr>
                      <w:spacing w:line="360" w:lineRule="auto"/>
                      <w:rPr>
                        <w:sz w:val="13"/>
                        <w:szCs w:val="13"/>
                      </w:rPr>
                    </w:pPr>
                    <w:r w:rsidRPr="00F8567C">
                      <w:rPr>
                        <w:sz w:val="13"/>
                        <w:szCs w:val="13"/>
                      </w:rPr>
                      <w:t xml:space="preserve">Nederland </w:t>
                    </w:r>
                  </w:p>
                  <w:p w14:paraId="0B1F4606" w14:textId="77777777" w:rsidR="00F8567C" w:rsidRPr="00F8567C" w:rsidRDefault="00F8567C" w:rsidP="008153AC">
                    <w:pPr>
                      <w:spacing w:line="360" w:lineRule="auto"/>
                      <w:rPr>
                        <w:sz w:val="13"/>
                        <w:szCs w:val="13"/>
                      </w:rPr>
                    </w:pPr>
                    <w:r w:rsidRPr="00F8567C">
                      <w:rPr>
                        <w:sz w:val="13"/>
                        <w:szCs w:val="13"/>
                      </w:rPr>
                      <w:t>www.minbuza.nl</w:t>
                    </w:r>
                  </w:p>
                  <w:p w14:paraId="482B0CAB" w14:textId="77777777" w:rsidR="003A19BE" w:rsidRDefault="003A19BE">
                    <w:pPr>
                      <w:pStyle w:val="WitregelW2"/>
                    </w:pPr>
                  </w:p>
                  <w:p w14:paraId="2727A2A0" w14:textId="32B17D7C" w:rsidR="008153AC" w:rsidRPr="008153AC" w:rsidRDefault="008153AC" w:rsidP="008153AC">
                    <w:pPr>
                      <w:rPr>
                        <w:b/>
                        <w:bCs/>
                        <w:sz w:val="13"/>
                        <w:szCs w:val="13"/>
                      </w:rPr>
                    </w:pPr>
                    <w:r w:rsidRPr="008153AC">
                      <w:rPr>
                        <w:b/>
                        <w:bCs/>
                        <w:sz w:val="13"/>
                        <w:szCs w:val="13"/>
                      </w:rPr>
                      <w:t>Onze referentie</w:t>
                    </w:r>
                  </w:p>
                  <w:p w14:paraId="370B2E3C" w14:textId="3FDD08ED" w:rsidR="008153AC" w:rsidRDefault="008153AC" w:rsidP="008153AC">
                    <w:pPr>
                      <w:rPr>
                        <w:sz w:val="13"/>
                        <w:szCs w:val="13"/>
                      </w:rPr>
                    </w:pPr>
                    <w:r w:rsidRPr="008153AC">
                      <w:rPr>
                        <w:sz w:val="13"/>
                        <w:szCs w:val="13"/>
                      </w:rPr>
                      <w:t>BZ2626563</w:t>
                    </w:r>
                  </w:p>
                  <w:p w14:paraId="7BD124D3" w14:textId="77777777" w:rsidR="00F42679" w:rsidRDefault="00F42679" w:rsidP="008153AC">
                    <w:pPr>
                      <w:rPr>
                        <w:sz w:val="13"/>
                        <w:szCs w:val="13"/>
                      </w:rPr>
                    </w:pPr>
                  </w:p>
                  <w:p w14:paraId="161BBC3D" w14:textId="003FCA8C" w:rsidR="00F42679" w:rsidRPr="00F42679" w:rsidRDefault="00F42679" w:rsidP="008153AC">
                    <w:pPr>
                      <w:rPr>
                        <w:b/>
                        <w:bCs/>
                        <w:sz w:val="13"/>
                        <w:szCs w:val="13"/>
                      </w:rPr>
                    </w:pPr>
                    <w:r w:rsidRPr="00F42679">
                      <w:rPr>
                        <w:b/>
                        <w:bCs/>
                        <w:sz w:val="13"/>
                        <w:szCs w:val="13"/>
                      </w:rPr>
                      <w:t>Uw referentie</w:t>
                    </w:r>
                  </w:p>
                  <w:p w14:paraId="776FB8C1" w14:textId="32770ACB" w:rsidR="00F42679" w:rsidRPr="008153AC" w:rsidRDefault="00F42679" w:rsidP="008153AC">
                    <w:pPr>
                      <w:rPr>
                        <w:sz w:val="13"/>
                        <w:szCs w:val="13"/>
                      </w:rPr>
                    </w:pPr>
                    <w:r>
                      <w:rPr>
                        <w:sz w:val="13"/>
                        <w:szCs w:val="13"/>
                      </w:rPr>
                      <w:t>2026Z06042</w:t>
                    </w:r>
                  </w:p>
                  <w:p w14:paraId="75D89049" w14:textId="77777777" w:rsidR="008153AC" w:rsidRPr="008153AC" w:rsidRDefault="008153AC" w:rsidP="008153AC"/>
                  <w:p w14:paraId="482B0CAC" w14:textId="77777777" w:rsidR="003A19BE" w:rsidRDefault="00F8567C">
                    <w:pPr>
                      <w:pStyle w:val="Referentiegegevensbold"/>
                    </w:pPr>
                    <w:r>
                      <w:t>Bijlage(n)</w:t>
                    </w:r>
                  </w:p>
                  <w:p w14:paraId="482B0CAD" w14:textId="77777777" w:rsidR="003A19BE" w:rsidRDefault="00F8567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82B0C95" wp14:editId="58E162F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2B0CB8" w14:textId="77777777" w:rsidR="00F8567C" w:rsidRDefault="00F8567C"/>
                      </w:txbxContent>
                    </wps:txbx>
                    <wps:bodyPr vert="horz" wrap="square" lIns="0" tIns="0" rIns="0" bIns="0" anchor="t" anchorCtr="0"/>
                  </wps:wsp>
                </a:graphicData>
              </a:graphic>
            </wp:anchor>
          </w:drawing>
        </mc:Choice>
        <mc:Fallback>
          <w:pict>
            <v:shape w14:anchorId="482B0C95"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82B0CB8" w14:textId="77777777" w:rsidR="00F8567C" w:rsidRDefault="00F8567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82B0C97" wp14:editId="482B0C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2B0CBA" w14:textId="77777777" w:rsidR="00F8567C" w:rsidRDefault="00F8567C"/>
                      </w:txbxContent>
                    </wps:txbx>
                    <wps:bodyPr vert="horz" wrap="square" lIns="0" tIns="0" rIns="0" bIns="0" anchor="t" anchorCtr="0"/>
                  </wps:wsp>
                </a:graphicData>
              </a:graphic>
            </wp:anchor>
          </w:drawing>
        </mc:Choice>
        <mc:Fallback>
          <w:pict>
            <v:shape w14:anchorId="482B0C97"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82B0CBA" w14:textId="77777777" w:rsidR="00F8567C" w:rsidRDefault="00F8567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82B0C99" wp14:editId="482B0C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2B0CAF" w14:textId="77777777" w:rsidR="003A19BE" w:rsidRDefault="00F8567C">
                          <w:pPr>
                            <w:spacing w:line="240" w:lineRule="auto"/>
                          </w:pPr>
                          <w:r>
                            <w:rPr>
                              <w:noProof/>
                            </w:rPr>
                            <w:drawing>
                              <wp:inline distT="0" distB="0" distL="0" distR="0" wp14:anchorId="482B0CB2" wp14:editId="482B0CB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2B0C99"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82B0CAF" w14:textId="77777777" w:rsidR="003A19BE" w:rsidRDefault="00F8567C">
                    <w:pPr>
                      <w:spacing w:line="240" w:lineRule="auto"/>
                    </w:pPr>
                    <w:r>
                      <w:rPr>
                        <w:noProof/>
                      </w:rPr>
                      <w:drawing>
                        <wp:inline distT="0" distB="0" distL="0" distR="0" wp14:anchorId="482B0CB2" wp14:editId="482B0CB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A5C9F1"/>
    <w:multiLevelType w:val="multilevel"/>
    <w:tmpl w:val="7874CE3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20D51A2"/>
    <w:multiLevelType w:val="multilevel"/>
    <w:tmpl w:val="8FA2525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9FFE91"/>
    <w:multiLevelType w:val="multilevel"/>
    <w:tmpl w:val="11B8095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55B27"/>
    <w:multiLevelType w:val="multilevel"/>
    <w:tmpl w:val="780A20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EE8AEDA"/>
    <w:multiLevelType w:val="multilevel"/>
    <w:tmpl w:val="7F4249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50887554">
    <w:abstractNumId w:val="0"/>
  </w:num>
  <w:num w:numId="2" w16cid:durableId="524681725">
    <w:abstractNumId w:val="1"/>
  </w:num>
  <w:num w:numId="3" w16cid:durableId="727337495">
    <w:abstractNumId w:val="4"/>
  </w:num>
  <w:num w:numId="4" w16cid:durableId="1680154697">
    <w:abstractNumId w:val="3"/>
  </w:num>
  <w:num w:numId="5" w16cid:durableId="3011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BE"/>
    <w:rsid w:val="00040ED6"/>
    <w:rsid w:val="000638F9"/>
    <w:rsid w:val="001E3FD3"/>
    <w:rsid w:val="00370D9E"/>
    <w:rsid w:val="003A19BE"/>
    <w:rsid w:val="00436097"/>
    <w:rsid w:val="00477F0F"/>
    <w:rsid w:val="005312B0"/>
    <w:rsid w:val="00612FD9"/>
    <w:rsid w:val="007E6C33"/>
    <w:rsid w:val="008153AC"/>
    <w:rsid w:val="00821100"/>
    <w:rsid w:val="008A4E26"/>
    <w:rsid w:val="008E0216"/>
    <w:rsid w:val="008E3880"/>
    <w:rsid w:val="009703F9"/>
    <w:rsid w:val="00992AC0"/>
    <w:rsid w:val="00C67285"/>
    <w:rsid w:val="00D1178F"/>
    <w:rsid w:val="00F42679"/>
    <w:rsid w:val="00F62795"/>
    <w:rsid w:val="00F85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B0C78"/>
  <w15:docId w15:val="{A0DE1660-1014-4EDB-B823-FE024D56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8567C"/>
    <w:pPr>
      <w:tabs>
        <w:tab w:val="center" w:pos="4513"/>
        <w:tab w:val="right" w:pos="9026"/>
      </w:tabs>
      <w:spacing w:line="240" w:lineRule="auto"/>
    </w:pPr>
  </w:style>
  <w:style w:type="character" w:customStyle="1" w:styleId="HeaderChar">
    <w:name w:val="Header Char"/>
    <w:basedOn w:val="DefaultParagraphFont"/>
    <w:link w:val="Header"/>
    <w:uiPriority w:val="99"/>
    <w:rsid w:val="00F8567C"/>
    <w:rPr>
      <w:rFonts w:ascii="Verdana" w:hAnsi="Verdana"/>
      <w:color w:val="000000"/>
      <w:sz w:val="18"/>
      <w:szCs w:val="18"/>
    </w:rPr>
  </w:style>
  <w:style w:type="paragraph" w:styleId="Footer">
    <w:name w:val="footer"/>
    <w:basedOn w:val="Normal"/>
    <w:link w:val="FooterChar"/>
    <w:uiPriority w:val="99"/>
    <w:unhideWhenUsed/>
    <w:rsid w:val="00F8567C"/>
    <w:pPr>
      <w:tabs>
        <w:tab w:val="center" w:pos="4513"/>
        <w:tab w:val="right" w:pos="9026"/>
      </w:tabs>
      <w:spacing w:line="240" w:lineRule="auto"/>
    </w:pPr>
  </w:style>
  <w:style w:type="character" w:customStyle="1" w:styleId="FooterChar">
    <w:name w:val="Footer Char"/>
    <w:basedOn w:val="DefaultParagraphFont"/>
    <w:link w:val="Footer"/>
    <w:uiPriority w:val="99"/>
    <w:rsid w:val="00F8567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95</ap:Words>
  <ap:Characters>526</ap:Characters>
  <ap:DocSecurity>0</ap:DocSecurity>
  <ap:Lines>4</ap:Lines>
  <ap:Paragraphs>1</ap:Paragraphs>
  <ap:ScaleCrop>false</ap:ScaleCrop>
  <ap:LinksUpToDate>false</ap:LinksUpToDate>
  <ap:CharactersWithSpaces>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2026-04-10T12:39:00.0000000Z</lastPrinted>
  <dcterms:created xsi:type="dcterms:W3CDTF">2026-04-10T12:41:00.0000000Z</dcterms:created>
  <dcterms:modified xsi:type="dcterms:W3CDTF">2026-04-10T13:17:00.0000000Z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https://247.plaza.buzaservices.nl/subject/PV-RK2026022026/BZ2626563/Uitstel%20KV%20Teunissen%20naar%20aanleiding%20van%20bericht%20dat%20een%20Nederlands%20schip%20wapens%20of%20onderdelen%20zou%20hebben%20geleverd%20aan%20Israel.docx, </vt:lpwstr>
  </property>
  <property fmtid="{D5CDD505-2E9C-101B-9397-08002B2CF9AE}" pid="24" name="_dlc_DocIdItemGuid">
    <vt:lpwstr>bb7326fb-b07f-424b-ade2-c34f8b30db3f</vt:lpwstr>
  </property>
  <property fmtid="{D5CDD505-2E9C-101B-9397-08002B2CF9AE}" pid="25" name="_docset_NoMedatataSyncRequired">
    <vt:lpwstr>False</vt:lpwstr>
  </property>
</Properties>
</file>