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7B8D" w:rsidR="005A0952" w:rsidRDefault="00384920" w14:paraId="459CD636" w14:textId="77777777">
      <w:pPr>
        <w:pStyle w:val="WitregelW1bodytekst"/>
      </w:pPr>
      <w:bookmarkStart w:name="_GoBack" w:id="0"/>
      <w:bookmarkEnd w:id="0"/>
      <w:r w:rsidRPr="00B27B8D">
        <w:t xml:space="preserve">  </w:t>
      </w:r>
    </w:p>
    <w:p w:rsidRPr="00B27B8D" w:rsidR="005A0952" w:rsidRDefault="00847D00" w14:paraId="2CD2AA70" w14:textId="4C79FADF">
      <w:pPr>
        <w:pStyle w:val="Slotzin"/>
      </w:pPr>
      <w:r w:rsidRPr="00B27B8D">
        <w:t>Geachte voorzitter,</w:t>
      </w:r>
    </w:p>
    <w:p w:rsidRPr="00B27B8D" w:rsidR="005A0952" w:rsidRDefault="005A0952" w14:paraId="28E155D8" w14:textId="77777777"/>
    <w:p w:rsidRPr="00B27B8D" w:rsidR="00E87978" w:rsidP="0048522D" w:rsidRDefault="00E87978" w14:paraId="71DDF931" w14:textId="72E2367A">
      <w:bookmarkStart w:name="_Hlk224599530" w:id="1"/>
      <w:r w:rsidRPr="00B27B8D">
        <w:t xml:space="preserve">Op 18 maart jl. heeft </w:t>
      </w:r>
      <w:r w:rsidRPr="00B27B8D" w:rsidR="001425A5">
        <w:t>het lid</w:t>
      </w:r>
      <w:r w:rsidRPr="001425A5" w:rsidR="001425A5">
        <w:t xml:space="preserve"> Van Leijen (D66)</w:t>
      </w:r>
      <w:r w:rsidRPr="00B27B8D" w:rsidR="001425A5">
        <w:t xml:space="preserve">vragen gesteld </w:t>
      </w:r>
      <w:r w:rsidRPr="001425A5" w:rsidR="001425A5">
        <w:t>over het bericht ‘Rechter zet streep door verbreding A12, A27 en A28 bij Utrecht: is regionaal alternatief wél haalbaar?’</w:t>
      </w:r>
      <w:r w:rsidR="009774AF">
        <w:t xml:space="preserve"> (2026Z05350)</w:t>
      </w:r>
      <w:r w:rsidRPr="001425A5" w:rsidR="001425A5">
        <w:t>.</w:t>
      </w:r>
      <w:r w:rsidRPr="00B27B8D">
        <w:t xml:space="preserve"> Met deze brief geef ik antwoord op de vragen.</w:t>
      </w:r>
    </w:p>
    <w:bookmarkEnd w:id="1"/>
    <w:p w:rsidRPr="00B27B8D" w:rsidR="00F43DCD" w:rsidP="00F43DCD" w:rsidRDefault="00F43DCD" w14:paraId="68E7DC35" w14:textId="77777777"/>
    <w:p w:rsidRPr="00B27B8D" w:rsidR="001425A5" w:rsidP="00F43DCD" w:rsidRDefault="001425A5" w14:paraId="751D621B" w14:textId="77777777"/>
    <w:p w:rsidRPr="00B27B8D" w:rsidR="00E8233A" w:rsidP="00F43DCD" w:rsidRDefault="00E8233A" w14:paraId="0B01428A" w14:textId="77777777">
      <w:r w:rsidRPr="00B27B8D">
        <w:t xml:space="preserve">Hoogachtend, </w:t>
      </w:r>
    </w:p>
    <w:p w:rsidRPr="00B27B8D" w:rsidR="00E8233A" w:rsidP="00F43DCD" w:rsidRDefault="00E8233A" w14:paraId="3A5B819A" w14:textId="77777777"/>
    <w:p w:rsidRPr="00B27B8D" w:rsidR="00E8233A" w:rsidP="00F43DCD" w:rsidRDefault="00E8233A" w14:paraId="6CA6453D" w14:textId="77777777">
      <w:r w:rsidRPr="00B27B8D">
        <w:t xml:space="preserve">DE MINISTER VAN INFRASTRUCTUUR EN WATERSTAAT, </w:t>
      </w:r>
    </w:p>
    <w:p w:rsidRPr="00B27B8D" w:rsidR="00E8233A" w:rsidP="00F43DCD" w:rsidRDefault="00E8233A" w14:paraId="44ECCEB0" w14:textId="77777777"/>
    <w:p w:rsidR="00E8233A" w:rsidP="00F43DCD" w:rsidRDefault="00E8233A" w14:paraId="706DE53F" w14:textId="77777777"/>
    <w:p w:rsidRPr="00B27B8D" w:rsidR="009774AF" w:rsidP="00F43DCD" w:rsidRDefault="009774AF" w14:paraId="31A52D46" w14:textId="77777777"/>
    <w:p w:rsidRPr="00B27B8D" w:rsidR="00E8233A" w:rsidP="00F43DCD" w:rsidRDefault="00E8233A" w14:paraId="0626EE6B" w14:textId="77777777"/>
    <w:p w:rsidRPr="00B27B8D" w:rsidR="00E8233A" w:rsidP="00F43DCD" w:rsidRDefault="00E8233A" w14:paraId="7D51B44F" w14:textId="43008624">
      <w:r w:rsidRPr="00B27B8D">
        <w:t>Vincent Karremans</w:t>
      </w:r>
    </w:p>
    <w:p w:rsidRPr="00B27B8D" w:rsidR="001425A5" w:rsidP="00F43DCD" w:rsidRDefault="001425A5" w14:paraId="37FD3AAB" w14:textId="77777777"/>
    <w:p w:rsidRPr="00B27B8D" w:rsidR="001425A5" w:rsidP="00F43DCD" w:rsidRDefault="001425A5" w14:paraId="5F3ED419" w14:textId="41882E67">
      <w:r w:rsidRPr="00B27B8D">
        <w:br w:type="page"/>
      </w:r>
    </w:p>
    <w:p w:rsidRPr="001425A5" w:rsidR="001425A5" w:rsidP="001425A5" w:rsidRDefault="001425A5" w14:paraId="683A7426" w14:textId="7C0DF2D7">
      <w:pPr>
        <w:rPr>
          <w:i/>
          <w:iCs/>
        </w:rPr>
      </w:pPr>
      <w:r w:rsidRPr="00B27B8D">
        <w:rPr>
          <w:i/>
          <w:iCs/>
        </w:rPr>
        <w:lastRenderedPageBreak/>
        <w:t xml:space="preserve">Vraag 1 </w:t>
      </w:r>
    </w:p>
    <w:p w:rsidRPr="00B27B8D" w:rsidR="001425A5" w:rsidP="001425A5" w:rsidRDefault="001425A5" w14:paraId="2586C839" w14:textId="4032B21B">
      <w:r w:rsidRPr="001425A5">
        <w:t>Bent u bekend met het bericht ‘Rechter zet streep door verbreding A12, A27 en A28 bij Utrecht: is regionaal alternatief wél haalbaar?’</w:t>
      </w:r>
      <w:r w:rsidRPr="00B27B8D">
        <w:rPr>
          <w:rStyle w:val="FootnoteReference"/>
        </w:rPr>
        <w:footnoteReference w:id="1"/>
      </w:r>
      <w:r w:rsidRPr="00B27B8D">
        <w:t xml:space="preserve"> </w:t>
      </w:r>
      <w:r w:rsidRPr="001425A5">
        <w:br/>
      </w:r>
    </w:p>
    <w:p w:rsidRPr="00B27B8D" w:rsidR="001425A5" w:rsidP="001425A5" w:rsidRDefault="001425A5" w14:paraId="712E058C" w14:textId="6B988447">
      <w:pPr>
        <w:rPr>
          <w:i/>
          <w:iCs/>
        </w:rPr>
      </w:pPr>
      <w:r w:rsidRPr="00B27B8D">
        <w:rPr>
          <w:i/>
          <w:iCs/>
        </w:rPr>
        <w:t>Antwoord op vraag 1</w:t>
      </w:r>
    </w:p>
    <w:p w:rsidRPr="00B27B8D" w:rsidR="001425A5" w:rsidP="001425A5" w:rsidRDefault="001425A5" w14:paraId="12098452" w14:textId="4801538F">
      <w:r w:rsidRPr="00B27B8D">
        <w:t>Ja.</w:t>
      </w:r>
    </w:p>
    <w:p w:rsidRPr="00B27B8D" w:rsidR="001425A5" w:rsidP="001425A5" w:rsidRDefault="001425A5" w14:paraId="4353E0AF" w14:textId="77777777"/>
    <w:p w:rsidRPr="001425A5" w:rsidR="001425A5" w:rsidP="001425A5" w:rsidRDefault="001425A5" w14:paraId="364EA9C0" w14:textId="5BDDF8B2">
      <w:pPr>
        <w:rPr>
          <w:i/>
          <w:iCs/>
        </w:rPr>
      </w:pPr>
      <w:r w:rsidRPr="00B27B8D">
        <w:rPr>
          <w:i/>
          <w:iCs/>
        </w:rPr>
        <w:t>Vraag 2</w:t>
      </w:r>
    </w:p>
    <w:p w:rsidRPr="00B27B8D" w:rsidR="001425A5" w:rsidP="001425A5" w:rsidRDefault="001425A5" w14:paraId="3EBBF432" w14:textId="77777777">
      <w:r w:rsidRPr="001425A5">
        <w:t>Op welke wijze en binnen welk tijdsbestek geeft u momenteel invulling aan de verdere operationalisering van het regionale alternatief (binnen de bestaande snelwegbak) rondom de A27?</w:t>
      </w:r>
      <w:r w:rsidRPr="001425A5">
        <w:br/>
      </w:r>
    </w:p>
    <w:p w:rsidRPr="00B27B8D" w:rsidR="00B27B8D" w:rsidP="00B27B8D" w:rsidRDefault="00B27B8D" w14:paraId="11108E58" w14:textId="77777777">
      <w:pPr>
        <w:rPr>
          <w:i/>
          <w:iCs/>
        </w:rPr>
      </w:pPr>
      <w:r w:rsidRPr="00B27B8D">
        <w:rPr>
          <w:i/>
          <w:iCs/>
        </w:rPr>
        <w:t>Antwoord op vraag 2</w:t>
      </w:r>
    </w:p>
    <w:p w:rsidRPr="00B27B8D" w:rsidR="00B27B8D" w:rsidP="00B27B8D" w:rsidRDefault="00B27B8D" w14:paraId="43317207" w14:textId="601F6F8F">
      <w:r w:rsidRPr="00B27B8D">
        <w:t>De R</w:t>
      </w:r>
      <w:r w:rsidR="00384920">
        <w:t xml:space="preserve">aad </w:t>
      </w:r>
      <w:r w:rsidRPr="00B27B8D">
        <w:t>v</w:t>
      </w:r>
      <w:r w:rsidR="00384920">
        <w:t xml:space="preserve">an </w:t>
      </w:r>
      <w:r w:rsidRPr="00B27B8D">
        <w:t>S</w:t>
      </w:r>
      <w:r w:rsidR="00384920">
        <w:t xml:space="preserve">tate </w:t>
      </w:r>
      <w:r w:rsidRPr="00B27B8D">
        <w:t xml:space="preserve">heeft </w:t>
      </w:r>
      <w:r w:rsidR="00384920">
        <w:t xml:space="preserve">op </w:t>
      </w:r>
      <w:r w:rsidRPr="00B27B8D">
        <w:t>11 maart 2026 het T</w:t>
      </w:r>
      <w:r w:rsidR="00384920">
        <w:t xml:space="preserve">racébesluit </w:t>
      </w:r>
      <w:r w:rsidRPr="00B27B8D">
        <w:t xml:space="preserve">Ring Utrecht vernietigd. Met de vernietiging van het Tracébesluit A27/A12 Ring Utrecht is er ook geen basis voor realisatie van het regio alternatief. </w:t>
      </w:r>
      <w:r w:rsidR="001C56E8">
        <w:t xml:space="preserve">Er wordt geen invulling gegeven aan het regio alternatief. </w:t>
      </w:r>
      <w:r w:rsidRPr="00B27B8D">
        <w:t>Het regio alternatief is grotendeels gebaseerd op het vernietigde T</w:t>
      </w:r>
      <w:r w:rsidR="00384920">
        <w:t xml:space="preserve">racébesluit </w:t>
      </w:r>
      <w:r w:rsidRPr="00B27B8D">
        <w:t>Ring Utrecht, maar zonder verbrede bak bij Amelisweerd. De R</w:t>
      </w:r>
      <w:r w:rsidR="00384920">
        <w:t>aad van State</w:t>
      </w:r>
      <w:r w:rsidRPr="00B27B8D">
        <w:t xml:space="preserve"> geeft aan dat niet voldoende is gemotiveerd dat stikstofafname door mitigerende maatregelen niet nodig is om de Natura 2000-doelen te halen. (‘additionaliteitsvereiste’). </w:t>
      </w:r>
      <w:r>
        <w:t xml:space="preserve">Er is dus geen directe relatie tussen de vernietiging en </w:t>
      </w:r>
      <w:r w:rsidRPr="00B27B8D">
        <w:t xml:space="preserve">Amelisweerd. </w:t>
      </w:r>
      <w:r>
        <w:t>D</w:t>
      </w:r>
      <w:r w:rsidRPr="00B27B8D">
        <w:t xml:space="preserve">e </w:t>
      </w:r>
      <w:r>
        <w:t>Raad van State</w:t>
      </w:r>
      <w:r w:rsidRPr="00B27B8D">
        <w:t xml:space="preserve"> </w:t>
      </w:r>
      <w:r>
        <w:t xml:space="preserve">had eerder </w:t>
      </w:r>
      <w:r w:rsidRPr="00B27B8D">
        <w:t xml:space="preserve">in een tussenuitspraak </w:t>
      </w:r>
      <w:r>
        <w:t xml:space="preserve">al </w:t>
      </w:r>
      <w:r w:rsidRPr="00B27B8D">
        <w:t>geoordeeld dat de keuze voor het tracé van het project voldoende is onderbouwd.</w:t>
      </w:r>
      <w:r>
        <w:t xml:space="preserve"> </w:t>
      </w:r>
    </w:p>
    <w:p w:rsidRPr="00B27B8D" w:rsidR="00B27B8D" w:rsidP="00B27B8D" w:rsidRDefault="00B27B8D" w14:paraId="5AF048E3" w14:textId="77777777"/>
    <w:p w:rsidRPr="00B27B8D" w:rsidR="00B27B8D" w:rsidP="00B27B8D" w:rsidRDefault="00B27B8D" w14:paraId="4F291E35" w14:textId="77777777">
      <w:r w:rsidRPr="00B27B8D">
        <w:t>De Kamer is eerder geïnformeerd dat het regio alternatief ook niet kan worden uitgevoerd omdat dit ernstige gevolgen heeft voor de verkeersveiligheid, wat niet acceptabel is. En negatieve gevolgen heeft voor de doorstroming. Dit is juist een probleem op de Ring.</w:t>
      </w:r>
    </w:p>
    <w:p w:rsidRPr="00B27B8D" w:rsidR="001425A5" w:rsidP="001425A5" w:rsidRDefault="001425A5" w14:paraId="1972CEB3" w14:textId="77777777"/>
    <w:p w:rsidRPr="001425A5" w:rsidR="001425A5" w:rsidP="001425A5" w:rsidRDefault="001425A5" w14:paraId="744A07B0" w14:textId="7B1F4878">
      <w:pPr>
        <w:rPr>
          <w:i/>
          <w:iCs/>
        </w:rPr>
      </w:pPr>
      <w:r w:rsidRPr="00B27B8D">
        <w:rPr>
          <w:i/>
          <w:iCs/>
        </w:rPr>
        <w:t>Vraag 3</w:t>
      </w:r>
    </w:p>
    <w:p w:rsidRPr="001425A5" w:rsidR="001425A5" w:rsidP="001425A5" w:rsidRDefault="001425A5" w14:paraId="4B93F290" w14:textId="77777777">
      <w:r w:rsidRPr="001425A5">
        <w:t>Kunt u in de beantwoording aangeven wanneer de Kamer de eerste concrete uitkomsten van dit proces kan verwachten, inclusief de bijbehorende beslis- en toetsmomenten?</w:t>
      </w:r>
      <w:r w:rsidRPr="001425A5">
        <w:br/>
      </w:r>
    </w:p>
    <w:p w:rsidRPr="00B27B8D" w:rsidR="00C06F49" w:rsidP="00C06F49" w:rsidRDefault="001425A5" w14:paraId="12333B64" w14:textId="2335E0C5">
      <w:r w:rsidRPr="00B27B8D">
        <w:rPr>
          <w:i/>
          <w:iCs/>
        </w:rPr>
        <w:t>Antwoord op vraag 3</w:t>
      </w:r>
      <w:r w:rsidRPr="001425A5">
        <w:rPr>
          <w:i/>
          <w:iCs/>
        </w:rPr>
        <w:t> </w:t>
      </w:r>
      <w:r w:rsidRPr="001425A5">
        <w:rPr>
          <w:i/>
          <w:iCs/>
        </w:rPr>
        <w:br/>
      </w:r>
      <w:r w:rsidRPr="00C06F49" w:rsidR="00C06F49">
        <w:t xml:space="preserve">De impact van de vernietiging van het Tracébesluit wordt de komende tijd nader in beeld gebracht. Over het vervolg vindt overleg plaats met de regio. </w:t>
      </w:r>
      <w:r w:rsidR="00C06F49">
        <w:t xml:space="preserve">Er is een bestuurlijk overleg gepland. </w:t>
      </w:r>
    </w:p>
    <w:p w:rsidRPr="00C06F49" w:rsidR="00C06F49" w:rsidP="00C06F49" w:rsidRDefault="00C06F49" w14:paraId="7F211E4C" w14:textId="527A3847"/>
    <w:p w:rsidRPr="00B27B8D" w:rsidR="00C06F49" w:rsidRDefault="00C06F49" w14:paraId="172B18AC" w14:textId="77777777"/>
    <w:sectPr w:rsidRPr="00B27B8D" w:rsidR="00C06F4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E0264" w14:textId="77777777" w:rsidR="00EB1F36" w:rsidRDefault="00EB1F36">
      <w:pPr>
        <w:spacing w:line="240" w:lineRule="auto"/>
      </w:pPr>
      <w:r>
        <w:separator/>
      </w:r>
    </w:p>
  </w:endnote>
  <w:endnote w:type="continuationSeparator" w:id="0">
    <w:p w14:paraId="1CAEA2C2" w14:textId="77777777" w:rsidR="00EB1F36" w:rsidRDefault="00EB1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jaVu Sans">
    <w:altName w:val="Sylfaen"/>
    <w:charset w:val="00"/>
    <w:family w:val="swiss"/>
    <w:pitch w:val="variable"/>
    <w:sig w:usb0="E7002EFF" w:usb1="D200FDFF" w:usb2="0A042029" w:usb3="00000000" w:csb0="800001FF" w:csb1="00000000"/>
  </w:font>
  <w:font w:name="Lohit Hind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BE0E8" w14:textId="77777777" w:rsidR="000029DA" w:rsidRDefault="00002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20893" w14:textId="77777777" w:rsidR="000029DA" w:rsidRDefault="00002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E37F6" w14:textId="77777777" w:rsidR="000029DA" w:rsidRDefault="00002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D3805" w14:textId="77777777" w:rsidR="00EB1F36" w:rsidRDefault="00EB1F36">
      <w:pPr>
        <w:spacing w:line="240" w:lineRule="auto"/>
      </w:pPr>
      <w:r>
        <w:separator/>
      </w:r>
    </w:p>
  </w:footnote>
  <w:footnote w:type="continuationSeparator" w:id="0">
    <w:p w14:paraId="42D5157A" w14:textId="77777777" w:rsidR="00EB1F36" w:rsidRDefault="00EB1F36">
      <w:pPr>
        <w:spacing w:line="240" w:lineRule="auto"/>
      </w:pPr>
      <w:r>
        <w:continuationSeparator/>
      </w:r>
    </w:p>
  </w:footnote>
  <w:footnote w:id="1">
    <w:p w14:paraId="73E7877A" w14:textId="4843739C" w:rsidR="001425A5" w:rsidRPr="001425A5" w:rsidRDefault="001425A5">
      <w:pPr>
        <w:pStyle w:val="FootnoteText"/>
        <w:rPr>
          <w:sz w:val="16"/>
          <w:szCs w:val="16"/>
        </w:rPr>
      </w:pPr>
      <w:r w:rsidRPr="001425A5">
        <w:rPr>
          <w:rStyle w:val="FootnoteReference"/>
          <w:sz w:val="16"/>
          <w:szCs w:val="16"/>
        </w:rPr>
        <w:footnoteRef/>
      </w:r>
      <w:r w:rsidRPr="001425A5">
        <w:rPr>
          <w:sz w:val="16"/>
          <w:szCs w:val="16"/>
        </w:rPr>
        <w:t xml:space="preserve"> AD, 16 maart 2026, Rechter zet streep door verbreding A12, A27 en A28 bij Utrecht: is regionaal alternatief wél haalbaar? | Bunnik | AD.nl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02CD" w14:textId="77777777" w:rsidR="000029DA" w:rsidRDefault="00002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B913E" w14:textId="77777777" w:rsidR="005A0952" w:rsidRDefault="00384920">
    <w:r>
      <w:rPr>
        <w:noProof/>
        <w:lang w:val="en-GB" w:eastAsia="en-GB"/>
      </w:rPr>
      <mc:AlternateContent>
        <mc:Choice Requires="wps">
          <w:drawing>
            <wp:anchor distT="0" distB="0" distL="0" distR="0" simplePos="0" relativeHeight="251651584" behindDoc="0" locked="1" layoutInCell="1" allowOverlap="1" wp14:anchorId="47DE6550" wp14:editId="39E186B4">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94EC1E8" w14:textId="77777777" w:rsidR="005A0952" w:rsidRDefault="00384920">
                          <w:pPr>
                            <w:pStyle w:val="AfzendgegevensKop0"/>
                          </w:pPr>
                          <w:r>
                            <w:t>Ministerie van Infrastructuur en Waterstaat</w:t>
                          </w:r>
                        </w:p>
                        <w:p w14:paraId="060570E6" w14:textId="77777777" w:rsidR="003E19BC" w:rsidRPr="003E19BC" w:rsidRDefault="003E19BC" w:rsidP="003E19BC"/>
                        <w:p w14:paraId="15251DA5" w14:textId="4DAB3D83" w:rsidR="003E19BC" w:rsidRDefault="003E19BC" w:rsidP="003E19BC">
                          <w:pPr>
                            <w:pStyle w:val="Referentiegegevensbold"/>
                          </w:pPr>
                          <w:r>
                            <w:t>O</w:t>
                          </w:r>
                          <w:r w:rsidR="009774AF">
                            <w:t>ns kenmerk</w:t>
                          </w:r>
                        </w:p>
                        <w:p w14:paraId="4BEF04CE" w14:textId="2B374F5E" w:rsidR="003E19BC" w:rsidRDefault="003E19BC" w:rsidP="003E19BC">
                          <w:pPr>
                            <w:pStyle w:val="Referentiegegevens"/>
                          </w:pPr>
                          <w:r>
                            <w:t>IenW/BSK-2026/</w:t>
                          </w:r>
                          <w:r>
                            <w:fldChar w:fldCharType="begin"/>
                          </w:r>
                          <w:r>
                            <w:instrText xml:space="preserve"> DOCPROPERTY  "Kenmerk"  \* MERGEFORMAT </w:instrText>
                          </w:r>
                          <w:r>
                            <w:fldChar w:fldCharType="end"/>
                          </w:r>
                          <w:r>
                            <w:t>52432</w:t>
                          </w:r>
                        </w:p>
                        <w:p w14:paraId="1F927A13" w14:textId="77777777" w:rsidR="003E19BC" w:rsidRDefault="003E19BC" w:rsidP="003E19BC"/>
                        <w:p w14:paraId="323E252E" w14:textId="77777777" w:rsidR="003E19BC" w:rsidRPr="003E19BC" w:rsidRDefault="003E19BC" w:rsidP="003E19BC"/>
                      </w:txbxContent>
                    </wps:txbx>
                    <wps:bodyPr vert="horz" wrap="square" lIns="0" tIns="0" rIns="0" bIns="0" anchor="t" anchorCtr="0"/>
                  </wps:wsp>
                </a:graphicData>
              </a:graphic>
            </wp:anchor>
          </w:drawing>
        </mc:Choice>
        <mc:Fallback>
          <w:pict>
            <v:shapetype w14:anchorId="47DE655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94EC1E8" w14:textId="77777777" w:rsidR="005A0952" w:rsidRDefault="00384920">
                    <w:pPr>
                      <w:pStyle w:val="AfzendgegevensKop0"/>
                    </w:pPr>
                    <w:r>
                      <w:t>Ministerie van Infrastructuur en Waterstaat</w:t>
                    </w:r>
                  </w:p>
                  <w:p w14:paraId="060570E6" w14:textId="77777777" w:rsidR="003E19BC" w:rsidRPr="003E19BC" w:rsidRDefault="003E19BC" w:rsidP="003E19BC"/>
                  <w:p w14:paraId="15251DA5" w14:textId="4DAB3D83" w:rsidR="003E19BC" w:rsidRDefault="003E19BC" w:rsidP="003E19BC">
                    <w:pPr>
                      <w:pStyle w:val="Referentiegegevensbold"/>
                    </w:pPr>
                    <w:r>
                      <w:t>O</w:t>
                    </w:r>
                    <w:r w:rsidR="009774AF">
                      <w:t>ns kenmerk</w:t>
                    </w:r>
                  </w:p>
                  <w:p w14:paraId="4BEF04CE" w14:textId="2B374F5E" w:rsidR="003E19BC" w:rsidRDefault="003E19BC" w:rsidP="003E19BC">
                    <w:pPr>
                      <w:pStyle w:val="Referentiegegevens"/>
                    </w:pPr>
                    <w:r>
                      <w:t>IenW/BSK-2026/</w:t>
                    </w:r>
                    <w:r>
                      <w:fldChar w:fldCharType="begin"/>
                    </w:r>
                    <w:r>
                      <w:instrText xml:space="preserve"> DOCPROPERTY  "Kenmerk"  \* MERGEFORMAT </w:instrText>
                    </w:r>
                    <w:r>
                      <w:fldChar w:fldCharType="end"/>
                    </w:r>
                    <w:r>
                      <w:t>52432</w:t>
                    </w:r>
                  </w:p>
                  <w:p w14:paraId="1F927A13" w14:textId="77777777" w:rsidR="003E19BC" w:rsidRDefault="003E19BC" w:rsidP="003E19BC"/>
                  <w:p w14:paraId="323E252E" w14:textId="77777777" w:rsidR="003E19BC" w:rsidRPr="003E19BC" w:rsidRDefault="003E19BC" w:rsidP="003E19BC"/>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BF97CA9" wp14:editId="4D302DFE">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EFC3335" w14:textId="77777777" w:rsidR="005A0952" w:rsidRDefault="00384920">
                          <w:pPr>
                            <w:pStyle w:val="Referentiegegevens"/>
                          </w:pPr>
                          <w:r>
                            <w:t xml:space="preserve">Page </w:t>
                          </w:r>
                          <w:r>
                            <w:fldChar w:fldCharType="begin"/>
                          </w:r>
                          <w:r>
                            <w:instrText>PAGE</w:instrText>
                          </w:r>
                          <w:r>
                            <w:fldChar w:fldCharType="separate"/>
                          </w:r>
                          <w:r w:rsidR="004D166F">
                            <w:rPr>
                              <w:noProof/>
                            </w:rPr>
                            <w:t>1</w:t>
                          </w:r>
                          <w:r>
                            <w:fldChar w:fldCharType="end"/>
                          </w:r>
                          <w:r>
                            <w:t xml:space="preserve"> of </w:t>
                          </w:r>
                          <w:r>
                            <w:fldChar w:fldCharType="begin"/>
                          </w:r>
                          <w:r>
                            <w:instrText>NUMPAGES</w:instrText>
                          </w:r>
                          <w:r>
                            <w:fldChar w:fldCharType="separate"/>
                          </w:r>
                          <w:r w:rsidR="004D166F">
                            <w:rPr>
                              <w:noProof/>
                            </w:rPr>
                            <w:t>1</w:t>
                          </w:r>
                          <w:r>
                            <w:fldChar w:fldCharType="end"/>
                          </w:r>
                        </w:p>
                      </w:txbxContent>
                    </wps:txbx>
                    <wps:bodyPr vert="horz" wrap="square" lIns="0" tIns="0" rIns="0" bIns="0" anchor="t" anchorCtr="0"/>
                  </wps:wsp>
                </a:graphicData>
              </a:graphic>
            </wp:anchor>
          </w:drawing>
        </mc:Choice>
        <mc:Fallback>
          <w:pict>
            <v:shape w14:anchorId="1BF97CA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EFC3335" w14:textId="77777777" w:rsidR="005A0952" w:rsidRDefault="00384920">
                    <w:pPr>
                      <w:pStyle w:val="Referentiegegevens"/>
                    </w:pPr>
                    <w:r>
                      <w:t xml:space="preserve">Page </w:t>
                    </w:r>
                    <w:r>
                      <w:fldChar w:fldCharType="begin"/>
                    </w:r>
                    <w:r>
                      <w:instrText>PAGE</w:instrText>
                    </w:r>
                    <w:r>
                      <w:fldChar w:fldCharType="separate"/>
                    </w:r>
                    <w:r w:rsidR="004D166F">
                      <w:rPr>
                        <w:noProof/>
                      </w:rPr>
                      <w:t>1</w:t>
                    </w:r>
                    <w:r>
                      <w:fldChar w:fldCharType="end"/>
                    </w:r>
                    <w:r>
                      <w:t xml:space="preserve"> of </w:t>
                    </w:r>
                    <w:r>
                      <w:fldChar w:fldCharType="begin"/>
                    </w:r>
                    <w:r>
                      <w:instrText>NUMPAGES</w:instrText>
                    </w:r>
                    <w:r>
                      <w:fldChar w:fldCharType="separate"/>
                    </w:r>
                    <w:r w:rsidR="004D166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C6157DE" wp14:editId="4D74BD6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C0C01A3" w14:textId="77777777" w:rsidR="00DB4E7D" w:rsidRDefault="00DB4E7D"/>
                      </w:txbxContent>
                    </wps:txbx>
                    <wps:bodyPr vert="horz" wrap="square" lIns="0" tIns="0" rIns="0" bIns="0" anchor="t" anchorCtr="0"/>
                  </wps:wsp>
                </a:graphicData>
              </a:graphic>
            </wp:anchor>
          </w:drawing>
        </mc:Choice>
        <mc:Fallback>
          <w:pict>
            <v:shape w14:anchorId="4C6157D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C0C01A3" w14:textId="77777777" w:rsidR="00DB4E7D" w:rsidRDefault="00DB4E7D"/>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2923B5C" wp14:editId="0EFBFB56">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3AC0378" w14:textId="77777777" w:rsidR="00DB4E7D" w:rsidRDefault="00DB4E7D"/>
                      </w:txbxContent>
                    </wps:txbx>
                    <wps:bodyPr vert="horz" wrap="square" lIns="0" tIns="0" rIns="0" bIns="0" anchor="t" anchorCtr="0"/>
                  </wps:wsp>
                </a:graphicData>
              </a:graphic>
            </wp:anchor>
          </w:drawing>
        </mc:Choice>
        <mc:Fallback>
          <w:pict>
            <v:shape w14:anchorId="12923B5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3AC0378" w14:textId="77777777" w:rsidR="00DB4E7D" w:rsidRDefault="00DB4E7D"/>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337A" w14:textId="77777777" w:rsidR="005A0952" w:rsidRDefault="0038492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3E5CD95" wp14:editId="520CC7F0">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80E7AA7" w14:textId="77777777" w:rsidR="00DB4E7D" w:rsidRDefault="00DB4E7D"/>
                      </w:txbxContent>
                    </wps:txbx>
                    <wps:bodyPr vert="horz" wrap="square" lIns="0" tIns="0" rIns="0" bIns="0" anchor="t" anchorCtr="0"/>
                  </wps:wsp>
                </a:graphicData>
              </a:graphic>
            </wp:anchor>
          </w:drawing>
        </mc:Choice>
        <mc:Fallback>
          <w:pict>
            <v:shapetype w14:anchorId="73E5CD9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80E7AA7" w14:textId="77777777" w:rsidR="00DB4E7D" w:rsidRDefault="00DB4E7D"/>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F5F10F0" wp14:editId="0D199D5C">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D64361" w14:textId="43D8E7D2" w:rsidR="005A0952" w:rsidRDefault="00384920">
                          <w:pPr>
                            <w:pStyle w:val="Referentiegegevens"/>
                          </w:pPr>
                          <w:r>
                            <w:t xml:space="preserve">Page </w:t>
                          </w:r>
                          <w:r>
                            <w:fldChar w:fldCharType="begin"/>
                          </w:r>
                          <w:r>
                            <w:instrText>PAGE</w:instrText>
                          </w:r>
                          <w:r>
                            <w:fldChar w:fldCharType="separate"/>
                          </w:r>
                          <w:r w:rsidR="00D752C5">
                            <w:rPr>
                              <w:noProof/>
                            </w:rPr>
                            <w:t>1</w:t>
                          </w:r>
                          <w:r>
                            <w:fldChar w:fldCharType="end"/>
                          </w:r>
                          <w:r>
                            <w:t xml:space="preserve"> of </w:t>
                          </w:r>
                          <w:r>
                            <w:fldChar w:fldCharType="begin"/>
                          </w:r>
                          <w:r>
                            <w:instrText>NUMPAGES</w:instrText>
                          </w:r>
                          <w:r>
                            <w:fldChar w:fldCharType="separate"/>
                          </w:r>
                          <w:r w:rsidR="00D752C5">
                            <w:rPr>
                              <w:noProof/>
                            </w:rPr>
                            <w:t>1</w:t>
                          </w:r>
                          <w:r>
                            <w:fldChar w:fldCharType="end"/>
                          </w:r>
                        </w:p>
                      </w:txbxContent>
                    </wps:txbx>
                    <wps:bodyPr vert="horz" wrap="square" lIns="0" tIns="0" rIns="0" bIns="0" anchor="t" anchorCtr="0"/>
                  </wps:wsp>
                </a:graphicData>
              </a:graphic>
            </wp:anchor>
          </w:drawing>
        </mc:Choice>
        <mc:Fallback>
          <w:pict>
            <v:shape w14:anchorId="4F5F10F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7D64361" w14:textId="43D8E7D2" w:rsidR="005A0952" w:rsidRDefault="00384920">
                    <w:pPr>
                      <w:pStyle w:val="Referentiegegevens"/>
                    </w:pPr>
                    <w:r>
                      <w:t xml:space="preserve">Page </w:t>
                    </w:r>
                    <w:r>
                      <w:fldChar w:fldCharType="begin"/>
                    </w:r>
                    <w:r>
                      <w:instrText>PAGE</w:instrText>
                    </w:r>
                    <w:r>
                      <w:fldChar w:fldCharType="separate"/>
                    </w:r>
                    <w:r w:rsidR="00D752C5">
                      <w:rPr>
                        <w:noProof/>
                      </w:rPr>
                      <w:t>1</w:t>
                    </w:r>
                    <w:r>
                      <w:fldChar w:fldCharType="end"/>
                    </w:r>
                    <w:r>
                      <w:t xml:space="preserve"> of </w:t>
                    </w:r>
                    <w:r>
                      <w:fldChar w:fldCharType="begin"/>
                    </w:r>
                    <w:r>
                      <w:instrText>NUMPAGES</w:instrText>
                    </w:r>
                    <w:r>
                      <w:fldChar w:fldCharType="separate"/>
                    </w:r>
                    <w:r w:rsidR="00D752C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AB6818E" wp14:editId="3694E1BA">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1C94F1C" w14:textId="77777777" w:rsidR="005A0952" w:rsidRDefault="00384920">
                          <w:pPr>
                            <w:pStyle w:val="AfzendgegevensKop0"/>
                          </w:pPr>
                          <w:r>
                            <w:t>Ministerie van Infrastructuur en Waterstaat</w:t>
                          </w:r>
                        </w:p>
                        <w:p w14:paraId="02ECC8FB" w14:textId="77777777" w:rsidR="005A0952" w:rsidRDefault="005A0952">
                          <w:pPr>
                            <w:pStyle w:val="WitregelW1"/>
                          </w:pPr>
                        </w:p>
                        <w:p w14:paraId="50E6F690" w14:textId="77777777" w:rsidR="005A0952" w:rsidRDefault="00384920">
                          <w:pPr>
                            <w:pStyle w:val="Afzendgegevens"/>
                          </w:pPr>
                          <w:r>
                            <w:t>Rijnstraat 8</w:t>
                          </w:r>
                        </w:p>
                        <w:p w14:paraId="478DC0B1" w14:textId="77777777" w:rsidR="005A0952" w:rsidRPr="004D166F" w:rsidRDefault="00384920">
                          <w:pPr>
                            <w:pStyle w:val="Afzendgegevens"/>
                            <w:rPr>
                              <w:lang w:val="de-DE"/>
                            </w:rPr>
                          </w:pPr>
                          <w:r w:rsidRPr="004D166F">
                            <w:rPr>
                              <w:lang w:val="de-DE"/>
                            </w:rPr>
                            <w:t>2515 XP  Den Haag</w:t>
                          </w:r>
                        </w:p>
                        <w:p w14:paraId="242610A2" w14:textId="77777777" w:rsidR="005A0952" w:rsidRPr="004D166F" w:rsidRDefault="00384920">
                          <w:pPr>
                            <w:pStyle w:val="Afzendgegevens"/>
                            <w:rPr>
                              <w:lang w:val="de-DE"/>
                            </w:rPr>
                          </w:pPr>
                          <w:r w:rsidRPr="004D166F">
                            <w:rPr>
                              <w:lang w:val="de-DE"/>
                            </w:rPr>
                            <w:t>Postbus 20901</w:t>
                          </w:r>
                        </w:p>
                        <w:p w14:paraId="6358D185" w14:textId="77777777" w:rsidR="005A0952" w:rsidRPr="004D166F" w:rsidRDefault="00384920">
                          <w:pPr>
                            <w:pStyle w:val="Afzendgegevens"/>
                            <w:rPr>
                              <w:lang w:val="de-DE"/>
                            </w:rPr>
                          </w:pPr>
                          <w:r w:rsidRPr="004D166F">
                            <w:rPr>
                              <w:lang w:val="de-DE"/>
                            </w:rPr>
                            <w:t>2500 EX Den Haag</w:t>
                          </w:r>
                        </w:p>
                        <w:p w14:paraId="616ABDC5" w14:textId="77777777" w:rsidR="005A0952" w:rsidRPr="004D166F" w:rsidRDefault="005A0952">
                          <w:pPr>
                            <w:pStyle w:val="WitregelW1"/>
                            <w:rPr>
                              <w:lang w:val="de-DE"/>
                            </w:rPr>
                          </w:pPr>
                        </w:p>
                        <w:p w14:paraId="56FF2254" w14:textId="77777777" w:rsidR="005A0952" w:rsidRPr="004D166F" w:rsidRDefault="00384920">
                          <w:pPr>
                            <w:pStyle w:val="Afzendgegevens"/>
                            <w:rPr>
                              <w:lang w:val="de-DE"/>
                            </w:rPr>
                          </w:pPr>
                          <w:r w:rsidRPr="004D166F">
                            <w:rPr>
                              <w:lang w:val="de-DE"/>
                            </w:rPr>
                            <w:t>T   070-456 0000</w:t>
                          </w:r>
                        </w:p>
                        <w:p w14:paraId="14D4E2B6" w14:textId="77777777" w:rsidR="005A0952" w:rsidRDefault="00384920">
                          <w:pPr>
                            <w:pStyle w:val="Afzendgegevens"/>
                          </w:pPr>
                          <w:r>
                            <w:t>F   070-456 1111</w:t>
                          </w:r>
                        </w:p>
                        <w:p w14:paraId="22006CD6" w14:textId="77777777" w:rsidR="00F7163D" w:rsidRPr="009774AF" w:rsidRDefault="00F7163D" w:rsidP="009774AF">
                          <w:pPr>
                            <w:spacing w:line="276" w:lineRule="auto"/>
                            <w:rPr>
                              <w:sz w:val="13"/>
                              <w:szCs w:val="13"/>
                            </w:rPr>
                          </w:pPr>
                        </w:p>
                        <w:p w14:paraId="761E4722" w14:textId="1B5FFD43" w:rsidR="00F7163D" w:rsidRPr="009774AF" w:rsidRDefault="00F7163D" w:rsidP="009774AF">
                          <w:pPr>
                            <w:pStyle w:val="Referentiegegevensbold"/>
                            <w:spacing w:line="276" w:lineRule="auto"/>
                          </w:pPr>
                          <w:r w:rsidRPr="009774AF">
                            <w:t>On</w:t>
                          </w:r>
                          <w:r w:rsidR="009774AF" w:rsidRPr="009774AF">
                            <w:t>s kenmerk</w:t>
                          </w:r>
                        </w:p>
                        <w:p w14:paraId="029BE97A" w14:textId="2341EE9E" w:rsidR="00F7163D" w:rsidRPr="009774AF" w:rsidRDefault="00F7163D" w:rsidP="009774AF">
                          <w:pPr>
                            <w:pStyle w:val="Referentiegegevens"/>
                            <w:spacing w:line="276" w:lineRule="auto"/>
                          </w:pPr>
                          <w:r w:rsidRPr="009774AF">
                            <w:t>IenW/BSK-2026/</w:t>
                          </w:r>
                          <w:r w:rsidRPr="009774AF">
                            <w:fldChar w:fldCharType="begin"/>
                          </w:r>
                          <w:r w:rsidRPr="009774AF">
                            <w:instrText xml:space="preserve"> DOCPROPERTY  "Kenmerk"  \* MERGEFORMAT </w:instrText>
                          </w:r>
                          <w:r w:rsidRPr="009774AF">
                            <w:fldChar w:fldCharType="end"/>
                          </w:r>
                          <w:r w:rsidRPr="009774AF">
                            <w:t>52432</w:t>
                          </w:r>
                        </w:p>
                        <w:p w14:paraId="488665C8" w14:textId="77777777" w:rsidR="00F7163D" w:rsidRPr="009774AF" w:rsidRDefault="00F7163D" w:rsidP="009774AF">
                          <w:pPr>
                            <w:spacing w:line="276" w:lineRule="auto"/>
                            <w:rPr>
                              <w:sz w:val="13"/>
                              <w:szCs w:val="13"/>
                            </w:rPr>
                          </w:pPr>
                        </w:p>
                        <w:p w14:paraId="745272B0" w14:textId="6A3A1F5C" w:rsidR="009774AF" w:rsidRPr="009774AF" w:rsidRDefault="009774AF" w:rsidP="009774AF">
                          <w:pPr>
                            <w:spacing w:line="276" w:lineRule="auto"/>
                            <w:rPr>
                              <w:b/>
                              <w:bCs/>
                              <w:sz w:val="13"/>
                              <w:szCs w:val="13"/>
                            </w:rPr>
                          </w:pPr>
                          <w:r w:rsidRPr="009774AF">
                            <w:rPr>
                              <w:b/>
                              <w:bCs/>
                              <w:sz w:val="13"/>
                              <w:szCs w:val="13"/>
                            </w:rPr>
                            <w:t>Uw kenmerk</w:t>
                          </w:r>
                        </w:p>
                        <w:p w14:paraId="5D697CBF" w14:textId="2F41CB86" w:rsidR="009774AF" w:rsidRPr="009774AF" w:rsidRDefault="009774AF" w:rsidP="009774AF">
                          <w:pPr>
                            <w:spacing w:line="276" w:lineRule="auto"/>
                            <w:rPr>
                              <w:sz w:val="13"/>
                              <w:szCs w:val="13"/>
                            </w:rPr>
                          </w:pPr>
                          <w:r w:rsidRPr="009774AF">
                            <w:rPr>
                              <w:sz w:val="13"/>
                              <w:szCs w:val="13"/>
                            </w:rPr>
                            <w:t>2026Z05350</w:t>
                          </w:r>
                        </w:p>
                        <w:p w14:paraId="77DF27EE" w14:textId="77777777" w:rsidR="009774AF" w:rsidRPr="009774AF" w:rsidRDefault="009774AF" w:rsidP="009774AF">
                          <w:pPr>
                            <w:spacing w:line="276" w:lineRule="auto"/>
                            <w:rPr>
                              <w:sz w:val="13"/>
                              <w:szCs w:val="13"/>
                            </w:rPr>
                          </w:pPr>
                        </w:p>
                        <w:p w14:paraId="32B0465E" w14:textId="77777777" w:rsidR="00F7163D" w:rsidRPr="009774AF" w:rsidRDefault="00F7163D" w:rsidP="009774AF">
                          <w:pPr>
                            <w:pStyle w:val="Referentiegegevensbold"/>
                            <w:spacing w:line="276" w:lineRule="auto"/>
                          </w:pPr>
                          <w:r w:rsidRPr="009774AF">
                            <w:t>Bijlage(n)</w:t>
                          </w:r>
                        </w:p>
                        <w:p w14:paraId="2F884DBB" w14:textId="7F4D8ADE" w:rsidR="00F7163D" w:rsidRPr="009774AF" w:rsidRDefault="00E24DEE" w:rsidP="009774AF">
                          <w:pPr>
                            <w:pStyle w:val="Referentiegegevens"/>
                            <w:spacing w:line="276" w:lineRule="auto"/>
                          </w:pPr>
                          <w:r w:rsidRPr="009774AF">
                            <w:t>1</w:t>
                          </w:r>
                        </w:p>
                        <w:p w14:paraId="5CCD6FD4" w14:textId="77777777" w:rsidR="00F7163D" w:rsidRPr="00F7163D" w:rsidRDefault="00F7163D" w:rsidP="00F7163D"/>
                        <w:p w14:paraId="39A1253C" w14:textId="77777777" w:rsidR="00F7163D" w:rsidRDefault="00F7163D" w:rsidP="00F7163D"/>
                        <w:p w14:paraId="5D6E1B22" w14:textId="77777777" w:rsidR="00F7163D" w:rsidRPr="00F7163D" w:rsidRDefault="00F7163D" w:rsidP="00F7163D"/>
                      </w:txbxContent>
                    </wps:txbx>
                    <wps:bodyPr vert="horz" wrap="square" lIns="0" tIns="0" rIns="0" bIns="0" anchor="t" anchorCtr="0"/>
                  </wps:wsp>
                </a:graphicData>
              </a:graphic>
            </wp:anchor>
          </w:drawing>
        </mc:Choice>
        <mc:Fallback>
          <w:pict>
            <v:shape w14:anchorId="2AB6818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1C94F1C" w14:textId="77777777" w:rsidR="005A0952" w:rsidRDefault="00384920">
                    <w:pPr>
                      <w:pStyle w:val="AfzendgegevensKop0"/>
                    </w:pPr>
                    <w:r>
                      <w:t>Ministerie van Infrastructuur en Waterstaat</w:t>
                    </w:r>
                  </w:p>
                  <w:p w14:paraId="02ECC8FB" w14:textId="77777777" w:rsidR="005A0952" w:rsidRDefault="005A0952">
                    <w:pPr>
                      <w:pStyle w:val="WitregelW1"/>
                    </w:pPr>
                  </w:p>
                  <w:p w14:paraId="50E6F690" w14:textId="77777777" w:rsidR="005A0952" w:rsidRDefault="00384920">
                    <w:pPr>
                      <w:pStyle w:val="Afzendgegevens"/>
                    </w:pPr>
                    <w:r>
                      <w:t>Rijnstraat 8</w:t>
                    </w:r>
                  </w:p>
                  <w:p w14:paraId="478DC0B1" w14:textId="77777777" w:rsidR="005A0952" w:rsidRPr="004D166F" w:rsidRDefault="00384920">
                    <w:pPr>
                      <w:pStyle w:val="Afzendgegevens"/>
                      <w:rPr>
                        <w:lang w:val="de-DE"/>
                      </w:rPr>
                    </w:pPr>
                    <w:r w:rsidRPr="004D166F">
                      <w:rPr>
                        <w:lang w:val="de-DE"/>
                      </w:rPr>
                      <w:t>2515 XP  Den Haag</w:t>
                    </w:r>
                  </w:p>
                  <w:p w14:paraId="242610A2" w14:textId="77777777" w:rsidR="005A0952" w:rsidRPr="004D166F" w:rsidRDefault="00384920">
                    <w:pPr>
                      <w:pStyle w:val="Afzendgegevens"/>
                      <w:rPr>
                        <w:lang w:val="de-DE"/>
                      </w:rPr>
                    </w:pPr>
                    <w:r w:rsidRPr="004D166F">
                      <w:rPr>
                        <w:lang w:val="de-DE"/>
                      </w:rPr>
                      <w:t>Postbus 20901</w:t>
                    </w:r>
                  </w:p>
                  <w:p w14:paraId="6358D185" w14:textId="77777777" w:rsidR="005A0952" w:rsidRPr="004D166F" w:rsidRDefault="00384920">
                    <w:pPr>
                      <w:pStyle w:val="Afzendgegevens"/>
                      <w:rPr>
                        <w:lang w:val="de-DE"/>
                      </w:rPr>
                    </w:pPr>
                    <w:r w:rsidRPr="004D166F">
                      <w:rPr>
                        <w:lang w:val="de-DE"/>
                      </w:rPr>
                      <w:t>2500 EX Den Haag</w:t>
                    </w:r>
                  </w:p>
                  <w:p w14:paraId="616ABDC5" w14:textId="77777777" w:rsidR="005A0952" w:rsidRPr="004D166F" w:rsidRDefault="005A0952">
                    <w:pPr>
                      <w:pStyle w:val="WitregelW1"/>
                      <w:rPr>
                        <w:lang w:val="de-DE"/>
                      </w:rPr>
                    </w:pPr>
                  </w:p>
                  <w:p w14:paraId="56FF2254" w14:textId="77777777" w:rsidR="005A0952" w:rsidRPr="004D166F" w:rsidRDefault="00384920">
                    <w:pPr>
                      <w:pStyle w:val="Afzendgegevens"/>
                      <w:rPr>
                        <w:lang w:val="de-DE"/>
                      </w:rPr>
                    </w:pPr>
                    <w:r w:rsidRPr="004D166F">
                      <w:rPr>
                        <w:lang w:val="de-DE"/>
                      </w:rPr>
                      <w:t>T   070-456 0000</w:t>
                    </w:r>
                  </w:p>
                  <w:p w14:paraId="14D4E2B6" w14:textId="77777777" w:rsidR="005A0952" w:rsidRDefault="00384920">
                    <w:pPr>
                      <w:pStyle w:val="Afzendgegevens"/>
                    </w:pPr>
                    <w:r>
                      <w:t>F   070-456 1111</w:t>
                    </w:r>
                  </w:p>
                  <w:p w14:paraId="22006CD6" w14:textId="77777777" w:rsidR="00F7163D" w:rsidRPr="009774AF" w:rsidRDefault="00F7163D" w:rsidP="009774AF">
                    <w:pPr>
                      <w:spacing w:line="276" w:lineRule="auto"/>
                      <w:rPr>
                        <w:sz w:val="13"/>
                        <w:szCs w:val="13"/>
                      </w:rPr>
                    </w:pPr>
                  </w:p>
                  <w:p w14:paraId="761E4722" w14:textId="1B5FFD43" w:rsidR="00F7163D" w:rsidRPr="009774AF" w:rsidRDefault="00F7163D" w:rsidP="009774AF">
                    <w:pPr>
                      <w:pStyle w:val="Referentiegegevensbold"/>
                      <w:spacing w:line="276" w:lineRule="auto"/>
                    </w:pPr>
                    <w:r w:rsidRPr="009774AF">
                      <w:t>On</w:t>
                    </w:r>
                    <w:r w:rsidR="009774AF" w:rsidRPr="009774AF">
                      <w:t>s kenmerk</w:t>
                    </w:r>
                  </w:p>
                  <w:p w14:paraId="029BE97A" w14:textId="2341EE9E" w:rsidR="00F7163D" w:rsidRPr="009774AF" w:rsidRDefault="00F7163D" w:rsidP="009774AF">
                    <w:pPr>
                      <w:pStyle w:val="Referentiegegevens"/>
                      <w:spacing w:line="276" w:lineRule="auto"/>
                    </w:pPr>
                    <w:r w:rsidRPr="009774AF">
                      <w:t>IenW/BSK-2026/</w:t>
                    </w:r>
                    <w:r w:rsidRPr="009774AF">
                      <w:fldChar w:fldCharType="begin"/>
                    </w:r>
                    <w:r w:rsidRPr="009774AF">
                      <w:instrText xml:space="preserve"> DOCPROPERTY  "Kenmerk"  \* MERGEFORMAT </w:instrText>
                    </w:r>
                    <w:r w:rsidRPr="009774AF">
                      <w:fldChar w:fldCharType="end"/>
                    </w:r>
                    <w:r w:rsidRPr="009774AF">
                      <w:t>52432</w:t>
                    </w:r>
                  </w:p>
                  <w:p w14:paraId="488665C8" w14:textId="77777777" w:rsidR="00F7163D" w:rsidRPr="009774AF" w:rsidRDefault="00F7163D" w:rsidP="009774AF">
                    <w:pPr>
                      <w:spacing w:line="276" w:lineRule="auto"/>
                      <w:rPr>
                        <w:sz w:val="13"/>
                        <w:szCs w:val="13"/>
                      </w:rPr>
                    </w:pPr>
                  </w:p>
                  <w:p w14:paraId="745272B0" w14:textId="6A3A1F5C" w:rsidR="009774AF" w:rsidRPr="009774AF" w:rsidRDefault="009774AF" w:rsidP="009774AF">
                    <w:pPr>
                      <w:spacing w:line="276" w:lineRule="auto"/>
                      <w:rPr>
                        <w:b/>
                        <w:bCs/>
                        <w:sz w:val="13"/>
                        <w:szCs w:val="13"/>
                      </w:rPr>
                    </w:pPr>
                    <w:r w:rsidRPr="009774AF">
                      <w:rPr>
                        <w:b/>
                        <w:bCs/>
                        <w:sz w:val="13"/>
                        <w:szCs w:val="13"/>
                      </w:rPr>
                      <w:t>Uw kenmerk</w:t>
                    </w:r>
                  </w:p>
                  <w:p w14:paraId="5D697CBF" w14:textId="2F41CB86" w:rsidR="009774AF" w:rsidRPr="009774AF" w:rsidRDefault="009774AF" w:rsidP="009774AF">
                    <w:pPr>
                      <w:spacing w:line="276" w:lineRule="auto"/>
                      <w:rPr>
                        <w:sz w:val="13"/>
                        <w:szCs w:val="13"/>
                      </w:rPr>
                    </w:pPr>
                    <w:r w:rsidRPr="009774AF">
                      <w:rPr>
                        <w:sz w:val="13"/>
                        <w:szCs w:val="13"/>
                      </w:rPr>
                      <w:t>2026Z05350</w:t>
                    </w:r>
                  </w:p>
                  <w:p w14:paraId="77DF27EE" w14:textId="77777777" w:rsidR="009774AF" w:rsidRPr="009774AF" w:rsidRDefault="009774AF" w:rsidP="009774AF">
                    <w:pPr>
                      <w:spacing w:line="276" w:lineRule="auto"/>
                      <w:rPr>
                        <w:sz w:val="13"/>
                        <w:szCs w:val="13"/>
                      </w:rPr>
                    </w:pPr>
                  </w:p>
                  <w:p w14:paraId="32B0465E" w14:textId="77777777" w:rsidR="00F7163D" w:rsidRPr="009774AF" w:rsidRDefault="00F7163D" w:rsidP="009774AF">
                    <w:pPr>
                      <w:pStyle w:val="Referentiegegevensbold"/>
                      <w:spacing w:line="276" w:lineRule="auto"/>
                    </w:pPr>
                    <w:r w:rsidRPr="009774AF">
                      <w:t>Bijlage(n)</w:t>
                    </w:r>
                  </w:p>
                  <w:p w14:paraId="2F884DBB" w14:textId="7F4D8ADE" w:rsidR="00F7163D" w:rsidRPr="009774AF" w:rsidRDefault="00E24DEE" w:rsidP="009774AF">
                    <w:pPr>
                      <w:pStyle w:val="Referentiegegevens"/>
                      <w:spacing w:line="276" w:lineRule="auto"/>
                    </w:pPr>
                    <w:r w:rsidRPr="009774AF">
                      <w:t>1</w:t>
                    </w:r>
                  </w:p>
                  <w:p w14:paraId="5CCD6FD4" w14:textId="77777777" w:rsidR="00F7163D" w:rsidRPr="00F7163D" w:rsidRDefault="00F7163D" w:rsidP="00F7163D"/>
                  <w:p w14:paraId="39A1253C" w14:textId="77777777" w:rsidR="00F7163D" w:rsidRDefault="00F7163D" w:rsidP="00F7163D"/>
                  <w:p w14:paraId="5D6E1B22" w14:textId="77777777" w:rsidR="00F7163D" w:rsidRPr="00F7163D" w:rsidRDefault="00F7163D" w:rsidP="00F7163D"/>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8A47ECE" wp14:editId="29A15D5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A960BCB" w14:textId="77777777" w:rsidR="005A0952" w:rsidRDefault="00384920">
                          <w:pPr>
                            <w:spacing w:line="240" w:lineRule="auto"/>
                          </w:pPr>
                          <w:r>
                            <w:rPr>
                              <w:noProof/>
                              <w:lang w:val="en-GB" w:eastAsia="en-GB"/>
                            </w:rPr>
                            <w:drawing>
                              <wp:inline distT="0" distB="0" distL="0" distR="0" wp14:anchorId="1E895CB1" wp14:editId="16B5AE3F">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A47EC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A960BCB" w14:textId="77777777" w:rsidR="005A0952" w:rsidRDefault="00384920">
                    <w:pPr>
                      <w:spacing w:line="240" w:lineRule="auto"/>
                    </w:pPr>
                    <w:r>
                      <w:rPr>
                        <w:noProof/>
                        <w:lang w:val="en-GB" w:eastAsia="en-GB"/>
                      </w:rPr>
                      <w:drawing>
                        <wp:inline distT="0" distB="0" distL="0" distR="0" wp14:anchorId="1E895CB1" wp14:editId="16B5AE3F">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E865E12" wp14:editId="73D3AA5C">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898AEA" w14:textId="77777777" w:rsidR="005A0952" w:rsidRDefault="00384920">
                          <w:pPr>
                            <w:spacing w:line="240" w:lineRule="auto"/>
                          </w:pPr>
                          <w:r>
                            <w:rPr>
                              <w:noProof/>
                              <w:lang w:val="en-GB" w:eastAsia="en-GB"/>
                            </w:rPr>
                            <w:drawing>
                              <wp:inline distT="0" distB="0" distL="0" distR="0" wp14:anchorId="52EA665A" wp14:editId="05655EC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865E1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A898AEA" w14:textId="77777777" w:rsidR="005A0952" w:rsidRDefault="00384920">
                    <w:pPr>
                      <w:spacing w:line="240" w:lineRule="auto"/>
                    </w:pPr>
                    <w:r>
                      <w:rPr>
                        <w:noProof/>
                        <w:lang w:val="en-GB" w:eastAsia="en-GB"/>
                      </w:rPr>
                      <w:drawing>
                        <wp:inline distT="0" distB="0" distL="0" distR="0" wp14:anchorId="52EA665A" wp14:editId="05655EC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A3B72C0" wp14:editId="75ADF5CE">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FA3AD54" w14:textId="77777777" w:rsidR="005A0952" w:rsidRDefault="0038492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A3B72C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FA3AD54" w14:textId="77777777" w:rsidR="005A0952" w:rsidRDefault="0038492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DBBD9AC" wp14:editId="1A9A5C7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F334BC4" w14:textId="77777777" w:rsidR="005A0952" w:rsidRDefault="0038492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DBBD9A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F334BC4" w14:textId="77777777" w:rsidR="005A0952" w:rsidRDefault="00384920">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ED96DC3" wp14:editId="78751286">
              <wp:simplePos x="0" y="0"/>
              <wp:positionH relativeFrom="page">
                <wp:posOffset>1006475</wp:posOffset>
              </wp:positionH>
              <wp:positionV relativeFrom="paragraph">
                <wp:posOffset>3635375</wp:posOffset>
              </wp:positionV>
              <wp:extent cx="4105275" cy="9302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302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A0952" w14:paraId="24A79451" w14:textId="77777777">
                            <w:trPr>
                              <w:trHeight w:val="200"/>
                            </w:trPr>
                            <w:tc>
                              <w:tcPr>
                                <w:tcW w:w="1140" w:type="dxa"/>
                              </w:tcPr>
                              <w:p w14:paraId="5015B474" w14:textId="77777777" w:rsidR="005A0952" w:rsidRDefault="005A0952"/>
                            </w:tc>
                            <w:tc>
                              <w:tcPr>
                                <w:tcW w:w="5400" w:type="dxa"/>
                              </w:tcPr>
                              <w:p w14:paraId="6BB89E8E" w14:textId="77777777" w:rsidR="005A0952" w:rsidRDefault="005A0952"/>
                            </w:tc>
                          </w:tr>
                          <w:tr w:rsidR="005A0952" w14:paraId="4FA3557F" w14:textId="77777777">
                            <w:trPr>
                              <w:trHeight w:val="240"/>
                            </w:trPr>
                            <w:tc>
                              <w:tcPr>
                                <w:tcW w:w="1140" w:type="dxa"/>
                              </w:tcPr>
                              <w:p w14:paraId="4BF19C1A" w14:textId="77777777" w:rsidR="005A0952" w:rsidRDefault="00384920">
                                <w:r>
                                  <w:t>Datum</w:t>
                                </w:r>
                              </w:p>
                            </w:tc>
                            <w:tc>
                              <w:tcPr>
                                <w:tcW w:w="5400" w:type="dxa"/>
                              </w:tcPr>
                              <w:p w14:paraId="0EFE5F86" w14:textId="3A3AF8B5" w:rsidR="005A0952" w:rsidRDefault="000029DA">
                                <w:r>
                                  <w:t>10 april 2026</w:t>
                                </w:r>
                              </w:p>
                            </w:tc>
                          </w:tr>
                          <w:tr w:rsidR="005A0952" w14:paraId="10302F5E" w14:textId="77777777">
                            <w:trPr>
                              <w:trHeight w:val="240"/>
                            </w:trPr>
                            <w:tc>
                              <w:tcPr>
                                <w:tcW w:w="1140" w:type="dxa"/>
                              </w:tcPr>
                              <w:p w14:paraId="4813BD5B" w14:textId="77777777" w:rsidR="005A0952" w:rsidRDefault="00384920">
                                <w:r>
                                  <w:t>Betreft</w:t>
                                </w:r>
                              </w:p>
                            </w:tc>
                            <w:tc>
                              <w:tcPr>
                                <w:tcW w:w="5400" w:type="dxa"/>
                              </w:tcPr>
                              <w:p w14:paraId="38542C31" w14:textId="2D76AD15" w:rsidR="005A0952" w:rsidRDefault="009774AF">
                                <w:r>
                                  <w:t>Bea</w:t>
                                </w:r>
                                <w:r w:rsidR="00E87978">
                                  <w:t>ntwoord</w:t>
                                </w:r>
                                <w:r>
                                  <w:t>ing</w:t>
                                </w:r>
                                <w:r w:rsidR="00E87978">
                                  <w:t xml:space="preserve"> Kamervragen over </w:t>
                                </w:r>
                                <w:r w:rsidR="00E87978" w:rsidRPr="00E87978">
                                  <w:t>bericht ‘Rechter zet streep door verbreding A12, A27 en A28 bij Utrecht: is regionaal alternatief wél haalbaar?’</w:t>
                                </w:r>
                              </w:p>
                            </w:tc>
                          </w:tr>
                          <w:tr w:rsidR="005A0952" w14:paraId="64CD7477" w14:textId="77777777">
                            <w:trPr>
                              <w:trHeight w:val="200"/>
                            </w:trPr>
                            <w:tc>
                              <w:tcPr>
                                <w:tcW w:w="1140" w:type="dxa"/>
                              </w:tcPr>
                              <w:p w14:paraId="2395DB47" w14:textId="77777777" w:rsidR="005A0952" w:rsidRDefault="005A0952"/>
                            </w:tc>
                            <w:tc>
                              <w:tcPr>
                                <w:tcW w:w="5400" w:type="dxa"/>
                              </w:tcPr>
                              <w:p w14:paraId="4709FA20" w14:textId="77777777" w:rsidR="005A0952" w:rsidRDefault="005A0952"/>
                            </w:tc>
                          </w:tr>
                        </w:tbl>
                        <w:p w14:paraId="38F9E713" w14:textId="77777777" w:rsidR="00DB4E7D" w:rsidRDefault="00DB4E7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ED96DC3" id="7266255e-823c-11ee-8554-0242ac120003" o:spid="_x0000_s1037" type="#_x0000_t202" style="position:absolute;margin-left:79.25pt;margin-top:286.25pt;width:323.25pt;height:73.25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5A0952" w14:paraId="24A79451" w14:textId="77777777">
                      <w:trPr>
                        <w:trHeight w:val="200"/>
                      </w:trPr>
                      <w:tc>
                        <w:tcPr>
                          <w:tcW w:w="1140" w:type="dxa"/>
                        </w:tcPr>
                        <w:p w14:paraId="5015B474" w14:textId="77777777" w:rsidR="005A0952" w:rsidRDefault="005A0952"/>
                      </w:tc>
                      <w:tc>
                        <w:tcPr>
                          <w:tcW w:w="5400" w:type="dxa"/>
                        </w:tcPr>
                        <w:p w14:paraId="6BB89E8E" w14:textId="77777777" w:rsidR="005A0952" w:rsidRDefault="005A0952"/>
                      </w:tc>
                    </w:tr>
                    <w:tr w:rsidR="005A0952" w14:paraId="4FA3557F" w14:textId="77777777">
                      <w:trPr>
                        <w:trHeight w:val="240"/>
                      </w:trPr>
                      <w:tc>
                        <w:tcPr>
                          <w:tcW w:w="1140" w:type="dxa"/>
                        </w:tcPr>
                        <w:p w14:paraId="4BF19C1A" w14:textId="77777777" w:rsidR="005A0952" w:rsidRDefault="00384920">
                          <w:r>
                            <w:t>Datum</w:t>
                          </w:r>
                        </w:p>
                      </w:tc>
                      <w:tc>
                        <w:tcPr>
                          <w:tcW w:w="5400" w:type="dxa"/>
                        </w:tcPr>
                        <w:p w14:paraId="0EFE5F86" w14:textId="3A3AF8B5" w:rsidR="005A0952" w:rsidRDefault="000029DA">
                          <w:r>
                            <w:t>10 april 2026</w:t>
                          </w:r>
                        </w:p>
                      </w:tc>
                    </w:tr>
                    <w:tr w:rsidR="005A0952" w14:paraId="10302F5E" w14:textId="77777777">
                      <w:trPr>
                        <w:trHeight w:val="240"/>
                      </w:trPr>
                      <w:tc>
                        <w:tcPr>
                          <w:tcW w:w="1140" w:type="dxa"/>
                        </w:tcPr>
                        <w:p w14:paraId="4813BD5B" w14:textId="77777777" w:rsidR="005A0952" w:rsidRDefault="00384920">
                          <w:r>
                            <w:t>Betreft</w:t>
                          </w:r>
                        </w:p>
                      </w:tc>
                      <w:tc>
                        <w:tcPr>
                          <w:tcW w:w="5400" w:type="dxa"/>
                        </w:tcPr>
                        <w:p w14:paraId="38542C31" w14:textId="2D76AD15" w:rsidR="005A0952" w:rsidRDefault="009774AF">
                          <w:r>
                            <w:t>Bea</w:t>
                          </w:r>
                          <w:r w:rsidR="00E87978">
                            <w:t>ntwoord</w:t>
                          </w:r>
                          <w:r>
                            <w:t>ing</w:t>
                          </w:r>
                          <w:r w:rsidR="00E87978">
                            <w:t xml:space="preserve"> Kamervragen over </w:t>
                          </w:r>
                          <w:r w:rsidR="00E87978" w:rsidRPr="00E87978">
                            <w:t>bericht ‘Rechter zet streep door verbreding A12, A27 en A28 bij Utrecht: is regionaal alternatief wél haalbaar?’</w:t>
                          </w:r>
                        </w:p>
                      </w:tc>
                    </w:tr>
                    <w:tr w:rsidR="005A0952" w14:paraId="64CD7477" w14:textId="77777777">
                      <w:trPr>
                        <w:trHeight w:val="200"/>
                      </w:trPr>
                      <w:tc>
                        <w:tcPr>
                          <w:tcW w:w="1140" w:type="dxa"/>
                        </w:tcPr>
                        <w:p w14:paraId="2395DB47" w14:textId="77777777" w:rsidR="005A0952" w:rsidRDefault="005A0952"/>
                      </w:tc>
                      <w:tc>
                        <w:tcPr>
                          <w:tcW w:w="5400" w:type="dxa"/>
                        </w:tcPr>
                        <w:p w14:paraId="4709FA20" w14:textId="77777777" w:rsidR="005A0952" w:rsidRDefault="005A0952"/>
                      </w:tc>
                    </w:tr>
                  </w:tbl>
                  <w:p w14:paraId="38F9E713" w14:textId="77777777" w:rsidR="00DB4E7D" w:rsidRDefault="00DB4E7D"/>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74B5AE7" wp14:editId="00EB2DF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AAE00D0" w14:textId="77777777" w:rsidR="00DB4E7D" w:rsidRDefault="00DB4E7D"/>
                      </w:txbxContent>
                    </wps:txbx>
                    <wps:bodyPr vert="horz" wrap="square" lIns="0" tIns="0" rIns="0" bIns="0" anchor="t" anchorCtr="0"/>
                  </wps:wsp>
                </a:graphicData>
              </a:graphic>
            </wp:anchor>
          </w:drawing>
        </mc:Choice>
        <mc:Fallback>
          <w:pict>
            <v:shape w14:anchorId="574B5AE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AAE00D0" w14:textId="77777777" w:rsidR="00DB4E7D" w:rsidRDefault="00DB4E7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A53672"/>
    <w:multiLevelType w:val="multilevel"/>
    <w:tmpl w:val="34D293E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FB887A"/>
    <w:multiLevelType w:val="multilevel"/>
    <w:tmpl w:val="80DA9A7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8B94FD"/>
    <w:multiLevelType w:val="multilevel"/>
    <w:tmpl w:val="AE13808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C8A60A"/>
    <w:multiLevelType w:val="multilevel"/>
    <w:tmpl w:val="A464D0C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A26F4A"/>
    <w:multiLevelType w:val="multilevel"/>
    <w:tmpl w:val="5937633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D74AEC"/>
    <w:multiLevelType w:val="multilevel"/>
    <w:tmpl w:val="3742094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D5F8ADE"/>
    <w:multiLevelType w:val="multilevel"/>
    <w:tmpl w:val="EB275EA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E838EDC"/>
    <w:multiLevelType w:val="multilevel"/>
    <w:tmpl w:val="FE076CB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05E779"/>
    <w:multiLevelType w:val="multilevel"/>
    <w:tmpl w:val="74F6D8D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235864"/>
    <w:multiLevelType w:val="hybridMultilevel"/>
    <w:tmpl w:val="9756240C"/>
    <w:lvl w:ilvl="0" w:tplc="04130001">
      <w:start w:val="1"/>
      <w:numFmt w:val="bullet"/>
      <w:lvlText w:val=""/>
      <w:lvlJc w:val="left"/>
      <w:pPr>
        <w:ind w:left="720" w:hanging="360"/>
      </w:pPr>
      <w:rPr>
        <w:rFonts w:ascii="Symbol" w:hAnsi="Symbol" w:hint="default"/>
      </w:rPr>
    </w:lvl>
    <w:lvl w:ilvl="1" w:tplc="22103CD4">
      <w:numFmt w:val="bullet"/>
      <w:lvlText w:val="-"/>
      <w:lvlJc w:val="left"/>
      <w:pPr>
        <w:ind w:left="1440" w:hanging="360"/>
      </w:pPr>
      <w:rPr>
        <w:rFonts w:ascii="Verdana" w:eastAsiaTheme="minorHAnsi" w:hAnsi="Verdana"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E162637"/>
    <w:multiLevelType w:val="multilevel"/>
    <w:tmpl w:val="C5BD008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4FFD7E"/>
    <w:multiLevelType w:val="multilevel"/>
    <w:tmpl w:val="5047E5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23DA2744"/>
    <w:multiLevelType w:val="multilevel"/>
    <w:tmpl w:val="3C3055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443FFCB"/>
    <w:multiLevelType w:val="multilevel"/>
    <w:tmpl w:val="9C88EFE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C61414"/>
    <w:multiLevelType w:val="multilevel"/>
    <w:tmpl w:val="AEFEAC5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A27515"/>
    <w:multiLevelType w:val="hybridMultilevel"/>
    <w:tmpl w:val="CF00F1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C6CBC2E"/>
    <w:multiLevelType w:val="multilevel"/>
    <w:tmpl w:val="002A561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4D76B0"/>
    <w:multiLevelType w:val="multilevel"/>
    <w:tmpl w:val="D9B8729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8E7053"/>
    <w:multiLevelType w:val="hybridMultilevel"/>
    <w:tmpl w:val="67B29654"/>
    <w:lvl w:ilvl="0" w:tplc="1CF40D08">
      <w:start w:val="19"/>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8141927"/>
    <w:multiLevelType w:val="multilevel"/>
    <w:tmpl w:val="6FD6C51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A54ADF"/>
    <w:multiLevelType w:val="multilevel"/>
    <w:tmpl w:val="50C67FC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5D13C0"/>
    <w:multiLevelType w:val="hybridMultilevel"/>
    <w:tmpl w:val="DEA4BEB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15:restartNumberingAfterBreak="0">
    <w:nsid w:val="6E8AD3BA"/>
    <w:multiLevelType w:val="multilevel"/>
    <w:tmpl w:val="526D162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B8EBB1"/>
    <w:multiLevelType w:val="multilevel"/>
    <w:tmpl w:val="995B8D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71DA0858"/>
    <w:multiLevelType w:val="multilevel"/>
    <w:tmpl w:val="F9B5D22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B2FEE0"/>
    <w:multiLevelType w:val="multilevel"/>
    <w:tmpl w:val="2B558AD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EF11BC"/>
    <w:multiLevelType w:val="multilevel"/>
    <w:tmpl w:val="F9F59B9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FC6FB8"/>
    <w:multiLevelType w:val="hybridMultilevel"/>
    <w:tmpl w:val="652227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779F4350"/>
    <w:multiLevelType w:val="multilevel"/>
    <w:tmpl w:val="A888644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0"/>
  </w:num>
  <w:num w:numId="3">
    <w:abstractNumId w:val="20"/>
  </w:num>
  <w:num w:numId="4">
    <w:abstractNumId w:val="2"/>
  </w:num>
  <w:num w:numId="5">
    <w:abstractNumId w:val="23"/>
  </w:num>
  <w:num w:numId="6">
    <w:abstractNumId w:val="8"/>
  </w:num>
  <w:num w:numId="7">
    <w:abstractNumId w:val="7"/>
  </w:num>
  <w:num w:numId="8">
    <w:abstractNumId w:val="5"/>
  </w:num>
  <w:num w:numId="9">
    <w:abstractNumId w:val="0"/>
  </w:num>
  <w:num w:numId="10">
    <w:abstractNumId w:val="4"/>
  </w:num>
  <w:num w:numId="11">
    <w:abstractNumId w:val="26"/>
  </w:num>
  <w:num w:numId="12">
    <w:abstractNumId w:val="11"/>
  </w:num>
  <w:num w:numId="13">
    <w:abstractNumId w:val="13"/>
  </w:num>
  <w:num w:numId="14">
    <w:abstractNumId w:val="17"/>
  </w:num>
  <w:num w:numId="15">
    <w:abstractNumId w:val="3"/>
  </w:num>
  <w:num w:numId="16">
    <w:abstractNumId w:val="22"/>
  </w:num>
  <w:num w:numId="17">
    <w:abstractNumId w:val="14"/>
  </w:num>
  <w:num w:numId="18">
    <w:abstractNumId w:val="1"/>
  </w:num>
  <w:num w:numId="19">
    <w:abstractNumId w:val="19"/>
  </w:num>
  <w:num w:numId="20">
    <w:abstractNumId w:val="6"/>
  </w:num>
  <w:num w:numId="21">
    <w:abstractNumId w:val="28"/>
  </w:num>
  <w:num w:numId="22">
    <w:abstractNumId w:val="24"/>
  </w:num>
  <w:num w:numId="23">
    <w:abstractNumId w:val="25"/>
  </w:num>
  <w:num w:numId="24">
    <w:abstractNumId w:val="27"/>
  </w:num>
  <w:num w:numId="25">
    <w:abstractNumId w:val="9"/>
  </w:num>
  <w:num w:numId="26">
    <w:abstractNumId w:val="18"/>
  </w:num>
  <w:num w:numId="27">
    <w:abstractNumId w:val="1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6F"/>
    <w:rsid w:val="000029DA"/>
    <w:rsid w:val="00016A19"/>
    <w:rsid w:val="00024F9D"/>
    <w:rsid w:val="00025A1F"/>
    <w:rsid w:val="00035158"/>
    <w:rsid w:val="00037EF6"/>
    <w:rsid w:val="00041B89"/>
    <w:rsid w:val="00063616"/>
    <w:rsid w:val="00083F6B"/>
    <w:rsid w:val="00094742"/>
    <w:rsid w:val="000A5370"/>
    <w:rsid w:val="000B1D48"/>
    <w:rsid w:val="000C4399"/>
    <w:rsid w:val="000C623E"/>
    <w:rsid w:val="000D251F"/>
    <w:rsid w:val="000E24EA"/>
    <w:rsid w:val="000E7878"/>
    <w:rsid w:val="000F09E8"/>
    <w:rsid w:val="00101EA3"/>
    <w:rsid w:val="0010213E"/>
    <w:rsid w:val="00111FB3"/>
    <w:rsid w:val="00116056"/>
    <w:rsid w:val="00116680"/>
    <w:rsid w:val="00120211"/>
    <w:rsid w:val="00121DAC"/>
    <w:rsid w:val="001331A9"/>
    <w:rsid w:val="00133613"/>
    <w:rsid w:val="00141FD4"/>
    <w:rsid w:val="001425A5"/>
    <w:rsid w:val="00173C3D"/>
    <w:rsid w:val="0017547F"/>
    <w:rsid w:val="00192E28"/>
    <w:rsid w:val="00195940"/>
    <w:rsid w:val="00197091"/>
    <w:rsid w:val="001A42FB"/>
    <w:rsid w:val="001B095B"/>
    <w:rsid w:val="001B0ACF"/>
    <w:rsid w:val="001C56E8"/>
    <w:rsid w:val="001C605D"/>
    <w:rsid w:val="001D04FF"/>
    <w:rsid w:val="001D7A0E"/>
    <w:rsid w:val="001E6E50"/>
    <w:rsid w:val="001F35C7"/>
    <w:rsid w:val="0020110B"/>
    <w:rsid w:val="0020407D"/>
    <w:rsid w:val="002054C8"/>
    <w:rsid w:val="00215B14"/>
    <w:rsid w:val="00220E9A"/>
    <w:rsid w:val="00233332"/>
    <w:rsid w:val="00237324"/>
    <w:rsid w:val="00237685"/>
    <w:rsid w:val="00244E91"/>
    <w:rsid w:val="00250422"/>
    <w:rsid w:val="00252D89"/>
    <w:rsid w:val="00265485"/>
    <w:rsid w:val="00276156"/>
    <w:rsid w:val="00277417"/>
    <w:rsid w:val="00294C09"/>
    <w:rsid w:val="002A0BE5"/>
    <w:rsid w:val="002A7177"/>
    <w:rsid w:val="002C2AF5"/>
    <w:rsid w:val="002E6CEC"/>
    <w:rsid w:val="002F5AEA"/>
    <w:rsid w:val="002F79A7"/>
    <w:rsid w:val="003054EF"/>
    <w:rsid w:val="00307762"/>
    <w:rsid w:val="00324CA3"/>
    <w:rsid w:val="00334FFF"/>
    <w:rsid w:val="0035612B"/>
    <w:rsid w:val="00373F55"/>
    <w:rsid w:val="00384920"/>
    <w:rsid w:val="00386322"/>
    <w:rsid w:val="00397D02"/>
    <w:rsid w:val="003C02F2"/>
    <w:rsid w:val="003E0C39"/>
    <w:rsid w:val="003E19BC"/>
    <w:rsid w:val="003E1BDD"/>
    <w:rsid w:val="003E73C4"/>
    <w:rsid w:val="003F4290"/>
    <w:rsid w:val="00400A18"/>
    <w:rsid w:val="00401185"/>
    <w:rsid w:val="0041621E"/>
    <w:rsid w:val="00427070"/>
    <w:rsid w:val="0043376C"/>
    <w:rsid w:val="004445B0"/>
    <w:rsid w:val="00455D7C"/>
    <w:rsid w:val="004608E3"/>
    <w:rsid w:val="00466EDB"/>
    <w:rsid w:val="0047221F"/>
    <w:rsid w:val="0048522D"/>
    <w:rsid w:val="004968D4"/>
    <w:rsid w:val="004D15E5"/>
    <w:rsid w:val="004D166F"/>
    <w:rsid w:val="004D4DC2"/>
    <w:rsid w:val="004D6480"/>
    <w:rsid w:val="004D6FEE"/>
    <w:rsid w:val="004E31A5"/>
    <w:rsid w:val="004F4E5B"/>
    <w:rsid w:val="0051474A"/>
    <w:rsid w:val="00525D11"/>
    <w:rsid w:val="00531BB5"/>
    <w:rsid w:val="00537CD1"/>
    <w:rsid w:val="0054205C"/>
    <w:rsid w:val="00556579"/>
    <w:rsid w:val="00557549"/>
    <w:rsid w:val="00565910"/>
    <w:rsid w:val="00575463"/>
    <w:rsid w:val="005914E8"/>
    <w:rsid w:val="005A01EB"/>
    <w:rsid w:val="005A0952"/>
    <w:rsid w:val="005B058B"/>
    <w:rsid w:val="005B1759"/>
    <w:rsid w:val="005C1620"/>
    <w:rsid w:val="005C1840"/>
    <w:rsid w:val="005D7A8E"/>
    <w:rsid w:val="006127AC"/>
    <w:rsid w:val="00614E54"/>
    <w:rsid w:val="00616501"/>
    <w:rsid w:val="00633850"/>
    <w:rsid w:val="00674CB3"/>
    <w:rsid w:val="00695C79"/>
    <w:rsid w:val="00696141"/>
    <w:rsid w:val="006A774C"/>
    <w:rsid w:val="006B1D78"/>
    <w:rsid w:val="006B2F52"/>
    <w:rsid w:val="006C5AD5"/>
    <w:rsid w:val="006D1424"/>
    <w:rsid w:val="00712342"/>
    <w:rsid w:val="007131E2"/>
    <w:rsid w:val="007179FC"/>
    <w:rsid w:val="00720B3E"/>
    <w:rsid w:val="007242E5"/>
    <w:rsid w:val="0074263E"/>
    <w:rsid w:val="00743E38"/>
    <w:rsid w:val="00743E8C"/>
    <w:rsid w:val="00746604"/>
    <w:rsid w:val="00752378"/>
    <w:rsid w:val="007811FE"/>
    <w:rsid w:val="00782776"/>
    <w:rsid w:val="00785697"/>
    <w:rsid w:val="007A271E"/>
    <w:rsid w:val="007A4998"/>
    <w:rsid w:val="007B280B"/>
    <w:rsid w:val="007B3A46"/>
    <w:rsid w:val="007D70ED"/>
    <w:rsid w:val="007E5C7D"/>
    <w:rsid w:val="008138C8"/>
    <w:rsid w:val="00821011"/>
    <w:rsid w:val="00824316"/>
    <w:rsid w:val="0083152F"/>
    <w:rsid w:val="0083606F"/>
    <w:rsid w:val="0083757B"/>
    <w:rsid w:val="00844291"/>
    <w:rsid w:val="00844AC3"/>
    <w:rsid w:val="00846EAF"/>
    <w:rsid w:val="00847D00"/>
    <w:rsid w:val="00856979"/>
    <w:rsid w:val="00857964"/>
    <w:rsid w:val="0086213B"/>
    <w:rsid w:val="00865776"/>
    <w:rsid w:val="00895BFE"/>
    <w:rsid w:val="008A4603"/>
    <w:rsid w:val="008B724B"/>
    <w:rsid w:val="008C0EB3"/>
    <w:rsid w:val="008C3BA2"/>
    <w:rsid w:val="008C3CDD"/>
    <w:rsid w:val="008D03FB"/>
    <w:rsid w:val="008D2844"/>
    <w:rsid w:val="008D683A"/>
    <w:rsid w:val="008E15D5"/>
    <w:rsid w:val="008F0D6A"/>
    <w:rsid w:val="008F24CA"/>
    <w:rsid w:val="008F2DDA"/>
    <w:rsid w:val="008F3B90"/>
    <w:rsid w:val="008F4785"/>
    <w:rsid w:val="00900A08"/>
    <w:rsid w:val="00914960"/>
    <w:rsid w:val="00926918"/>
    <w:rsid w:val="00926DF9"/>
    <w:rsid w:val="00964F7C"/>
    <w:rsid w:val="00970FA2"/>
    <w:rsid w:val="0097201A"/>
    <w:rsid w:val="00972030"/>
    <w:rsid w:val="009774AF"/>
    <w:rsid w:val="00985A7A"/>
    <w:rsid w:val="009C039F"/>
    <w:rsid w:val="009D61A4"/>
    <w:rsid w:val="009D736E"/>
    <w:rsid w:val="009F486C"/>
    <w:rsid w:val="00A07BC8"/>
    <w:rsid w:val="00A1596D"/>
    <w:rsid w:val="00A46827"/>
    <w:rsid w:val="00A67019"/>
    <w:rsid w:val="00A71088"/>
    <w:rsid w:val="00A76BD2"/>
    <w:rsid w:val="00A82773"/>
    <w:rsid w:val="00A9047A"/>
    <w:rsid w:val="00A91B6D"/>
    <w:rsid w:val="00AB3BA3"/>
    <w:rsid w:val="00AC4591"/>
    <w:rsid w:val="00AC536A"/>
    <w:rsid w:val="00AD3A4B"/>
    <w:rsid w:val="00AE6355"/>
    <w:rsid w:val="00AF1A52"/>
    <w:rsid w:val="00AF62FF"/>
    <w:rsid w:val="00B163CF"/>
    <w:rsid w:val="00B21E51"/>
    <w:rsid w:val="00B24D6B"/>
    <w:rsid w:val="00B27B8D"/>
    <w:rsid w:val="00B31461"/>
    <w:rsid w:val="00B35F85"/>
    <w:rsid w:val="00B43627"/>
    <w:rsid w:val="00B56A34"/>
    <w:rsid w:val="00B64086"/>
    <w:rsid w:val="00B717DA"/>
    <w:rsid w:val="00B82C9A"/>
    <w:rsid w:val="00B91421"/>
    <w:rsid w:val="00B91DCA"/>
    <w:rsid w:val="00BA3BEA"/>
    <w:rsid w:val="00BA5BE5"/>
    <w:rsid w:val="00BB39A7"/>
    <w:rsid w:val="00BD5274"/>
    <w:rsid w:val="00BD7D58"/>
    <w:rsid w:val="00BE2D01"/>
    <w:rsid w:val="00BE6035"/>
    <w:rsid w:val="00C04FDF"/>
    <w:rsid w:val="00C06F49"/>
    <w:rsid w:val="00C17575"/>
    <w:rsid w:val="00C22DED"/>
    <w:rsid w:val="00C230DF"/>
    <w:rsid w:val="00C25F0E"/>
    <w:rsid w:val="00C61CC8"/>
    <w:rsid w:val="00C64B89"/>
    <w:rsid w:val="00C71489"/>
    <w:rsid w:val="00C731FB"/>
    <w:rsid w:val="00C77A1E"/>
    <w:rsid w:val="00C816B2"/>
    <w:rsid w:val="00C832B3"/>
    <w:rsid w:val="00C840F4"/>
    <w:rsid w:val="00C86C56"/>
    <w:rsid w:val="00C91F1A"/>
    <w:rsid w:val="00C942A3"/>
    <w:rsid w:val="00C956CD"/>
    <w:rsid w:val="00CB324C"/>
    <w:rsid w:val="00CB7392"/>
    <w:rsid w:val="00CD0FBF"/>
    <w:rsid w:val="00CD7C53"/>
    <w:rsid w:val="00CE63CF"/>
    <w:rsid w:val="00D16F0D"/>
    <w:rsid w:val="00D27434"/>
    <w:rsid w:val="00D44CE4"/>
    <w:rsid w:val="00D61AA1"/>
    <w:rsid w:val="00D65751"/>
    <w:rsid w:val="00D752C5"/>
    <w:rsid w:val="00DA68A7"/>
    <w:rsid w:val="00DB4E7D"/>
    <w:rsid w:val="00DC4B87"/>
    <w:rsid w:val="00DE0246"/>
    <w:rsid w:val="00DF7B37"/>
    <w:rsid w:val="00DF7DC5"/>
    <w:rsid w:val="00E049E0"/>
    <w:rsid w:val="00E04C90"/>
    <w:rsid w:val="00E0521D"/>
    <w:rsid w:val="00E15A18"/>
    <w:rsid w:val="00E242A0"/>
    <w:rsid w:val="00E24DEE"/>
    <w:rsid w:val="00E32A08"/>
    <w:rsid w:val="00E32BB4"/>
    <w:rsid w:val="00E40158"/>
    <w:rsid w:val="00E72CA2"/>
    <w:rsid w:val="00E80231"/>
    <w:rsid w:val="00E8233A"/>
    <w:rsid w:val="00E87978"/>
    <w:rsid w:val="00EB1F36"/>
    <w:rsid w:val="00EC57E3"/>
    <w:rsid w:val="00ED0F60"/>
    <w:rsid w:val="00EE0307"/>
    <w:rsid w:val="00EE61C7"/>
    <w:rsid w:val="00EF2A78"/>
    <w:rsid w:val="00F02D99"/>
    <w:rsid w:val="00F04058"/>
    <w:rsid w:val="00F10BBE"/>
    <w:rsid w:val="00F131FD"/>
    <w:rsid w:val="00F175D5"/>
    <w:rsid w:val="00F1773E"/>
    <w:rsid w:val="00F27A66"/>
    <w:rsid w:val="00F35AD3"/>
    <w:rsid w:val="00F43DCD"/>
    <w:rsid w:val="00F45ADD"/>
    <w:rsid w:val="00F6707F"/>
    <w:rsid w:val="00F7163D"/>
    <w:rsid w:val="00F773EE"/>
    <w:rsid w:val="00F77838"/>
    <w:rsid w:val="00F83A6D"/>
    <w:rsid w:val="00F85433"/>
    <w:rsid w:val="00F9651E"/>
    <w:rsid w:val="00FB4043"/>
    <w:rsid w:val="00FE463D"/>
    <w:rsid w:val="00FE5C0D"/>
    <w:rsid w:val="00FE5FE0"/>
    <w:rsid w:val="00FF3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A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D166F"/>
    <w:pPr>
      <w:tabs>
        <w:tab w:val="center" w:pos="4536"/>
        <w:tab w:val="right" w:pos="9072"/>
      </w:tabs>
      <w:spacing w:line="240" w:lineRule="auto"/>
    </w:pPr>
  </w:style>
  <w:style w:type="character" w:customStyle="1" w:styleId="HeaderChar">
    <w:name w:val="Header Char"/>
    <w:basedOn w:val="DefaultParagraphFont"/>
    <w:link w:val="Header"/>
    <w:uiPriority w:val="99"/>
    <w:rsid w:val="004D166F"/>
    <w:rPr>
      <w:rFonts w:ascii="Verdana" w:hAnsi="Verdana"/>
      <w:color w:val="000000"/>
      <w:sz w:val="18"/>
      <w:szCs w:val="18"/>
    </w:rPr>
  </w:style>
  <w:style w:type="paragraph" w:styleId="Footer">
    <w:name w:val="footer"/>
    <w:basedOn w:val="Normal"/>
    <w:link w:val="FooterChar"/>
    <w:uiPriority w:val="99"/>
    <w:unhideWhenUsed/>
    <w:rsid w:val="004D166F"/>
    <w:pPr>
      <w:tabs>
        <w:tab w:val="center" w:pos="4536"/>
        <w:tab w:val="right" w:pos="9072"/>
      </w:tabs>
      <w:spacing w:line="240" w:lineRule="auto"/>
    </w:pPr>
  </w:style>
  <w:style w:type="character" w:customStyle="1" w:styleId="FooterChar">
    <w:name w:val="Footer Char"/>
    <w:basedOn w:val="DefaultParagraphFont"/>
    <w:link w:val="Footer"/>
    <w:uiPriority w:val="99"/>
    <w:rsid w:val="004D166F"/>
    <w:rPr>
      <w:rFonts w:ascii="Verdana" w:hAnsi="Verdana"/>
      <w:color w:val="000000"/>
      <w:sz w:val="18"/>
      <w:szCs w:val="18"/>
    </w:rPr>
  </w:style>
  <w:style w:type="paragraph" w:styleId="Revision">
    <w:name w:val="Revision"/>
    <w:hidden/>
    <w:uiPriority w:val="99"/>
    <w:semiHidden/>
    <w:rsid w:val="000C623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054EF"/>
    <w:rPr>
      <w:sz w:val="16"/>
      <w:szCs w:val="16"/>
    </w:rPr>
  </w:style>
  <w:style w:type="paragraph" w:styleId="CommentText">
    <w:name w:val="annotation text"/>
    <w:basedOn w:val="Normal"/>
    <w:link w:val="CommentTextChar"/>
    <w:uiPriority w:val="99"/>
    <w:unhideWhenUsed/>
    <w:rsid w:val="003054EF"/>
    <w:pPr>
      <w:spacing w:line="240" w:lineRule="auto"/>
    </w:pPr>
    <w:rPr>
      <w:sz w:val="20"/>
      <w:szCs w:val="20"/>
    </w:rPr>
  </w:style>
  <w:style w:type="character" w:customStyle="1" w:styleId="CommentTextChar">
    <w:name w:val="Comment Text Char"/>
    <w:basedOn w:val="DefaultParagraphFont"/>
    <w:link w:val="CommentText"/>
    <w:uiPriority w:val="99"/>
    <w:rsid w:val="003054E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054EF"/>
    <w:rPr>
      <w:b/>
      <w:bCs/>
    </w:rPr>
  </w:style>
  <w:style w:type="character" w:customStyle="1" w:styleId="CommentSubjectChar">
    <w:name w:val="Comment Subject Char"/>
    <w:basedOn w:val="CommentTextChar"/>
    <w:link w:val="CommentSubject"/>
    <w:uiPriority w:val="99"/>
    <w:semiHidden/>
    <w:rsid w:val="003054EF"/>
    <w:rPr>
      <w:rFonts w:ascii="Verdana" w:hAnsi="Verdana"/>
      <w:b/>
      <w:bCs/>
      <w:color w:val="000000"/>
    </w:rPr>
  </w:style>
  <w:style w:type="paragraph" w:styleId="FootnoteText">
    <w:name w:val="footnote text"/>
    <w:basedOn w:val="Normal"/>
    <w:link w:val="FootnoteTextChar"/>
    <w:uiPriority w:val="99"/>
    <w:unhideWhenUsed/>
    <w:rsid w:val="001A42FB"/>
    <w:pPr>
      <w:spacing w:line="240" w:lineRule="auto"/>
    </w:pPr>
    <w:rPr>
      <w:sz w:val="20"/>
      <w:szCs w:val="20"/>
    </w:rPr>
  </w:style>
  <w:style w:type="character" w:customStyle="1" w:styleId="FootnoteTextChar">
    <w:name w:val="Footnote Text Char"/>
    <w:basedOn w:val="DefaultParagraphFont"/>
    <w:link w:val="FootnoteText"/>
    <w:uiPriority w:val="99"/>
    <w:rsid w:val="001A42FB"/>
    <w:rPr>
      <w:rFonts w:ascii="Verdana" w:hAnsi="Verdana"/>
      <w:color w:val="000000"/>
    </w:rPr>
  </w:style>
  <w:style w:type="character" w:styleId="FootnoteReference">
    <w:name w:val="footnote reference"/>
    <w:basedOn w:val="DefaultParagraphFont"/>
    <w:uiPriority w:val="99"/>
    <w:semiHidden/>
    <w:unhideWhenUsed/>
    <w:rsid w:val="001A42FB"/>
    <w:rPr>
      <w:vertAlign w:val="superscript"/>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1425A5"/>
    <w:pPr>
      <w:ind w:left="720"/>
      <w:contextualSpacing/>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1425A5"/>
    <w:rPr>
      <w:rFonts w:ascii="Verdana" w:hAnsi="Verdana"/>
      <w:color w:val="000000"/>
      <w:sz w:val="18"/>
      <w:szCs w:val="18"/>
    </w:rPr>
  </w:style>
  <w:style w:type="paragraph" w:customStyle="1" w:styleId="Referentiegegevensbold">
    <w:name w:val="Referentiegegevens bold"/>
    <w:basedOn w:val="Normal"/>
    <w:next w:val="Normal"/>
    <w:rsid w:val="00F7163D"/>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6077">
      <w:bodyDiv w:val="1"/>
      <w:marLeft w:val="0"/>
      <w:marRight w:val="0"/>
      <w:marTop w:val="0"/>
      <w:marBottom w:val="0"/>
      <w:divBdr>
        <w:top w:val="none" w:sz="0" w:space="0" w:color="auto"/>
        <w:left w:val="none" w:sz="0" w:space="0" w:color="auto"/>
        <w:bottom w:val="none" w:sz="0" w:space="0" w:color="auto"/>
        <w:right w:val="none" w:sz="0" w:space="0" w:color="auto"/>
      </w:divBdr>
    </w:div>
    <w:div w:id="196045902">
      <w:bodyDiv w:val="1"/>
      <w:marLeft w:val="0"/>
      <w:marRight w:val="0"/>
      <w:marTop w:val="0"/>
      <w:marBottom w:val="0"/>
      <w:divBdr>
        <w:top w:val="none" w:sz="0" w:space="0" w:color="auto"/>
        <w:left w:val="none" w:sz="0" w:space="0" w:color="auto"/>
        <w:bottom w:val="none" w:sz="0" w:space="0" w:color="auto"/>
        <w:right w:val="none" w:sz="0" w:space="0" w:color="auto"/>
      </w:divBdr>
    </w:div>
    <w:div w:id="213392458">
      <w:bodyDiv w:val="1"/>
      <w:marLeft w:val="0"/>
      <w:marRight w:val="0"/>
      <w:marTop w:val="0"/>
      <w:marBottom w:val="0"/>
      <w:divBdr>
        <w:top w:val="none" w:sz="0" w:space="0" w:color="auto"/>
        <w:left w:val="none" w:sz="0" w:space="0" w:color="auto"/>
        <w:bottom w:val="none" w:sz="0" w:space="0" w:color="auto"/>
        <w:right w:val="none" w:sz="0" w:space="0" w:color="auto"/>
      </w:divBdr>
    </w:div>
    <w:div w:id="301011280">
      <w:bodyDiv w:val="1"/>
      <w:marLeft w:val="0"/>
      <w:marRight w:val="0"/>
      <w:marTop w:val="0"/>
      <w:marBottom w:val="0"/>
      <w:divBdr>
        <w:top w:val="none" w:sz="0" w:space="0" w:color="auto"/>
        <w:left w:val="none" w:sz="0" w:space="0" w:color="auto"/>
        <w:bottom w:val="none" w:sz="0" w:space="0" w:color="auto"/>
        <w:right w:val="none" w:sz="0" w:space="0" w:color="auto"/>
      </w:divBdr>
    </w:div>
    <w:div w:id="384841208">
      <w:bodyDiv w:val="1"/>
      <w:marLeft w:val="0"/>
      <w:marRight w:val="0"/>
      <w:marTop w:val="0"/>
      <w:marBottom w:val="0"/>
      <w:divBdr>
        <w:top w:val="none" w:sz="0" w:space="0" w:color="auto"/>
        <w:left w:val="none" w:sz="0" w:space="0" w:color="auto"/>
        <w:bottom w:val="none" w:sz="0" w:space="0" w:color="auto"/>
        <w:right w:val="none" w:sz="0" w:space="0" w:color="auto"/>
      </w:divBdr>
    </w:div>
    <w:div w:id="394816179">
      <w:bodyDiv w:val="1"/>
      <w:marLeft w:val="0"/>
      <w:marRight w:val="0"/>
      <w:marTop w:val="0"/>
      <w:marBottom w:val="0"/>
      <w:divBdr>
        <w:top w:val="none" w:sz="0" w:space="0" w:color="auto"/>
        <w:left w:val="none" w:sz="0" w:space="0" w:color="auto"/>
        <w:bottom w:val="none" w:sz="0" w:space="0" w:color="auto"/>
        <w:right w:val="none" w:sz="0" w:space="0" w:color="auto"/>
      </w:divBdr>
    </w:div>
    <w:div w:id="466974510">
      <w:bodyDiv w:val="1"/>
      <w:marLeft w:val="0"/>
      <w:marRight w:val="0"/>
      <w:marTop w:val="0"/>
      <w:marBottom w:val="0"/>
      <w:divBdr>
        <w:top w:val="none" w:sz="0" w:space="0" w:color="auto"/>
        <w:left w:val="none" w:sz="0" w:space="0" w:color="auto"/>
        <w:bottom w:val="none" w:sz="0" w:space="0" w:color="auto"/>
        <w:right w:val="none" w:sz="0" w:space="0" w:color="auto"/>
      </w:divBdr>
    </w:div>
    <w:div w:id="497892648">
      <w:bodyDiv w:val="1"/>
      <w:marLeft w:val="0"/>
      <w:marRight w:val="0"/>
      <w:marTop w:val="0"/>
      <w:marBottom w:val="0"/>
      <w:divBdr>
        <w:top w:val="none" w:sz="0" w:space="0" w:color="auto"/>
        <w:left w:val="none" w:sz="0" w:space="0" w:color="auto"/>
        <w:bottom w:val="none" w:sz="0" w:space="0" w:color="auto"/>
        <w:right w:val="none" w:sz="0" w:space="0" w:color="auto"/>
      </w:divBdr>
    </w:div>
    <w:div w:id="666714898">
      <w:bodyDiv w:val="1"/>
      <w:marLeft w:val="0"/>
      <w:marRight w:val="0"/>
      <w:marTop w:val="0"/>
      <w:marBottom w:val="0"/>
      <w:divBdr>
        <w:top w:val="none" w:sz="0" w:space="0" w:color="auto"/>
        <w:left w:val="none" w:sz="0" w:space="0" w:color="auto"/>
        <w:bottom w:val="none" w:sz="0" w:space="0" w:color="auto"/>
        <w:right w:val="none" w:sz="0" w:space="0" w:color="auto"/>
      </w:divBdr>
    </w:div>
    <w:div w:id="794255857">
      <w:bodyDiv w:val="1"/>
      <w:marLeft w:val="0"/>
      <w:marRight w:val="0"/>
      <w:marTop w:val="0"/>
      <w:marBottom w:val="0"/>
      <w:divBdr>
        <w:top w:val="none" w:sz="0" w:space="0" w:color="auto"/>
        <w:left w:val="none" w:sz="0" w:space="0" w:color="auto"/>
        <w:bottom w:val="none" w:sz="0" w:space="0" w:color="auto"/>
        <w:right w:val="none" w:sz="0" w:space="0" w:color="auto"/>
      </w:divBdr>
    </w:div>
    <w:div w:id="959920199">
      <w:bodyDiv w:val="1"/>
      <w:marLeft w:val="0"/>
      <w:marRight w:val="0"/>
      <w:marTop w:val="0"/>
      <w:marBottom w:val="0"/>
      <w:divBdr>
        <w:top w:val="none" w:sz="0" w:space="0" w:color="auto"/>
        <w:left w:val="none" w:sz="0" w:space="0" w:color="auto"/>
        <w:bottom w:val="none" w:sz="0" w:space="0" w:color="auto"/>
        <w:right w:val="none" w:sz="0" w:space="0" w:color="auto"/>
      </w:divBdr>
    </w:div>
    <w:div w:id="1054043545">
      <w:bodyDiv w:val="1"/>
      <w:marLeft w:val="0"/>
      <w:marRight w:val="0"/>
      <w:marTop w:val="0"/>
      <w:marBottom w:val="0"/>
      <w:divBdr>
        <w:top w:val="none" w:sz="0" w:space="0" w:color="auto"/>
        <w:left w:val="none" w:sz="0" w:space="0" w:color="auto"/>
        <w:bottom w:val="none" w:sz="0" w:space="0" w:color="auto"/>
        <w:right w:val="none" w:sz="0" w:space="0" w:color="auto"/>
      </w:divBdr>
    </w:div>
    <w:div w:id="1124694508">
      <w:bodyDiv w:val="1"/>
      <w:marLeft w:val="0"/>
      <w:marRight w:val="0"/>
      <w:marTop w:val="0"/>
      <w:marBottom w:val="0"/>
      <w:divBdr>
        <w:top w:val="none" w:sz="0" w:space="0" w:color="auto"/>
        <w:left w:val="none" w:sz="0" w:space="0" w:color="auto"/>
        <w:bottom w:val="none" w:sz="0" w:space="0" w:color="auto"/>
        <w:right w:val="none" w:sz="0" w:space="0" w:color="auto"/>
      </w:divBdr>
    </w:div>
    <w:div w:id="1195847943">
      <w:bodyDiv w:val="1"/>
      <w:marLeft w:val="0"/>
      <w:marRight w:val="0"/>
      <w:marTop w:val="0"/>
      <w:marBottom w:val="0"/>
      <w:divBdr>
        <w:top w:val="none" w:sz="0" w:space="0" w:color="auto"/>
        <w:left w:val="none" w:sz="0" w:space="0" w:color="auto"/>
        <w:bottom w:val="none" w:sz="0" w:space="0" w:color="auto"/>
        <w:right w:val="none" w:sz="0" w:space="0" w:color="auto"/>
      </w:divBdr>
    </w:div>
    <w:div w:id="1273706249">
      <w:bodyDiv w:val="1"/>
      <w:marLeft w:val="0"/>
      <w:marRight w:val="0"/>
      <w:marTop w:val="0"/>
      <w:marBottom w:val="0"/>
      <w:divBdr>
        <w:top w:val="none" w:sz="0" w:space="0" w:color="auto"/>
        <w:left w:val="none" w:sz="0" w:space="0" w:color="auto"/>
        <w:bottom w:val="none" w:sz="0" w:space="0" w:color="auto"/>
        <w:right w:val="none" w:sz="0" w:space="0" w:color="auto"/>
      </w:divBdr>
    </w:div>
    <w:div w:id="1304385032">
      <w:bodyDiv w:val="1"/>
      <w:marLeft w:val="0"/>
      <w:marRight w:val="0"/>
      <w:marTop w:val="0"/>
      <w:marBottom w:val="0"/>
      <w:divBdr>
        <w:top w:val="none" w:sz="0" w:space="0" w:color="auto"/>
        <w:left w:val="none" w:sz="0" w:space="0" w:color="auto"/>
        <w:bottom w:val="none" w:sz="0" w:space="0" w:color="auto"/>
        <w:right w:val="none" w:sz="0" w:space="0" w:color="auto"/>
      </w:divBdr>
    </w:div>
    <w:div w:id="1311515230">
      <w:bodyDiv w:val="1"/>
      <w:marLeft w:val="0"/>
      <w:marRight w:val="0"/>
      <w:marTop w:val="0"/>
      <w:marBottom w:val="0"/>
      <w:divBdr>
        <w:top w:val="none" w:sz="0" w:space="0" w:color="auto"/>
        <w:left w:val="none" w:sz="0" w:space="0" w:color="auto"/>
        <w:bottom w:val="none" w:sz="0" w:space="0" w:color="auto"/>
        <w:right w:val="none" w:sz="0" w:space="0" w:color="auto"/>
      </w:divBdr>
    </w:div>
    <w:div w:id="1323583559">
      <w:bodyDiv w:val="1"/>
      <w:marLeft w:val="0"/>
      <w:marRight w:val="0"/>
      <w:marTop w:val="0"/>
      <w:marBottom w:val="0"/>
      <w:divBdr>
        <w:top w:val="none" w:sz="0" w:space="0" w:color="auto"/>
        <w:left w:val="none" w:sz="0" w:space="0" w:color="auto"/>
        <w:bottom w:val="none" w:sz="0" w:space="0" w:color="auto"/>
        <w:right w:val="none" w:sz="0" w:space="0" w:color="auto"/>
      </w:divBdr>
    </w:div>
    <w:div w:id="1568413354">
      <w:bodyDiv w:val="1"/>
      <w:marLeft w:val="0"/>
      <w:marRight w:val="0"/>
      <w:marTop w:val="0"/>
      <w:marBottom w:val="0"/>
      <w:divBdr>
        <w:top w:val="none" w:sz="0" w:space="0" w:color="auto"/>
        <w:left w:val="none" w:sz="0" w:space="0" w:color="auto"/>
        <w:bottom w:val="none" w:sz="0" w:space="0" w:color="auto"/>
        <w:right w:val="none" w:sz="0" w:space="0" w:color="auto"/>
      </w:divBdr>
    </w:div>
    <w:div w:id="1587610117">
      <w:bodyDiv w:val="1"/>
      <w:marLeft w:val="0"/>
      <w:marRight w:val="0"/>
      <w:marTop w:val="0"/>
      <w:marBottom w:val="0"/>
      <w:divBdr>
        <w:top w:val="none" w:sz="0" w:space="0" w:color="auto"/>
        <w:left w:val="none" w:sz="0" w:space="0" w:color="auto"/>
        <w:bottom w:val="none" w:sz="0" w:space="0" w:color="auto"/>
        <w:right w:val="none" w:sz="0" w:space="0" w:color="auto"/>
      </w:divBdr>
    </w:div>
    <w:div w:id="1640115746">
      <w:bodyDiv w:val="1"/>
      <w:marLeft w:val="0"/>
      <w:marRight w:val="0"/>
      <w:marTop w:val="0"/>
      <w:marBottom w:val="0"/>
      <w:divBdr>
        <w:top w:val="none" w:sz="0" w:space="0" w:color="auto"/>
        <w:left w:val="none" w:sz="0" w:space="0" w:color="auto"/>
        <w:bottom w:val="none" w:sz="0" w:space="0" w:color="auto"/>
        <w:right w:val="none" w:sz="0" w:space="0" w:color="auto"/>
      </w:divBdr>
    </w:div>
    <w:div w:id="1661230210">
      <w:bodyDiv w:val="1"/>
      <w:marLeft w:val="0"/>
      <w:marRight w:val="0"/>
      <w:marTop w:val="0"/>
      <w:marBottom w:val="0"/>
      <w:divBdr>
        <w:top w:val="none" w:sz="0" w:space="0" w:color="auto"/>
        <w:left w:val="none" w:sz="0" w:space="0" w:color="auto"/>
        <w:bottom w:val="none" w:sz="0" w:space="0" w:color="auto"/>
        <w:right w:val="none" w:sz="0" w:space="0" w:color="auto"/>
      </w:divBdr>
    </w:div>
    <w:div w:id="1690793995">
      <w:bodyDiv w:val="1"/>
      <w:marLeft w:val="0"/>
      <w:marRight w:val="0"/>
      <w:marTop w:val="0"/>
      <w:marBottom w:val="0"/>
      <w:divBdr>
        <w:top w:val="none" w:sz="0" w:space="0" w:color="auto"/>
        <w:left w:val="none" w:sz="0" w:space="0" w:color="auto"/>
        <w:bottom w:val="none" w:sz="0" w:space="0" w:color="auto"/>
        <w:right w:val="none" w:sz="0" w:space="0" w:color="auto"/>
      </w:divBdr>
    </w:div>
    <w:div w:id="1826697838">
      <w:bodyDiv w:val="1"/>
      <w:marLeft w:val="0"/>
      <w:marRight w:val="0"/>
      <w:marTop w:val="0"/>
      <w:marBottom w:val="0"/>
      <w:divBdr>
        <w:top w:val="none" w:sz="0" w:space="0" w:color="auto"/>
        <w:left w:val="none" w:sz="0" w:space="0" w:color="auto"/>
        <w:bottom w:val="none" w:sz="0" w:space="0" w:color="auto"/>
        <w:right w:val="none" w:sz="0" w:space="0" w:color="auto"/>
      </w:divBdr>
    </w:div>
    <w:div w:id="1994025665">
      <w:bodyDiv w:val="1"/>
      <w:marLeft w:val="0"/>
      <w:marRight w:val="0"/>
      <w:marTop w:val="0"/>
      <w:marBottom w:val="0"/>
      <w:divBdr>
        <w:top w:val="none" w:sz="0" w:space="0" w:color="auto"/>
        <w:left w:val="none" w:sz="0" w:space="0" w:color="auto"/>
        <w:bottom w:val="none" w:sz="0" w:space="0" w:color="auto"/>
        <w:right w:val="none" w:sz="0" w:space="0" w:color="auto"/>
      </w:divBdr>
    </w:div>
    <w:div w:id="2007050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326</ap:Words>
  <ap:Characters>1864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aan Parlement - RU</vt:lpstr>
    </vt:vector>
  </ap:TitlesOfParts>
  <ap:LinksUpToDate>false</ap:LinksUpToDate>
  <ap:CharactersWithSpaces>2186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2026-04-10T15:22:00.0000000Z</dcterms:created>
  <dcterms:modified xsi:type="dcterms:W3CDTF">2026-04-10T15:22:00.0000000Z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RU</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MPA J.P. van den Berg</vt:lpwstr>
  </property>
  <property fmtid="{D5CDD505-2E9C-101B-9397-08002B2CF9AE}" pid="14" name="Opgesteld door, Telefoonnummer">
    <vt:lpwstr>070-4566861</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