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2026Z07727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13 april 2026)</w:t>
        <w:br/>
      </w:r>
    </w:p>
    <w:p>
      <w:r>
        <w:t xml:space="preserve">Vragen van het lid Prickaertz (PVV) aan de minister van Economische Zaken en Klimaat over het bericht 'Productiekrimp in bijna driekwart van de Nederlandse industrie: ‘Je houdt je hart vast’'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04080"/>
        </w:numPr>
        <w:ind w:left="360"/>
      </w:pPr>
      <w:r>
        <w:t xml:space="preserve">Bent u bekend met het bericht 'Productiekrimp in bijna driekwart van de Nederlandse industrie: ‘Je houdt je hart vast’'? 1)</w:t>
      </w:r>
      <w:r>
        <w:br/>
      </w:r>
    </w:p>
    <w:p>
      <w:pPr>
        <w:pStyle w:val="ListParagraph"/>
        <w:numPr>
          <w:ilvl w:val="0"/>
          <w:numId w:val="100504080"/>
        </w:numPr>
        <w:ind w:left="360"/>
      </w:pPr>
      <w:r>
        <w:t xml:space="preserve">Hoeveel van deze krimp komt door hoge energieprijzen en klimaatbeleid? Kunt u dat concreet per sector inzichtelijk maken?</w:t>
      </w:r>
      <w:r>
        <w:br/>
      </w:r>
    </w:p>
    <w:p>
      <w:pPr>
        <w:pStyle w:val="ListParagraph"/>
        <w:numPr>
          <w:ilvl w:val="0"/>
          <w:numId w:val="100504080"/>
        </w:numPr>
        <w:ind w:left="360"/>
      </w:pPr>
      <w:r>
        <w:t xml:space="preserve">Hoe beoordeelt u het risico dat verdere productie uit Nederland verdwijnt richting landen met lagere kosten en minder regelgeving, en dat hetzelfde gebeurt met investeringen?  </w:t>
      </w:r>
      <w:r>
        <w:br/>
      </w:r>
    </w:p>
    <w:p>
      <w:pPr>
        <w:pStyle w:val="ListParagraph"/>
        <w:numPr>
          <w:ilvl w:val="0"/>
          <w:numId w:val="100504080"/>
        </w:numPr>
        <w:ind w:left="360"/>
      </w:pPr>
      <w:r>
        <w:t xml:space="preserve">Deelt u de zorgen over de huidige krimp in de industrie? Welke concrete maatregelen neemt u om deze ontwikkeling te keren en verdere de-industrialisatie van Nederland te voorkomen?</w:t>
      </w:r>
      <w:r>
        <w:br/>
      </w:r>
    </w:p>
    <w:p>
      <w:pPr>
        <w:pStyle w:val="ListParagraph"/>
        <w:numPr>
          <w:ilvl w:val="0"/>
          <w:numId w:val="100504080"/>
        </w:numPr>
        <w:ind w:left="360"/>
      </w:pPr>
      <w:r>
        <w:t xml:space="preserve">Ziet u, gelet op de huidige geopolitieke en economische ontwikkelingen, aanleiding om in te grijpen in de energiekosten voor de industrie? Zo nee, waarom niet?</w:t>
      </w:r>
      <w:r>
        <w:br/>
      </w:r>
    </w:p>
    <w:p>
      <w:r>
        <w:t xml:space="preserve"> </w:t>
      </w:r>
      <w:r>
        <w:br/>
      </w:r>
    </w:p>
    <w:p>
      <w:r>
        <w:t xml:space="preserve">1) BNR Nieuwsradio, 10 april 2026, 'Productiekrimp in bijna driekwart van de Nederlandse industrie: ‘Je houdt je hart vast’' Productiekrimp in bijna driekwart van de Nederlandse industrie: ‘Je houdt je hart vast’ | BNR Nieuwsradio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390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3900">
    <w:abstractNumId w:val="10050390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