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2026Z07728</w:t>
        <w:br/>
      </w:r>
      <w:proofErr w:type="spellEnd"/>
    </w:p>
    <w:p>
      <w:pPr>
        <w:pStyle w:val="Normal"/>
        <w:rPr>
          <w:b w:val="1"/>
          <w:bCs w:val="1"/>
        </w:rPr>
      </w:pPr>
      <w:r w:rsidR="250AE766">
        <w:rPr>
          <w:b w:val="0"/>
          <w:bCs w:val="0"/>
        </w:rPr>
        <w:t>(ingezonden 13 april 2026)</w:t>
        <w:br/>
      </w:r>
    </w:p>
    <w:p>
      <w:r>
        <w:t xml:space="preserve">Vragen van het lid Dobbe (SP) aan de minister van Buitenlandse Zaken en de minister-president over het artikel 'Leger</w:t>
      </w:r>
      <w:r>
        <w:rPr>
          <w:b w:val="1"/>
          <w:bCs w:val="1"/>
        </w:rPr>
        <w:t xml:space="preserve"> </w:t>
      </w:r>
      <w:r>
        <w:rPr/>
        <w:t xml:space="preserve">VS: blokkade Straat van Hormuz begint maandag om 16:00'</w:t>
      </w:r>
      <w:r>
        <w:br/>
      </w:r>
    </w:p>
    <w:p>
      <w:pPr>
        <w:pStyle w:val="ListParagraph"/>
        <w:numPr>
          <w:ilvl w:val="0"/>
          <w:numId w:val="100504130"/>
        </w:numPr>
        <w:ind w:left="360"/>
      </w:pPr>
      <w:r>
        <w:t xml:space="preserve">Wat is uw reactie op bericht dat het Amerikaanse leger de Straat van Hormuz gaat blokkeren vanaf 16:00 vandaag? 1)</w:t>
      </w:r>
      <w:r>
        <w:br/>
      </w:r>
    </w:p>
    <w:p>
      <w:pPr>
        <w:pStyle w:val="ListParagraph"/>
        <w:numPr>
          <w:ilvl w:val="0"/>
          <w:numId w:val="100504130"/>
        </w:numPr>
        <w:ind w:left="360"/>
      </w:pPr>
      <w:r>
        <w:t xml:space="preserve">Bent u van plan om druk te zetten op de Amerikaanse regering om af te zien van een blokkade of, als de blokkade is gestart, deze op te heffen in dezelfde lijn als met de blokkade door Iran?</w:t>
      </w:r>
      <w:r>
        <w:br/>
      </w:r>
    </w:p>
    <w:p>
      <w:pPr>
        <w:pStyle w:val="ListParagraph"/>
        <w:numPr>
          <w:ilvl w:val="0"/>
          <w:numId w:val="100504130"/>
        </w:numPr>
        <w:ind w:left="360"/>
      </w:pPr>
      <w:r>
        <w:t xml:space="preserve">Is de minister-president van plan om de blokkade te bespreken tijdens zijn bezoek aan het Witte Huis? Zo ja, wat wordt de inzet en welke maatregelen worden besproken als de inzet niet wordt gehaald?</w:t>
      </w:r>
      <w:r>
        <w:br/>
      </w:r>
    </w:p>
    <w:p>
      <w:pPr>
        <w:pStyle w:val="ListParagraph"/>
        <w:numPr>
          <w:ilvl w:val="0"/>
          <w:numId w:val="100504130"/>
        </w:numPr>
        <w:ind w:left="360"/>
      </w:pPr>
      <w:r>
        <w:t xml:space="preserve">Welke gevolgen heeft dit voor Nederlandse schepen of voor Nederlanders die zich nog in de Straat van Hormuz bevinden of daar doorgang zoeken?</w:t>
      </w:r>
      <w:r>
        <w:br/>
      </w:r>
    </w:p>
    <w:p>
      <w:pPr>
        <w:pStyle w:val="ListParagraph"/>
        <w:numPr>
          <w:ilvl w:val="0"/>
          <w:numId w:val="100504130"/>
        </w:numPr>
        <w:ind w:left="360"/>
      </w:pPr>
      <w:r>
        <w:t xml:space="preserve">Bent u bereid deze vragen met spoed te beantwoorden?</w:t>
      </w:r>
      <w:r>
        <w:br/>
      </w:r>
    </w:p>
    <w:p>
      <w:r>
        <w:t xml:space="preserve"> </w:t>
      </w:r>
      <w:r>
        <w:br/>
      </w:r>
    </w:p>
    <w:p>
      <w:r>
        <w:t xml:space="preserve"> </w:t>
      </w:r>
      <w:r>
        <w:br/>
      </w:r>
    </w:p>
    <w:p>
      <w:r>
        <w:t xml:space="preserve">1) https://nos.nl/collectie/14015/liveblog/2609267-vs-blokkade-hormuz-begint-maandag-16-00-uur-netanyahu-oorlog-in-libanon-gaat-door#UPDATE-93662907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900">
    <w:abstractNumId w:val="100503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