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7C92" w:rsidP="00EB7C92" w:rsidRDefault="00EB7C92" w14:paraId="32DA9407" w14:textId="45CCEF17">
      <w:pPr>
        <w:pStyle w:val="Geenafstand"/>
      </w:pPr>
      <w:r>
        <w:t>AH 1615</w:t>
      </w:r>
    </w:p>
    <w:p w:rsidR="00EB7C92" w:rsidP="00EB7C92" w:rsidRDefault="00EB7C92" w14:paraId="48BEFA86" w14:textId="6B00433F">
      <w:pPr>
        <w:pStyle w:val="Geenafstand"/>
      </w:pPr>
      <w:r>
        <w:t>2026Z05783</w:t>
      </w:r>
    </w:p>
    <w:p w:rsidR="00EB7C92" w:rsidP="00EB7C92" w:rsidRDefault="00EB7C92" w14:paraId="011145E2" w14:textId="77777777">
      <w:pPr>
        <w:pStyle w:val="Geenafstand"/>
      </w:pPr>
    </w:p>
    <w:p w:rsidR="00EB7C92" w:rsidP="00EB7C92" w:rsidRDefault="00EB7C92" w14:paraId="447FF86B" w14:textId="071DCFDF">
      <w:pPr>
        <w:rPr>
          <w:sz w:val="24"/>
          <w:szCs w:val="24"/>
        </w:rPr>
      </w:pPr>
      <w:r w:rsidRPr="00D25B3E">
        <w:rPr>
          <w:sz w:val="24"/>
          <w:szCs w:val="24"/>
        </w:rPr>
        <w:t>Mededeling van staatssecretaris De Bat (Economische Zaken en Klimaat) (ontvangen</w:t>
      </w:r>
      <w:r>
        <w:rPr>
          <w:sz w:val="24"/>
          <w:szCs w:val="24"/>
        </w:rPr>
        <w:t xml:space="preserve">  15 april 2026)</w:t>
      </w:r>
    </w:p>
    <w:p w:rsidR="00EB7C92" w:rsidP="00EB7C92" w:rsidRDefault="00EB7C92" w14:paraId="5D806F38" w14:textId="77777777"/>
    <w:p w:rsidR="00EB7C92" w:rsidP="00EB7C92" w:rsidRDefault="00EB7C92" w14:paraId="3534858C" w14:textId="0EB2B277">
      <w:pPr>
        <w:rPr>
          <w:szCs w:val="18"/>
        </w:rPr>
      </w:pPr>
      <w:r>
        <w:rPr>
          <w:szCs w:val="18"/>
        </w:rPr>
        <w:t xml:space="preserve">De vragen van </w:t>
      </w:r>
      <w:r w:rsidRPr="00521CD2">
        <w:rPr>
          <w:szCs w:val="18"/>
        </w:rPr>
        <w:t xml:space="preserve">de leden </w:t>
      </w:r>
      <w:proofErr w:type="spellStart"/>
      <w:r w:rsidRPr="00521CD2">
        <w:rPr>
          <w:szCs w:val="18"/>
        </w:rPr>
        <w:t>Köse</w:t>
      </w:r>
      <w:proofErr w:type="spellEnd"/>
      <w:r w:rsidRPr="00521CD2">
        <w:rPr>
          <w:szCs w:val="18"/>
        </w:rPr>
        <w:t xml:space="preserve"> (D66) en </w:t>
      </w:r>
      <w:proofErr w:type="spellStart"/>
      <w:r w:rsidRPr="00521CD2">
        <w:rPr>
          <w:szCs w:val="18"/>
        </w:rPr>
        <w:t>Jumelet</w:t>
      </w:r>
      <w:proofErr w:type="spellEnd"/>
      <w:r w:rsidRPr="00521CD2">
        <w:rPr>
          <w:szCs w:val="18"/>
        </w:rPr>
        <w:t xml:space="preserve"> (CDA) over de </w:t>
      </w:r>
      <w:bookmarkStart w:name="OLE_LINK24" w:id="0"/>
      <w:r w:rsidRPr="00521CD2">
        <w:rPr>
          <w:szCs w:val="18"/>
        </w:rPr>
        <w:t xml:space="preserve">aardbeving in Eleveld op 14 </w:t>
      </w:r>
      <w:r>
        <w:rPr>
          <w:szCs w:val="18"/>
        </w:rPr>
        <w:t>maart</w:t>
      </w:r>
      <w:r w:rsidRPr="00521CD2">
        <w:rPr>
          <w:szCs w:val="18"/>
        </w:rPr>
        <w:t xml:space="preserve"> 2026 en de belofte voor een nieuwe regeling</w:t>
      </w:r>
      <w:bookmarkEnd w:id="0"/>
      <w:r>
        <w:rPr>
          <w:szCs w:val="18"/>
        </w:rPr>
        <w:t xml:space="preserve"> (</w:t>
      </w:r>
      <w:bookmarkStart w:name="OLE_LINK25" w:id="1"/>
      <w:r>
        <w:rPr>
          <w:szCs w:val="18"/>
        </w:rPr>
        <w:t>kenmerk: </w:t>
      </w:r>
      <w:r w:rsidRPr="00521CD2">
        <w:rPr>
          <w:szCs w:val="18"/>
        </w:rPr>
        <w:t>2026Z05783</w:t>
      </w:r>
      <w:bookmarkEnd w:id="1"/>
      <w:r>
        <w:rPr>
          <w:szCs w:val="18"/>
        </w:rPr>
        <w:t xml:space="preserve">; ingezonden: 23 maart 2026) kunnen niet binnen de gebruikelijke termijn worden beantwoord. </w:t>
      </w:r>
    </w:p>
    <w:p w:rsidRPr="00AC7708" w:rsidR="00EB7C92" w:rsidP="00EB7C92" w:rsidRDefault="00EB7C92" w14:paraId="3AF410CB" w14:textId="77777777">
      <w:pPr>
        <w:rPr>
          <w:szCs w:val="18"/>
        </w:rPr>
      </w:pPr>
      <w:r>
        <w:rPr>
          <w:szCs w:val="18"/>
        </w:rPr>
        <w:t xml:space="preserve">Zoals uw Kamer weet wil ik </w:t>
      </w:r>
      <w:r w:rsidRPr="00C06A90">
        <w:rPr>
          <w:szCs w:val="18"/>
        </w:rPr>
        <w:t xml:space="preserve">zo snel mogelijk tot een specifieke aanpak voor de beving van </w:t>
      </w:r>
      <w:r>
        <w:rPr>
          <w:szCs w:val="18"/>
        </w:rPr>
        <w:t>14 maart 2026 komen,</w:t>
      </w:r>
      <w:r w:rsidRPr="00C06A90">
        <w:rPr>
          <w:szCs w:val="18"/>
        </w:rPr>
        <w:t xml:space="preserve"> binnen de ruimte die het instellingsbesluit van de </w:t>
      </w:r>
      <w:r>
        <w:rPr>
          <w:szCs w:val="18"/>
        </w:rPr>
        <w:t>Commissie Mijnbouwschade</w:t>
      </w:r>
      <w:r w:rsidRPr="00C06A90">
        <w:rPr>
          <w:szCs w:val="18"/>
        </w:rPr>
        <w:t xml:space="preserve"> biedt.</w:t>
      </w:r>
      <w:r>
        <w:rPr>
          <w:szCs w:val="18"/>
        </w:rPr>
        <w:t xml:space="preserve"> Ik beoog </w:t>
      </w:r>
      <w:r w:rsidRPr="00C06A90">
        <w:t>een aanpak die snel, gedegen en menselijk is</w:t>
      </w:r>
      <w:r>
        <w:t>.</w:t>
      </w:r>
      <w:r>
        <w:rPr>
          <w:szCs w:val="18"/>
        </w:rPr>
        <w:t xml:space="preserve"> Het is i</w:t>
      </w:r>
      <w:r w:rsidRPr="00C06A90">
        <w:rPr>
          <w:szCs w:val="18"/>
        </w:rPr>
        <w:t>n deze fase</w:t>
      </w:r>
      <w:r>
        <w:rPr>
          <w:szCs w:val="18"/>
        </w:rPr>
        <w:t xml:space="preserve"> nog </w:t>
      </w:r>
      <w:r w:rsidRPr="00C06A90">
        <w:rPr>
          <w:szCs w:val="18"/>
        </w:rPr>
        <w:t>niet</w:t>
      </w:r>
      <w:r>
        <w:rPr>
          <w:szCs w:val="18"/>
        </w:rPr>
        <w:t xml:space="preserve"> mogelijk om</w:t>
      </w:r>
      <w:r w:rsidRPr="00C06A90">
        <w:rPr>
          <w:szCs w:val="18"/>
        </w:rPr>
        <w:t xml:space="preserve"> vooruit </w:t>
      </w:r>
      <w:r>
        <w:rPr>
          <w:szCs w:val="18"/>
        </w:rPr>
        <w:t>te</w:t>
      </w:r>
      <w:r w:rsidRPr="00C06A90">
        <w:rPr>
          <w:szCs w:val="18"/>
        </w:rPr>
        <w:t> lopen op de inhoud van de aanpak</w:t>
      </w:r>
      <w:r>
        <w:rPr>
          <w:szCs w:val="18"/>
        </w:rPr>
        <w:t>. Zodra meer duidelijk is over de inhoud van de aanpak zal ik uw Kamer zo spoedig mogelijk de antwoorden op de vragen doen toekomen.</w:t>
      </w:r>
    </w:p>
    <w:sectPr w:rsidRPr="00AC7708" w:rsidR="00EB7C92" w:rsidSect="00EB7C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24D97" w14:textId="77777777" w:rsidR="00EB7C92" w:rsidRDefault="00EB7C92" w:rsidP="00EB7C92">
      <w:pPr>
        <w:spacing w:after="0" w:line="240" w:lineRule="auto"/>
      </w:pPr>
      <w:r>
        <w:separator/>
      </w:r>
    </w:p>
  </w:endnote>
  <w:endnote w:type="continuationSeparator" w:id="0">
    <w:p w14:paraId="006A3CF3" w14:textId="77777777" w:rsidR="00EB7C92" w:rsidRDefault="00EB7C92" w:rsidP="00EB7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7BA5" w14:textId="77777777" w:rsidR="00EB7C92" w:rsidRPr="00EB7C92" w:rsidRDefault="00EB7C92" w:rsidP="00EB7C9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38623" w14:textId="77777777" w:rsidR="00EB7C92" w:rsidRPr="00EB7C92" w:rsidRDefault="00EB7C92" w:rsidP="00EB7C9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FF8C" w14:textId="77777777" w:rsidR="00EB7C92" w:rsidRPr="00EB7C92" w:rsidRDefault="00EB7C92" w:rsidP="00EB7C9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3D74A" w14:textId="77777777" w:rsidR="00EB7C92" w:rsidRDefault="00EB7C92" w:rsidP="00EB7C92">
      <w:pPr>
        <w:spacing w:after="0" w:line="240" w:lineRule="auto"/>
      </w:pPr>
      <w:r>
        <w:separator/>
      </w:r>
    </w:p>
  </w:footnote>
  <w:footnote w:type="continuationSeparator" w:id="0">
    <w:p w14:paraId="455DD47C" w14:textId="77777777" w:rsidR="00EB7C92" w:rsidRDefault="00EB7C92" w:rsidP="00EB7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CD6E3" w14:textId="77777777" w:rsidR="00EB7C92" w:rsidRPr="00EB7C92" w:rsidRDefault="00EB7C92" w:rsidP="00EB7C9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A337" w14:textId="77777777" w:rsidR="00EB7C92" w:rsidRPr="00EB7C92" w:rsidRDefault="00EB7C92" w:rsidP="00EB7C9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66AA" w14:textId="77777777" w:rsidR="00EB7C92" w:rsidRPr="00EB7C92" w:rsidRDefault="00EB7C92" w:rsidP="00EB7C9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92"/>
    <w:rsid w:val="002C3023"/>
    <w:rsid w:val="00D877FC"/>
    <w:rsid w:val="00DF7A30"/>
    <w:rsid w:val="00EB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AFFC"/>
  <w15:chartTrackingRefBased/>
  <w15:docId w15:val="{55F1EB23-7CEF-41A2-BCA6-19B73677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B7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B7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B7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B7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B7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B7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B7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B7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B7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B7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B7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B7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B7C9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B7C9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B7C9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B7C9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B7C9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B7C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B7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B7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B7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B7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B7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B7C9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B7C9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B7C9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B7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B7C9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B7C9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EB7C9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B7C9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EB7C9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EB7C9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EB7C92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EB7C92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EB7C92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EB7C92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EB7C92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EB7C92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EB7C92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EB7C92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EB7C92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EB7C92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EB7C92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styleId="Geenafstand">
    <w:name w:val="No Spacing"/>
    <w:uiPriority w:val="1"/>
    <w:qFormat/>
    <w:rsid w:val="00EB7C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705</ap:Characters>
  <ap:DocSecurity>0</ap:DocSecurity>
  <ap:Lines>5</ap:Lines>
  <ap:Paragraphs>1</ap:Paragraphs>
  <ap:ScaleCrop>false</ap:ScaleCrop>
  <ap:LinksUpToDate>false</ap:LinksUpToDate>
  <ap:CharactersWithSpaces>832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2026-04-15T07:29:00.0000000Z</dcterms:created>
  <dcterms:modified xsi:type="dcterms:W3CDTF">2026-04-15T07:30:00.0000000Z</dcterms:modified>
  <version/>
  <category/>
</coreProperties>
</file>